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601" w:rsidRDefault="00161FD6" w:rsidP="00C6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1290"/>
        </w:tabs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045DF8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ČESTNÉ PROHLÁŠENÍ </w:t>
      </w:r>
      <w:bookmarkStart w:id="0" w:name="_Hlk148682119"/>
    </w:p>
    <w:p w:rsidR="003504BD" w:rsidRPr="00DC499C" w:rsidRDefault="002D3601" w:rsidP="00C6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129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2D3601">
        <w:rPr>
          <w:rFonts w:ascii="Calibri" w:eastAsia="Times New Roman" w:hAnsi="Calibri" w:cs="Calibri"/>
          <w:b/>
          <w:sz w:val="28"/>
          <w:szCs w:val="28"/>
          <w:lang w:eastAsia="cs-CZ"/>
        </w:rPr>
        <w:t>o opatřeních ve vztahu k mezinárodním sankcím přijatým Evropskou unií v souvislosti s ruskou agresí na území Ukrajiny vůči Rusku a Bělorusku</w:t>
      </w:r>
    </w:p>
    <w:p w:rsidR="00407053" w:rsidRDefault="00407053" w:rsidP="00407053">
      <w:pPr>
        <w:pStyle w:val="2nesltext"/>
        <w:spacing w:before="0" w:after="0" w:line="276" w:lineRule="auto"/>
        <w:rPr>
          <w:rFonts w:asciiTheme="minorHAnsi" w:hAnsiTheme="minorHAnsi" w:cstheme="minorHAnsi"/>
          <w:lang w:eastAsia="cs-CZ"/>
        </w:rPr>
      </w:pPr>
      <w:bookmarkStart w:id="1" w:name="_Hlk148679647"/>
      <w:bookmarkEnd w:id="0"/>
    </w:p>
    <w:p w:rsidR="007F2587" w:rsidRPr="00815815" w:rsidRDefault="007F2587" w:rsidP="00407053">
      <w:pPr>
        <w:pStyle w:val="2nesltext"/>
        <w:spacing w:before="0" w:after="0" w:line="276" w:lineRule="auto"/>
        <w:rPr>
          <w:rFonts w:asciiTheme="minorHAnsi" w:hAnsiTheme="minorHAnsi" w:cstheme="minorHAnsi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42"/>
      </w:tblGrid>
      <w:tr w:rsidR="002D3601" w:rsidRPr="00E82B51" w:rsidTr="00547EB5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2D3601" w:rsidRPr="00547EB5" w:rsidRDefault="002D3601" w:rsidP="0070318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1"/>
            <w:bookmarkEnd w:id="2"/>
            <w:r w:rsidRPr="00547EB5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7542" w:type="dxa"/>
            <w:shd w:val="clear" w:color="auto" w:fill="auto"/>
            <w:vAlign w:val="bottom"/>
          </w:tcPr>
          <w:p w:rsidR="00A32EE9" w:rsidRPr="00547EB5" w:rsidRDefault="00547EB5" w:rsidP="002D36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7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Technická infrastruktura pro 41 RD v lokalitě „Palouk“, k. </w:t>
            </w:r>
            <w:proofErr w:type="spellStart"/>
            <w:r w:rsidRPr="00547EB5">
              <w:rPr>
                <w:rFonts w:ascii="Arial" w:hAnsi="Arial" w:cs="Arial"/>
                <w:b/>
                <w:bCs/>
                <w:sz w:val="18"/>
                <w:szCs w:val="18"/>
              </w:rPr>
              <w:t>ú.</w:t>
            </w:r>
            <w:proofErr w:type="spellEnd"/>
            <w:r w:rsidRPr="00547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Vilémov – I. etapa 15</w:t>
            </w:r>
            <w:r w:rsidRPr="00547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47EB5">
              <w:rPr>
                <w:rFonts w:ascii="Arial" w:hAnsi="Arial" w:cs="Arial"/>
                <w:b/>
                <w:bCs/>
                <w:sz w:val="18"/>
                <w:szCs w:val="18"/>
              </w:rPr>
              <w:t>RD</w:t>
            </w:r>
          </w:p>
        </w:tc>
      </w:tr>
      <w:tr w:rsidR="002D3601" w:rsidRPr="00E82B51" w:rsidTr="00547EB5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189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601" w:rsidRPr="00E82B51" w:rsidTr="00547EB5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189">
              <w:rPr>
                <w:rFonts w:ascii="Arial" w:hAnsi="Arial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601" w:rsidRPr="00E82B51" w:rsidTr="00547EB5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189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601" w:rsidRPr="00E82B51" w:rsidTr="00547EB5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189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2D3601" w:rsidRPr="00703189" w:rsidRDefault="002D3601" w:rsidP="002D3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EE9" w:rsidRDefault="00A32EE9" w:rsidP="00E06D85">
      <w:pPr>
        <w:pStyle w:val="2nesltext"/>
        <w:rPr>
          <w:rFonts w:asciiTheme="minorHAnsi" w:hAnsiTheme="minorHAnsi" w:cstheme="minorHAnsi"/>
          <w:spacing w:val="-2"/>
          <w:lang w:eastAsia="cs-CZ"/>
        </w:rPr>
      </w:pPr>
    </w:p>
    <w:p w:rsidR="001E0E50" w:rsidRPr="00A32EE9" w:rsidRDefault="002512C7" w:rsidP="00E06D85">
      <w:pPr>
        <w:pStyle w:val="2nesltext"/>
        <w:rPr>
          <w:rFonts w:ascii="Arial" w:eastAsia="Arial" w:hAnsi="Arial" w:cs="Arial"/>
          <w:b/>
          <w:lang w:eastAsia="cs-CZ"/>
        </w:rPr>
      </w:pPr>
      <w:r w:rsidRPr="00A32EE9">
        <w:rPr>
          <w:rFonts w:ascii="Arial" w:eastAsia="Arial" w:hAnsi="Arial" w:cs="Arial"/>
          <w:b/>
          <w:lang w:eastAsia="cs-CZ"/>
        </w:rPr>
        <w:t xml:space="preserve">jako </w:t>
      </w:r>
      <w:r w:rsidR="002D3601" w:rsidRPr="00A32EE9">
        <w:rPr>
          <w:rFonts w:ascii="Arial" w:eastAsia="Arial" w:hAnsi="Arial" w:cs="Arial"/>
          <w:b/>
          <w:lang w:eastAsia="cs-CZ"/>
        </w:rPr>
        <w:t>účastník výběrového řízení</w:t>
      </w:r>
      <w:r w:rsidRPr="00A32EE9">
        <w:rPr>
          <w:rFonts w:ascii="Arial" w:eastAsia="Arial" w:hAnsi="Arial" w:cs="Arial"/>
          <w:b/>
          <w:lang w:eastAsia="cs-CZ"/>
        </w:rPr>
        <w:t xml:space="preserve"> </w:t>
      </w:r>
      <w:r w:rsidR="002324A1" w:rsidRPr="00A32EE9">
        <w:rPr>
          <w:rFonts w:ascii="Arial" w:eastAsia="Arial" w:hAnsi="Arial" w:cs="Arial"/>
          <w:b/>
          <w:lang w:eastAsia="cs-CZ"/>
        </w:rPr>
        <w:t xml:space="preserve">výše uvedené </w:t>
      </w:r>
      <w:r w:rsidRPr="00A32EE9">
        <w:rPr>
          <w:rFonts w:ascii="Arial" w:eastAsia="Arial" w:hAnsi="Arial" w:cs="Arial"/>
          <w:b/>
          <w:lang w:eastAsia="cs-CZ"/>
        </w:rPr>
        <w:t>veřejné zakázky tímto</w:t>
      </w:r>
      <w:r w:rsidR="00E06D85" w:rsidRPr="00A32EE9">
        <w:rPr>
          <w:rFonts w:ascii="Arial" w:eastAsia="Arial" w:hAnsi="Arial" w:cs="Arial"/>
          <w:b/>
          <w:lang w:eastAsia="cs-CZ"/>
        </w:rPr>
        <w:t xml:space="preserve"> č</w:t>
      </w:r>
      <w:r w:rsidR="0071726A" w:rsidRPr="00A32EE9">
        <w:rPr>
          <w:rFonts w:ascii="Arial" w:eastAsia="Arial" w:hAnsi="Arial" w:cs="Arial"/>
          <w:b/>
          <w:lang w:eastAsia="cs-CZ"/>
        </w:rPr>
        <w:t xml:space="preserve">estně prohlašuji, že </w:t>
      </w:r>
    </w:p>
    <w:p w:rsidR="002D3601" w:rsidRPr="007E6B5B" w:rsidRDefault="002D3601" w:rsidP="002D3601">
      <w:pPr>
        <w:pStyle w:val="Podnadpis"/>
        <w:numPr>
          <w:ilvl w:val="0"/>
          <w:numId w:val="13"/>
        </w:numPr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ne</w:t>
      </w:r>
      <w:r>
        <w:rPr>
          <w:rFonts w:eastAsia="Arial" w:cs="Arial"/>
          <w:sz w:val="22"/>
          <w:szCs w:val="22"/>
        </w:rPr>
        <w:t>jsem</w:t>
      </w:r>
      <w:r w:rsidRPr="007E6B5B">
        <w:rPr>
          <w:rFonts w:eastAsia="Arial" w:cs="Arial"/>
          <w:sz w:val="22"/>
          <w:szCs w:val="22"/>
        </w:rPr>
        <w:t xml:space="preserve"> na seznamu tzv. sankcionovaných osob ve smyslu nařízení Rady (EU) č. 269/2014, nařízení Rady (EU) č. 208/2014 a nařízení Rady (ES) č. 765/2006;</w:t>
      </w:r>
    </w:p>
    <w:p w:rsidR="002D3601" w:rsidRPr="007E6B5B" w:rsidRDefault="002D3601" w:rsidP="002D3601">
      <w:pPr>
        <w:pStyle w:val="Podnadpis"/>
        <w:ind w:left="720" w:right="-2"/>
        <w:jc w:val="both"/>
        <w:rPr>
          <w:rFonts w:eastAsia="Arial" w:cs="Arial"/>
          <w:b w:val="0"/>
          <w:bCs/>
          <w:sz w:val="22"/>
          <w:szCs w:val="22"/>
        </w:rPr>
      </w:pPr>
    </w:p>
    <w:p w:rsidR="002D3601" w:rsidRPr="007E6B5B" w:rsidRDefault="002D3601" w:rsidP="002D3601">
      <w:pPr>
        <w:pStyle w:val="Podnadpis"/>
        <w:numPr>
          <w:ilvl w:val="0"/>
          <w:numId w:val="13"/>
        </w:numPr>
        <w:spacing w:after="200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7E6B5B">
        <w:rPr>
          <w:rFonts w:eastAsia="Arial" w:cs="Arial"/>
          <w:bCs/>
          <w:sz w:val="22"/>
          <w:szCs w:val="22"/>
        </w:rPr>
        <w:t>ne</w:t>
      </w:r>
      <w:r>
        <w:rPr>
          <w:rFonts w:eastAsia="Arial" w:cs="Arial"/>
          <w:bCs/>
          <w:sz w:val="22"/>
          <w:szCs w:val="22"/>
        </w:rPr>
        <w:t>jsem</w:t>
      </w:r>
      <w:r w:rsidRPr="007E6B5B">
        <w:rPr>
          <w:rFonts w:eastAsia="Arial" w:cs="Arial"/>
          <w:bCs/>
          <w:sz w:val="22"/>
          <w:szCs w:val="22"/>
        </w:rPr>
        <w:t xml:space="preserve"> dodavatelem ve smyslu nařízení Rady (EU) č. 2022/576, tj. že ne</w:t>
      </w:r>
      <w:r>
        <w:rPr>
          <w:rFonts w:eastAsia="Arial" w:cs="Arial"/>
          <w:bCs/>
          <w:sz w:val="22"/>
          <w:szCs w:val="22"/>
        </w:rPr>
        <w:t>jsem</w:t>
      </w:r>
      <w:r w:rsidRPr="007E6B5B">
        <w:rPr>
          <w:rFonts w:eastAsia="Arial" w:cs="Arial"/>
          <w:bCs/>
          <w:sz w:val="22"/>
          <w:szCs w:val="22"/>
        </w:rPr>
        <w:t>:</w:t>
      </w:r>
    </w:p>
    <w:p w:rsidR="002D3601" w:rsidRPr="007E6B5B" w:rsidRDefault="002D3601" w:rsidP="002D360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2D3601" w:rsidRPr="007E6B5B" w:rsidRDefault="002D3601" w:rsidP="002D360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2D3601" w:rsidRPr="007E6B5B" w:rsidRDefault="002D3601" w:rsidP="002D360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0" w:after="200" w:line="276" w:lineRule="auto"/>
        <w:ind w:left="1423" w:hanging="357"/>
        <w:contextualSpacing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2D3601" w:rsidRPr="007E6B5B" w:rsidRDefault="002D3601" w:rsidP="002D360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 xml:space="preserve">při plnění veřejné zakázky </w:t>
      </w:r>
      <w:r>
        <w:rPr>
          <w:rFonts w:eastAsia="Arial" w:cs="Arial"/>
          <w:b/>
          <w:bCs/>
          <w:szCs w:val="22"/>
          <w:lang w:val="cs-CZ"/>
        </w:rPr>
        <w:t>ne</w:t>
      </w:r>
      <w:r w:rsidRPr="007E6B5B">
        <w:rPr>
          <w:rFonts w:eastAsia="Arial" w:cs="Arial"/>
          <w:b/>
          <w:bCs/>
          <w:szCs w:val="22"/>
          <w:lang w:val="cs-CZ"/>
        </w:rPr>
        <w:t>využij</w:t>
      </w:r>
      <w:r>
        <w:rPr>
          <w:rFonts w:eastAsia="Arial" w:cs="Arial"/>
          <w:b/>
          <w:bCs/>
          <w:szCs w:val="22"/>
          <w:lang w:val="cs-CZ"/>
        </w:rPr>
        <w:t>i</w:t>
      </w:r>
      <w:r w:rsidRPr="007E6B5B">
        <w:rPr>
          <w:rFonts w:eastAsia="Arial" w:cs="Arial"/>
          <w:b/>
          <w:bCs/>
          <w:szCs w:val="22"/>
          <w:lang w:val="cs-CZ"/>
        </w:rPr>
        <w:t xml:space="preserve"> poddodavatele, který by plnil více než 10 % hodnoty zakázky, a který by zároveň naplnil výše uvedená písm. a) – c).</w:t>
      </w:r>
    </w:p>
    <w:p w:rsidR="002D3601" w:rsidRDefault="002D3601" w:rsidP="002D3601">
      <w:pPr>
        <w:shd w:val="clear" w:color="auto" w:fill="FFFFFF" w:themeFill="background1"/>
        <w:spacing w:after="0" w:line="312" w:lineRule="atLeast"/>
        <w:rPr>
          <w:rFonts w:eastAsia="Arial" w:cs="Arial"/>
          <w:b/>
          <w:bCs/>
        </w:rPr>
      </w:pPr>
    </w:p>
    <w:p w:rsidR="00E06D85" w:rsidRPr="00815815" w:rsidRDefault="00E06D85" w:rsidP="00E06D85">
      <w:pPr>
        <w:pStyle w:val="2nesltext"/>
        <w:rPr>
          <w:rFonts w:asciiTheme="minorHAnsi" w:hAnsiTheme="minorHAnsi" w:cstheme="minorHAnsi"/>
        </w:rPr>
      </w:pPr>
    </w:p>
    <w:p w:rsidR="00A32EE9" w:rsidRPr="00A32EE9" w:rsidRDefault="00A32EE9" w:rsidP="00A32EE9">
      <w:pPr>
        <w:pStyle w:val="2nesltext"/>
        <w:rPr>
          <w:rFonts w:asciiTheme="minorHAnsi" w:hAnsiTheme="minorHAnsi" w:cstheme="minorHAnsi"/>
        </w:rPr>
      </w:pPr>
      <w:r w:rsidRPr="00A32EE9">
        <w:rPr>
          <w:rFonts w:asciiTheme="minorHAnsi" w:hAnsiTheme="minorHAnsi" w:cstheme="minorHAnsi"/>
        </w:rPr>
        <w:t>V ……………………</w:t>
      </w:r>
      <w:r w:rsidR="00703189" w:rsidRPr="00A32EE9">
        <w:rPr>
          <w:rFonts w:asciiTheme="minorHAnsi" w:hAnsiTheme="minorHAnsi" w:cstheme="minorHAnsi"/>
        </w:rPr>
        <w:t>……</w:t>
      </w:r>
      <w:r w:rsidRPr="00A32EE9">
        <w:rPr>
          <w:rFonts w:asciiTheme="minorHAnsi" w:hAnsiTheme="minorHAnsi" w:cstheme="minorHAnsi"/>
        </w:rPr>
        <w:t>…………dne ………………….</w:t>
      </w:r>
      <w:r w:rsidRPr="00A32EE9">
        <w:rPr>
          <w:rFonts w:asciiTheme="minorHAnsi" w:hAnsiTheme="minorHAnsi" w:cstheme="minorHAnsi"/>
        </w:rPr>
        <w:tab/>
        <w:t>.....................................................................................</w:t>
      </w:r>
    </w:p>
    <w:p w:rsidR="00A32EE9" w:rsidRPr="00A32EE9" w:rsidRDefault="00A32EE9" w:rsidP="00A32EE9">
      <w:pPr>
        <w:pStyle w:val="2nesltext"/>
        <w:rPr>
          <w:rFonts w:asciiTheme="minorHAnsi" w:hAnsiTheme="minorHAnsi" w:cstheme="minorHAnsi"/>
          <w:i/>
        </w:rPr>
      </w:pPr>
      <w:r w:rsidRPr="00A32EE9">
        <w:rPr>
          <w:rFonts w:asciiTheme="minorHAnsi" w:hAnsiTheme="minorHAnsi" w:cstheme="minorHAnsi"/>
        </w:rPr>
        <w:tab/>
      </w:r>
      <w:r w:rsidRPr="00A32EE9">
        <w:rPr>
          <w:rFonts w:asciiTheme="minorHAnsi" w:hAnsiTheme="minorHAnsi" w:cstheme="minorHAnsi"/>
        </w:rPr>
        <w:tab/>
      </w:r>
      <w:r w:rsidRPr="00A32EE9">
        <w:rPr>
          <w:rFonts w:asciiTheme="minorHAnsi" w:hAnsiTheme="minorHAnsi" w:cstheme="minorHAnsi"/>
        </w:rPr>
        <w:tab/>
      </w:r>
      <w:r w:rsidRPr="00A32EE9">
        <w:rPr>
          <w:rFonts w:asciiTheme="minorHAnsi" w:hAnsiTheme="minorHAnsi" w:cstheme="minorHAnsi"/>
        </w:rPr>
        <w:tab/>
      </w:r>
      <w:r w:rsidRPr="00A32EE9">
        <w:rPr>
          <w:rFonts w:asciiTheme="minorHAnsi" w:hAnsiTheme="minorHAnsi" w:cstheme="minorHAnsi"/>
        </w:rPr>
        <w:tab/>
      </w:r>
      <w:r w:rsidRPr="00A32EE9">
        <w:rPr>
          <w:rFonts w:asciiTheme="minorHAnsi" w:hAnsiTheme="minorHAnsi" w:cstheme="minorHAnsi"/>
        </w:rPr>
        <w:tab/>
      </w:r>
      <w:r w:rsidRPr="00A32EE9">
        <w:rPr>
          <w:rFonts w:asciiTheme="minorHAnsi" w:hAnsiTheme="minorHAnsi" w:cstheme="minorHAnsi"/>
          <w:highlight w:val="yellow"/>
        </w:rPr>
        <w:t>Podepisuje osoba oprávněná jednat za uchazeče.</w:t>
      </w:r>
    </w:p>
    <w:p w:rsidR="00817B88" w:rsidRPr="00815815" w:rsidRDefault="00817B88" w:rsidP="00A32EE9">
      <w:pPr>
        <w:pStyle w:val="2nesltext"/>
        <w:rPr>
          <w:rFonts w:asciiTheme="minorHAnsi" w:hAnsiTheme="minorHAnsi" w:cstheme="minorHAnsi"/>
        </w:rPr>
      </w:pPr>
    </w:p>
    <w:sectPr w:rsidR="00817B88" w:rsidRPr="00815815" w:rsidSect="00E06D85">
      <w:headerReference w:type="default" r:id="rId7"/>
      <w:footerReference w:type="even" r:id="rId8"/>
      <w:footerReference w:type="firs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BB6" w:rsidRDefault="00D94BB6">
      <w:pPr>
        <w:spacing w:after="0" w:line="240" w:lineRule="auto"/>
      </w:pPr>
      <w:r>
        <w:separator/>
      </w:r>
    </w:p>
  </w:endnote>
  <w:endnote w:type="continuationSeparator" w:id="0">
    <w:p w:rsidR="00D94BB6" w:rsidRDefault="00D9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BB6" w:rsidRDefault="00D94BB6">
      <w:pPr>
        <w:spacing w:after="0" w:line="240" w:lineRule="auto"/>
      </w:pPr>
      <w:r>
        <w:separator/>
      </w:r>
    </w:p>
  </w:footnote>
  <w:footnote w:type="continuationSeparator" w:id="0">
    <w:p w:rsidR="00D94BB6" w:rsidRDefault="00D9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CA8" w:rsidRPr="009906E6" w:rsidRDefault="00A83B9C" w:rsidP="00A83B9C">
    <w:pPr>
      <w:pStyle w:val="Zhlav"/>
      <w:jc w:val="right"/>
      <w:rPr>
        <w:rFonts w:cstheme="minorHAnsi"/>
        <w:sz w:val="18"/>
        <w:szCs w:val="18"/>
      </w:rPr>
    </w:pPr>
    <w:r w:rsidRPr="009906E6">
      <w:rPr>
        <w:rFonts w:cstheme="minorHAnsi"/>
        <w:b/>
        <w:sz w:val="18"/>
        <w:szCs w:val="18"/>
      </w:rPr>
      <w:t xml:space="preserve">Příloha č. </w:t>
    </w:r>
    <w:r w:rsidR="00F21116">
      <w:rPr>
        <w:rFonts w:cstheme="minorHAnsi"/>
        <w:b/>
        <w:sz w:val="18"/>
        <w:szCs w:val="18"/>
      </w:rPr>
      <w:t>6</w:t>
    </w:r>
    <w:r w:rsidRPr="009906E6">
      <w:rPr>
        <w:rFonts w:cstheme="minorHAnsi"/>
        <w:i/>
        <w:sz w:val="18"/>
        <w:szCs w:val="18"/>
      </w:rPr>
      <w:t xml:space="preserve"> </w:t>
    </w:r>
    <w:r w:rsidRPr="009906E6">
      <w:rPr>
        <w:rFonts w:cstheme="minorHAnsi"/>
        <w:sz w:val="18"/>
        <w:szCs w:val="18"/>
      </w:rPr>
      <w:t xml:space="preserve">– Čestné </w:t>
    </w:r>
    <w:r w:rsidR="00C60BE2" w:rsidRPr="009906E6">
      <w:rPr>
        <w:rFonts w:cstheme="minorHAnsi"/>
        <w:sz w:val="18"/>
        <w:szCs w:val="18"/>
      </w:rPr>
      <w:t xml:space="preserve">prohlášení </w:t>
    </w:r>
    <w:r w:rsidR="00C60BE2">
      <w:rPr>
        <w:rFonts w:cstheme="minorHAnsi"/>
        <w:sz w:val="18"/>
        <w:szCs w:val="18"/>
      </w:rPr>
      <w:t>– mezinárodní</w:t>
    </w:r>
    <w:r w:rsidRPr="009906E6">
      <w:rPr>
        <w:rFonts w:cstheme="minorHAnsi"/>
        <w:sz w:val="18"/>
        <w:szCs w:val="18"/>
      </w:rPr>
      <w:t xml:space="preserve"> sankc</w:t>
    </w:r>
    <w:r w:rsidR="00C60BE2">
      <w:rPr>
        <w:rFonts w:cstheme="minorHAnsi"/>
        <w:sz w:val="18"/>
        <w:szCs w:val="18"/>
      </w:rPr>
      <w:t>e</w:t>
    </w:r>
    <w:r w:rsidRPr="009906E6">
      <w:rPr>
        <w:rFonts w:cstheme="minorHAnsi"/>
        <w:sz w:val="18"/>
        <w:szCs w:val="18"/>
      </w:rPr>
      <w:t xml:space="preserve"> – vzor</w:t>
    </w:r>
  </w:p>
  <w:p w:rsidR="00687CA8" w:rsidRDefault="00687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C878C5"/>
    <w:multiLevelType w:val="hybridMultilevel"/>
    <w:tmpl w:val="03A079EA"/>
    <w:lvl w:ilvl="0" w:tplc="7762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D24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2C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62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88D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2E1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6C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EF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5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45DF8"/>
    <w:rsid w:val="0008418F"/>
    <w:rsid w:val="000D70F6"/>
    <w:rsid w:val="00111B83"/>
    <w:rsid w:val="00161FD6"/>
    <w:rsid w:val="00187880"/>
    <w:rsid w:val="001D14BF"/>
    <w:rsid w:val="001E0E50"/>
    <w:rsid w:val="001E49A0"/>
    <w:rsid w:val="00201645"/>
    <w:rsid w:val="002324A1"/>
    <w:rsid w:val="002350DF"/>
    <w:rsid w:val="0023599A"/>
    <w:rsid w:val="00245F7B"/>
    <w:rsid w:val="002512C7"/>
    <w:rsid w:val="00257A37"/>
    <w:rsid w:val="00276779"/>
    <w:rsid w:val="0028225D"/>
    <w:rsid w:val="00287B22"/>
    <w:rsid w:val="002C6FE7"/>
    <w:rsid w:val="002D3601"/>
    <w:rsid w:val="00335412"/>
    <w:rsid w:val="003445D3"/>
    <w:rsid w:val="00344F91"/>
    <w:rsid w:val="003504BD"/>
    <w:rsid w:val="00382E65"/>
    <w:rsid w:val="003857B2"/>
    <w:rsid w:val="003B7FFD"/>
    <w:rsid w:val="003F1A44"/>
    <w:rsid w:val="003F2E6D"/>
    <w:rsid w:val="00402F86"/>
    <w:rsid w:val="00407053"/>
    <w:rsid w:val="0043402D"/>
    <w:rsid w:val="00450ECC"/>
    <w:rsid w:val="004576F9"/>
    <w:rsid w:val="00501181"/>
    <w:rsid w:val="00520066"/>
    <w:rsid w:val="0052654C"/>
    <w:rsid w:val="00547EB5"/>
    <w:rsid w:val="00555EE1"/>
    <w:rsid w:val="00571956"/>
    <w:rsid w:val="00576B69"/>
    <w:rsid w:val="005801CE"/>
    <w:rsid w:val="005C5C31"/>
    <w:rsid w:val="005C764E"/>
    <w:rsid w:val="00687CA8"/>
    <w:rsid w:val="006B0C5A"/>
    <w:rsid w:val="00703189"/>
    <w:rsid w:val="0071726A"/>
    <w:rsid w:val="00717C08"/>
    <w:rsid w:val="0074659A"/>
    <w:rsid w:val="00770587"/>
    <w:rsid w:val="00776BA4"/>
    <w:rsid w:val="00784007"/>
    <w:rsid w:val="007A6F5A"/>
    <w:rsid w:val="007B08D8"/>
    <w:rsid w:val="007D10AF"/>
    <w:rsid w:val="007F2587"/>
    <w:rsid w:val="007F7544"/>
    <w:rsid w:val="00811742"/>
    <w:rsid w:val="00815815"/>
    <w:rsid w:val="00817B88"/>
    <w:rsid w:val="0082042E"/>
    <w:rsid w:val="0082409A"/>
    <w:rsid w:val="00862FFD"/>
    <w:rsid w:val="008A2676"/>
    <w:rsid w:val="008C62D5"/>
    <w:rsid w:val="00905E6D"/>
    <w:rsid w:val="00914E12"/>
    <w:rsid w:val="00955642"/>
    <w:rsid w:val="00966241"/>
    <w:rsid w:val="00967057"/>
    <w:rsid w:val="009906E6"/>
    <w:rsid w:val="00991DEA"/>
    <w:rsid w:val="009A2074"/>
    <w:rsid w:val="009B688D"/>
    <w:rsid w:val="00A32EE9"/>
    <w:rsid w:val="00A5777C"/>
    <w:rsid w:val="00A723D1"/>
    <w:rsid w:val="00A83B9C"/>
    <w:rsid w:val="00A90353"/>
    <w:rsid w:val="00AC475C"/>
    <w:rsid w:val="00B66518"/>
    <w:rsid w:val="00B833D8"/>
    <w:rsid w:val="00B935D1"/>
    <w:rsid w:val="00BA2ADE"/>
    <w:rsid w:val="00BB024C"/>
    <w:rsid w:val="00C60BE2"/>
    <w:rsid w:val="00C95A5F"/>
    <w:rsid w:val="00C96FC6"/>
    <w:rsid w:val="00D01A22"/>
    <w:rsid w:val="00D304BA"/>
    <w:rsid w:val="00D35BE4"/>
    <w:rsid w:val="00D4411E"/>
    <w:rsid w:val="00D94BB6"/>
    <w:rsid w:val="00DC499C"/>
    <w:rsid w:val="00E06D85"/>
    <w:rsid w:val="00E337BD"/>
    <w:rsid w:val="00E85837"/>
    <w:rsid w:val="00F06188"/>
    <w:rsid w:val="00F21116"/>
    <w:rsid w:val="00F30A16"/>
    <w:rsid w:val="00F6612A"/>
    <w:rsid w:val="00F9517F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31CDD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3601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3601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2D360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D3601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954">
          <w:marLeft w:val="547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757">
          <w:marLeft w:val="547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034">
          <w:marLeft w:val="547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6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Daniel Jadrníček</dc:creator>
  <cp:lastModifiedBy>urad</cp:lastModifiedBy>
  <cp:revision>2</cp:revision>
  <cp:lastPrinted>2018-03-19T09:27:00Z</cp:lastPrinted>
  <dcterms:created xsi:type="dcterms:W3CDTF">2025-05-29T12:31:00Z</dcterms:created>
  <dcterms:modified xsi:type="dcterms:W3CDTF">2025-05-29T12:31:00Z</dcterms:modified>
</cp:coreProperties>
</file>