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3EF" w:rsidRDefault="00E263EF" w:rsidP="00E263EF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24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PODDODAVATELŮ A JEJICH PLNĚNÍ NA ZAKÁZCE</w:t>
      </w:r>
    </w:p>
    <w:p w:rsidR="00E263EF" w:rsidRDefault="00E263EF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</w:p>
    <w:p w:rsidR="008C6236" w:rsidRDefault="008C6236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podíl v %</w:t>
      </w:r>
      <w:r>
        <w:rPr>
          <w:rFonts w:ascii="Tahoma" w:hAnsi="Tahoma" w:cs="Tahoma"/>
          <w:iCs/>
          <w:sz w:val="20"/>
        </w:rPr>
        <w:tab/>
        <w:t>podíl v tis. Kč</w:t>
      </w:r>
    </w:p>
    <w:p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cap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>práce realizované vlastními kapacitami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práce realizované </w:t>
      </w:r>
      <w:r w:rsidR="002433EC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dodavateli celkem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 xml:space="preserve"> </w:t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:rsidR="008C6236" w:rsidRDefault="008C6236">
      <w:pPr>
        <w:pStyle w:val="normln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Informace o jednotlivých </w:t>
      </w:r>
      <w:r w:rsidR="00086DF3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dodavatelích:</w:t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druh </w:t>
      </w:r>
      <w:r w:rsidR="002433EC">
        <w:rPr>
          <w:rFonts w:ascii="Tahoma" w:hAnsi="Tahoma" w:cs="Tahoma"/>
          <w:sz w:val="20"/>
        </w:rPr>
        <w:t>pod</w:t>
      </w:r>
      <w:r>
        <w:rPr>
          <w:rFonts w:ascii="Tahoma" w:hAnsi="Tahoma" w:cs="Tahoma"/>
          <w:sz w:val="20"/>
        </w:rPr>
        <w:t>dodávky:</w:t>
      </w:r>
      <w:r w:rsidR="005751BC">
        <w:rPr>
          <w:rFonts w:ascii="Tahoma" w:hAnsi="Tahoma" w:cs="Tahoma"/>
          <w:sz w:val="20"/>
        </w:rPr>
        <w:t>………………………</w:t>
      </w:r>
      <w:r>
        <w:rPr>
          <w:rFonts w:ascii="Tahoma" w:hAnsi="Tahoma" w:cs="Tahoma"/>
          <w:sz w:val="20"/>
        </w:rPr>
        <w:tab/>
      </w:r>
    </w:p>
    <w:p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2433EC" w:rsidRDefault="002433EC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  <w:bookmarkStart w:id="0" w:name="_GoBack"/>
      <w:bookmarkEnd w:id="0"/>
    </w:p>
    <w:p w:rsidR="002433EC" w:rsidRDefault="002433EC" w:rsidP="002433EC">
      <w:pPr>
        <w:pStyle w:val="normln0"/>
        <w:tabs>
          <w:tab w:val="left" w:pos="5940"/>
          <w:tab w:val="left" w:pos="8505"/>
        </w:tabs>
        <w:rPr>
          <w:rFonts w:ascii="Tahoma" w:hAnsi="Tahoma" w:cs="Tahoma"/>
          <w:iCs/>
          <w:sz w:val="18"/>
        </w:rPr>
      </w:pPr>
    </w:p>
    <w:p w:rsidR="002433EC" w:rsidRDefault="002433EC" w:rsidP="002433EC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:rsidR="008C6236" w:rsidRDefault="002433EC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</w:t>
      </w:r>
      <w:r w:rsidR="00EE7B90">
        <w:rPr>
          <w:rFonts w:ascii="Tahoma" w:hAnsi="Tahoma" w:cs="Tahoma"/>
          <w:i w:val="0"/>
          <w:iCs w:val="0"/>
          <w:szCs w:val="20"/>
        </w:rPr>
        <w:t xml:space="preserve">      </w:t>
      </w:r>
      <w:r>
        <w:rPr>
          <w:rFonts w:ascii="Tahoma" w:hAnsi="Tahoma" w:cs="Tahoma"/>
          <w:i w:val="0"/>
          <w:iCs w:val="0"/>
          <w:szCs w:val="20"/>
        </w:rPr>
        <w:t xml:space="preserve"> </w:t>
      </w:r>
      <w:r w:rsidR="00EE7B90">
        <w:rPr>
          <w:rFonts w:ascii="Tahoma" w:hAnsi="Tahoma" w:cs="Tahoma"/>
          <w:i w:val="0"/>
          <w:iCs w:val="0"/>
          <w:szCs w:val="20"/>
        </w:rPr>
        <w:t xml:space="preserve">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8C6236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98B" w:rsidRDefault="0094598B">
      <w:r>
        <w:separator/>
      </w:r>
    </w:p>
  </w:endnote>
  <w:endnote w:type="continuationSeparator" w:id="0">
    <w:p w:rsidR="0094598B" w:rsidRDefault="0094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EndPr/>
    <w:sdtContent>
      <w:p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:rsidR="008C6236" w:rsidRDefault="00E263EF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  <w:r w:rsidRPr="00E263EF">
      <w:rPr>
        <w:rFonts w:ascii="Tahoma" w:hAnsi="Tahoma" w:cs="Tahoma"/>
        <w:sz w:val="20"/>
        <w:szCs w:val="20"/>
      </w:rPr>
      <w:t>Příloha č. 6 zadávací dokumentac</w:t>
    </w:r>
    <w:r>
      <w:rPr>
        <w:rFonts w:ascii="Tahoma" w:hAnsi="Tahoma" w:cs="Tahoma"/>
        <w:color w:val="999999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98B" w:rsidRDefault="0094598B">
      <w:r>
        <w:separator/>
      </w:r>
    </w:p>
  </w:footnote>
  <w:footnote w:type="continuationSeparator" w:id="0">
    <w:p w:rsidR="0094598B" w:rsidRDefault="0094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782" w:rsidRDefault="009720E7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011239">
      <w:rPr>
        <w:rFonts w:ascii="Arial" w:hAnsi="Arial" w:cs="Arial"/>
        <w:sz w:val="20"/>
        <w:szCs w:val="20"/>
      </w:rPr>
      <w:t>Snížení energetické náročnosti </w:t>
    </w:r>
    <w:r>
      <w:rPr>
        <w:rFonts w:ascii="Arial" w:hAnsi="Arial" w:cs="Arial"/>
        <w:sz w:val="20"/>
        <w:szCs w:val="20"/>
      </w:rPr>
      <w:t>objektu 8. MŠ Zeyerova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223AAC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4059DA"/>
    <w:rsid w:val="0045326A"/>
    <w:rsid w:val="004C3C3B"/>
    <w:rsid w:val="004C73B8"/>
    <w:rsid w:val="005114F2"/>
    <w:rsid w:val="00525335"/>
    <w:rsid w:val="005500DF"/>
    <w:rsid w:val="005538DD"/>
    <w:rsid w:val="005751BC"/>
    <w:rsid w:val="005E4246"/>
    <w:rsid w:val="005E7D92"/>
    <w:rsid w:val="006001C0"/>
    <w:rsid w:val="00637FF8"/>
    <w:rsid w:val="00643D62"/>
    <w:rsid w:val="006B791F"/>
    <w:rsid w:val="006B7E4C"/>
    <w:rsid w:val="006C2D42"/>
    <w:rsid w:val="006C7732"/>
    <w:rsid w:val="006E3166"/>
    <w:rsid w:val="006F1B27"/>
    <w:rsid w:val="00750679"/>
    <w:rsid w:val="00791346"/>
    <w:rsid w:val="007C4A62"/>
    <w:rsid w:val="007F527F"/>
    <w:rsid w:val="008033C5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1497F"/>
    <w:rsid w:val="00A97987"/>
    <w:rsid w:val="00AA44B2"/>
    <w:rsid w:val="00AB5C86"/>
    <w:rsid w:val="00AD0E51"/>
    <w:rsid w:val="00AE77B8"/>
    <w:rsid w:val="00B7157A"/>
    <w:rsid w:val="00B84E6D"/>
    <w:rsid w:val="00BA68C0"/>
    <w:rsid w:val="00BB671C"/>
    <w:rsid w:val="00BC748C"/>
    <w:rsid w:val="00BF2EA1"/>
    <w:rsid w:val="00C028C0"/>
    <w:rsid w:val="00C53989"/>
    <w:rsid w:val="00C73847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E7B90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2D4A9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</cp:lastModifiedBy>
  <cp:revision>3</cp:revision>
  <cp:lastPrinted>2007-09-27T11:04:00Z</cp:lastPrinted>
  <dcterms:created xsi:type="dcterms:W3CDTF">2019-03-27T22:01:00Z</dcterms:created>
  <dcterms:modified xsi:type="dcterms:W3CDTF">2019-03-27T22:01:00Z</dcterms:modified>
</cp:coreProperties>
</file>