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</w:t>
      </w:r>
      <w:proofErr w:type="gramStart"/>
      <w:r w:rsidR="009B7089" w:rsidRPr="0051317E">
        <w:rPr>
          <w:rFonts w:ascii="Arial" w:hAnsi="Arial" w:cs="Arial"/>
          <w:b/>
          <w:sz w:val="28"/>
          <w:szCs w:val="28"/>
          <w:u w:val="single"/>
        </w:rPr>
        <w:t>…..</w:t>
      </w:r>
      <w:proofErr w:type="gramEnd"/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BD0A10" w:rsidRPr="00BD0A10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BD0A10" w:rsidRPr="00BD0A10">
        <w:rPr>
          <w:rFonts w:ascii="Arial" w:hAnsi="Arial" w:cs="Arial"/>
          <w:sz w:val="20"/>
          <w:szCs w:val="20"/>
        </w:rPr>
        <w:t>LL.M.</w:t>
      </w:r>
      <w:proofErr w:type="gramEnd"/>
      <w:r w:rsidR="00BD0A10" w:rsidRPr="00BD0A10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BD0A10" w:rsidRPr="007C27FE" w:rsidRDefault="00BD0A10" w:rsidP="00BD0A10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>
        <w:t>Jiří Bukač</w:t>
      </w:r>
      <w:r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BD0A10" w:rsidRPr="00B36D53" w:rsidRDefault="00BD0A10" w:rsidP="00BD0A10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Pr="000E6439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47507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rPr>
          <w:rFonts w:ascii="Arial" w:hAnsi="Arial" w:cs="Arial"/>
          <w:sz w:val="20"/>
          <w:szCs w:val="20"/>
        </w:rPr>
        <w:t>svislé</w:t>
      </w:r>
      <w:r w:rsidRPr="00BA1994">
        <w:rPr>
          <w:rFonts w:ascii="Arial" w:hAnsi="Arial" w:cs="Arial"/>
          <w:sz w:val="20"/>
          <w:szCs w:val="20"/>
        </w:rPr>
        <w:t xml:space="preserve"> dopravní značení</w:t>
      </w:r>
      <w:r w:rsidRPr="001168FF"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</w:t>
      </w:r>
      <w:r w:rsidR="00BD0A10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BD0A1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č.1(soupis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Zboží bude dodáváno v kvalitě dle všech platných norem a předpisů vztahujících se k dodanému druhu zboží.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82799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AB2903">
        <w:rPr>
          <w:rFonts w:ascii="Arial" w:hAnsi="Arial" w:cs="Arial"/>
          <w:sz w:val="20"/>
          <w:szCs w:val="20"/>
        </w:rPr>
        <w:t>doda</w:t>
      </w:r>
      <w:r w:rsidR="00D1663D">
        <w:rPr>
          <w:rFonts w:ascii="Arial" w:hAnsi="Arial" w:cs="Arial"/>
          <w:sz w:val="20"/>
          <w:szCs w:val="20"/>
        </w:rPr>
        <w:t>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</w:t>
      </w:r>
      <w:proofErr w:type="spellStart"/>
      <w:r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2886,</w:t>
      </w:r>
      <w:r w:rsidR="00475071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75071" w:rsidRPr="007C27FE">
        <w:rPr>
          <w:rFonts w:ascii="Arial" w:hAnsi="Arial" w:cs="Arial"/>
          <w:sz w:val="20"/>
          <w:szCs w:val="20"/>
        </w:rPr>
        <w:t xml:space="preserve">se zavazuje dodat kupujícímu objednané zboží </w:t>
      </w:r>
      <w:r w:rsidR="00475071" w:rsidRPr="0059053B">
        <w:rPr>
          <w:rFonts w:ascii="Arial" w:hAnsi="Arial" w:cs="Arial"/>
          <w:sz w:val="20"/>
          <w:szCs w:val="20"/>
        </w:rPr>
        <w:t xml:space="preserve">nejpozději 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475071">
        <w:rPr>
          <w:rFonts w:ascii="Arial" w:hAnsi="Arial" w:cs="Arial"/>
          <w:b/>
          <w:sz w:val="20"/>
          <w:szCs w:val="20"/>
        </w:rPr>
        <w:t>10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475071" w:rsidRPr="0059053B">
        <w:rPr>
          <w:rFonts w:ascii="Arial" w:hAnsi="Arial" w:cs="Arial"/>
          <w:sz w:val="20"/>
          <w:szCs w:val="20"/>
        </w:rPr>
        <w:t xml:space="preserve"> po</w:t>
      </w:r>
      <w:r w:rsidR="00475071" w:rsidRPr="007C27FE">
        <w:rPr>
          <w:rFonts w:ascii="Arial" w:hAnsi="Arial" w:cs="Arial"/>
          <w:sz w:val="20"/>
          <w:szCs w:val="20"/>
        </w:rPr>
        <w:t xml:space="preserve"> dni, kdy </w:t>
      </w:r>
      <w:r w:rsidR="00475071">
        <w:rPr>
          <w:rFonts w:ascii="Arial" w:hAnsi="Arial" w:cs="Arial"/>
          <w:sz w:val="20"/>
          <w:szCs w:val="20"/>
        </w:rPr>
        <w:t>dodavatel</w:t>
      </w:r>
      <w:r w:rsidR="00475071" w:rsidRPr="007C27FE">
        <w:rPr>
          <w:rFonts w:ascii="Arial" w:hAnsi="Arial" w:cs="Arial"/>
          <w:sz w:val="20"/>
          <w:szCs w:val="20"/>
        </w:rPr>
        <w:t xml:space="preserve"> obdržel od kupujícího objednávku, nebude-li kupujícím požadováno dodání zboží v termínu delším.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475071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>:00 hod dne požadované dodávky. 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BD0A10" w:rsidRDefault="00BD0A10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 xml:space="preserve">Jiří Bukač, vedoucí střediska (731 518 589; </w:t>
      </w:r>
      <w:hyperlink r:id="rId9" w:history="1">
        <w:r w:rsidRPr="003B5162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  <w:r w:rsidRPr="00BD0A10">
        <w:rPr>
          <w:rFonts w:ascii="Arial" w:hAnsi="Arial" w:cs="Arial"/>
          <w:sz w:val="20"/>
          <w:szCs w:val="20"/>
        </w:rPr>
        <w:t>)</w:t>
      </w:r>
    </w:p>
    <w:p w:rsidR="00475071" w:rsidRPr="00723DD4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23DD4">
        <w:rPr>
          <w:rFonts w:ascii="Arial" w:hAnsi="Arial" w:cs="Arial"/>
          <w:sz w:val="20"/>
          <w:szCs w:val="20"/>
        </w:rPr>
        <w:t xml:space="preserve">skladníci TS H. Brod p. Čonka, p. Kučera, GSM 724 115 397, 724 315 679, e-mail: </w:t>
      </w:r>
      <w:hyperlink r:id="rId10" w:history="1">
        <w:r w:rsidRPr="00723DD4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 xml:space="preserve">přílohy </w:t>
      </w:r>
      <w:proofErr w:type="gramStart"/>
      <w:r w:rsidR="009F5EB7" w:rsidRPr="007C27FE">
        <w:rPr>
          <w:rFonts w:ascii="Arial" w:hAnsi="Arial" w:cs="Arial"/>
          <w:sz w:val="20"/>
          <w:szCs w:val="20"/>
        </w:rPr>
        <w:t>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</w:t>
      </w:r>
      <w:proofErr w:type="gramEnd"/>
      <w:r w:rsidR="009F5EB7" w:rsidRPr="007C27FE">
        <w:rPr>
          <w:rFonts w:ascii="Arial" w:hAnsi="Arial" w:cs="Arial"/>
          <w:sz w:val="20"/>
          <w:szCs w:val="20"/>
        </w:rPr>
        <w:t xml:space="preserve">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</w:t>
      </w:r>
      <w:r w:rsidR="007678AD">
        <w:rPr>
          <w:rFonts w:ascii="Arial" w:hAnsi="Arial" w:cs="Arial"/>
          <w:sz w:val="20"/>
          <w:szCs w:val="20"/>
        </w:rPr>
        <w:t xml:space="preserve"> využít případných příležitostný</w:t>
      </w:r>
      <w:r w:rsidR="00DB02B1">
        <w:rPr>
          <w:rFonts w:ascii="Arial" w:hAnsi="Arial" w:cs="Arial"/>
          <w:sz w:val="20"/>
          <w:szCs w:val="20"/>
        </w:rPr>
        <w:t xml:space="preserve">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</w:t>
      </w:r>
      <w:bookmarkStart w:id="0" w:name="_GoBack"/>
      <w:bookmarkEnd w:id="0"/>
      <w:r w:rsidR="00DB02B1">
        <w:rPr>
          <w:rFonts w:ascii="Arial" w:hAnsi="Arial" w:cs="Arial"/>
          <w:sz w:val="20"/>
          <w:szCs w:val="20"/>
        </w:rPr>
        <w:t xml:space="preserve">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2B057C" w:rsidRDefault="008E0261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</w:t>
      </w:r>
      <w:r w:rsidR="002B057C">
        <w:rPr>
          <w:rFonts w:ascii="Arial" w:hAnsi="Arial" w:cs="Arial"/>
          <w:sz w:val="20"/>
          <w:szCs w:val="20"/>
        </w:rPr>
        <w:t xml:space="preserve">: 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[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2B057C">
        <w:rPr>
          <w:rFonts w:ascii="Arial" w:hAnsi="Arial" w:cs="Arial"/>
          <w:b/>
          <w:sz w:val="20"/>
          <w:szCs w:val="20"/>
          <w:highlight w:val="yellow"/>
        </w:rPr>
        <w:t xml:space="preserve"> (min. 24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2B057C">
        <w:rPr>
          <w:rFonts w:ascii="Arial" w:hAnsi="Arial" w:cs="Arial"/>
          <w:sz w:val="20"/>
          <w:szCs w:val="20"/>
        </w:rPr>
        <w:t xml:space="preserve"> měsíců</w:t>
      </w:r>
      <w:r w:rsidR="00AC7B40" w:rsidRPr="002B057C">
        <w:rPr>
          <w:rFonts w:ascii="Arial" w:hAnsi="Arial" w:cs="Arial"/>
          <w:sz w:val="20"/>
          <w:szCs w:val="20"/>
        </w:rPr>
        <w:t>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2B057C" w:rsidRDefault="002B057C" w:rsidP="002B057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057C" w:rsidRPr="007C27FE" w:rsidRDefault="002B057C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Pr="007C27FE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B2903" w:rsidRPr="00AB2903" w:rsidRDefault="00AE6B06" w:rsidP="00AB2903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AE6B06" w:rsidRPr="00AB2903" w:rsidRDefault="00AE6B06" w:rsidP="00AB2903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AB516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lastRenderedPageBreak/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proofErr w:type="spellStart"/>
      <w:r>
        <w:rPr>
          <w:rFonts w:ascii="Arial" w:hAnsi="Arial" w:cs="Arial"/>
          <w:sz w:val="20"/>
          <w:szCs w:val="20"/>
        </w:rPr>
        <w:t>dodavetele</w:t>
      </w:r>
      <w:proofErr w:type="spellEnd"/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 xml:space="preserve">do </w:t>
      </w:r>
      <w:proofErr w:type="gramStart"/>
      <w:r w:rsidR="006928BF">
        <w:rPr>
          <w:rFonts w:ascii="Arial" w:hAnsi="Arial" w:cs="Arial"/>
          <w:sz w:val="20"/>
          <w:szCs w:val="20"/>
        </w:rPr>
        <w:t>31.12.20</w:t>
      </w:r>
      <w:r w:rsidR="00BD0A10">
        <w:rPr>
          <w:rFonts w:ascii="Arial" w:hAnsi="Arial" w:cs="Arial"/>
          <w:sz w:val="20"/>
          <w:szCs w:val="20"/>
        </w:rPr>
        <w:t>24</w:t>
      </w:r>
      <w:proofErr w:type="gramEnd"/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D0A10" w:rsidRDefault="00BD0A1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 xml:space="preserve"> Havlíčkově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Brodě</w:t>
      </w:r>
      <w:r w:rsidR="00AB2903">
        <w:rPr>
          <w:rFonts w:ascii="Arial" w:hAnsi="Arial" w:cs="Arial"/>
          <w:sz w:val="20"/>
          <w:szCs w:val="20"/>
        </w:rPr>
        <w:t xml:space="preserve">  dne</w:t>
      </w:r>
      <w:proofErr w:type="gramEnd"/>
      <w:r w:rsidR="00AB2903">
        <w:rPr>
          <w:rFonts w:ascii="Arial" w:hAnsi="Arial" w:cs="Arial"/>
          <w:sz w:val="20"/>
          <w:szCs w:val="20"/>
        </w:rPr>
        <w:t>: . . . . . . . . .</w:t>
      </w:r>
      <w:r w:rsidR="002B26C1">
        <w:rPr>
          <w:rFonts w:ascii="Arial" w:hAnsi="Arial" w:cs="Arial"/>
          <w:sz w:val="20"/>
          <w:szCs w:val="20"/>
        </w:rPr>
        <w:tab/>
      </w:r>
      <w:r w:rsidR="002B26C1">
        <w:rPr>
          <w:rFonts w:ascii="Arial" w:hAnsi="Arial" w:cs="Arial"/>
          <w:sz w:val="20"/>
          <w:szCs w:val="20"/>
        </w:rPr>
        <w:tab/>
        <w:t xml:space="preserve">   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BD0A10" w:rsidRPr="00BD0A10" w:rsidRDefault="00783AE5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BD0A10" w:rsidRPr="00BD0A10">
        <w:rPr>
          <w:rFonts w:ascii="Arial" w:hAnsi="Arial" w:cs="Arial"/>
          <w:sz w:val="20"/>
          <w:szCs w:val="20"/>
        </w:rPr>
        <w:t>Technické služby Havlíčkův Brod</w:t>
      </w:r>
    </w:p>
    <w:p w:rsidR="00BD0A10" w:rsidRPr="00BD0A10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    PhDr. Václav Lacina </w:t>
      </w:r>
      <w:proofErr w:type="gramStart"/>
      <w:r w:rsidRPr="00BD0A10">
        <w:rPr>
          <w:rFonts w:ascii="Arial" w:hAnsi="Arial" w:cs="Arial"/>
          <w:sz w:val="20"/>
          <w:szCs w:val="20"/>
        </w:rPr>
        <w:t>LL.M.</w:t>
      </w:r>
      <w:proofErr w:type="gramEnd"/>
    </w:p>
    <w:p w:rsidR="00BD0A10" w:rsidRPr="00BD0A10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</w:p>
    <w:sectPr w:rsidR="004B0D19" w:rsidRPr="007C27FE" w:rsidSect="0026128E">
      <w:headerReference w:type="default" r:id="rId12"/>
      <w:footerReference w:type="default" r:id="rId13"/>
      <w:pgSz w:w="11906" w:h="16838"/>
      <w:pgMar w:top="1417" w:right="1417" w:bottom="1417" w:left="1417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B1" w:rsidRDefault="00F162B1" w:rsidP="00490C71">
      <w:pPr>
        <w:spacing w:after="0" w:line="240" w:lineRule="auto"/>
      </w:pPr>
      <w:r>
        <w:separator/>
      </w:r>
    </w:p>
  </w:endnote>
  <w:end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FB3E9B" w:rsidP="007A66A2">
    <w:pPr>
      <w:pStyle w:val="Zpat"/>
      <w:spacing w:after="100" w:afterAutospacing="1"/>
      <w:jc w:val="center"/>
    </w:pPr>
    <w:r>
      <w:fldChar w:fldCharType="begin"/>
    </w:r>
    <w:r w:rsidR="00720238">
      <w:instrText xml:space="preserve"> PAGE   \* MERGEFORMAT </w:instrText>
    </w:r>
    <w:r>
      <w:fldChar w:fldCharType="separate"/>
    </w:r>
    <w:r w:rsidR="007678AD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B1" w:rsidRDefault="00F162B1" w:rsidP="00490C71">
      <w:pPr>
        <w:spacing w:after="0" w:line="240" w:lineRule="auto"/>
      </w:pPr>
      <w:r>
        <w:separator/>
      </w:r>
    </w:p>
  </w:footnote>
  <w:foot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6C1" w:rsidRPr="002B26C1" w:rsidRDefault="002B26C1" w:rsidP="002B26C1">
    <w:pPr>
      <w:pStyle w:val="Zhlav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9"/>
  </w:num>
  <w:num w:numId="8">
    <w:abstractNumId w:val="23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1"/>
  </w:num>
  <w:num w:numId="14">
    <w:abstractNumId w:val="12"/>
  </w:num>
  <w:num w:numId="15">
    <w:abstractNumId w:val="1"/>
  </w:num>
  <w:num w:numId="16">
    <w:abstractNumId w:val="20"/>
  </w:num>
  <w:num w:numId="17">
    <w:abstractNumId w:val="6"/>
  </w:num>
  <w:num w:numId="18">
    <w:abstractNumId w:val="13"/>
  </w:num>
  <w:num w:numId="19">
    <w:abstractNumId w:val="0"/>
  </w:num>
  <w:num w:numId="20">
    <w:abstractNumId w:val="19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2"/>
  </w:num>
  <w:num w:numId="26">
    <w:abstractNumId w:val="14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257F7"/>
    <w:rsid w:val="0006455A"/>
    <w:rsid w:val="0008762F"/>
    <w:rsid w:val="000B2C81"/>
    <w:rsid w:val="000B402D"/>
    <w:rsid w:val="000C2889"/>
    <w:rsid w:val="000E0E6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128E"/>
    <w:rsid w:val="0026470A"/>
    <w:rsid w:val="00265A31"/>
    <w:rsid w:val="00295591"/>
    <w:rsid w:val="002A307E"/>
    <w:rsid w:val="002B057C"/>
    <w:rsid w:val="002B26C1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E051A"/>
    <w:rsid w:val="003F23B2"/>
    <w:rsid w:val="00415E0A"/>
    <w:rsid w:val="00430359"/>
    <w:rsid w:val="00442979"/>
    <w:rsid w:val="004673CC"/>
    <w:rsid w:val="00475071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85B3B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8AD"/>
    <w:rsid w:val="00767987"/>
    <w:rsid w:val="00770064"/>
    <w:rsid w:val="00770AD6"/>
    <w:rsid w:val="00783AE5"/>
    <w:rsid w:val="0079330F"/>
    <w:rsid w:val="007968B0"/>
    <w:rsid w:val="007A66A2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2799D"/>
    <w:rsid w:val="0083341D"/>
    <w:rsid w:val="00833E5D"/>
    <w:rsid w:val="0084689B"/>
    <w:rsid w:val="00882322"/>
    <w:rsid w:val="00890F2C"/>
    <w:rsid w:val="008975F8"/>
    <w:rsid w:val="008E0261"/>
    <w:rsid w:val="008E291B"/>
    <w:rsid w:val="008F02D9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B2903"/>
    <w:rsid w:val="00AB516E"/>
    <w:rsid w:val="00AC7B40"/>
    <w:rsid w:val="00AD6152"/>
    <w:rsid w:val="00AE2D56"/>
    <w:rsid w:val="00AE483E"/>
    <w:rsid w:val="00AE6B06"/>
    <w:rsid w:val="00AF0294"/>
    <w:rsid w:val="00B36D53"/>
    <w:rsid w:val="00B476AC"/>
    <w:rsid w:val="00B4784E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D0A10"/>
    <w:rsid w:val="00BE0C58"/>
    <w:rsid w:val="00BE352C"/>
    <w:rsid w:val="00C11207"/>
    <w:rsid w:val="00C15B4D"/>
    <w:rsid w:val="00C20AAD"/>
    <w:rsid w:val="00C36A45"/>
    <w:rsid w:val="00C6125C"/>
    <w:rsid w:val="00C62DA6"/>
    <w:rsid w:val="00C638C6"/>
    <w:rsid w:val="00C64BD8"/>
    <w:rsid w:val="00C66B8B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162B1"/>
    <w:rsid w:val="00F25CEF"/>
    <w:rsid w:val="00F50276"/>
    <w:rsid w:val="00F56814"/>
    <w:rsid w:val="00F56D9D"/>
    <w:rsid w:val="00F707D1"/>
    <w:rsid w:val="00F82449"/>
    <w:rsid w:val="00FB0BF4"/>
    <w:rsid w:val="00FB3E9B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F7D667"/>
  <w15:docId w15:val="{1008761D-680C-4102-800C-014D95BB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h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klad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02DF0-D5FA-4E5C-90B1-2A5E18A1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1467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3</cp:revision>
  <dcterms:created xsi:type="dcterms:W3CDTF">2023-02-10T12:25:00Z</dcterms:created>
  <dcterms:modified xsi:type="dcterms:W3CDTF">2023-02-28T12:00:00Z</dcterms:modified>
</cp:coreProperties>
</file>