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271"/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134"/>
        <w:gridCol w:w="2213"/>
      </w:tblGrid>
      <w:tr w:rsidR="006C6117" w:rsidRPr="006C6117" w:rsidTr="006C6117">
        <w:trPr>
          <w:trHeight w:val="363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Pomůcka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Počet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</w:t>
            </w: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Kompaktní elektronické váhy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pH metr s integrovaným míchadlem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Kompaktní pH metr s elektrodou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Molekulové modely demonstrační sada organické a anorganické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Molekulové modely žákovská sada organické a anorganické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Kuchyňská sůl- model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Diamant-model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Grafit-model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Led-model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Fuleren –model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Velká periodická tabulka nástěnná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Kufřík Chemie QA1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E50A48">
        <w:trPr>
          <w:trHeight w:val="29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Žákovská souprava elektrochemie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6117" w:rsidRPr="006C6117" w:rsidTr="008B7B13">
        <w:trPr>
          <w:trHeight w:val="290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  <w:r w:rsidRPr="006C6117"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t xml:space="preserve">Celkem 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6C6117" w:rsidRPr="006C6117" w:rsidRDefault="006C6117" w:rsidP="006C61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2F7DC3" w:rsidRDefault="006C6117" w:rsidP="006C6117">
      <w:pPr>
        <w:pStyle w:val="Nadpis1"/>
      </w:pPr>
      <w:r>
        <w:t>Učební pomůcky pro učebnu chemie</w:t>
      </w:r>
    </w:p>
    <w:sectPr w:rsidR="002F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17"/>
    <w:rsid w:val="00280118"/>
    <w:rsid w:val="006C6117"/>
    <w:rsid w:val="006E4535"/>
    <w:rsid w:val="00E5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F2A9"/>
  <w15:chartTrackingRefBased/>
  <w15:docId w15:val="{BEC80F6A-9930-4008-B8F3-98DCDA8E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6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6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6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C6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Učební pomůcky pro učebnu chemie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Hejsková</dc:creator>
  <cp:keywords/>
  <dc:description/>
  <cp:lastModifiedBy>Hollerová Lenka</cp:lastModifiedBy>
  <cp:revision>2</cp:revision>
  <dcterms:created xsi:type="dcterms:W3CDTF">2020-02-11T19:40:00Z</dcterms:created>
  <dcterms:modified xsi:type="dcterms:W3CDTF">2020-04-22T14:26:00Z</dcterms:modified>
</cp:coreProperties>
</file>