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E8DE" w14:textId="118B924C" w:rsidR="002D4079" w:rsidRPr="00C9444B" w:rsidRDefault="002D4079" w:rsidP="002D4079">
      <w:pPr>
        <w:pageBreakBefore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C9444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Příloha č. 4. Zadávací dokumentace – </w:t>
      </w:r>
      <w:proofErr w:type="gramStart"/>
      <w:r w:rsidR="00F4682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položkový </w:t>
      </w:r>
      <w:r w:rsidRPr="00C9444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rozpočet</w:t>
      </w:r>
      <w:proofErr w:type="gramEnd"/>
      <w:r w:rsidR="00C717E4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se specifikací</w:t>
      </w:r>
    </w:p>
    <w:p w14:paraId="559A624A" w14:textId="77777777" w:rsidR="002D4079" w:rsidRPr="00C9444B" w:rsidRDefault="002D4079" w:rsidP="002D4079">
      <w:pPr>
        <w:spacing w:after="0" w:line="216" w:lineRule="exact"/>
        <w:ind w:left="1100" w:right="238"/>
        <w:jc w:val="both"/>
        <w:rPr>
          <w:rFonts w:cs="Arial"/>
          <w:b/>
        </w:rPr>
      </w:pPr>
      <w:r w:rsidRPr="00C9444B">
        <w:rPr>
          <w:rFonts w:cs="Arial"/>
          <w:b/>
        </w:rPr>
        <w:t>Výměna lavic a židlí ve škole za stavitelné“</w:t>
      </w:r>
    </w:p>
    <w:p w14:paraId="1EB9A254" w14:textId="77777777" w:rsidR="002D4079" w:rsidRPr="00C9444B" w:rsidRDefault="002D4079" w:rsidP="002D4079">
      <w:pPr>
        <w:spacing w:after="0" w:line="216" w:lineRule="exact"/>
        <w:ind w:left="1100" w:right="238"/>
        <w:jc w:val="both"/>
        <w:rPr>
          <w:rFonts w:cs="Arial"/>
          <w:b/>
        </w:rPr>
      </w:pPr>
      <w:r w:rsidRPr="00C9444B">
        <w:rPr>
          <w:rFonts w:cs="Arial"/>
          <w:b/>
        </w:rPr>
        <w:t>Slepý rozpočet</w:t>
      </w:r>
    </w:p>
    <w:p w14:paraId="52952424" w14:textId="77777777" w:rsidR="002D4079" w:rsidRDefault="002D4079" w:rsidP="002D4079">
      <w:pPr>
        <w:spacing w:after="0" w:line="216" w:lineRule="exact"/>
        <w:ind w:left="1100" w:right="238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3E9858B0" w14:textId="77777777" w:rsidR="002D4079" w:rsidRDefault="002D4079" w:rsidP="002D4079">
      <w:pPr>
        <w:spacing w:after="0" w:line="216" w:lineRule="exact"/>
        <w:ind w:left="1100" w:right="238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758F2915" w14:textId="77777777" w:rsidR="002D4079" w:rsidRDefault="002D4079" w:rsidP="002D4079">
      <w:pPr>
        <w:spacing w:after="0" w:line="216" w:lineRule="exact"/>
        <w:ind w:left="1100" w:right="238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1027FFF8" w14:textId="77777777" w:rsidR="002D4079" w:rsidRDefault="002D4079" w:rsidP="002D4079">
      <w:pPr>
        <w:spacing w:after="0" w:line="216" w:lineRule="exact"/>
        <w:ind w:left="1100" w:right="238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tbl>
      <w:tblPr>
        <w:tblW w:w="140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99"/>
        <w:gridCol w:w="1154"/>
        <w:gridCol w:w="1398"/>
        <w:gridCol w:w="1081"/>
        <w:gridCol w:w="1417"/>
        <w:gridCol w:w="1780"/>
        <w:gridCol w:w="1780"/>
        <w:gridCol w:w="1659"/>
        <w:gridCol w:w="1536"/>
      </w:tblGrid>
      <w:tr w:rsidR="002D4079" w:rsidRPr="00EE5574" w14:paraId="408E214A" w14:textId="77777777" w:rsidTr="002D4079">
        <w:trPr>
          <w:trHeight w:val="378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699391F3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číslo učebny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5D5314B5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574E402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barva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FFF7D7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Záruka v měsících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77E318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 xml:space="preserve"> Jednotková cena bez DPH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F3DD68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Jednotková cena s DPH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025C3A3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Celková cena bez DPH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0D0D0"/>
            <w:vAlign w:val="center"/>
            <w:hideMark/>
          </w:tcPr>
          <w:p w14:paraId="2731E79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Celková cena   s DPH</w:t>
            </w:r>
          </w:p>
        </w:tc>
      </w:tr>
      <w:tr w:rsidR="002D4079" w:rsidRPr="00EE5574" w14:paraId="6C79D673" w14:textId="77777777" w:rsidTr="002D4079">
        <w:trPr>
          <w:trHeight w:val="92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DC6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AD7A1C1" w14:textId="77777777" w:rsidR="002D4079" w:rsidRPr="00EE5574" w:rsidRDefault="002D4079" w:rsidP="00345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lavice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7D653B62" w14:textId="77777777" w:rsidR="002D4079" w:rsidRPr="00EE5574" w:rsidRDefault="002D4079" w:rsidP="00345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židle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2FA40960" w14:textId="77777777" w:rsidR="002D4079" w:rsidRPr="00EE5574" w:rsidRDefault="002D4079" w:rsidP="00345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židle otočná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87B9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65C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958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0B8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D9D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1F011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4079" w:rsidRPr="00EE5574" w14:paraId="0D4A5229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E6B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253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3C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852D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C3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3A28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FFE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0B1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6B15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3F1A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4493B66E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B51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87D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52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F22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698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619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A2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AF0D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539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FDA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72B3AE08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90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881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62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94E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7C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6B2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C24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1035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92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212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2EDC75CA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31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0EF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03F3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74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C62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250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78D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C5F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038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6064D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71FF09C1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9A9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61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8D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58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F38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8BC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B23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3FD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4D7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80D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5970EA20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13F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4DF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CD35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149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B06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7D0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AF85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2E5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EC8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4CA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44628966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BB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EF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2C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0FA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D7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F2E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BC9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047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BA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B3E8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69447055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7C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09A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C23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4F7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E353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F2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5C6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A3B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D4FD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AD2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0158B939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4B7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A5D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FA7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258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F3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B79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94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BF5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B4E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35676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0F9F1761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76B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BDA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C1A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94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4AF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533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566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473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3551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359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0BCA8197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A8F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3B68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96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8CF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4AF8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E9E7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2CA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74CF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EBE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3044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</w:tr>
      <w:tr w:rsidR="002D4079" w:rsidRPr="00EE5574" w14:paraId="55023CA6" w14:textId="77777777" w:rsidTr="002D4079">
        <w:trPr>
          <w:trHeight w:val="37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2C0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4B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B72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BBC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6F0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8E48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49BB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6239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15FF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CA0E" w14:textId="77777777" w:rsidR="002D4079" w:rsidRPr="00EE5574" w:rsidRDefault="002D4079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1DD83AC" w14:textId="77777777" w:rsidR="002D4079" w:rsidRPr="00711E87" w:rsidRDefault="002D4079" w:rsidP="002D4079">
      <w:pPr>
        <w:spacing w:after="0" w:line="216" w:lineRule="exact"/>
        <w:ind w:left="1100" w:right="238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3A112F62" w14:textId="77777777" w:rsidR="002D4079" w:rsidRDefault="002D4079" w:rsidP="002D4079">
      <w:pPr>
        <w:rPr>
          <w:rFonts w:ascii="Times New Roman" w:hAnsi="Times New Roman" w:cs="Times New Roman"/>
          <w:spacing w:val="3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669"/>
      </w:tblGrid>
      <w:tr w:rsidR="00C717E4" w:rsidRPr="00EE5574" w14:paraId="433276CE" w14:textId="77777777" w:rsidTr="00345DB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154F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8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E835D" w14:textId="77777777" w:rsidR="00C717E4" w:rsidRPr="00EE5574" w:rsidRDefault="00C717E4" w:rsidP="00345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74">
              <w:rPr>
                <w:rFonts w:ascii="Times New Roman" w:hAnsi="Times New Roman" w:cs="Times New Roman"/>
                <w:b/>
                <w:bCs/>
              </w:rPr>
              <w:t>požadované parametry</w:t>
            </w:r>
          </w:p>
        </w:tc>
      </w:tr>
      <w:tr w:rsidR="00C717E4" w:rsidRPr="00EE5574" w14:paraId="640944A3" w14:textId="77777777" w:rsidTr="00345DB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598" w14:textId="77777777" w:rsidR="00C717E4" w:rsidRPr="00EE5574" w:rsidRDefault="00C717E4" w:rsidP="00345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lavice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5DA03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 xml:space="preserve">stavitelná výška  </w:t>
            </w:r>
          </w:p>
        </w:tc>
      </w:tr>
      <w:tr w:rsidR="00C717E4" w:rsidRPr="00EE5574" w14:paraId="2D50F456" w14:textId="77777777" w:rsidTr="00345DB2">
        <w:trPr>
          <w:trHeight w:val="28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AFDBF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56719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velikost vhodná pro žáky středních škol při splnění normy ČSN EN 1729-1/2007</w:t>
            </w:r>
          </w:p>
        </w:tc>
      </w:tr>
      <w:tr w:rsidR="00C717E4" w:rsidRPr="00EE5574" w14:paraId="21558509" w14:textId="77777777" w:rsidTr="00345DB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A614F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3D3EA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Možnost</w:t>
            </w:r>
            <w:r>
              <w:rPr>
                <w:rFonts w:ascii="Times New Roman" w:hAnsi="Times New Roman" w:cs="Times New Roman"/>
              </w:rPr>
              <w:t xml:space="preserve"> alespoň 5 barevných variací, ideálně</w:t>
            </w:r>
            <w:r w:rsidRPr="00EE5574">
              <w:rPr>
                <w:rFonts w:ascii="Times New Roman" w:hAnsi="Times New Roman" w:cs="Times New Roman"/>
              </w:rPr>
              <w:t xml:space="preserve"> 10 barev (do každé učebny jiná) a ve stejné barvě jako židle určené k lavici</w:t>
            </w:r>
          </w:p>
        </w:tc>
      </w:tr>
      <w:tr w:rsidR="00C717E4" w:rsidRPr="00EE5574" w14:paraId="04AC0A2B" w14:textId="77777777" w:rsidTr="00345DB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D799E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F89F4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lavice dvoumístné</w:t>
            </w:r>
          </w:p>
        </w:tc>
      </w:tr>
      <w:tr w:rsidR="00C717E4" w:rsidRPr="00EE5574" w14:paraId="6E8F3C06" w14:textId="77777777" w:rsidTr="00345DB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ED3C2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EA5E5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lavice s odkládacími koši</w:t>
            </w:r>
          </w:p>
        </w:tc>
      </w:tr>
      <w:tr w:rsidR="00C717E4" w:rsidRPr="00EE5574" w14:paraId="245081FE" w14:textId="77777777" w:rsidTr="00345DB2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E9982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3D649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háček na aktovku</w:t>
            </w:r>
          </w:p>
        </w:tc>
      </w:tr>
      <w:tr w:rsidR="00C717E4" w:rsidRPr="00EE5574" w14:paraId="11C5242A" w14:textId="77777777" w:rsidTr="00345DB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E16" w14:textId="77777777" w:rsidR="00C717E4" w:rsidRPr="00EE5574" w:rsidRDefault="00C717E4" w:rsidP="00345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židle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E6067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 xml:space="preserve">stavitelná výška  </w:t>
            </w:r>
          </w:p>
        </w:tc>
      </w:tr>
      <w:tr w:rsidR="00C717E4" w:rsidRPr="00EE5574" w14:paraId="70634C19" w14:textId="77777777" w:rsidTr="00345DB2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92371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18B22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velikost vhodná pro žáky středních škol při splnění normy ČSN EN 1729-1/2007</w:t>
            </w:r>
            <w:r w:rsidRPr="00EE5574">
              <w:rPr>
                <w:rFonts w:ascii="Times New Roman" w:hAnsi="Times New Roman" w:cs="Times New Roman"/>
              </w:rPr>
              <w:br/>
              <w:t>1729-1:2007 a ČSN EN 1729-2:2007</w:t>
            </w:r>
          </w:p>
        </w:tc>
      </w:tr>
      <w:tr w:rsidR="00C717E4" w:rsidRPr="00EE5574" w14:paraId="6F63850E" w14:textId="77777777" w:rsidTr="00345DB2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B567E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D98B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Možnost</w:t>
            </w:r>
            <w:r>
              <w:rPr>
                <w:rFonts w:ascii="Times New Roman" w:hAnsi="Times New Roman" w:cs="Times New Roman"/>
              </w:rPr>
              <w:t xml:space="preserve"> alespoň 5 barevných variací, idelálně</w:t>
            </w:r>
            <w:r w:rsidRPr="00EE5574">
              <w:rPr>
                <w:rFonts w:ascii="Times New Roman" w:hAnsi="Times New Roman" w:cs="Times New Roman"/>
              </w:rPr>
              <w:t xml:space="preserve"> 10 barev (do každé učebny jiná) a ve stejné barvě jako židle určené k lavici</w:t>
            </w:r>
          </w:p>
        </w:tc>
      </w:tr>
      <w:tr w:rsidR="00C717E4" w:rsidRPr="00EE5574" w14:paraId="557A10D0" w14:textId="77777777" w:rsidTr="00345DB2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8F0" w14:textId="77777777" w:rsidR="00C717E4" w:rsidRPr="00EE5574" w:rsidRDefault="00C717E4" w:rsidP="00345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židle otočné do PC učebny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AACF5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>velikost vhodná pro žáky středních škol při splnění normy ČSN EN 1729-1/2007</w:t>
            </w:r>
            <w:r w:rsidRPr="00EE5574">
              <w:rPr>
                <w:rFonts w:ascii="Times New Roman" w:hAnsi="Times New Roman" w:cs="Times New Roman"/>
              </w:rPr>
              <w:br/>
              <w:t>1729-1:2007 a ČSN EN 1729-2:2007</w:t>
            </w:r>
          </w:p>
        </w:tc>
      </w:tr>
      <w:tr w:rsidR="00C717E4" w:rsidRPr="00EE5574" w14:paraId="406CD691" w14:textId="77777777" w:rsidTr="00345DB2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3E549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006AD" w14:textId="77777777" w:rsidR="00C717E4" w:rsidRPr="00EE5574" w:rsidRDefault="00C717E4" w:rsidP="00345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574">
              <w:rPr>
                <w:rFonts w:ascii="Times New Roman" w:hAnsi="Times New Roman" w:cs="Times New Roman"/>
              </w:rPr>
              <w:t xml:space="preserve">stavitelná výška  </w:t>
            </w:r>
          </w:p>
        </w:tc>
      </w:tr>
    </w:tbl>
    <w:p w14:paraId="16431684" w14:textId="77777777" w:rsidR="002D4079" w:rsidRDefault="002D4079"/>
    <w:sectPr w:rsidR="002D4079" w:rsidSect="002D4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79"/>
    <w:rsid w:val="001A7A67"/>
    <w:rsid w:val="002D4079"/>
    <w:rsid w:val="00C717E4"/>
    <w:rsid w:val="00EA1345"/>
    <w:rsid w:val="00F4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4ED7"/>
  <w15:chartTrackingRefBased/>
  <w15:docId w15:val="{23FA9F4C-1712-499C-9D9F-122C60C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79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0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0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0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0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0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0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0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0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0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0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0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0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0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0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0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0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07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0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407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0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0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Lenka Ing.</dc:creator>
  <cp:keywords/>
  <dc:description/>
  <cp:lastModifiedBy>Sobotková Lenka Ing.</cp:lastModifiedBy>
  <cp:revision>4</cp:revision>
  <dcterms:created xsi:type="dcterms:W3CDTF">2025-07-03T10:57:00Z</dcterms:created>
  <dcterms:modified xsi:type="dcterms:W3CDTF">2025-07-04T08:11:00Z</dcterms:modified>
</cp:coreProperties>
</file>