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EE00" w14:textId="58C8AA95" w:rsidR="006E39BB" w:rsidRPr="005D0742" w:rsidRDefault="006E39BB" w:rsidP="00696B12">
      <w:pPr>
        <w:pStyle w:val="Import0"/>
        <w:spacing w:line="276" w:lineRule="auto"/>
        <w:jc w:val="center"/>
        <w:rPr>
          <w:rFonts w:asciiTheme="minorHAnsi" w:hAnsiTheme="minorHAnsi" w:cstheme="minorHAnsi"/>
          <w:bCs/>
          <w:color w:val="FF0000"/>
          <w:sz w:val="36"/>
          <w:szCs w:val="24"/>
        </w:rPr>
      </w:pPr>
      <w:r w:rsidRPr="005D0742">
        <w:rPr>
          <w:rFonts w:asciiTheme="minorHAnsi" w:hAnsiTheme="minorHAnsi" w:cstheme="minorHAnsi"/>
          <w:bCs/>
          <w:sz w:val="48"/>
          <w:szCs w:val="24"/>
        </w:rPr>
        <w:t>SMLOUVA O DÍLO</w:t>
      </w:r>
      <w:r w:rsidR="00696B12" w:rsidRPr="005D0742">
        <w:rPr>
          <w:rFonts w:asciiTheme="minorHAnsi" w:hAnsiTheme="minorHAnsi" w:cstheme="minorHAnsi"/>
          <w:bCs/>
          <w:sz w:val="48"/>
          <w:szCs w:val="24"/>
        </w:rPr>
        <w:t xml:space="preserve"> </w:t>
      </w:r>
      <w:r w:rsidRPr="005D0742">
        <w:rPr>
          <w:rFonts w:asciiTheme="minorHAnsi" w:hAnsiTheme="minorHAnsi" w:cstheme="minorHAnsi"/>
          <w:bCs/>
          <w:color w:val="FF0000"/>
          <w:sz w:val="36"/>
          <w:szCs w:val="24"/>
        </w:rPr>
        <w:t>[návrh]</w:t>
      </w:r>
    </w:p>
    <w:p w14:paraId="62D96CFC" w14:textId="4639F278" w:rsidR="006E39BB" w:rsidRPr="005D0742" w:rsidRDefault="0035228B" w:rsidP="006E39BB">
      <w:pPr>
        <w:pStyle w:val="Import4"/>
        <w:spacing w:line="276" w:lineRule="auto"/>
        <w:jc w:val="center"/>
        <w:rPr>
          <w:rFonts w:asciiTheme="minorHAnsi" w:hAnsiTheme="minorHAnsi" w:cstheme="minorHAnsi"/>
          <w:sz w:val="22"/>
          <w:szCs w:val="22"/>
        </w:rPr>
      </w:pPr>
      <w:r w:rsidRPr="005D0742">
        <w:rPr>
          <w:rFonts w:asciiTheme="minorHAnsi" w:hAnsiTheme="minorHAnsi" w:cstheme="minorHAnsi"/>
          <w:bCs/>
          <w:sz w:val="22"/>
          <w:szCs w:val="22"/>
        </w:rPr>
        <w:t xml:space="preserve">uzavřená </w:t>
      </w:r>
      <w:r w:rsidR="006E39BB" w:rsidRPr="005D0742">
        <w:rPr>
          <w:rFonts w:asciiTheme="minorHAnsi" w:hAnsiTheme="minorHAnsi" w:cstheme="minorHAnsi"/>
          <w:bCs/>
          <w:sz w:val="22"/>
          <w:szCs w:val="22"/>
        </w:rPr>
        <w:t>dle § 2586 a násl. zákona č.89/2012 Sb., občanský zákoník, ve znění pozdějších změn a doplňků</w:t>
      </w:r>
    </w:p>
    <w:p w14:paraId="19582623" w14:textId="5ECA969A" w:rsidR="0029306D" w:rsidRPr="005D0742" w:rsidRDefault="0029306D" w:rsidP="0029306D">
      <w:pPr>
        <w:pStyle w:val="Zkladntext"/>
        <w:tabs>
          <w:tab w:val="left" w:pos="2977"/>
        </w:tabs>
        <w:spacing w:line="276" w:lineRule="auto"/>
        <w:ind w:left="0" w:firstLine="0"/>
        <w:jc w:val="left"/>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t xml:space="preserve">číslo smlouvy Objednatele: </w:t>
      </w:r>
      <w:permStart w:id="2117173086" w:edGrp="everyone"/>
      <w:r w:rsidRPr="005D0742">
        <w:rPr>
          <w:rFonts w:asciiTheme="minorHAnsi" w:hAnsiTheme="minorHAnsi" w:cstheme="minorHAnsi"/>
          <w:sz w:val="22"/>
          <w:szCs w:val="22"/>
        </w:rPr>
        <w:t xml:space="preserve">      </w:t>
      </w:r>
      <w:permEnd w:id="2117173086"/>
      <w:r w:rsidRPr="005D0742">
        <w:rPr>
          <w:rFonts w:asciiTheme="minorHAnsi" w:hAnsiTheme="minorHAnsi" w:cstheme="minorHAnsi"/>
          <w:sz w:val="22"/>
          <w:szCs w:val="22"/>
        </w:rPr>
        <w:t xml:space="preserve"> </w:t>
      </w:r>
    </w:p>
    <w:p w14:paraId="76A2F640" w14:textId="1D0076F3" w:rsidR="006E39BB" w:rsidRPr="005D0742" w:rsidRDefault="0029306D" w:rsidP="0029306D">
      <w:pPr>
        <w:pStyle w:val="Zkladntext"/>
        <w:tabs>
          <w:tab w:val="left" w:pos="2977"/>
        </w:tabs>
        <w:spacing w:line="276" w:lineRule="auto"/>
        <w:ind w:left="0" w:firstLine="0"/>
        <w:jc w:val="left"/>
        <w:rPr>
          <w:rFonts w:asciiTheme="minorHAnsi" w:hAnsiTheme="minorHAnsi" w:cstheme="minorHAnsi"/>
          <w:b/>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r>
      <w:r w:rsidR="006E39BB" w:rsidRPr="005D0742">
        <w:rPr>
          <w:rFonts w:asciiTheme="minorHAnsi" w:hAnsiTheme="minorHAnsi" w:cstheme="minorHAnsi"/>
          <w:sz w:val="22"/>
          <w:szCs w:val="22"/>
        </w:rPr>
        <w:t xml:space="preserve">číslo smlouvy </w:t>
      </w:r>
      <w:r w:rsidR="00A32A4A" w:rsidRPr="005D0742">
        <w:rPr>
          <w:rFonts w:asciiTheme="minorHAnsi" w:hAnsiTheme="minorHAnsi" w:cstheme="minorHAnsi"/>
          <w:sz w:val="22"/>
          <w:szCs w:val="22"/>
        </w:rPr>
        <w:t>Zhotovitel</w:t>
      </w:r>
      <w:r w:rsidR="006E39BB" w:rsidRPr="005D0742">
        <w:rPr>
          <w:rFonts w:asciiTheme="minorHAnsi" w:hAnsiTheme="minorHAnsi" w:cstheme="minorHAnsi"/>
          <w:sz w:val="22"/>
          <w:szCs w:val="22"/>
        </w:rPr>
        <w:t>e</w:t>
      </w:r>
      <w:r w:rsidR="0026237D" w:rsidRPr="005D0742">
        <w:rPr>
          <w:rFonts w:asciiTheme="minorHAnsi" w:hAnsiTheme="minorHAnsi" w:cstheme="minorHAnsi"/>
          <w:sz w:val="22"/>
          <w:szCs w:val="22"/>
        </w:rPr>
        <w:t xml:space="preserve">:  </w:t>
      </w:r>
      <w:permStart w:id="921440081" w:edGrp="everyone"/>
      <w:r w:rsidR="006E39BB" w:rsidRPr="005D0742">
        <w:rPr>
          <w:rFonts w:asciiTheme="minorHAnsi" w:hAnsiTheme="minorHAnsi" w:cstheme="minorHAnsi"/>
          <w:sz w:val="22"/>
          <w:szCs w:val="22"/>
        </w:rPr>
        <w:t xml:space="preserve"> </w:t>
      </w:r>
      <w:r w:rsidR="00C53879" w:rsidRPr="005D0742">
        <w:rPr>
          <w:rFonts w:asciiTheme="minorHAnsi" w:hAnsiTheme="minorHAnsi" w:cstheme="minorHAnsi"/>
          <w:sz w:val="22"/>
          <w:szCs w:val="22"/>
        </w:rPr>
        <w:t xml:space="preserve"> </w:t>
      </w:r>
      <w:r w:rsidR="0026237D" w:rsidRPr="005D0742">
        <w:rPr>
          <w:rFonts w:asciiTheme="minorHAnsi" w:hAnsiTheme="minorHAnsi" w:cstheme="minorHAnsi"/>
          <w:sz w:val="22"/>
          <w:szCs w:val="22"/>
        </w:rPr>
        <w:t xml:space="preserve"> </w:t>
      </w:r>
      <w:r w:rsidR="006E39BB" w:rsidRPr="005D0742">
        <w:rPr>
          <w:rFonts w:asciiTheme="minorHAnsi" w:hAnsiTheme="minorHAnsi" w:cstheme="minorHAnsi"/>
          <w:sz w:val="22"/>
          <w:szCs w:val="22"/>
        </w:rPr>
        <w:t xml:space="preserve">   </w:t>
      </w:r>
      <w:permEnd w:id="921440081"/>
      <w:r w:rsidR="0026237D" w:rsidRPr="005D0742">
        <w:rPr>
          <w:rFonts w:asciiTheme="minorHAnsi" w:hAnsiTheme="minorHAnsi" w:cstheme="minorHAnsi"/>
          <w:sz w:val="22"/>
          <w:szCs w:val="22"/>
        </w:rPr>
        <w:t xml:space="preserve">  </w:t>
      </w:r>
    </w:p>
    <w:p w14:paraId="6ECB45CD" w14:textId="77777777" w:rsidR="0026237D" w:rsidRPr="005D0742" w:rsidRDefault="0026237D" w:rsidP="0026237D">
      <w:pPr>
        <w:pStyle w:val="Nadpis1"/>
        <w:numPr>
          <w:ilvl w:val="0"/>
          <w:numId w:val="0"/>
        </w:numPr>
        <w:shd w:val="clear" w:color="auto" w:fill="auto"/>
        <w:ind w:left="567"/>
        <w:rPr>
          <w:b w:val="0"/>
          <w:bCs/>
          <w:sz w:val="22"/>
          <w:szCs w:val="22"/>
        </w:rPr>
      </w:pPr>
    </w:p>
    <w:p w14:paraId="19DE56AF" w14:textId="7D778F8E" w:rsidR="00D61342" w:rsidRPr="005D0742" w:rsidRDefault="006E39BB" w:rsidP="00DC7002">
      <w:pPr>
        <w:pStyle w:val="Nadpis1"/>
        <w:spacing w:after="120"/>
      </w:pPr>
      <w:r w:rsidRPr="005D0742">
        <w:t>SMLUVNÍ STRANY</w:t>
      </w:r>
    </w:p>
    <w:p w14:paraId="41B93D10" w14:textId="39195E81" w:rsidR="0029306D" w:rsidRPr="005D0742" w:rsidRDefault="00A32A4A" w:rsidP="0029306D">
      <w:pPr>
        <w:spacing w:before="0" w:line="276" w:lineRule="auto"/>
        <w:rPr>
          <w:rFonts w:asciiTheme="minorHAnsi" w:hAnsiTheme="minorHAnsi" w:cstheme="minorHAnsi"/>
          <w:b/>
          <w:sz w:val="22"/>
          <w:szCs w:val="22"/>
        </w:rPr>
      </w:pPr>
      <w:r w:rsidRPr="005D0742">
        <w:rPr>
          <w:rFonts w:asciiTheme="minorHAnsi" w:hAnsiTheme="minorHAnsi" w:cstheme="minorHAnsi"/>
          <w:b/>
          <w:sz w:val="22"/>
          <w:szCs w:val="22"/>
        </w:rPr>
        <w:t>Objednatel</w:t>
      </w:r>
      <w:r w:rsidR="00D61342" w:rsidRPr="005D0742">
        <w:rPr>
          <w:rFonts w:asciiTheme="minorHAnsi" w:hAnsiTheme="minorHAnsi" w:cstheme="minorHAnsi"/>
          <w:b/>
          <w:sz w:val="22"/>
          <w:szCs w:val="22"/>
        </w:rPr>
        <w:t>:</w:t>
      </w:r>
      <w:r w:rsidR="00D61342" w:rsidRPr="005D0742">
        <w:rPr>
          <w:rFonts w:asciiTheme="minorHAnsi" w:hAnsiTheme="minorHAnsi" w:cstheme="minorHAnsi"/>
          <w:sz w:val="22"/>
          <w:szCs w:val="22"/>
        </w:rPr>
        <w:t xml:space="preserve"> </w:t>
      </w:r>
      <w:r w:rsidR="008C705B" w:rsidRPr="005D0742">
        <w:rPr>
          <w:rFonts w:asciiTheme="minorHAnsi" w:hAnsiTheme="minorHAnsi" w:cstheme="minorHAnsi"/>
          <w:sz w:val="22"/>
          <w:szCs w:val="22"/>
        </w:rPr>
        <w:tab/>
      </w:r>
      <w:r w:rsidR="001900E7" w:rsidRPr="005D0742">
        <w:rPr>
          <w:rFonts w:asciiTheme="minorHAnsi" w:hAnsiTheme="minorHAnsi" w:cstheme="minorHAnsi"/>
          <w:sz w:val="22"/>
          <w:szCs w:val="22"/>
        </w:rPr>
        <w:tab/>
      </w:r>
      <w:r w:rsidR="007335E8" w:rsidRPr="005D0742">
        <w:rPr>
          <w:rFonts w:asciiTheme="minorHAnsi" w:hAnsiTheme="minorHAnsi" w:cstheme="minorHAnsi"/>
          <w:b/>
          <w:noProof/>
          <w:sz w:val="22"/>
          <w:szCs w:val="22"/>
        </w:rPr>
        <w:t>Obec Velký Týnec</w:t>
      </w:r>
    </w:p>
    <w:p w14:paraId="23CFB663" w14:textId="77777777" w:rsidR="007335E8" w:rsidRPr="005D0742" w:rsidRDefault="0029306D" w:rsidP="0029306D">
      <w:pPr>
        <w:spacing w:before="0" w:line="276" w:lineRule="auto"/>
        <w:rPr>
          <w:rFonts w:asciiTheme="minorHAnsi" w:hAnsiTheme="minorHAnsi" w:cstheme="minorHAnsi"/>
          <w:bCs/>
          <w:sz w:val="22"/>
          <w:szCs w:val="22"/>
        </w:rPr>
      </w:pPr>
      <w:r w:rsidRPr="005D0742">
        <w:rPr>
          <w:rFonts w:asciiTheme="minorHAnsi" w:hAnsiTheme="minorHAnsi" w:cstheme="minorHAnsi"/>
          <w:bCs/>
          <w:sz w:val="22"/>
          <w:szCs w:val="22"/>
        </w:rPr>
        <w:t xml:space="preserve">Sídlo: </w:t>
      </w:r>
      <w:r w:rsidRPr="005D0742">
        <w:rPr>
          <w:rFonts w:asciiTheme="minorHAnsi" w:hAnsiTheme="minorHAnsi" w:cstheme="minorHAnsi"/>
          <w:bCs/>
          <w:sz w:val="22"/>
          <w:szCs w:val="22"/>
        </w:rPr>
        <w:tab/>
        <w:t xml:space="preserve"> </w:t>
      </w:r>
      <w:r w:rsidRPr="005D0742">
        <w:rPr>
          <w:rFonts w:asciiTheme="minorHAnsi" w:hAnsiTheme="minorHAnsi" w:cstheme="minorHAnsi"/>
          <w:bCs/>
          <w:sz w:val="22"/>
          <w:szCs w:val="22"/>
        </w:rPr>
        <w:tab/>
      </w:r>
      <w:r w:rsidRPr="005D0742">
        <w:rPr>
          <w:rFonts w:asciiTheme="minorHAnsi" w:hAnsiTheme="minorHAnsi" w:cstheme="minorHAnsi"/>
          <w:bCs/>
          <w:sz w:val="22"/>
          <w:szCs w:val="22"/>
        </w:rPr>
        <w:tab/>
      </w:r>
      <w:r w:rsidR="007335E8" w:rsidRPr="005D0742">
        <w:rPr>
          <w:rFonts w:asciiTheme="minorHAnsi" w:hAnsiTheme="minorHAnsi" w:cstheme="minorHAnsi"/>
          <w:bCs/>
          <w:sz w:val="22"/>
          <w:szCs w:val="22"/>
        </w:rPr>
        <w:t xml:space="preserve">Zámecká 35, 783 72 Velký Týnec </w:t>
      </w:r>
    </w:p>
    <w:p w14:paraId="4891818C" w14:textId="1B62FF29" w:rsidR="0029306D" w:rsidRPr="005D0742" w:rsidRDefault="0029306D" w:rsidP="0029306D">
      <w:pPr>
        <w:spacing w:before="0" w:line="276" w:lineRule="auto"/>
        <w:rPr>
          <w:rFonts w:asciiTheme="minorHAnsi" w:hAnsiTheme="minorHAnsi" w:cstheme="minorHAnsi"/>
          <w:sz w:val="22"/>
          <w:szCs w:val="22"/>
        </w:rPr>
      </w:pPr>
      <w:r w:rsidRPr="005D0742">
        <w:rPr>
          <w:rFonts w:asciiTheme="minorHAnsi" w:hAnsiTheme="minorHAnsi" w:cstheme="minorHAnsi"/>
          <w:sz w:val="22"/>
          <w:szCs w:val="22"/>
        </w:rPr>
        <w:t>IČ / DIČ:</w:t>
      </w:r>
      <w:r w:rsidRPr="005D0742">
        <w:rPr>
          <w:rFonts w:asciiTheme="minorHAnsi" w:hAnsiTheme="minorHAnsi" w:cstheme="minorHAnsi"/>
          <w:sz w:val="22"/>
          <w:szCs w:val="22"/>
        </w:rPr>
        <w:tab/>
        <w:t xml:space="preserve"> </w:t>
      </w:r>
      <w:r w:rsidRPr="005D0742">
        <w:rPr>
          <w:rFonts w:asciiTheme="minorHAnsi" w:hAnsiTheme="minorHAnsi" w:cstheme="minorHAnsi"/>
          <w:sz w:val="22"/>
          <w:szCs w:val="22"/>
        </w:rPr>
        <w:tab/>
      </w:r>
      <w:r w:rsidR="007335E8" w:rsidRPr="005D0742">
        <w:rPr>
          <w:rFonts w:asciiTheme="minorHAnsi" w:hAnsiTheme="minorHAnsi" w:cstheme="minorHAnsi"/>
          <w:bCs/>
          <w:sz w:val="22"/>
          <w:szCs w:val="22"/>
        </w:rPr>
        <w:t>00299669</w:t>
      </w:r>
      <w:r w:rsidRPr="005D0742">
        <w:rPr>
          <w:rFonts w:asciiTheme="minorHAnsi" w:hAnsiTheme="minorHAnsi" w:cstheme="minorHAnsi"/>
          <w:sz w:val="22"/>
          <w:szCs w:val="22"/>
        </w:rPr>
        <w:t xml:space="preserve">/ </w:t>
      </w:r>
      <w:r w:rsidR="007335E8" w:rsidRPr="005D0742">
        <w:rPr>
          <w:rFonts w:asciiTheme="minorHAnsi" w:hAnsiTheme="minorHAnsi" w:cstheme="minorHAnsi"/>
          <w:sz w:val="22"/>
          <w:szCs w:val="22"/>
        </w:rPr>
        <w:t>CZ00299669</w:t>
      </w:r>
    </w:p>
    <w:p w14:paraId="255DA3B9" w14:textId="399841CC" w:rsidR="0029306D" w:rsidRPr="005D0742" w:rsidRDefault="006E39BB" w:rsidP="0029306D">
      <w:pPr>
        <w:spacing w:before="0" w:line="276" w:lineRule="auto"/>
        <w:rPr>
          <w:rFonts w:asciiTheme="minorHAnsi" w:hAnsiTheme="minorHAnsi" w:cstheme="minorHAnsi"/>
          <w:sz w:val="22"/>
          <w:szCs w:val="22"/>
        </w:rPr>
      </w:pPr>
      <w:r w:rsidRPr="005D0742">
        <w:rPr>
          <w:rFonts w:asciiTheme="minorHAnsi" w:hAnsiTheme="minorHAnsi" w:cstheme="minorHAnsi"/>
          <w:bCs/>
          <w:sz w:val="22"/>
          <w:szCs w:val="22"/>
        </w:rPr>
        <w:t>Oprávněný</w:t>
      </w:r>
      <w:r w:rsidRPr="005D0742">
        <w:rPr>
          <w:rFonts w:asciiTheme="minorHAnsi" w:hAnsiTheme="minorHAnsi" w:cstheme="minorHAnsi"/>
          <w:sz w:val="22"/>
          <w:szCs w:val="22"/>
        </w:rPr>
        <w:t xml:space="preserve"> zástupce:</w:t>
      </w:r>
      <w:r w:rsidR="001900E7" w:rsidRPr="005D0742">
        <w:rPr>
          <w:rFonts w:asciiTheme="minorHAnsi" w:hAnsiTheme="minorHAnsi" w:cstheme="minorHAnsi"/>
          <w:sz w:val="22"/>
          <w:szCs w:val="22"/>
        </w:rPr>
        <w:tab/>
      </w:r>
      <w:r w:rsidR="007335E8" w:rsidRPr="005D0742">
        <w:rPr>
          <w:rFonts w:asciiTheme="minorHAnsi" w:hAnsiTheme="minorHAnsi" w:cstheme="minorHAnsi"/>
          <w:sz w:val="22"/>
          <w:szCs w:val="22"/>
        </w:rPr>
        <w:t>PhDr. Petr Hanuška, Ph. D., starosta obce</w:t>
      </w:r>
    </w:p>
    <w:p w14:paraId="129F2145" w14:textId="2D963B63" w:rsidR="00AA01AD" w:rsidRPr="005D0742" w:rsidRDefault="001900E7" w:rsidP="0087713E">
      <w:pPr>
        <w:spacing w:before="0" w:line="276" w:lineRule="auto"/>
        <w:rPr>
          <w:rFonts w:asciiTheme="minorHAnsi" w:hAnsiTheme="minorHAnsi" w:cstheme="minorHAnsi"/>
          <w:sz w:val="22"/>
          <w:szCs w:val="22"/>
        </w:rPr>
      </w:pPr>
      <w:r w:rsidRPr="005D0742">
        <w:rPr>
          <w:rFonts w:asciiTheme="minorHAnsi" w:hAnsiTheme="minorHAnsi" w:cstheme="minorHAnsi"/>
          <w:sz w:val="22"/>
          <w:szCs w:val="22"/>
        </w:rPr>
        <w:t>Tel. / mail:</w:t>
      </w:r>
      <w:r w:rsidRPr="005D0742">
        <w:rPr>
          <w:rFonts w:asciiTheme="minorHAnsi" w:hAnsiTheme="minorHAnsi" w:cstheme="minorHAnsi"/>
          <w:sz w:val="22"/>
          <w:szCs w:val="22"/>
        </w:rPr>
        <w:tab/>
      </w:r>
      <w:r w:rsidRPr="005D0742">
        <w:rPr>
          <w:rFonts w:asciiTheme="minorHAnsi" w:hAnsiTheme="minorHAnsi" w:cstheme="minorHAnsi"/>
          <w:sz w:val="22"/>
          <w:szCs w:val="22"/>
        </w:rPr>
        <w:tab/>
      </w:r>
      <w:r w:rsidR="007335E8" w:rsidRPr="005D0742">
        <w:rPr>
          <w:rFonts w:asciiTheme="minorHAnsi" w:hAnsiTheme="minorHAnsi" w:cstheme="minorHAnsi"/>
          <w:sz w:val="22"/>
          <w:szCs w:val="22"/>
        </w:rPr>
        <w:t>+420 606 744 611</w:t>
      </w:r>
      <w:r w:rsidR="0087713E" w:rsidRPr="005D0742">
        <w:rPr>
          <w:rFonts w:asciiTheme="minorHAnsi" w:hAnsiTheme="minorHAnsi" w:cstheme="minorHAnsi"/>
          <w:sz w:val="22"/>
          <w:szCs w:val="22"/>
        </w:rPr>
        <w:t xml:space="preserve">/ </w:t>
      </w:r>
      <w:r w:rsidR="007335E8" w:rsidRPr="005D0742">
        <w:rPr>
          <w:rFonts w:asciiTheme="minorHAnsi" w:hAnsiTheme="minorHAnsi" w:cstheme="minorHAnsi"/>
          <w:sz w:val="22"/>
          <w:szCs w:val="22"/>
        </w:rPr>
        <w:t>starosta@velkytynec.cz</w:t>
      </w:r>
    </w:p>
    <w:p w14:paraId="03F6284A" w14:textId="2A9D981A" w:rsidR="0029306D" w:rsidRPr="005D0742" w:rsidRDefault="0029306D" w:rsidP="0029306D">
      <w:pPr>
        <w:spacing w:before="0" w:line="276" w:lineRule="auto"/>
        <w:rPr>
          <w:rFonts w:asciiTheme="minorHAnsi" w:hAnsiTheme="minorHAnsi" w:cstheme="minorHAnsi"/>
          <w:sz w:val="22"/>
          <w:szCs w:val="22"/>
        </w:rPr>
      </w:pPr>
      <w:r w:rsidRPr="005D0742">
        <w:rPr>
          <w:rFonts w:asciiTheme="minorHAnsi" w:hAnsiTheme="minorHAnsi" w:cstheme="minorHAnsi"/>
          <w:sz w:val="22"/>
          <w:szCs w:val="22"/>
        </w:rPr>
        <w:t>Bankovní spojení:</w:t>
      </w:r>
      <w:r w:rsidRPr="005D0742">
        <w:rPr>
          <w:rFonts w:asciiTheme="minorHAnsi" w:hAnsiTheme="minorHAnsi" w:cstheme="minorHAnsi"/>
          <w:sz w:val="22"/>
          <w:szCs w:val="22"/>
        </w:rPr>
        <w:tab/>
      </w:r>
      <w:bookmarkStart w:id="0" w:name="_Hlk95920325"/>
      <w:r w:rsidRPr="005D0742">
        <w:rPr>
          <w:rFonts w:asciiTheme="minorHAnsi" w:hAnsiTheme="minorHAnsi" w:cstheme="minorHAnsi"/>
          <w:sz w:val="22"/>
          <w:szCs w:val="22"/>
        </w:rPr>
        <w:t xml:space="preserve">Česká spořitelna, a.s., č.ú.: </w:t>
      </w:r>
      <w:r w:rsidR="00BB14F4" w:rsidRPr="005D0742">
        <w:rPr>
          <w:rFonts w:asciiTheme="minorHAnsi" w:hAnsiTheme="minorHAnsi" w:cstheme="minorHAnsi"/>
          <w:sz w:val="22"/>
          <w:szCs w:val="22"/>
        </w:rPr>
        <w:t xml:space="preserve">1800398349 </w:t>
      </w:r>
      <w:r w:rsidRPr="005D0742">
        <w:rPr>
          <w:rFonts w:asciiTheme="minorHAnsi" w:hAnsiTheme="minorHAnsi" w:cstheme="minorHAnsi"/>
          <w:sz w:val="22"/>
          <w:szCs w:val="22"/>
        </w:rPr>
        <w:t>/0800</w:t>
      </w:r>
      <w:bookmarkEnd w:id="0"/>
    </w:p>
    <w:p w14:paraId="31700694" w14:textId="1918A2F4" w:rsidR="00C366ED" w:rsidRPr="005D0742" w:rsidRDefault="00D61342" w:rsidP="0029306D">
      <w:pPr>
        <w:tabs>
          <w:tab w:val="left" w:pos="4536"/>
        </w:tabs>
        <w:spacing w:before="0" w:line="276" w:lineRule="auto"/>
        <w:rPr>
          <w:rFonts w:asciiTheme="minorHAnsi" w:hAnsiTheme="minorHAnsi" w:cstheme="minorHAnsi"/>
          <w:sz w:val="22"/>
          <w:szCs w:val="22"/>
        </w:rPr>
      </w:pPr>
      <w:r w:rsidRPr="005D0742">
        <w:rPr>
          <w:rFonts w:asciiTheme="minorHAnsi" w:hAnsiTheme="minorHAnsi" w:cstheme="minorHAnsi"/>
          <w:sz w:val="22"/>
          <w:szCs w:val="22"/>
        </w:rPr>
        <w:t xml:space="preserve">Osoby oprávněné jednat ve věcech smluvních: </w:t>
      </w:r>
      <w:r w:rsidR="00DB2CEA" w:rsidRPr="005D0742">
        <w:rPr>
          <w:rFonts w:asciiTheme="minorHAnsi" w:hAnsiTheme="minorHAnsi" w:cstheme="minorHAnsi"/>
          <w:sz w:val="22"/>
          <w:szCs w:val="22"/>
        </w:rPr>
        <w:tab/>
      </w:r>
      <w:r w:rsidR="007335E8" w:rsidRPr="005D0742">
        <w:rPr>
          <w:rFonts w:asciiTheme="minorHAnsi" w:hAnsiTheme="minorHAnsi" w:cstheme="minorHAnsi"/>
          <w:sz w:val="22"/>
          <w:szCs w:val="22"/>
        </w:rPr>
        <w:t>PhDr. Petr Hanuška, Ph. D., starosta obce</w:t>
      </w:r>
    </w:p>
    <w:p w14:paraId="31B934C8" w14:textId="67ADE748" w:rsidR="00AA01AD" w:rsidRPr="005D0742" w:rsidRDefault="00D61342" w:rsidP="0029306D">
      <w:pPr>
        <w:tabs>
          <w:tab w:val="left" w:pos="4536"/>
        </w:tabs>
        <w:spacing w:before="0" w:line="276" w:lineRule="auto"/>
        <w:rPr>
          <w:rFonts w:asciiTheme="minorHAnsi" w:hAnsiTheme="minorHAnsi" w:cstheme="minorHAnsi"/>
          <w:sz w:val="22"/>
          <w:szCs w:val="22"/>
        </w:rPr>
      </w:pPr>
      <w:r w:rsidRPr="005D0742">
        <w:rPr>
          <w:rFonts w:asciiTheme="minorHAnsi" w:hAnsiTheme="minorHAnsi" w:cstheme="minorHAnsi"/>
          <w:sz w:val="22"/>
          <w:szCs w:val="22"/>
        </w:rPr>
        <w:t xml:space="preserve">Osoby oprávněné jednat ve věcech technických: </w:t>
      </w:r>
      <w:r w:rsidR="006E39BB" w:rsidRPr="005D0742">
        <w:rPr>
          <w:rFonts w:asciiTheme="minorHAnsi" w:hAnsiTheme="minorHAnsi" w:cstheme="minorHAnsi"/>
          <w:sz w:val="22"/>
          <w:szCs w:val="22"/>
        </w:rPr>
        <w:tab/>
      </w:r>
      <w:r w:rsidR="00307416" w:rsidRPr="005D0742">
        <w:rPr>
          <w:rFonts w:asciiTheme="minorHAnsi" w:hAnsiTheme="minorHAnsi" w:cstheme="minorHAnsi"/>
          <w:color w:val="FF0000"/>
          <w:sz w:val="22"/>
          <w:szCs w:val="22"/>
        </w:rPr>
        <w:t>bude doplněno před podpisem smlouvy</w:t>
      </w:r>
    </w:p>
    <w:p w14:paraId="292AAE68" w14:textId="6344E2D1" w:rsidR="00D61342" w:rsidRPr="005D0742" w:rsidRDefault="00055BC8" w:rsidP="006E39BB">
      <w:pPr>
        <w:spacing w:before="0" w:line="276" w:lineRule="auto"/>
        <w:rPr>
          <w:rFonts w:asciiTheme="minorHAnsi" w:hAnsiTheme="minorHAnsi" w:cstheme="minorHAnsi"/>
          <w:i/>
          <w:sz w:val="22"/>
          <w:szCs w:val="22"/>
        </w:rPr>
      </w:pPr>
      <w:r w:rsidRPr="005D0742">
        <w:rPr>
          <w:rFonts w:asciiTheme="minorHAnsi" w:hAnsiTheme="minorHAnsi" w:cstheme="minorHAnsi"/>
          <w:i/>
          <w:sz w:val="22"/>
          <w:szCs w:val="22"/>
        </w:rPr>
        <w:t xml:space="preserve">(dále jen </w:t>
      </w:r>
      <w:r w:rsidR="00A32A4A" w:rsidRPr="005D0742">
        <w:rPr>
          <w:rFonts w:asciiTheme="minorHAnsi" w:hAnsiTheme="minorHAnsi" w:cstheme="minorHAnsi"/>
          <w:i/>
          <w:sz w:val="22"/>
          <w:szCs w:val="22"/>
        </w:rPr>
        <w:t>Objednatel</w:t>
      </w:r>
      <w:r w:rsidRPr="005D0742">
        <w:rPr>
          <w:rFonts w:asciiTheme="minorHAnsi" w:hAnsiTheme="minorHAnsi" w:cstheme="minorHAnsi"/>
          <w:i/>
          <w:sz w:val="22"/>
          <w:szCs w:val="22"/>
        </w:rPr>
        <w:t>)</w:t>
      </w:r>
    </w:p>
    <w:p w14:paraId="657185C6" w14:textId="77777777" w:rsidR="006E1664" w:rsidRPr="005D0742" w:rsidRDefault="006E1664" w:rsidP="006E39BB">
      <w:pPr>
        <w:spacing w:before="0" w:line="276" w:lineRule="auto"/>
        <w:rPr>
          <w:rFonts w:asciiTheme="minorHAnsi" w:hAnsiTheme="minorHAnsi" w:cstheme="minorHAnsi"/>
          <w:sz w:val="20"/>
          <w:szCs w:val="20"/>
        </w:rPr>
      </w:pPr>
    </w:p>
    <w:p w14:paraId="66EA0533" w14:textId="7C3629BD" w:rsidR="006E39BB" w:rsidRPr="005D0742" w:rsidRDefault="00A32A4A" w:rsidP="0029306D">
      <w:pPr>
        <w:spacing w:before="0" w:line="276" w:lineRule="auto"/>
        <w:ind w:left="2127" w:hanging="2127"/>
        <w:rPr>
          <w:rFonts w:asciiTheme="minorHAnsi" w:hAnsiTheme="minorHAnsi" w:cstheme="minorHAnsi"/>
          <w:b/>
          <w:sz w:val="22"/>
          <w:szCs w:val="22"/>
        </w:rPr>
      </w:pPr>
      <w:r w:rsidRPr="005D0742">
        <w:rPr>
          <w:rFonts w:asciiTheme="minorHAnsi" w:hAnsiTheme="minorHAnsi" w:cstheme="minorHAnsi"/>
          <w:b/>
          <w:sz w:val="22"/>
          <w:szCs w:val="22"/>
        </w:rPr>
        <w:t>Zhotovitel</w:t>
      </w:r>
      <w:r w:rsidR="006E39BB" w:rsidRPr="005D0742">
        <w:rPr>
          <w:rFonts w:asciiTheme="minorHAnsi" w:hAnsiTheme="minorHAnsi" w:cstheme="minorHAnsi"/>
          <w:b/>
          <w:sz w:val="22"/>
          <w:szCs w:val="22"/>
        </w:rPr>
        <w:t xml:space="preserve">: </w:t>
      </w:r>
      <w:r w:rsidR="006E39BB" w:rsidRPr="005D0742">
        <w:rPr>
          <w:rFonts w:asciiTheme="minorHAnsi" w:hAnsiTheme="minorHAnsi" w:cstheme="minorHAnsi"/>
          <w:b/>
          <w:sz w:val="22"/>
          <w:szCs w:val="22"/>
        </w:rPr>
        <w:tab/>
      </w:r>
      <w:permStart w:id="1518695747" w:edGrp="everyone"/>
      <w:r w:rsidR="006E39BB" w:rsidRPr="005D0742">
        <w:rPr>
          <w:rFonts w:asciiTheme="minorHAnsi" w:hAnsiTheme="minorHAnsi" w:cstheme="minorHAnsi"/>
          <w:b/>
          <w:sz w:val="22"/>
          <w:szCs w:val="22"/>
        </w:rPr>
        <w:t xml:space="preserve">      </w:t>
      </w:r>
      <w:permEnd w:id="1518695747"/>
    </w:p>
    <w:p w14:paraId="3AD658F5" w14:textId="23CD13F8" w:rsidR="006E39BB" w:rsidRPr="005D0742" w:rsidRDefault="006E39BB" w:rsidP="0029306D">
      <w:pPr>
        <w:spacing w:before="0" w:line="276" w:lineRule="auto"/>
        <w:ind w:left="2127" w:hanging="2127"/>
        <w:rPr>
          <w:rFonts w:asciiTheme="minorHAnsi" w:hAnsiTheme="minorHAnsi" w:cstheme="minorHAnsi"/>
          <w:iCs/>
          <w:sz w:val="22"/>
          <w:szCs w:val="22"/>
        </w:rPr>
      </w:pPr>
      <w:r w:rsidRPr="005D0742">
        <w:rPr>
          <w:rFonts w:asciiTheme="minorHAnsi" w:hAnsiTheme="minorHAnsi" w:cstheme="minorHAnsi"/>
          <w:sz w:val="22"/>
          <w:szCs w:val="22"/>
        </w:rPr>
        <w:t xml:space="preserve">Sídlo: </w:t>
      </w:r>
      <w:r w:rsidRPr="005D0742">
        <w:rPr>
          <w:rFonts w:asciiTheme="minorHAnsi" w:hAnsiTheme="minorHAnsi" w:cstheme="minorHAnsi"/>
          <w:sz w:val="22"/>
          <w:szCs w:val="22"/>
        </w:rPr>
        <w:tab/>
      </w:r>
      <w:permStart w:id="1599672486" w:edGrp="everyone"/>
      <w:r w:rsidRPr="005D0742">
        <w:rPr>
          <w:rFonts w:asciiTheme="minorHAnsi" w:hAnsiTheme="minorHAnsi" w:cstheme="minorHAnsi"/>
          <w:iCs/>
          <w:color w:val="FF0000"/>
          <w:sz w:val="22"/>
          <w:szCs w:val="22"/>
        </w:rPr>
        <w:t xml:space="preserve">      </w:t>
      </w:r>
      <w:permEnd w:id="1599672486"/>
    </w:p>
    <w:p w14:paraId="78686E2A" w14:textId="0EE6C7BB" w:rsidR="009057FE" w:rsidRPr="005D0742" w:rsidRDefault="009057FE" w:rsidP="009057FE">
      <w:pPr>
        <w:spacing w:before="0" w:line="276" w:lineRule="auto"/>
        <w:ind w:left="2127" w:hanging="2127"/>
        <w:rPr>
          <w:rFonts w:asciiTheme="minorHAnsi" w:hAnsiTheme="minorHAnsi" w:cstheme="minorHAnsi"/>
          <w:sz w:val="22"/>
          <w:szCs w:val="22"/>
        </w:rPr>
      </w:pPr>
      <w:r w:rsidRPr="005D0742">
        <w:rPr>
          <w:rFonts w:asciiTheme="minorHAnsi" w:hAnsiTheme="minorHAnsi" w:cstheme="minorHAnsi"/>
          <w:sz w:val="22"/>
          <w:szCs w:val="22"/>
        </w:rPr>
        <w:t>IČ / DIČ:</w:t>
      </w:r>
      <w:r w:rsidRPr="005D0742">
        <w:rPr>
          <w:rFonts w:asciiTheme="minorHAnsi" w:hAnsiTheme="minorHAnsi" w:cstheme="minorHAnsi"/>
          <w:sz w:val="22"/>
          <w:szCs w:val="22"/>
        </w:rPr>
        <w:tab/>
      </w:r>
      <w:permStart w:id="1016791714" w:edGrp="everyone"/>
      <w:r w:rsidRPr="005D0742">
        <w:rPr>
          <w:rFonts w:asciiTheme="minorHAnsi" w:hAnsiTheme="minorHAnsi" w:cstheme="minorHAnsi"/>
          <w:iCs/>
          <w:color w:val="FF0000"/>
          <w:sz w:val="22"/>
          <w:szCs w:val="22"/>
        </w:rPr>
        <w:t xml:space="preserve">     </w:t>
      </w:r>
      <w:r w:rsidRPr="005D0742">
        <w:rPr>
          <w:rFonts w:asciiTheme="minorHAnsi" w:hAnsiTheme="minorHAnsi" w:cstheme="minorHAnsi"/>
          <w:iCs/>
          <w:sz w:val="22"/>
          <w:szCs w:val="22"/>
        </w:rPr>
        <w:t xml:space="preserve"> </w:t>
      </w:r>
      <w:permEnd w:id="1016791714"/>
      <w:r w:rsidRPr="005D0742">
        <w:rPr>
          <w:rFonts w:asciiTheme="minorHAnsi" w:hAnsiTheme="minorHAnsi" w:cstheme="minorHAnsi"/>
          <w:sz w:val="22"/>
          <w:szCs w:val="22"/>
        </w:rPr>
        <w:t xml:space="preserve"> /  </w:t>
      </w:r>
      <w:permStart w:id="1534477008" w:edGrp="everyone"/>
      <w:r w:rsidRPr="005D0742">
        <w:rPr>
          <w:rFonts w:asciiTheme="minorHAnsi" w:hAnsiTheme="minorHAnsi" w:cstheme="minorHAnsi"/>
          <w:sz w:val="22"/>
          <w:szCs w:val="22"/>
        </w:rPr>
        <w:t xml:space="preserve">      </w:t>
      </w:r>
      <w:permEnd w:id="1534477008"/>
    </w:p>
    <w:p w14:paraId="7BD9FA00" w14:textId="0CF9A863" w:rsidR="006E39BB" w:rsidRPr="005D0742" w:rsidRDefault="006E39BB" w:rsidP="0029306D">
      <w:pPr>
        <w:spacing w:before="0" w:line="276" w:lineRule="auto"/>
        <w:ind w:left="2127" w:hanging="2127"/>
        <w:rPr>
          <w:rFonts w:asciiTheme="minorHAnsi" w:hAnsiTheme="minorHAnsi" w:cstheme="minorHAnsi"/>
          <w:iCs/>
          <w:sz w:val="22"/>
          <w:szCs w:val="22"/>
        </w:rPr>
      </w:pPr>
      <w:r w:rsidRPr="005D0742">
        <w:rPr>
          <w:rFonts w:asciiTheme="minorHAnsi" w:hAnsiTheme="minorHAnsi" w:cstheme="minorHAnsi"/>
          <w:sz w:val="22"/>
          <w:szCs w:val="22"/>
        </w:rPr>
        <w:t>Oprávněný zástupce:</w:t>
      </w:r>
      <w:r w:rsidRPr="005D0742">
        <w:rPr>
          <w:rFonts w:asciiTheme="minorHAnsi" w:hAnsiTheme="minorHAnsi" w:cstheme="minorHAnsi"/>
          <w:iCs/>
          <w:color w:val="FF0000"/>
          <w:sz w:val="22"/>
          <w:szCs w:val="22"/>
        </w:rPr>
        <w:t xml:space="preserve"> </w:t>
      </w:r>
      <w:r w:rsidRPr="005D0742">
        <w:rPr>
          <w:rFonts w:asciiTheme="minorHAnsi" w:hAnsiTheme="minorHAnsi" w:cstheme="minorHAnsi"/>
          <w:iCs/>
          <w:color w:val="FF0000"/>
          <w:sz w:val="22"/>
          <w:szCs w:val="22"/>
        </w:rPr>
        <w:tab/>
      </w:r>
      <w:permStart w:id="835848877" w:edGrp="everyone"/>
      <w:r w:rsidRPr="005D0742">
        <w:rPr>
          <w:rFonts w:asciiTheme="minorHAnsi" w:hAnsiTheme="minorHAnsi" w:cstheme="minorHAnsi"/>
          <w:iCs/>
          <w:color w:val="FF0000"/>
          <w:sz w:val="22"/>
          <w:szCs w:val="22"/>
        </w:rPr>
        <w:t xml:space="preserve">      </w:t>
      </w:r>
      <w:permEnd w:id="835848877"/>
    </w:p>
    <w:p w14:paraId="63005263" w14:textId="0D83D821" w:rsidR="006E39BB" w:rsidRPr="005D0742" w:rsidRDefault="006E39BB" w:rsidP="0029306D">
      <w:pPr>
        <w:spacing w:before="0" w:line="276" w:lineRule="auto"/>
        <w:ind w:left="2127" w:hanging="2127"/>
        <w:rPr>
          <w:rFonts w:asciiTheme="minorHAnsi" w:hAnsiTheme="minorHAnsi" w:cstheme="minorHAnsi"/>
          <w:sz w:val="22"/>
          <w:szCs w:val="22"/>
        </w:rPr>
      </w:pPr>
      <w:r w:rsidRPr="005D0742">
        <w:rPr>
          <w:rFonts w:asciiTheme="minorHAnsi" w:hAnsiTheme="minorHAnsi" w:cstheme="minorHAnsi"/>
          <w:sz w:val="22"/>
          <w:szCs w:val="22"/>
        </w:rPr>
        <w:t>Tel. / mail:</w:t>
      </w:r>
      <w:r w:rsidRPr="005D0742">
        <w:rPr>
          <w:rFonts w:asciiTheme="minorHAnsi" w:hAnsiTheme="minorHAnsi" w:cstheme="minorHAnsi"/>
          <w:sz w:val="22"/>
          <w:szCs w:val="22"/>
        </w:rPr>
        <w:tab/>
      </w:r>
      <w:permStart w:id="823945083" w:edGrp="everyone"/>
      <w:r w:rsidRPr="005D0742">
        <w:rPr>
          <w:rFonts w:asciiTheme="minorHAnsi" w:hAnsiTheme="minorHAnsi" w:cstheme="minorHAnsi"/>
          <w:iCs/>
          <w:color w:val="FF0000"/>
          <w:sz w:val="22"/>
          <w:szCs w:val="22"/>
        </w:rPr>
        <w:t xml:space="preserve">     </w:t>
      </w:r>
      <w:r w:rsidR="00801518" w:rsidRPr="005D0742">
        <w:rPr>
          <w:rFonts w:asciiTheme="minorHAnsi" w:hAnsiTheme="minorHAnsi" w:cstheme="minorHAnsi"/>
          <w:iCs/>
          <w:sz w:val="22"/>
          <w:szCs w:val="22"/>
        </w:rPr>
        <w:t xml:space="preserve"> </w:t>
      </w:r>
      <w:permEnd w:id="823945083"/>
      <w:r w:rsidR="00801518" w:rsidRPr="005D0742">
        <w:rPr>
          <w:rFonts w:asciiTheme="minorHAnsi" w:hAnsiTheme="minorHAnsi" w:cstheme="minorHAnsi"/>
          <w:sz w:val="22"/>
          <w:szCs w:val="22"/>
        </w:rPr>
        <w:t xml:space="preserve"> /  </w:t>
      </w:r>
      <w:permStart w:id="979718300" w:edGrp="everyone"/>
      <w:r w:rsidR="00801518" w:rsidRPr="005D0742">
        <w:rPr>
          <w:rFonts w:asciiTheme="minorHAnsi" w:hAnsiTheme="minorHAnsi" w:cstheme="minorHAnsi"/>
          <w:sz w:val="22"/>
          <w:szCs w:val="22"/>
        </w:rPr>
        <w:t xml:space="preserve">      </w:t>
      </w:r>
      <w:permEnd w:id="979718300"/>
    </w:p>
    <w:p w14:paraId="1E659BAC" w14:textId="465B04D2" w:rsidR="006E39BB" w:rsidRPr="005D0742" w:rsidRDefault="006E39BB" w:rsidP="008752BC">
      <w:pPr>
        <w:spacing w:before="0" w:line="276" w:lineRule="auto"/>
        <w:rPr>
          <w:rFonts w:asciiTheme="minorHAnsi" w:hAnsiTheme="minorHAnsi" w:cstheme="minorHAnsi"/>
          <w:iCs/>
          <w:sz w:val="22"/>
          <w:szCs w:val="22"/>
        </w:rPr>
      </w:pPr>
      <w:r w:rsidRPr="005D0742">
        <w:rPr>
          <w:rFonts w:asciiTheme="minorHAnsi" w:hAnsiTheme="minorHAnsi" w:cstheme="minorHAnsi"/>
          <w:sz w:val="22"/>
          <w:szCs w:val="22"/>
        </w:rPr>
        <w:t>Zapsán v obchodním rejstříku vedeném u</w:t>
      </w:r>
      <w:r w:rsidR="008752BC" w:rsidRPr="005D0742">
        <w:rPr>
          <w:rFonts w:asciiTheme="minorHAnsi" w:hAnsiTheme="minorHAnsi" w:cstheme="minorHAnsi"/>
          <w:sz w:val="22"/>
          <w:szCs w:val="22"/>
        </w:rPr>
        <w:t xml:space="preserve"> </w:t>
      </w:r>
      <w:permStart w:id="1465004884" w:edGrp="everyone"/>
      <w:r w:rsidR="008752BC" w:rsidRPr="005D0742">
        <w:rPr>
          <w:rFonts w:asciiTheme="minorHAnsi" w:hAnsiTheme="minorHAnsi" w:cstheme="minorHAnsi"/>
          <w:iCs/>
          <w:color w:val="FF0000"/>
          <w:sz w:val="22"/>
          <w:szCs w:val="22"/>
        </w:rPr>
        <w:t xml:space="preserve">      </w:t>
      </w:r>
      <w:permEnd w:id="1465004884"/>
      <w:r w:rsidR="008752BC" w:rsidRPr="005D0742">
        <w:rPr>
          <w:rFonts w:asciiTheme="minorHAnsi" w:hAnsiTheme="minorHAnsi" w:cstheme="minorHAnsi"/>
          <w:sz w:val="22"/>
          <w:szCs w:val="22"/>
        </w:rPr>
        <w:t xml:space="preserve"> s</w:t>
      </w:r>
      <w:r w:rsidRPr="005D0742">
        <w:rPr>
          <w:rFonts w:asciiTheme="minorHAnsi" w:hAnsiTheme="minorHAnsi" w:cstheme="minorHAnsi"/>
          <w:sz w:val="22"/>
          <w:szCs w:val="22"/>
        </w:rPr>
        <w:t>oudu v</w:t>
      </w:r>
      <w:r w:rsidR="00C103FF" w:rsidRPr="005D0742">
        <w:rPr>
          <w:rFonts w:asciiTheme="minorHAnsi" w:hAnsiTheme="minorHAnsi" w:cstheme="minorHAnsi"/>
          <w:sz w:val="22"/>
          <w:szCs w:val="22"/>
        </w:rPr>
        <w:t xml:space="preserve">  </w:t>
      </w:r>
      <w:permStart w:id="1413175520" w:edGrp="everyone"/>
      <w:r w:rsidR="00C103FF" w:rsidRPr="005D0742">
        <w:rPr>
          <w:rFonts w:asciiTheme="minorHAnsi" w:hAnsiTheme="minorHAnsi" w:cstheme="minorHAnsi"/>
          <w:iCs/>
          <w:color w:val="FF0000"/>
          <w:sz w:val="22"/>
          <w:szCs w:val="22"/>
        </w:rPr>
        <w:t xml:space="preserve">      </w:t>
      </w:r>
      <w:permEnd w:id="1413175520"/>
      <w:r w:rsidRPr="005D0742">
        <w:rPr>
          <w:rFonts w:asciiTheme="minorHAnsi" w:hAnsiTheme="minorHAnsi" w:cstheme="minorHAnsi"/>
          <w:sz w:val="22"/>
          <w:szCs w:val="22"/>
        </w:rPr>
        <w:t xml:space="preserve">, odd. </w:t>
      </w:r>
      <w:r w:rsidR="00C103FF" w:rsidRPr="005D0742">
        <w:rPr>
          <w:rFonts w:asciiTheme="minorHAnsi" w:hAnsiTheme="minorHAnsi" w:cstheme="minorHAnsi"/>
          <w:sz w:val="22"/>
          <w:szCs w:val="22"/>
        </w:rPr>
        <w:t xml:space="preserve"> </w:t>
      </w:r>
      <w:permStart w:id="92033849" w:edGrp="everyone"/>
      <w:r w:rsidR="00C103FF" w:rsidRPr="005D0742">
        <w:rPr>
          <w:rFonts w:asciiTheme="minorHAnsi" w:hAnsiTheme="minorHAnsi" w:cstheme="minorHAnsi"/>
          <w:iCs/>
          <w:color w:val="FF0000"/>
          <w:sz w:val="22"/>
          <w:szCs w:val="22"/>
        </w:rPr>
        <w:t xml:space="preserve">      </w:t>
      </w:r>
      <w:permEnd w:id="92033849"/>
      <w:r w:rsidRPr="005D0742">
        <w:rPr>
          <w:rFonts w:asciiTheme="minorHAnsi" w:hAnsiTheme="minorHAnsi" w:cstheme="minorHAnsi"/>
          <w:sz w:val="22"/>
          <w:szCs w:val="22"/>
        </w:rPr>
        <w:t>, spis. vložka</w:t>
      </w:r>
      <w:r w:rsidR="00C103FF" w:rsidRPr="005D0742">
        <w:rPr>
          <w:rFonts w:asciiTheme="minorHAnsi" w:hAnsiTheme="minorHAnsi" w:cstheme="minorHAnsi"/>
          <w:sz w:val="22"/>
          <w:szCs w:val="22"/>
        </w:rPr>
        <w:t xml:space="preserve">  </w:t>
      </w:r>
      <w:permStart w:id="356326001" w:edGrp="everyone"/>
      <w:r w:rsidR="00C103FF" w:rsidRPr="005D0742">
        <w:rPr>
          <w:rFonts w:asciiTheme="minorHAnsi" w:hAnsiTheme="minorHAnsi" w:cstheme="minorHAnsi"/>
          <w:iCs/>
          <w:color w:val="FF0000"/>
          <w:sz w:val="22"/>
          <w:szCs w:val="22"/>
        </w:rPr>
        <w:t xml:space="preserve">      </w:t>
      </w:r>
      <w:permEnd w:id="356326001"/>
      <w:r w:rsidR="00C103FF" w:rsidRPr="005D0742">
        <w:rPr>
          <w:rFonts w:asciiTheme="minorHAnsi" w:hAnsiTheme="minorHAnsi" w:cstheme="minorHAnsi"/>
          <w:sz w:val="22"/>
          <w:szCs w:val="22"/>
        </w:rPr>
        <w:t xml:space="preserve"> </w:t>
      </w:r>
      <w:r w:rsidRPr="005D0742">
        <w:rPr>
          <w:rFonts w:asciiTheme="minorHAnsi" w:hAnsiTheme="minorHAnsi" w:cstheme="minorHAnsi"/>
          <w:i/>
          <w:color w:val="FF0000"/>
          <w:sz w:val="22"/>
          <w:szCs w:val="22"/>
        </w:rPr>
        <w:t xml:space="preserve">  </w:t>
      </w:r>
    </w:p>
    <w:p w14:paraId="3B11EB0E" w14:textId="3AF933E8" w:rsidR="006E39BB" w:rsidRPr="005D0742" w:rsidRDefault="006E39BB" w:rsidP="006E39BB">
      <w:pPr>
        <w:tabs>
          <w:tab w:val="left" w:pos="2127"/>
        </w:tabs>
        <w:spacing w:before="0" w:line="276" w:lineRule="auto"/>
        <w:rPr>
          <w:rFonts w:asciiTheme="minorHAnsi" w:hAnsiTheme="minorHAnsi" w:cstheme="minorHAnsi"/>
          <w:sz w:val="22"/>
          <w:szCs w:val="22"/>
        </w:rPr>
      </w:pPr>
      <w:r w:rsidRPr="005D0742">
        <w:rPr>
          <w:rFonts w:asciiTheme="minorHAnsi" w:hAnsiTheme="minorHAnsi" w:cstheme="minorHAnsi"/>
          <w:sz w:val="22"/>
          <w:szCs w:val="22"/>
        </w:rPr>
        <w:t>Bankovní spojení:</w:t>
      </w:r>
      <w:r w:rsidR="00551166" w:rsidRPr="005D0742">
        <w:rPr>
          <w:rFonts w:asciiTheme="minorHAnsi" w:hAnsiTheme="minorHAnsi" w:cstheme="minorHAnsi"/>
          <w:sz w:val="22"/>
          <w:szCs w:val="22"/>
        </w:rPr>
        <w:tab/>
      </w:r>
      <w:permStart w:id="276453201" w:edGrp="everyone"/>
      <w:r w:rsidR="00551166" w:rsidRPr="005D0742">
        <w:rPr>
          <w:rFonts w:asciiTheme="minorHAnsi" w:hAnsiTheme="minorHAnsi" w:cstheme="minorHAnsi"/>
          <w:sz w:val="22"/>
          <w:szCs w:val="22"/>
        </w:rPr>
        <w:t xml:space="preserve">      </w:t>
      </w:r>
      <w:permEnd w:id="276453201"/>
      <w:r w:rsidRPr="005D0742">
        <w:rPr>
          <w:rFonts w:asciiTheme="minorHAnsi" w:hAnsiTheme="minorHAnsi" w:cstheme="minorHAnsi"/>
          <w:sz w:val="22"/>
          <w:szCs w:val="22"/>
        </w:rPr>
        <w:t>, č.ú.:</w:t>
      </w:r>
      <w:r w:rsidR="00551166" w:rsidRPr="005D0742">
        <w:rPr>
          <w:rFonts w:asciiTheme="minorHAnsi" w:hAnsiTheme="minorHAnsi" w:cstheme="minorHAnsi"/>
          <w:sz w:val="22"/>
          <w:szCs w:val="22"/>
        </w:rPr>
        <w:t xml:space="preserve"> </w:t>
      </w:r>
      <w:permStart w:id="1916943253" w:edGrp="everyone"/>
      <w:r w:rsidR="00551166" w:rsidRPr="005D0742">
        <w:rPr>
          <w:rFonts w:asciiTheme="minorHAnsi" w:hAnsiTheme="minorHAnsi" w:cstheme="minorHAnsi"/>
          <w:sz w:val="22"/>
          <w:szCs w:val="22"/>
        </w:rPr>
        <w:t xml:space="preserve">      </w:t>
      </w:r>
      <w:permEnd w:id="1916943253"/>
      <w:r w:rsidRPr="005D0742">
        <w:rPr>
          <w:rFonts w:asciiTheme="minorHAnsi" w:hAnsiTheme="minorHAnsi" w:cstheme="minorHAnsi"/>
          <w:sz w:val="22"/>
          <w:szCs w:val="22"/>
        </w:rPr>
        <w:t xml:space="preserve"> / </w:t>
      </w:r>
      <w:permStart w:id="1830423141" w:edGrp="everyone"/>
      <w:r w:rsidR="00551166" w:rsidRPr="005D0742">
        <w:rPr>
          <w:rFonts w:asciiTheme="minorHAnsi" w:hAnsiTheme="minorHAnsi" w:cstheme="minorHAnsi"/>
          <w:sz w:val="22"/>
          <w:szCs w:val="22"/>
        </w:rPr>
        <w:t xml:space="preserve">      </w:t>
      </w:r>
      <w:permEnd w:id="1830423141"/>
      <w:r w:rsidRPr="005D0742">
        <w:rPr>
          <w:rFonts w:asciiTheme="minorHAnsi" w:hAnsiTheme="minorHAnsi" w:cstheme="minorHAnsi"/>
          <w:i/>
          <w:color w:val="FF0000"/>
          <w:sz w:val="22"/>
          <w:szCs w:val="22"/>
        </w:rPr>
        <w:t xml:space="preserve">  </w:t>
      </w:r>
    </w:p>
    <w:p w14:paraId="39733C32" w14:textId="49C6047C" w:rsidR="006E39BB" w:rsidRPr="005D0742" w:rsidRDefault="006E39BB" w:rsidP="0029306D">
      <w:pPr>
        <w:tabs>
          <w:tab w:val="left" w:pos="4536"/>
        </w:tabs>
        <w:spacing w:before="0" w:line="276" w:lineRule="auto"/>
        <w:ind w:left="4536" w:hanging="4536"/>
        <w:rPr>
          <w:rFonts w:asciiTheme="minorHAnsi" w:hAnsiTheme="minorHAnsi" w:cstheme="minorHAnsi"/>
          <w:sz w:val="22"/>
          <w:szCs w:val="22"/>
        </w:rPr>
      </w:pPr>
      <w:r w:rsidRPr="005D0742">
        <w:rPr>
          <w:rFonts w:asciiTheme="minorHAnsi" w:hAnsiTheme="minorHAnsi" w:cstheme="minorHAnsi"/>
          <w:sz w:val="22"/>
          <w:szCs w:val="22"/>
        </w:rPr>
        <w:t>Osoba/y oprávněné jednat ve věcech smluvních:</w:t>
      </w:r>
      <w:r w:rsidRPr="005D0742">
        <w:rPr>
          <w:rFonts w:asciiTheme="minorHAnsi" w:hAnsiTheme="minorHAnsi" w:cstheme="minorHAnsi"/>
          <w:sz w:val="22"/>
          <w:szCs w:val="22"/>
        </w:rPr>
        <w:tab/>
      </w:r>
      <w:permStart w:id="105676077" w:edGrp="everyone"/>
      <w:r w:rsidR="00551166" w:rsidRPr="005D0742">
        <w:rPr>
          <w:rFonts w:asciiTheme="minorHAnsi" w:hAnsiTheme="minorHAnsi" w:cstheme="minorHAnsi"/>
          <w:sz w:val="22"/>
          <w:szCs w:val="22"/>
        </w:rPr>
        <w:t xml:space="preserve">      </w:t>
      </w:r>
      <w:permEnd w:id="105676077"/>
    </w:p>
    <w:p w14:paraId="4E0D8D2E" w14:textId="21282E40" w:rsidR="008752BC" w:rsidRPr="005D0742" w:rsidRDefault="006E39BB" w:rsidP="0029306D">
      <w:pPr>
        <w:tabs>
          <w:tab w:val="left" w:pos="4536"/>
        </w:tabs>
        <w:spacing w:before="0" w:line="276" w:lineRule="auto"/>
        <w:ind w:left="4536" w:hanging="4536"/>
        <w:rPr>
          <w:rFonts w:asciiTheme="minorHAnsi" w:hAnsiTheme="minorHAnsi" w:cstheme="minorHAnsi"/>
          <w:iCs/>
          <w:sz w:val="22"/>
          <w:szCs w:val="22"/>
        </w:rPr>
      </w:pPr>
      <w:r w:rsidRPr="005D0742">
        <w:rPr>
          <w:rFonts w:asciiTheme="minorHAnsi" w:hAnsiTheme="minorHAnsi" w:cstheme="minorHAnsi"/>
          <w:sz w:val="22"/>
          <w:szCs w:val="22"/>
        </w:rPr>
        <w:t>Osoba/y oprávněné jednat ve věcech technických:</w:t>
      </w:r>
      <w:r w:rsidR="008752BC" w:rsidRPr="005D0742">
        <w:rPr>
          <w:rFonts w:asciiTheme="minorHAnsi" w:hAnsiTheme="minorHAnsi" w:cstheme="minorHAnsi"/>
          <w:sz w:val="22"/>
          <w:szCs w:val="22"/>
        </w:rPr>
        <w:tab/>
      </w:r>
      <w:permStart w:id="915162674" w:edGrp="everyone"/>
      <w:r w:rsidR="008752BC" w:rsidRPr="005D0742">
        <w:rPr>
          <w:rFonts w:asciiTheme="minorHAnsi" w:hAnsiTheme="minorHAnsi" w:cstheme="minorHAnsi"/>
          <w:iCs/>
          <w:color w:val="FF0000"/>
          <w:sz w:val="22"/>
          <w:szCs w:val="22"/>
        </w:rPr>
        <w:t xml:space="preserve">      </w:t>
      </w:r>
      <w:permEnd w:id="915162674"/>
    </w:p>
    <w:p w14:paraId="69EAE4A9" w14:textId="585B7867" w:rsidR="006E39BB" w:rsidRPr="005D0742" w:rsidRDefault="006E39BB" w:rsidP="006E39BB">
      <w:pPr>
        <w:spacing w:before="0" w:line="276" w:lineRule="auto"/>
        <w:rPr>
          <w:rFonts w:asciiTheme="minorHAnsi" w:hAnsiTheme="minorHAnsi" w:cstheme="minorHAnsi"/>
          <w:i/>
          <w:sz w:val="22"/>
          <w:szCs w:val="22"/>
        </w:rPr>
      </w:pPr>
      <w:r w:rsidRPr="005D0742">
        <w:rPr>
          <w:rFonts w:asciiTheme="minorHAnsi" w:hAnsiTheme="minorHAnsi" w:cstheme="minorHAnsi"/>
          <w:i/>
          <w:sz w:val="22"/>
          <w:szCs w:val="22"/>
        </w:rPr>
        <w:t xml:space="preserve">(dále jen </w:t>
      </w:r>
      <w:r w:rsidR="00A32A4A" w:rsidRPr="005D0742">
        <w:rPr>
          <w:rFonts w:asciiTheme="minorHAnsi" w:hAnsiTheme="minorHAnsi" w:cstheme="minorHAnsi"/>
          <w:i/>
          <w:sz w:val="22"/>
          <w:szCs w:val="22"/>
        </w:rPr>
        <w:t>Zhotovitel</w:t>
      </w:r>
      <w:r w:rsidRPr="005D0742">
        <w:rPr>
          <w:rFonts w:asciiTheme="minorHAnsi" w:hAnsiTheme="minorHAnsi" w:cstheme="minorHAnsi"/>
          <w:i/>
          <w:sz w:val="22"/>
          <w:szCs w:val="22"/>
        </w:rPr>
        <w:t>)</w:t>
      </w:r>
    </w:p>
    <w:p w14:paraId="2640E4C9" w14:textId="77777777" w:rsidR="00D17449" w:rsidRPr="005D0742" w:rsidRDefault="00D17449" w:rsidP="006E39BB">
      <w:pPr>
        <w:pStyle w:val="Zkladntext"/>
        <w:spacing w:before="0" w:line="276" w:lineRule="auto"/>
        <w:rPr>
          <w:rFonts w:asciiTheme="minorHAnsi" w:hAnsiTheme="minorHAnsi" w:cstheme="minorHAnsi"/>
          <w:sz w:val="22"/>
          <w:szCs w:val="22"/>
        </w:rPr>
      </w:pPr>
    </w:p>
    <w:p w14:paraId="1CCDA609" w14:textId="22926E6C" w:rsidR="00F245AA" w:rsidRPr="005D0742" w:rsidRDefault="0035228B" w:rsidP="00DC7002">
      <w:pPr>
        <w:pStyle w:val="Nadpis1"/>
        <w:spacing w:after="120"/>
      </w:pPr>
      <w:r w:rsidRPr="005D0742">
        <w:t>PREAMBULE</w:t>
      </w:r>
    </w:p>
    <w:p w14:paraId="3F91D0A8" w14:textId="739295D8" w:rsidR="006B49C1" w:rsidRPr="005D0742" w:rsidRDefault="00A32A4A" w:rsidP="006B49C1">
      <w:pPr>
        <w:spacing w:before="0" w:line="276" w:lineRule="auto"/>
        <w:ind w:left="0" w:firstLine="0"/>
        <w:rPr>
          <w:rFonts w:asciiTheme="minorHAnsi" w:hAnsiTheme="minorHAnsi" w:cstheme="minorHAnsi"/>
          <w:sz w:val="22"/>
          <w:szCs w:val="22"/>
        </w:rPr>
      </w:pPr>
      <w:r w:rsidRPr="005D0742">
        <w:rPr>
          <w:rFonts w:asciiTheme="minorHAnsi" w:hAnsiTheme="minorHAnsi" w:cstheme="minorHAnsi"/>
          <w:sz w:val="22"/>
          <w:szCs w:val="22"/>
        </w:rPr>
        <w:t>Objednatel</w:t>
      </w:r>
      <w:r w:rsidR="006B49C1" w:rsidRPr="005D0742">
        <w:rPr>
          <w:rFonts w:asciiTheme="minorHAnsi" w:hAnsiTheme="minorHAnsi" w:cstheme="minorHAnsi"/>
          <w:sz w:val="22"/>
          <w:szCs w:val="22"/>
        </w:rPr>
        <w:t xml:space="preserve"> je právnickou osobou a prohlašuje, že má veškerá práva a způsobilost k tomu, aby plnil závazky vyplývající z uzavřené smlouvy, a že neexistují žádné právní překážky, které by bránily či omezovaly plnění jejich závazků.</w:t>
      </w:r>
    </w:p>
    <w:p w14:paraId="57FEA268" w14:textId="77777777" w:rsidR="006B49C1" w:rsidRPr="005D0742" w:rsidRDefault="006B49C1" w:rsidP="006B49C1">
      <w:pPr>
        <w:spacing w:before="0" w:line="276" w:lineRule="auto"/>
        <w:ind w:left="0" w:firstLine="0"/>
        <w:rPr>
          <w:rFonts w:asciiTheme="minorHAnsi" w:hAnsiTheme="minorHAnsi" w:cstheme="minorHAnsi"/>
          <w:sz w:val="22"/>
          <w:szCs w:val="22"/>
        </w:rPr>
      </w:pPr>
    </w:p>
    <w:p w14:paraId="5EA966C4" w14:textId="4688FCB2" w:rsidR="006B49C1" w:rsidRPr="005D0742" w:rsidRDefault="00A32A4A" w:rsidP="006B49C1">
      <w:pPr>
        <w:spacing w:before="0" w:line="276" w:lineRule="auto"/>
        <w:ind w:left="0" w:firstLine="0"/>
        <w:rPr>
          <w:rFonts w:asciiTheme="minorHAnsi" w:hAnsiTheme="minorHAnsi" w:cstheme="minorHAnsi"/>
          <w:sz w:val="22"/>
          <w:szCs w:val="22"/>
        </w:rPr>
      </w:pPr>
      <w:r w:rsidRPr="005D0742">
        <w:rPr>
          <w:rFonts w:asciiTheme="minorHAnsi" w:hAnsiTheme="minorHAnsi" w:cstheme="minorHAnsi"/>
          <w:sz w:val="22"/>
          <w:szCs w:val="22"/>
        </w:rPr>
        <w:t>Zhotovitel</w:t>
      </w:r>
      <w:r w:rsidR="006B49C1" w:rsidRPr="005D0742">
        <w:rPr>
          <w:rFonts w:asciiTheme="minorHAnsi" w:hAnsiTheme="minorHAnsi" w:cstheme="minorHAnsi"/>
          <w:sz w:val="22"/>
          <w:szCs w:val="22"/>
        </w:rPr>
        <w:t xml:space="preserve"> je </w:t>
      </w:r>
      <w:permStart w:id="644350035" w:edGrp="everyone"/>
      <w:r w:rsidR="006B49C1" w:rsidRPr="005D0742">
        <w:rPr>
          <w:rFonts w:asciiTheme="minorHAnsi" w:hAnsiTheme="minorHAnsi" w:cstheme="minorHAnsi"/>
          <w:sz w:val="22"/>
          <w:szCs w:val="22"/>
        </w:rPr>
        <w:t xml:space="preserve">fyzickou/právnickou </w:t>
      </w:r>
      <w:r w:rsidR="006B49C1" w:rsidRPr="005D0742">
        <w:rPr>
          <w:rFonts w:asciiTheme="minorHAnsi" w:hAnsiTheme="minorHAnsi" w:cstheme="minorHAnsi"/>
          <w:color w:val="FF0000"/>
          <w:sz w:val="22"/>
          <w:szCs w:val="22"/>
        </w:rPr>
        <w:t>(ponechte pouze správnou variantu)</w:t>
      </w:r>
      <w:permEnd w:id="644350035"/>
      <w:r w:rsidR="006B49C1" w:rsidRPr="005D0742">
        <w:rPr>
          <w:rFonts w:asciiTheme="minorHAnsi" w:hAnsiTheme="minorHAnsi" w:cstheme="minorHAnsi"/>
          <w:color w:val="FF0000"/>
          <w:sz w:val="22"/>
          <w:szCs w:val="22"/>
        </w:rPr>
        <w:t xml:space="preserve"> </w:t>
      </w:r>
      <w:r w:rsidR="006B49C1" w:rsidRPr="005D0742">
        <w:rPr>
          <w:rFonts w:asciiTheme="minorHAnsi" w:hAnsiTheme="minorHAnsi" w:cstheme="minorHAnsi"/>
          <w:sz w:val="22"/>
          <w:szCs w:val="22"/>
        </w:rPr>
        <w:t xml:space="preserve">osobou založenou a existující podle právních předpisů </w:t>
      </w:r>
      <w:permStart w:id="1190612488" w:edGrp="everyone"/>
      <w:r w:rsidR="006B49C1" w:rsidRPr="005D0742">
        <w:rPr>
          <w:rFonts w:asciiTheme="minorHAnsi" w:hAnsiTheme="minorHAnsi" w:cstheme="minorHAnsi"/>
          <w:sz w:val="22"/>
          <w:szCs w:val="22"/>
        </w:rPr>
        <w:t>České republiky</w:t>
      </w:r>
      <w:r w:rsidR="0026237D" w:rsidRPr="005D0742">
        <w:rPr>
          <w:rFonts w:asciiTheme="minorHAnsi" w:hAnsiTheme="minorHAnsi" w:cstheme="minorHAnsi"/>
          <w:sz w:val="22"/>
          <w:szCs w:val="22"/>
        </w:rPr>
        <w:t xml:space="preserve"> / jiného státu-uveďte </w:t>
      </w:r>
      <w:r w:rsidR="0026237D" w:rsidRPr="005D0742">
        <w:rPr>
          <w:rFonts w:asciiTheme="minorHAnsi" w:hAnsiTheme="minorHAnsi" w:cstheme="minorHAnsi"/>
          <w:color w:val="FF0000"/>
          <w:sz w:val="22"/>
          <w:szCs w:val="22"/>
        </w:rPr>
        <w:t>(ponechte pouze správnou variantu)</w:t>
      </w:r>
      <w:permEnd w:id="1190612488"/>
      <w:r w:rsidR="006B49C1" w:rsidRPr="005D0742">
        <w:rPr>
          <w:rFonts w:asciiTheme="minorHAnsi" w:hAnsiTheme="minorHAnsi" w:cstheme="minorHAnsi"/>
          <w:sz w:val="22"/>
          <w:szCs w:val="22"/>
        </w:rPr>
        <w:t xml:space="preserve">. </w:t>
      </w:r>
      <w:r w:rsidRPr="005D0742">
        <w:rPr>
          <w:rFonts w:asciiTheme="minorHAnsi" w:hAnsiTheme="minorHAnsi" w:cstheme="minorHAnsi"/>
          <w:sz w:val="22"/>
          <w:szCs w:val="22"/>
        </w:rPr>
        <w:t>Zhotovitel</w:t>
      </w:r>
      <w:r w:rsidR="006B49C1" w:rsidRPr="005D0742">
        <w:rPr>
          <w:rFonts w:asciiTheme="minorHAnsi" w:hAnsiTheme="minorHAnsi" w:cstheme="minorHAnsi"/>
          <w:sz w:val="22"/>
          <w:szCs w:val="22"/>
        </w:rPr>
        <w:t xml:space="preserve">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w:t>
      </w:r>
      <w:r w:rsidRPr="005D0742">
        <w:rPr>
          <w:rFonts w:asciiTheme="minorHAnsi" w:hAnsiTheme="minorHAnsi" w:cstheme="minorHAnsi"/>
          <w:sz w:val="22"/>
          <w:szCs w:val="22"/>
        </w:rPr>
        <w:t>Zhotovitel</w:t>
      </w:r>
      <w:r w:rsidR="006B49C1" w:rsidRPr="005D0742">
        <w:rPr>
          <w:rFonts w:asciiTheme="minorHAnsi" w:hAnsiTheme="minorHAnsi" w:cstheme="minorHAnsi"/>
          <w:sz w:val="22"/>
          <w:szCs w:val="22"/>
        </w:rPr>
        <w:t xml:space="preserve"> současně prohlašuje, že se dostatečným způsobem seznámil se záměry </w:t>
      </w:r>
      <w:r w:rsidRPr="005D0742">
        <w:rPr>
          <w:rFonts w:asciiTheme="minorHAnsi" w:hAnsiTheme="minorHAnsi" w:cstheme="minorHAnsi"/>
          <w:sz w:val="22"/>
          <w:szCs w:val="22"/>
        </w:rPr>
        <w:t>Objednatel</w:t>
      </w:r>
      <w:r w:rsidR="006B49C1" w:rsidRPr="005D0742">
        <w:rPr>
          <w:rFonts w:asciiTheme="minorHAnsi" w:hAnsiTheme="minorHAnsi" w:cstheme="minorHAnsi"/>
          <w:sz w:val="22"/>
          <w:szCs w:val="22"/>
        </w:rPr>
        <w:t xml:space="preserve">e ohledně realizace akce specifikované v následujících ustanovení této smlouvy, a že na základě tohoto zjištění přistupuje k uzavření předmětné smlouvy. </w:t>
      </w:r>
    </w:p>
    <w:p w14:paraId="77EC8D18" w14:textId="77777777" w:rsidR="006B49C1" w:rsidRPr="005D0742" w:rsidRDefault="006B49C1" w:rsidP="006B49C1">
      <w:pPr>
        <w:spacing w:before="0" w:line="276" w:lineRule="auto"/>
        <w:ind w:left="0" w:firstLine="0"/>
        <w:rPr>
          <w:rFonts w:asciiTheme="minorHAnsi" w:hAnsiTheme="minorHAnsi" w:cstheme="minorHAnsi"/>
          <w:sz w:val="22"/>
          <w:szCs w:val="22"/>
        </w:rPr>
      </w:pPr>
    </w:p>
    <w:p w14:paraId="46ED5FAA" w14:textId="77777777" w:rsidR="001B15AA" w:rsidRPr="005D0742" w:rsidRDefault="006B49C1" w:rsidP="006B49C1">
      <w:pPr>
        <w:spacing w:before="0" w:line="276" w:lineRule="auto"/>
        <w:ind w:left="0" w:firstLine="0"/>
        <w:rPr>
          <w:rFonts w:asciiTheme="minorHAnsi" w:hAnsiTheme="minorHAnsi" w:cstheme="minorHAnsi"/>
          <w:sz w:val="22"/>
          <w:szCs w:val="22"/>
        </w:rPr>
      </w:pPr>
      <w:r w:rsidRPr="005D0742">
        <w:rPr>
          <w:rFonts w:asciiTheme="minorHAnsi" w:hAnsiTheme="minorHAnsi" w:cstheme="minorHAnsi"/>
          <w:sz w:val="22"/>
          <w:szCs w:val="22"/>
        </w:rPr>
        <w:t xml:space="preserve">Touto smlouvou se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zavazuje ke zhotovení předmětu díla v požadovaném rozsahu a kvalitě na svůj náklad a nebezpečí v dohodnutém termínu a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se zavazuje k převzetí díla a zaplacení odměny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i za zhotovení díla.</w:t>
      </w:r>
    </w:p>
    <w:p w14:paraId="79F590F7" w14:textId="77777777" w:rsidR="001B15AA" w:rsidRPr="005D0742" w:rsidRDefault="001B15AA" w:rsidP="006B49C1">
      <w:pPr>
        <w:spacing w:before="0" w:line="276" w:lineRule="auto"/>
        <w:ind w:left="0" w:firstLine="0"/>
        <w:rPr>
          <w:rFonts w:asciiTheme="minorHAnsi" w:hAnsiTheme="minorHAnsi" w:cstheme="minorHAnsi"/>
          <w:sz w:val="22"/>
          <w:szCs w:val="22"/>
        </w:rPr>
      </w:pPr>
    </w:p>
    <w:p w14:paraId="1602C296" w14:textId="2FA8AD11" w:rsidR="006B49C1" w:rsidRPr="005D0742" w:rsidRDefault="006B49C1" w:rsidP="006B49C1">
      <w:pPr>
        <w:spacing w:before="0" w:line="276" w:lineRule="auto"/>
        <w:ind w:left="2268" w:hanging="2268"/>
        <w:rPr>
          <w:rFonts w:asciiTheme="minorHAnsi" w:hAnsiTheme="minorHAnsi" w:cstheme="minorHAnsi"/>
          <w:b/>
          <w:bCs/>
        </w:rPr>
      </w:pPr>
      <w:r w:rsidRPr="005D0742">
        <w:rPr>
          <w:rFonts w:asciiTheme="minorHAnsi" w:hAnsiTheme="minorHAnsi" w:cstheme="minorHAnsi"/>
          <w:sz w:val="22"/>
          <w:szCs w:val="22"/>
        </w:rPr>
        <w:t xml:space="preserve">Název veřejné zakázky: </w:t>
      </w:r>
      <w:r w:rsidRPr="005D0742">
        <w:rPr>
          <w:rFonts w:asciiTheme="minorHAnsi" w:hAnsiTheme="minorHAnsi" w:cstheme="minorHAnsi"/>
          <w:sz w:val="22"/>
          <w:szCs w:val="22"/>
        </w:rPr>
        <w:tab/>
      </w:r>
      <w:r w:rsidR="005D0742" w:rsidRPr="005D0742">
        <w:rPr>
          <w:rFonts w:asciiTheme="minorHAnsi" w:hAnsiTheme="minorHAnsi" w:cstheme="minorHAnsi"/>
          <w:b/>
          <w:bCs/>
        </w:rPr>
        <w:t>Přístavba a stavební úpravy obecního domu Velký Týnec – Čechovice</w:t>
      </w:r>
    </w:p>
    <w:p w14:paraId="0E9F8B2B" w14:textId="03F1146A" w:rsidR="00685D77" w:rsidRPr="005D0742" w:rsidRDefault="006B49C1" w:rsidP="006B49C1">
      <w:pPr>
        <w:spacing w:before="0" w:line="276" w:lineRule="auto"/>
        <w:ind w:left="2268" w:hanging="2268"/>
        <w:rPr>
          <w:rFonts w:asciiTheme="minorHAnsi" w:hAnsiTheme="minorHAnsi" w:cstheme="minorHAnsi"/>
          <w:sz w:val="22"/>
          <w:szCs w:val="22"/>
        </w:rPr>
      </w:pPr>
      <w:r w:rsidRPr="005D0742">
        <w:rPr>
          <w:rFonts w:asciiTheme="minorHAnsi" w:hAnsiTheme="minorHAnsi" w:cstheme="minorHAnsi"/>
          <w:sz w:val="22"/>
          <w:szCs w:val="22"/>
        </w:rPr>
        <w:t>Místo plnění zakázky:</w:t>
      </w:r>
      <w:r w:rsidRPr="005D0742">
        <w:rPr>
          <w:rFonts w:asciiTheme="minorHAnsi" w:hAnsiTheme="minorHAnsi" w:cstheme="minorHAnsi"/>
          <w:sz w:val="22"/>
          <w:szCs w:val="22"/>
        </w:rPr>
        <w:tab/>
      </w:r>
      <w:bookmarkStart w:id="1" w:name="_Hlk70369557"/>
      <w:r w:rsidR="00451CA4" w:rsidRPr="005D0742">
        <w:rPr>
          <w:rFonts w:asciiTheme="minorHAnsi" w:hAnsiTheme="minorHAnsi" w:cstheme="minorHAnsi"/>
          <w:sz w:val="22"/>
          <w:szCs w:val="22"/>
        </w:rPr>
        <w:t xml:space="preserve">obec Velký Týnec, </w:t>
      </w:r>
      <w:r w:rsidR="005D0742" w:rsidRPr="005D0742">
        <w:rPr>
          <w:rFonts w:asciiTheme="minorHAnsi" w:hAnsiTheme="minorHAnsi" w:cstheme="minorHAnsi"/>
          <w:sz w:val="22"/>
          <w:szCs w:val="22"/>
        </w:rPr>
        <w:t>místní část</w:t>
      </w:r>
      <w:r w:rsidR="005D0742">
        <w:rPr>
          <w:rFonts w:asciiTheme="minorHAnsi" w:hAnsiTheme="minorHAnsi" w:cstheme="minorHAnsi"/>
          <w:sz w:val="22"/>
          <w:szCs w:val="22"/>
        </w:rPr>
        <w:t xml:space="preserve"> </w:t>
      </w:r>
      <w:r w:rsidR="005D0742" w:rsidRPr="005D0742">
        <w:rPr>
          <w:rFonts w:asciiTheme="minorHAnsi" w:hAnsiTheme="minorHAnsi" w:cstheme="minorHAnsi"/>
          <w:sz w:val="22"/>
          <w:szCs w:val="22"/>
        </w:rPr>
        <w:t>Čechovice, konkrétně pozemky parc. č. 207, 209/1 a 293/5; vše v katastrálním území Čechovice [618845</w:t>
      </w:r>
      <w:r w:rsidR="009057FE" w:rsidRPr="005D0742">
        <w:rPr>
          <w:rFonts w:asciiTheme="minorHAnsi" w:hAnsiTheme="minorHAnsi" w:cstheme="minorHAnsi"/>
          <w:sz w:val="22"/>
          <w:szCs w:val="22"/>
        </w:rPr>
        <w:t>].</w:t>
      </w:r>
    </w:p>
    <w:p w14:paraId="0C05DB16" w14:textId="77777777" w:rsidR="002C29E0" w:rsidRPr="005D0742" w:rsidRDefault="002C29E0" w:rsidP="001B15AA">
      <w:pPr>
        <w:pStyle w:val="Zkladntext"/>
        <w:spacing w:before="0"/>
        <w:ind w:left="703" w:hanging="703"/>
        <w:rPr>
          <w:rFonts w:asciiTheme="minorHAnsi" w:hAnsiTheme="minorHAnsi" w:cstheme="minorHAnsi"/>
          <w:sz w:val="22"/>
          <w:szCs w:val="22"/>
        </w:rPr>
      </w:pPr>
    </w:p>
    <w:bookmarkEnd w:id="1"/>
    <w:p w14:paraId="37975FE1" w14:textId="33F6C1AF" w:rsidR="00F245AA" w:rsidRPr="005D0742" w:rsidRDefault="00F245AA" w:rsidP="00DC7002">
      <w:pPr>
        <w:pStyle w:val="Nadpis1"/>
        <w:spacing w:after="120"/>
      </w:pPr>
      <w:r w:rsidRPr="005D0742">
        <w:t>PŘEDMĚT SMLOUVY</w:t>
      </w:r>
    </w:p>
    <w:p w14:paraId="04E6497F" w14:textId="6A60289B" w:rsidR="00D61342" w:rsidRPr="000506A3" w:rsidRDefault="0046785D" w:rsidP="00FE196E">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3.1</w:t>
      </w:r>
      <w:r w:rsidR="006E1664"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000C05A0" w:rsidRPr="005D0742">
        <w:rPr>
          <w:rFonts w:asciiTheme="minorHAnsi" w:hAnsiTheme="minorHAnsi" w:cstheme="minorHAnsi"/>
          <w:sz w:val="22"/>
          <w:szCs w:val="22"/>
        </w:rPr>
        <w:t xml:space="preserve"> se zavazuje provést a </w:t>
      </w:r>
      <w:r w:rsidR="00A32A4A" w:rsidRPr="005D0742">
        <w:rPr>
          <w:rFonts w:asciiTheme="minorHAnsi" w:hAnsiTheme="minorHAnsi" w:cstheme="minorHAnsi"/>
          <w:sz w:val="22"/>
          <w:szCs w:val="22"/>
        </w:rPr>
        <w:t>Objednatel</w:t>
      </w:r>
      <w:r w:rsidR="000C05A0" w:rsidRPr="005D0742">
        <w:rPr>
          <w:rFonts w:asciiTheme="minorHAnsi" w:hAnsiTheme="minorHAnsi" w:cstheme="minorHAnsi"/>
          <w:sz w:val="22"/>
          <w:szCs w:val="22"/>
        </w:rPr>
        <w:t xml:space="preserve">i předat v rozsahu způsobem, v době a za podmínek sjednaných touto smlouvou dílo </w:t>
      </w:r>
      <w:r w:rsidR="000C05A0" w:rsidRPr="005D0742">
        <w:rPr>
          <w:rFonts w:asciiTheme="minorHAnsi" w:hAnsiTheme="minorHAnsi" w:cstheme="minorHAnsi"/>
          <w:i/>
          <w:iCs/>
          <w:sz w:val="22"/>
          <w:szCs w:val="22"/>
        </w:rPr>
        <w:t>„</w:t>
      </w:r>
      <w:r w:rsidR="005D0742" w:rsidRPr="005D0742">
        <w:rPr>
          <w:rFonts w:asciiTheme="minorHAnsi" w:hAnsiTheme="minorHAnsi" w:cstheme="minorHAnsi"/>
          <w:b/>
          <w:bCs/>
          <w:i/>
          <w:iCs/>
          <w:sz w:val="22"/>
          <w:szCs w:val="22"/>
        </w:rPr>
        <w:t>Přístavba a stavební úpravy obecního domu Velký Týnec – Čechovice</w:t>
      </w:r>
      <w:r w:rsidR="000C05A0" w:rsidRPr="005D0742">
        <w:rPr>
          <w:rFonts w:asciiTheme="minorHAnsi" w:hAnsiTheme="minorHAnsi" w:cstheme="minorHAnsi"/>
          <w:i/>
          <w:iCs/>
          <w:sz w:val="22"/>
          <w:szCs w:val="22"/>
        </w:rPr>
        <w:t>“</w:t>
      </w:r>
      <w:r w:rsidR="000C05A0" w:rsidRPr="005D0742">
        <w:rPr>
          <w:rFonts w:asciiTheme="minorHAnsi" w:hAnsiTheme="minorHAnsi" w:cstheme="minorHAnsi"/>
          <w:sz w:val="22"/>
          <w:szCs w:val="22"/>
        </w:rPr>
        <w:t xml:space="preserve"> (dále jen „dílo“)</w:t>
      </w:r>
      <w:r w:rsidR="00D61342" w:rsidRPr="005D0742">
        <w:rPr>
          <w:rFonts w:asciiTheme="minorHAnsi" w:hAnsiTheme="minorHAnsi" w:cstheme="minorHAnsi"/>
          <w:sz w:val="22"/>
          <w:szCs w:val="22"/>
        </w:rPr>
        <w:t xml:space="preserve"> a</w:t>
      </w:r>
      <w:r w:rsidR="000C05A0" w:rsidRPr="005D0742">
        <w:rPr>
          <w:rFonts w:asciiTheme="minorHAnsi" w:hAnsiTheme="minorHAnsi" w:cstheme="minorHAnsi"/>
          <w:sz w:val="22"/>
          <w:szCs w:val="22"/>
        </w:rPr>
        <w:t> </w:t>
      </w:r>
      <w:r w:rsidR="00A32A4A" w:rsidRPr="005D0742">
        <w:rPr>
          <w:rFonts w:asciiTheme="minorHAnsi" w:hAnsiTheme="minorHAnsi" w:cstheme="minorHAnsi"/>
          <w:sz w:val="22"/>
          <w:szCs w:val="22"/>
        </w:rPr>
        <w:t>Objednatel</w:t>
      </w:r>
      <w:r w:rsidR="00D61342" w:rsidRPr="005D0742">
        <w:rPr>
          <w:rFonts w:asciiTheme="minorHAnsi" w:hAnsiTheme="minorHAnsi" w:cstheme="minorHAnsi"/>
          <w:sz w:val="22"/>
          <w:szCs w:val="22"/>
        </w:rPr>
        <w:t xml:space="preserve"> se zavazuje k zaplacení ceny za jeho provedení </w:t>
      </w:r>
      <w:r w:rsidR="000C05A0" w:rsidRPr="005D0742">
        <w:rPr>
          <w:rFonts w:asciiTheme="minorHAnsi" w:hAnsiTheme="minorHAnsi" w:cstheme="minorHAnsi"/>
          <w:sz w:val="22"/>
          <w:szCs w:val="22"/>
        </w:rPr>
        <w:t xml:space="preserve">sjednané touto </w:t>
      </w:r>
      <w:r w:rsidR="000C05A0" w:rsidRPr="000506A3">
        <w:rPr>
          <w:rFonts w:asciiTheme="minorHAnsi" w:hAnsiTheme="minorHAnsi" w:cstheme="minorHAnsi"/>
          <w:sz w:val="22"/>
          <w:szCs w:val="22"/>
        </w:rPr>
        <w:t>smlouvou</w:t>
      </w:r>
      <w:r w:rsidR="0041382A" w:rsidRPr="000506A3">
        <w:rPr>
          <w:rFonts w:asciiTheme="minorHAnsi" w:hAnsiTheme="minorHAnsi" w:cstheme="minorHAnsi"/>
          <w:sz w:val="22"/>
          <w:szCs w:val="22"/>
        </w:rPr>
        <w:t>.</w:t>
      </w:r>
    </w:p>
    <w:p w14:paraId="7D30B6D4" w14:textId="6B8B761D" w:rsidR="000C05A0" w:rsidRPr="005D0742" w:rsidRDefault="000C05A0" w:rsidP="00FE196E">
      <w:pPr>
        <w:spacing w:before="0" w:line="276" w:lineRule="auto"/>
        <w:ind w:left="567" w:hanging="567"/>
        <w:rPr>
          <w:rFonts w:asciiTheme="minorHAnsi" w:hAnsiTheme="minorHAnsi" w:cstheme="minorHAnsi"/>
          <w:sz w:val="22"/>
          <w:szCs w:val="22"/>
        </w:rPr>
      </w:pPr>
      <w:r w:rsidRPr="000506A3">
        <w:rPr>
          <w:rFonts w:asciiTheme="minorHAnsi" w:hAnsiTheme="minorHAnsi" w:cstheme="minorHAnsi"/>
          <w:sz w:val="22"/>
          <w:szCs w:val="22"/>
        </w:rPr>
        <w:t>3.2</w:t>
      </w:r>
      <w:r w:rsidRPr="000506A3">
        <w:rPr>
          <w:rFonts w:asciiTheme="minorHAnsi" w:hAnsiTheme="minorHAnsi" w:cstheme="minorHAnsi"/>
          <w:sz w:val="22"/>
          <w:szCs w:val="22"/>
        </w:rPr>
        <w:tab/>
        <w:t xml:space="preserve">Předmětem veřejné zakázky </w:t>
      </w:r>
      <w:bookmarkStart w:id="2" w:name="_Hlk70370970"/>
      <w:r w:rsidR="001A338E" w:rsidRPr="000506A3">
        <w:rPr>
          <w:rFonts w:asciiTheme="minorHAnsi" w:hAnsiTheme="minorHAnsi" w:cstheme="minorHAnsi"/>
          <w:sz w:val="22"/>
          <w:szCs w:val="22"/>
        </w:rPr>
        <w:t>je realizace stavebních prací</w:t>
      </w:r>
      <w:r w:rsidR="00180231" w:rsidRPr="000506A3">
        <w:rPr>
          <w:rFonts w:asciiTheme="minorHAnsi" w:hAnsiTheme="minorHAnsi" w:cstheme="minorHAnsi"/>
          <w:sz w:val="22"/>
          <w:szCs w:val="22"/>
        </w:rPr>
        <w:t xml:space="preserve"> a souvisejících dodávek</w:t>
      </w:r>
      <w:r w:rsidR="00586B4A" w:rsidRPr="000506A3">
        <w:rPr>
          <w:rFonts w:asciiTheme="minorHAnsi" w:hAnsiTheme="minorHAnsi" w:cstheme="minorHAnsi"/>
          <w:sz w:val="22"/>
          <w:szCs w:val="22"/>
        </w:rPr>
        <w:t xml:space="preserve"> </w:t>
      </w:r>
      <w:bookmarkStart w:id="3" w:name="_Hlk81079655"/>
      <w:r w:rsidR="00586B4A" w:rsidRPr="000506A3">
        <w:rPr>
          <w:rFonts w:asciiTheme="minorHAnsi" w:hAnsiTheme="minorHAnsi" w:cstheme="minorHAnsi"/>
          <w:sz w:val="22"/>
          <w:szCs w:val="22"/>
        </w:rPr>
        <w:t>při</w:t>
      </w:r>
      <w:r w:rsidR="001A338E" w:rsidRPr="000506A3">
        <w:rPr>
          <w:rFonts w:asciiTheme="minorHAnsi" w:hAnsiTheme="minorHAnsi" w:cstheme="minorHAnsi"/>
          <w:sz w:val="22"/>
          <w:szCs w:val="22"/>
        </w:rPr>
        <w:t xml:space="preserve"> </w:t>
      </w:r>
      <w:bookmarkEnd w:id="3"/>
      <w:r w:rsidR="00C06E39" w:rsidRPr="000506A3">
        <w:rPr>
          <w:rFonts w:asciiTheme="minorHAnsi" w:hAnsiTheme="minorHAnsi" w:cstheme="minorHAnsi"/>
          <w:sz w:val="22"/>
          <w:szCs w:val="22"/>
        </w:rPr>
        <w:t xml:space="preserve">provedení </w:t>
      </w:r>
      <w:r w:rsidR="000506A3" w:rsidRPr="000506A3">
        <w:rPr>
          <w:rFonts w:asciiTheme="minorHAnsi" w:hAnsiTheme="minorHAnsi" w:cstheme="minorHAnsi"/>
          <w:sz w:val="22"/>
          <w:szCs w:val="22"/>
        </w:rPr>
        <w:t>při provedení přístavby a stavebních úprav ve stávajícím objektu č.p. 98 na ulici Týnecká v místní části Čechovice, obec Velký Týnec</w:t>
      </w:r>
      <w:r w:rsidR="00C06E39" w:rsidRPr="005D0742">
        <w:rPr>
          <w:rFonts w:asciiTheme="minorHAnsi" w:hAnsiTheme="minorHAnsi" w:cstheme="minorHAnsi"/>
          <w:sz w:val="22"/>
          <w:szCs w:val="22"/>
        </w:rPr>
        <w:t>, v rozsahu dle zadávací dokumentace</w:t>
      </w:r>
      <w:r w:rsidR="001A338E" w:rsidRPr="005D0742">
        <w:rPr>
          <w:rFonts w:asciiTheme="minorHAnsi" w:hAnsiTheme="minorHAnsi" w:cstheme="minorHAnsi"/>
          <w:sz w:val="22"/>
          <w:szCs w:val="22"/>
        </w:rPr>
        <w:t>.</w:t>
      </w:r>
      <w:r w:rsidR="002018B7" w:rsidRPr="005D0742">
        <w:rPr>
          <w:rFonts w:asciiTheme="minorHAnsi" w:hAnsiTheme="minorHAnsi" w:cstheme="minorHAnsi"/>
          <w:sz w:val="22"/>
          <w:szCs w:val="22"/>
        </w:rPr>
        <w:t xml:space="preserve"> </w:t>
      </w:r>
    </w:p>
    <w:bookmarkEnd w:id="2"/>
    <w:p w14:paraId="4ECEA88C" w14:textId="5D94F321" w:rsidR="000C05A0" w:rsidRPr="005D0742" w:rsidRDefault="001900E7" w:rsidP="005D0742">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3</w:t>
      </w:r>
      <w:r w:rsidR="0041382A" w:rsidRPr="005D0742">
        <w:rPr>
          <w:rFonts w:asciiTheme="minorHAnsi" w:hAnsiTheme="minorHAnsi" w:cstheme="minorHAnsi"/>
          <w:sz w:val="22"/>
          <w:szCs w:val="22"/>
        </w:rPr>
        <w:t>.3</w:t>
      </w:r>
      <w:r w:rsidR="006E1664" w:rsidRPr="005D0742">
        <w:rPr>
          <w:rFonts w:asciiTheme="minorHAnsi" w:hAnsiTheme="minorHAnsi" w:cstheme="minorHAnsi"/>
          <w:sz w:val="22"/>
          <w:szCs w:val="22"/>
        </w:rPr>
        <w:t xml:space="preserve"> </w:t>
      </w:r>
      <w:r w:rsidR="006E1664" w:rsidRPr="005D0742">
        <w:rPr>
          <w:rFonts w:asciiTheme="minorHAnsi" w:hAnsiTheme="minorHAnsi" w:cstheme="minorHAnsi"/>
          <w:sz w:val="22"/>
          <w:szCs w:val="22"/>
        </w:rPr>
        <w:tab/>
      </w:r>
      <w:r w:rsidR="00D61342" w:rsidRPr="005D0742">
        <w:rPr>
          <w:rFonts w:asciiTheme="minorHAnsi" w:hAnsiTheme="minorHAnsi" w:cstheme="minorHAnsi"/>
          <w:sz w:val="22"/>
          <w:szCs w:val="22"/>
        </w:rPr>
        <w:t>Dílem se rozumí</w:t>
      </w:r>
      <w:r w:rsidR="001D66FB" w:rsidRPr="005D0742">
        <w:rPr>
          <w:rFonts w:asciiTheme="minorHAnsi" w:hAnsiTheme="minorHAnsi" w:cstheme="minorHAnsi"/>
          <w:sz w:val="22"/>
          <w:szCs w:val="22"/>
        </w:rPr>
        <w:t xml:space="preserve"> </w:t>
      </w:r>
      <w:r w:rsidR="000C05A0" w:rsidRPr="005D0742">
        <w:rPr>
          <w:rFonts w:asciiTheme="minorHAnsi" w:hAnsiTheme="minorHAnsi" w:cstheme="minorHAnsi"/>
          <w:sz w:val="22"/>
          <w:szCs w:val="22"/>
        </w:rPr>
        <w:t xml:space="preserve">provedení všech </w:t>
      </w:r>
      <w:r w:rsidR="002018B7" w:rsidRPr="005D0742">
        <w:rPr>
          <w:rFonts w:asciiTheme="minorHAnsi" w:hAnsiTheme="minorHAnsi" w:cstheme="minorHAnsi"/>
          <w:sz w:val="22"/>
          <w:szCs w:val="22"/>
        </w:rPr>
        <w:t xml:space="preserve">činností dle </w:t>
      </w:r>
      <w:r w:rsidR="000C05A0" w:rsidRPr="005D0742">
        <w:rPr>
          <w:rFonts w:asciiTheme="minorHAnsi" w:hAnsiTheme="minorHAnsi" w:cstheme="minorHAnsi"/>
          <w:sz w:val="22"/>
          <w:szCs w:val="22"/>
        </w:rPr>
        <w:t xml:space="preserve">specifikace uvedené </w:t>
      </w:r>
      <w:bookmarkStart w:id="4" w:name="_Hlk70372179"/>
      <w:r w:rsidR="000C05A0" w:rsidRPr="005D0742">
        <w:rPr>
          <w:rFonts w:asciiTheme="minorHAnsi" w:hAnsiTheme="minorHAnsi" w:cstheme="minorHAnsi"/>
          <w:sz w:val="22"/>
          <w:szCs w:val="22"/>
        </w:rPr>
        <w:t xml:space="preserve">v projektové dokumentaci </w:t>
      </w:r>
      <w:bookmarkEnd w:id="4"/>
      <w:r w:rsidR="00685D77" w:rsidRPr="005D0742">
        <w:rPr>
          <w:rFonts w:asciiTheme="minorHAnsi" w:hAnsiTheme="minorHAnsi" w:cstheme="minorHAnsi"/>
          <w:sz w:val="22"/>
          <w:szCs w:val="22"/>
        </w:rPr>
        <w:t xml:space="preserve">stavby s názvem </w:t>
      </w:r>
      <w:r w:rsidR="00685D77" w:rsidRPr="005D0742">
        <w:rPr>
          <w:rFonts w:asciiTheme="minorHAnsi" w:hAnsiTheme="minorHAnsi" w:cstheme="minorHAnsi"/>
          <w:i/>
          <w:iCs/>
          <w:sz w:val="22"/>
          <w:szCs w:val="22"/>
        </w:rPr>
        <w:t>„</w:t>
      </w:r>
      <w:r w:rsidR="005D0742" w:rsidRPr="005D0742">
        <w:rPr>
          <w:rFonts w:asciiTheme="minorHAnsi" w:hAnsiTheme="minorHAnsi" w:cstheme="minorHAnsi"/>
          <w:i/>
          <w:iCs/>
          <w:sz w:val="22"/>
          <w:szCs w:val="22"/>
        </w:rPr>
        <w:t>STAVEBNÍ ÚPRAVY OBJEKTU TÝNECKÁ Č.P. 98, ČECHOVICE“</w:t>
      </w:r>
      <w:r w:rsidR="005D0742" w:rsidRPr="005D0742">
        <w:rPr>
          <w:rFonts w:asciiTheme="minorHAnsi" w:hAnsiTheme="minorHAnsi" w:cstheme="minorHAnsi"/>
          <w:sz w:val="22"/>
          <w:szCs w:val="22"/>
        </w:rPr>
        <w:t>, zpracované Ing. Daliborem Schmiedtem- Escon projekt s.r.o. Olomouc ve stupni Dokumentace pro provedení stavby v červenci 2023</w:t>
      </w:r>
      <w:r w:rsidR="005D0742">
        <w:rPr>
          <w:rFonts w:asciiTheme="minorHAnsi" w:hAnsiTheme="minorHAnsi" w:cstheme="minorHAnsi"/>
          <w:sz w:val="22"/>
          <w:szCs w:val="22"/>
        </w:rPr>
        <w:t xml:space="preserve"> </w:t>
      </w:r>
      <w:r w:rsidR="004A228F" w:rsidRPr="005D0742">
        <w:rPr>
          <w:rFonts w:asciiTheme="minorHAnsi" w:hAnsiTheme="minorHAnsi" w:cstheme="minorHAnsi"/>
          <w:sz w:val="22"/>
          <w:szCs w:val="22"/>
        </w:rPr>
        <w:t>a</w:t>
      </w:r>
      <w:r w:rsidR="007E2896" w:rsidRPr="005D0742">
        <w:rPr>
          <w:rFonts w:asciiTheme="minorHAnsi" w:hAnsiTheme="minorHAnsi" w:cstheme="minorHAnsi"/>
          <w:sz w:val="22"/>
          <w:szCs w:val="22"/>
        </w:rPr>
        <w:t> </w:t>
      </w:r>
      <w:r w:rsidR="004A228F" w:rsidRPr="005D0742">
        <w:rPr>
          <w:rFonts w:asciiTheme="minorHAnsi" w:hAnsiTheme="minorHAnsi" w:cstheme="minorHAnsi"/>
          <w:sz w:val="22"/>
          <w:szCs w:val="22"/>
        </w:rPr>
        <w:t>v Soupisu stavebních prací, dodávek a služeb.</w:t>
      </w:r>
    </w:p>
    <w:p w14:paraId="63D702E2" w14:textId="3450C06E" w:rsidR="0041382A" w:rsidRPr="005D0742" w:rsidRDefault="00B3599F" w:rsidP="00FE196E">
      <w:pPr>
        <w:spacing w:before="0" w:line="276" w:lineRule="auto"/>
        <w:ind w:left="567" w:hanging="567"/>
        <w:rPr>
          <w:rFonts w:asciiTheme="minorHAnsi" w:hAnsiTheme="minorHAnsi" w:cstheme="minorHAnsi"/>
          <w:sz w:val="22"/>
          <w:szCs w:val="22"/>
        </w:rPr>
      </w:pPr>
      <w:bookmarkStart w:id="5" w:name="_Hlk47615214"/>
      <w:r w:rsidRPr="005D0742">
        <w:rPr>
          <w:rFonts w:asciiTheme="minorHAnsi" w:hAnsiTheme="minorHAnsi" w:cstheme="minorHAnsi"/>
          <w:sz w:val="22"/>
          <w:szCs w:val="22"/>
        </w:rPr>
        <w:t>3.4</w:t>
      </w:r>
      <w:r w:rsidRPr="005D0742">
        <w:rPr>
          <w:rFonts w:asciiTheme="minorHAnsi" w:hAnsiTheme="minorHAnsi" w:cstheme="minorHAnsi"/>
          <w:sz w:val="22"/>
          <w:szCs w:val="22"/>
        </w:rPr>
        <w:tab/>
      </w:r>
      <w:bookmarkEnd w:id="5"/>
      <w:r w:rsidR="000C05A0" w:rsidRPr="005D0742">
        <w:rPr>
          <w:rFonts w:asciiTheme="minorHAnsi" w:hAnsiTheme="minorHAnsi" w:cstheme="minorHAnsi"/>
          <w:sz w:val="22"/>
          <w:szCs w:val="22"/>
        </w:rPr>
        <w:t>Dílem 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zejména i:</w:t>
      </w:r>
    </w:p>
    <w:p w14:paraId="0B0733E8" w14:textId="79E2D7C0" w:rsidR="000C05A0" w:rsidRPr="005D0742" w:rsidRDefault="000C05A0" w:rsidP="00FE196E">
      <w:pPr>
        <w:pStyle w:val="Odstavecseseznamem"/>
        <w:numPr>
          <w:ilvl w:val="0"/>
          <w:numId w:val="12"/>
        </w:numPr>
        <w:spacing w:line="276" w:lineRule="auto"/>
        <w:ind w:left="993" w:hanging="426"/>
        <w:jc w:val="both"/>
        <w:rPr>
          <w:rFonts w:cstheme="minorHAnsi"/>
          <w:lang w:val="cs-CZ"/>
        </w:rPr>
      </w:pPr>
      <w:r w:rsidRPr="005D0742">
        <w:rPr>
          <w:rFonts w:cstheme="minorHAnsi"/>
          <w:lang w:val="cs-CZ"/>
        </w:rPr>
        <w:t>kompletační a koordinační činnost</w:t>
      </w:r>
      <w:r w:rsidR="00FD5A49" w:rsidRPr="005D0742">
        <w:rPr>
          <w:rFonts w:cstheme="minorHAnsi"/>
          <w:lang w:val="cs-CZ"/>
        </w:rPr>
        <w:t>;</w:t>
      </w:r>
    </w:p>
    <w:p w14:paraId="2E5EFB76" w14:textId="681B697E" w:rsidR="000C05A0" w:rsidRPr="005D0742" w:rsidRDefault="000C05A0" w:rsidP="00FE196E">
      <w:pPr>
        <w:pStyle w:val="Odstavecseseznamem"/>
        <w:numPr>
          <w:ilvl w:val="0"/>
          <w:numId w:val="12"/>
        </w:numPr>
        <w:spacing w:line="276" w:lineRule="auto"/>
        <w:ind w:left="993" w:hanging="426"/>
        <w:jc w:val="both"/>
        <w:rPr>
          <w:rFonts w:cstheme="minorHAnsi"/>
          <w:lang w:val="cs-CZ"/>
        </w:rPr>
      </w:pPr>
      <w:r w:rsidRPr="005D0742">
        <w:rPr>
          <w:rFonts w:cstheme="minorHAnsi"/>
          <w:lang w:val="cs-CZ"/>
        </w:rPr>
        <w:t>zřízení a odstranění zařízení staveniště včetně napojení na technickou infrastrukturu dle projektu, stavebního zákona a jeho prováděcích předpisů a zákona č. 309/2006 Sb. a prováděcích předpisů k</w:t>
      </w:r>
      <w:r w:rsidR="00890730" w:rsidRPr="005D0742">
        <w:rPr>
          <w:rFonts w:cstheme="minorHAnsi"/>
          <w:lang w:val="cs-CZ"/>
        </w:rPr>
        <w:t> </w:t>
      </w:r>
      <w:r w:rsidRPr="005D0742">
        <w:rPr>
          <w:rFonts w:cstheme="minorHAnsi"/>
          <w:lang w:val="cs-CZ"/>
        </w:rPr>
        <w:t>zákonu č. 309/2006 Sb. zejména nařízení vlády č. 591/2006 Sb.</w:t>
      </w:r>
      <w:r w:rsidR="00FD5A49" w:rsidRPr="005D0742">
        <w:rPr>
          <w:rFonts w:cstheme="minorHAnsi"/>
          <w:lang w:val="cs-CZ"/>
        </w:rPr>
        <w:t>;</w:t>
      </w:r>
    </w:p>
    <w:p w14:paraId="0CE1AFD8" w14:textId="4BC5689E"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zajištění a provedení všech opatření organizačního a stavebně technologického charakteru k</w:t>
      </w:r>
      <w:r w:rsidR="00FD5A49" w:rsidRPr="005D0742">
        <w:rPr>
          <w:rFonts w:cstheme="minorHAnsi"/>
          <w:lang w:val="cs-CZ"/>
        </w:rPr>
        <w:t> </w:t>
      </w:r>
      <w:r w:rsidRPr="005D0742">
        <w:rPr>
          <w:rFonts w:cstheme="minorHAnsi"/>
          <w:lang w:val="cs-CZ"/>
        </w:rPr>
        <w:t>řádnému provádění a dokončení díla</w:t>
      </w:r>
      <w:r w:rsidR="00FD5A49" w:rsidRPr="005D0742">
        <w:rPr>
          <w:rFonts w:cstheme="minorHAnsi"/>
          <w:lang w:val="cs-CZ"/>
        </w:rPr>
        <w:t>;</w:t>
      </w:r>
    </w:p>
    <w:p w14:paraId="49239A01" w14:textId="6A1505F2"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uvedení všech povrchů dotčených stavbou do původního stavu</w:t>
      </w:r>
      <w:r w:rsidR="00FD5A49" w:rsidRPr="005D0742">
        <w:rPr>
          <w:rFonts w:cstheme="minorHAnsi"/>
          <w:lang w:val="cs-CZ"/>
        </w:rPr>
        <w:t>;</w:t>
      </w:r>
    </w:p>
    <w:p w14:paraId="75D7FC77" w14:textId="49CD8211"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obstarání/dodávk</w:t>
      </w:r>
      <w:r w:rsidR="00C06E39" w:rsidRPr="005D0742">
        <w:rPr>
          <w:rFonts w:cstheme="minorHAnsi"/>
          <w:lang w:val="cs-CZ"/>
        </w:rPr>
        <w:t>a</w:t>
      </w:r>
      <w:r w:rsidRPr="005D0742">
        <w:rPr>
          <w:rFonts w:cstheme="minorHAnsi"/>
          <w:lang w:val="cs-CZ"/>
        </w:rPr>
        <w:t xml:space="preserve"> zboží, materiálů a zařízení</w:t>
      </w:r>
      <w:r w:rsidR="00FD5A49" w:rsidRPr="005D0742">
        <w:rPr>
          <w:rFonts w:cstheme="minorHAnsi"/>
          <w:lang w:val="cs-CZ"/>
        </w:rPr>
        <w:t>;</w:t>
      </w:r>
    </w:p>
    <w:p w14:paraId="79FD54D7" w14:textId="432D5A52" w:rsidR="000C05A0" w:rsidRPr="005D0742" w:rsidRDefault="00C06E39"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doprava, nakládka, vykládka a skladování zboží a materiálů v místě realizace ve vhodném tuzemským zvyklostem odpovídajícím balení</w:t>
      </w:r>
      <w:r w:rsidR="00FD5A49" w:rsidRPr="005D0742">
        <w:rPr>
          <w:rFonts w:cstheme="minorHAnsi"/>
          <w:lang w:val="cs-CZ"/>
        </w:rPr>
        <w:t>;</w:t>
      </w:r>
    </w:p>
    <w:p w14:paraId="06ACC6CD" w14:textId="258F5925"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umožn</w:t>
      </w:r>
      <w:r w:rsidR="00C06E39" w:rsidRPr="005D0742">
        <w:rPr>
          <w:rFonts w:cstheme="minorHAnsi"/>
          <w:lang w:val="cs-CZ"/>
        </w:rPr>
        <w:t>ění</w:t>
      </w:r>
      <w:r w:rsidRPr="005D0742">
        <w:rPr>
          <w:rFonts w:cstheme="minorHAnsi"/>
          <w:lang w:val="cs-CZ"/>
        </w:rPr>
        <w:t xml:space="preserve"> provádění kontrolní</w:t>
      </w:r>
      <w:r w:rsidR="00C06E39" w:rsidRPr="005D0742">
        <w:rPr>
          <w:rFonts w:cstheme="minorHAnsi"/>
          <w:lang w:val="cs-CZ"/>
        </w:rPr>
        <w:t>ch</w:t>
      </w:r>
      <w:r w:rsidRPr="005D0742">
        <w:rPr>
          <w:rFonts w:cstheme="minorHAnsi"/>
          <w:lang w:val="cs-CZ"/>
        </w:rPr>
        <w:t xml:space="preserve"> prohlíd</w:t>
      </w:r>
      <w:r w:rsidR="00C06E39" w:rsidRPr="005D0742">
        <w:rPr>
          <w:rFonts w:cstheme="minorHAnsi"/>
          <w:lang w:val="cs-CZ"/>
        </w:rPr>
        <w:t>e</w:t>
      </w:r>
      <w:r w:rsidRPr="005D0742">
        <w:rPr>
          <w:rFonts w:cstheme="minorHAnsi"/>
          <w:lang w:val="cs-CZ"/>
        </w:rPr>
        <w:t>k díla</w:t>
      </w:r>
      <w:r w:rsidR="00FD5A49" w:rsidRPr="005D0742">
        <w:rPr>
          <w:rFonts w:cstheme="minorHAnsi"/>
          <w:lang w:val="cs-CZ"/>
        </w:rPr>
        <w:t>;</w:t>
      </w:r>
    </w:p>
    <w:p w14:paraId="2D536258" w14:textId="0547F6BF"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 xml:space="preserve">odvoz odpadů a obalů v souladu se zákonem č. </w:t>
      </w:r>
      <w:r w:rsidR="00925CF3" w:rsidRPr="005D0742">
        <w:rPr>
          <w:rFonts w:cstheme="minorHAnsi"/>
          <w:lang w:val="cs-CZ"/>
        </w:rPr>
        <w:t>541/2020</w:t>
      </w:r>
      <w:r w:rsidRPr="005D0742">
        <w:rPr>
          <w:rFonts w:cstheme="minorHAnsi"/>
          <w:lang w:val="cs-CZ"/>
        </w:rPr>
        <w:t xml:space="preserve"> Sb. o odpadech a prováděcími předpisy, úhrada poplatků za likvidaci odpadu, doložení dokladu o likvidaci odpadu a obalu v souladu se zákonem č. </w:t>
      </w:r>
      <w:r w:rsidR="00925CF3" w:rsidRPr="005D0742">
        <w:rPr>
          <w:rFonts w:cstheme="minorHAnsi"/>
          <w:lang w:val="cs-CZ"/>
        </w:rPr>
        <w:t xml:space="preserve">541/2020 </w:t>
      </w:r>
      <w:r w:rsidRPr="005D0742">
        <w:rPr>
          <w:rFonts w:cstheme="minorHAnsi"/>
          <w:lang w:val="cs-CZ"/>
        </w:rPr>
        <w:t>Sb. při přejímacím řízení</w:t>
      </w:r>
      <w:r w:rsidR="00FD5A49" w:rsidRPr="005D0742">
        <w:rPr>
          <w:rFonts w:cstheme="minorHAnsi"/>
          <w:lang w:val="cs-CZ"/>
        </w:rPr>
        <w:t>;</w:t>
      </w:r>
    </w:p>
    <w:p w14:paraId="72F08276" w14:textId="7D8D3EB6"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provedení veškerých prací a dodávek souvisejících s bezpečnostními opatřeními na ochranu lidí a</w:t>
      </w:r>
      <w:r w:rsidR="00FD5A49" w:rsidRPr="005D0742">
        <w:rPr>
          <w:rFonts w:cstheme="minorHAnsi"/>
          <w:lang w:val="cs-CZ"/>
        </w:rPr>
        <w:t> </w:t>
      </w:r>
      <w:r w:rsidRPr="005D0742">
        <w:rPr>
          <w:rFonts w:cstheme="minorHAnsi"/>
          <w:lang w:val="cs-CZ"/>
        </w:rPr>
        <w:t>majetku</w:t>
      </w:r>
      <w:r w:rsidR="00FD5A49" w:rsidRPr="005D0742">
        <w:rPr>
          <w:rFonts w:cstheme="minorHAnsi"/>
          <w:lang w:val="cs-CZ"/>
        </w:rPr>
        <w:t>;</w:t>
      </w:r>
    </w:p>
    <w:p w14:paraId="0FC9E76D" w14:textId="639B2D98"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zajištění bezpečnosti a ochrany zdraví při práci v souladu s platnými právními předpisy, zejména zákoníkem práce, zákonem č. 309/2006 Sb. a prováděcími předpisy</w:t>
      </w:r>
      <w:r w:rsidR="00FD5A49" w:rsidRPr="005D0742">
        <w:rPr>
          <w:rFonts w:cstheme="minorHAnsi"/>
          <w:lang w:val="cs-CZ"/>
        </w:rPr>
        <w:t>;</w:t>
      </w:r>
    </w:p>
    <w:p w14:paraId="4FBFEC21" w14:textId="533115EE"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zajištění ochrany životního prostředí při provádění díla dle platných předpisů</w:t>
      </w:r>
      <w:r w:rsidR="00FD5A49" w:rsidRPr="005D0742">
        <w:rPr>
          <w:rFonts w:cstheme="minorHAnsi"/>
          <w:lang w:val="cs-CZ"/>
        </w:rPr>
        <w:t>;</w:t>
      </w:r>
    </w:p>
    <w:p w14:paraId="10D29C49" w14:textId="2DD89E90"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 xml:space="preserve">vedení stavebního deníku minimálně v rozsahu dle zákona č. 183/2006 Sb. ve znění pozdějších předpisů a prováděcích předpisů a předání jeho originálu </w:t>
      </w:r>
      <w:r w:rsidR="00A32A4A" w:rsidRPr="005D0742">
        <w:rPr>
          <w:rFonts w:cstheme="minorHAnsi"/>
          <w:lang w:val="cs-CZ"/>
        </w:rPr>
        <w:t>Objednatel</w:t>
      </w:r>
      <w:r w:rsidRPr="005D0742">
        <w:rPr>
          <w:rFonts w:cstheme="minorHAnsi"/>
          <w:lang w:val="cs-CZ"/>
        </w:rPr>
        <w:t>i při předání a převzetí díla</w:t>
      </w:r>
      <w:r w:rsidR="00FD5A49" w:rsidRPr="005D0742">
        <w:rPr>
          <w:rFonts w:cstheme="minorHAnsi"/>
          <w:lang w:val="cs-CZ"/>
        </w:rPr>
        <w:t>;</w:t>
      </w:r>
    </w:p>
    <w:p w14:paraId="0DABA27B" w14:textId="52BF6152"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úklid staveniště před protokolárním předáním a převzetím díla</w:t>
      </w:r>
      <w:r w:rsidR="00FD5A49" w:rsidRPr="005D0742">
        <w:rPr>
          <w:rFonts w:cstheme="minorHAnsi"/>
          <w:lang w:val="cs-CZ"/>
        </w:rPr>
        <w:t>;</w:t>
      </w:r>
    </w:p>
    <w:p w14:paraId="0C850A40" w14:textId="13057337" w:rsidR="000C05A0"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odstranění případných závad zjištěných při závěrečné kontrolní prohlídce díla</w:t>
      </w:r>
      <w:r w:rsidR="00FD5A49" w:rsidRPr="005D0742">
        <w:rPr>
          <w:rFonts w:cstheme="minorHAnsi"/>
          <w:lang w:val="cs-CZ"/>
        </w:rPr>
        <w:t>;</w:t>
      </w:r>
    </w:p>
    <w:p w14:paraId="715B9693" w14:textId="77777777" w:rsidR="00C06E39" w:rsidRPr="005D0742" w:rsidRDefault="000C05A0"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 xml:space="preserve">provedení veškerých předepsaných zkoušek díla včetně vystavení dokladů o jejich provedení, provedení revizí a vypracování revizních zpráv dle příslušných právních předpisů a norem ČSN, </w:t>
      </w:r>
      <w:r w:rsidRPr="005D0742">
        <w:rPr>
          <w:rFonts w:cstheme="minorHAnsi"/>
          <w:lang w:val="cs-CZ"/>
        </w:rPr>
        <w:lastRenderedPageBreak/>
        <w:t>doložení atestů, certifikátů, prohlášení o shodě dle zákona č. 22/1997 Sb. ve znění pozdějších předpisů a prováděcích předpisů, vše v českém jazy</w:t>
      </w:r>
      <w:r w:rsidR="00C06E39" w:rsidRPr="005D0742">
        <w:rPr>
          <w:rFonts w:cstheme="minorHAnsi"/>
          <w:lang w:val="cs-CZ"/>
        </w:rPr>
        <w:t>ce;</w:t>
      </w:r>
    </w:p>
    <w:p w14:paraId="0E61DFE3" w14:textId="4C3FA3E9" w:rsidR="0041382A" w:rsidRPr="005D0742" w:rsidRDefault="00C06E39" w:rsidP="00FD5A49">
      <w:pPr>
        <w:pStyle w:val="Odstavecseseznamem"/>
        <w:numPr>
          <w:ilvl w:val="0"/>
          <w:numId w:val="12"/>
        </w:numPr>
        <w:spacing w:line="276" w:lineRule="auto"/>
        <w:ind w:left="993" w:hanging="426"/>
        <w:jc w:val="both"/>
        <w:rPr>
          <w:rFonts w:cstheme="minorHAnsi"/>
          <w:lang w:val="cs-CZ"/>
        </w:rPr>
      </w:pPr>
      <w:r w:rsidRPr="005D0742">
        <w:rPr>
          <w:rFonts w:cstheme="minorHAnsi"/>
          <w:lang w:val="cs-CZ"/>
        </w:rPr>
        <w:t>vypracování a předložení dokumentace skutečného provedení včetně požárně bezpečnostního řešení dle skutečného provedení a geodetického zaměření skutečného provedení.</w:t>
      </w:r>
    </w:p>
    <w:p w14:paraId="355E4F2D" w14:textId="1FE34556" w:rsidR="00FD5A49" w:rsidRPr="005D0742" w:rsidRDefault="0041382A" w:rsidP="00FD5A49">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3.</w:t>
      </w:r>
      <w:r w:rsidR="00FD5A49" w:rsidRPr="005D0742">
        <w:rPr>
          <w:rFonts w:asciiTheme="minorHAnsi" w:hAnsiTheme="minorHAnsi" w:cstheme="minorHAnsi"/>
          <w:sz w:val="22"/>
          <w:szCs w:val="22"/>
        </w:rPr>
        <w:t>5</w:t>
      </w:r>
      <w:r w:rsidR="00FD5A49" w:rsidRPr="005D0742">
        <w:rPr>
          <w:rFonts w:asciiTheme="minorHAnsi" w:hAnsiTheme="minorHAnsi" w:cstheme="minorHAnsi"/>
          <w:sz w:val="22"/>
          <w:szCs w:val="22"/>
        </w:rPr>
        <w:tab/>
        <w:t>Dílo bude zhotoveno v souladu se zadávací dokumentací zakázky</w:t>
      </w:r>
      <w:r w:rsidR="004A228F" w:rsidRPr="005D0742">
        <w:rPr>
          <w:rFonts w:asciiTheme="minorHAnsi" w:hAnsiTheme="minorHAnsi" w:cstheme="minorHAnsi"/>
          <w:sz w:val="22"/>
          <w:szCs w:val="22"/>
        </w:rPr>
        <w:t xml:space="preserve"> </w:t>
      </w:r>
      <w:r w:rsidR="004A228F" w:rsidRPr="005D0742">
        <w:rPr>
          <w:rFonts w:asciiTheme="minorHAnsi" w:hAnsiTheme="minorHAnsi" w:cstheme="minorHAnsi"/>
          <w:i/>
          <w:iCs/>
          <w:sz w:val="22"/>
          <w:szCs w:val="22"/>
        </w:rPr>
        <w:t>„</w:t>
      </w:r>
      <w:r w:rsidR="005D0742" w:rsidRPr="005D0742">
        <w:rPr>
          <w:rFonts w:asciiTheme="minorHAnsi" w:hAnsiTheme="minorHAnsi" w:cstheme="minorHAnsi"/>
          <w:i/>
          <w:iCs/>
          <w:sz w:val="22"/>
          <w:szCs w:val="22"/>
        </w:rPr>
        <w:t>Přístavba a stavební úpravy obecního domu Velký Týnec – Čechovice</w:t>
      </w:r>
      <w:r w:rsidR="004A228F" w:rsidRPr="005D0742">
        <w:rPr>
          <w:rFonts w:asciiTheme="minorHAnsi" w:hAnsiTheme="minorHAnsi" w:cstheme="minorHAnsi"/>
          <w:i/>
          <w:iCs/>
          <w:sz w:val="22"/>
          <w:szCs w:val="22"/>
        </w:rPr>
        <w:t>“</w:t>
      </w:r>
      <w:r w:rsidR="00FD5A49" w:rsidRPr="005D0742">
        <w:rPr>
          <w:rFonts w:asciiTheme="minorHAnsi" w:hAnsiTheme="minorHAnsi" w:cstheme="minorHAnsi"/>
          <w:i/>
          <w:iCs/>
          <w:sz w:val="22"/>
          <w:szCs w:val="22"/>
        </w:rPr>
        <w:t xml:space="preserve"> </w:t>
      </w:r>
      <w:r w:rsidR="00FD5A49" w:rsidRPr="005D0742">
        <w:rPr>
          <w:rFonts w:asciiTheme="minorHAnsi" w:hAnsiTheme="minorHAnsi" w:cstheme="minorHAnsi"/>
          <w:sz w:val="22"/>
          <w:szCs w:val="22"/>
        </w:rPr>
        <w:t>a</w:t>
      </w:r>
      <w:r w:rsidR="00685D77" w:rsidRPr="005D0742">
        <w:rPr>
          <w:rFonts w:asciiTheme="minorHAnsi" w:hAnsiTheme="minorHAnsi" w:cstheme="minorHAnsi"/>
          <w:sz w:val="22"/>
          <w:szCs w:val="22"/>
        </w:rPr>
        <w:t> </w:t>
      </w:r>
      <w:r w:rsidR="00FD5A49" w:rsidRPr="005D0742">
        <w:rPr>
          <w:rFonts w:asciiTheme="minorHAnsi" w:hAnsiTheme="minorHAnsi" w:cstheme="minorHAnsi"/>
          <w:sz w:val="22"/>
          <w:szCs w:val="22"/>
        </w:rPr>
        <w:t xml:space="preserve">nabídkou </w:t>
      </w:r>
      <w:r w:rsidR="00A32A4A" w:rsidRPr="005D0742">
        <w:rPr>
          <w:rFonts w:asciiTheme="minorHAnsi" w:hAnsiTheme="minorHAnsi" w:cstheme="minorHAnsi"/>
          <w:sz w:val="22"/>
          <w:szCs w:val="22"/>
        </w:rPr>
        <w:t>Zhotovitel</w:t>
      </w:r>
      <w:r w:rsidR="00FD5A49" w:rsidRPr="005D0742">
        <w:rPr>
          <w:rFonts w:asciiTheme="minorHAnsi" w:hAnsiTheme="minorHAnsi" w:cstheme="minorHAnsi"/>
          <w:sz w:val="22"/>
          <w:szCs w:val="22"/>
        </w:rPr>
        <w:t>e</w:t>
      </w:r>
      <w:r w:rsidR="004A228F" w:rsidRPr="005D0742">
        <w:rPr>
          <w:rFonts w:asciiTheme="minorHAnsi" w:hAnsiTheme="minorHAnsi" w:cstheme="minorHAnsi"/>
          <w:sz w:val="22"/>
          <w:szCs w:val="22"/>
        </w:rPr>
        <w:t>, podanou v rámci zadávacího řízení této veřejné zakázky.</w:t>
      </w:r>
      <w:r w:rsidR="00BC13B8" w:rsidRPr="005D0742">
        <w:rPr>
          <w:rFonts w:asciiTheme="minorHAnsi" w:hAnsiTheme="minorHAnsi" w:cstheme="minorHAnsi"/>
          <w:sz w:val="22"/>
          <w:szCs w:val="22"/>
        </w:rPr>
        <w:t xml:space="preserve"> </w:t>
      </w:r>
    </w:p>
    <w:p w14:paraId="218CE20B" w14:textId="78820E52" w:rsidR="00FD5A49" w:rsidRPr="005D0742" w:rsidRDefault="00FD5A49" w:rsidP="00FD5A49">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3.6</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w:t>
      </w:r>
      <w:r w:rsidR="00685D77" w:rsidRPr="005D0742">
        <w:rPr>
          <w:rFonts w:asciiTheme="minorHAnsi" w:hAnsiTheme="minorHAnsi" w:cstheme="minorHAnsi"/>
          <w:sz w:val="22"/>
          <w:szCs w:val="22"/>
        </w:rPr>
        <w:t xml:space="preserve">jako </w:t>
      </w:r>
      <w:r w:rsidR="00F97A9F" w:rsidRPr="005D0742">
        <w:rPr>
          <w:rFonts w:asciiTheme="minorHAnsi" w:hAnsiTheme="minorHAnsi" w:cstheme="minorHAnsi"/>
          <w:sz w:val="22"/>
          <w:szCs w:val="22"/>
        </w:rPr>
        <w:t xml:space="preserve">osoba </w:t>
      </w:r>
      <w:r w:rsidR="00685D77" w:rsidRPr="005D0742">
        <w:rPr>
          <w:rFonts w:asciiTheme="minorHAnsi" w:hAnsiTheme="minorHAnsi" w:cstheme="minorHAnsi"/>
          <w:sz w:val="22"/>
          <w:szCs w:val="22"/>
        </w:rPr>
        <w:t>odborně způsobil</w:t>
      </w:r>
      <w:r w:rsidR="00F97A9F" w:rsidRPr="005D0742">
        <w:rPr>
          <w:rFonts w:asciiTheme="minorHAnsi" w:hAnsiTheme="minorHAnsi" w:cstheme="minorHAnsi"/>
          <w:sz w:val="22"/>
          <w:szCs w:val="22"/>
        </w:rPr>
        <w:t>á</w:t>
      </w:r>
      <w:r w:rsidR="00685D77" w:rsidRPr="005D0742">
        <w:rPr>
          <w:rFonts w:asciiTheme="minorHAnsi" w:hAnsiTheme="minorHAnsi" w:cstheme="minorHAnsi"/>
          <w:sz w:val="22"/>
          <w:szCs w:val="22"/>
        </w:rPr>
        <w:t xml:space="preserve"> </w:t>
      </w:r>
      <w:r w:rsidRPr="005D0742">
        <w:rPr>
          <w:rFonts w:asciiTheme="minorHAnsi" w:hAnsiTheme="minorHAnsi" w:cstheme="minorHAnsi"/>
          <w:sz w:val="22"/>
          <w:szCs w:val="22"/>
        </w:rPr>
        <w:t xml:space="preserve">prohlašuje, že se </w:t>
      </w:r>
      <w:bookmarkStart w:id="6" w:name="_Hlk95912801"/>
      <w:r w:rsidRPr="005D0742">
        <w:rPr>
          <w:rFonts w:asciiTheme="minorHAnsi" w:hAnsiTheme="minorHAnsi" w:cstheme="minorHAnsi"/>
          <w:sz w:val="22"/>
          <w:szCs w:val="22"/>
        </w:rPr>
        <w:t>s projektem seznámil a prohlašuje, že dílo lze podle tohoto projektu provést tak, aby sloužilo svému účelu a splňovalo všechny požadavky na něj kladené a</w:t>
      </w:r>
      <w:r w:rsidR="00890730" w:rsidRPr="005D0742">
        <w:rPr>
          <w:rFonts w:asciiTheme="minorHAnsi" w:hAnsiTheme="minorHAnsi" w:cstheme="minorHAnsi"/>
          <w:sz w:val="22"/>
          <w:szCs w:val="22"/>
        </w:rPr>
        <w:t> </w:t>
      </w:r>
      <w:r w:rsidRPr="005D0742">
        <w:rPr>
          <w:rFonts w:asciiTheme="minorHAnsi" w:hAnsiTheme="minorHAnsi" w:cstheme="minorHAnsi"/>
          <w:sz w:val="22"/>
          <w:szCs w:val="22"/>
        </w:rPr>
        <w:t xml:space="preserve">očekávané.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také podrobně prostudoval soupis stavebních prací, dodávek a služeb s výkazem výměr a na základě toho přistoupil ke zpracování nabídky. V případě rozporu mezi věcným vymezením díla ve výkresové části projektu a jeho technických specifikacích a v soupisu prací a dodávek s výkazem výměr, bude platit vymezení díla v soupisu stavebních prací, dodávek a služeb s výkazem výměr. Rozsah prací, kvalita a druh materiálů a dodávek a jejich cenový standard je dán oceněným výkazem výměr, který tvoří přílohu této smlouvy.</w:t>
      </w:r>
    </w:p>
    <w:bookmarkEnd w:id="6"/>
    <w:p w14:paraId="5A890D4C" w14:textId="26F660C8" w:rsidR="0041382A" w:rsidRPr="005D0742" w:rsidRDefault="00FD5A49" w:rsidP="00FD5A49">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3.7</w:t>
      </w:r>
      <w:r w:rsidRPr="005D0742">
        <w:rPr>
          <w:rFonts w:asciiTheme="minorHAnsi" w:hAnsiTheme="minorHAnsi" w:cstheme="minorHAnsi"/>
          <w:sz w:val="22"/>
          <w:szCs w:val="22"/>
        </w:rPr>
        <w:tab/>
        <w:t>Rozsah prací, kvalita a druh materiálů a dodávek a jejich cenový standard je dán oceněným Soupisem stavebních prací, dodávek a služeb, který tvoří přílohu této smlouvy.</w:t>
      </w:r>
    </w:p>
    <w:p w14:paraId="6040616C" w14:textId="5F861AA4" w:rsidR="00FD5A49" w:rsidRPr="005D0742" w:rsidRDefault="0041382A" w:rsidP="00FD5A49">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3.</w:t>
      </w:r>
      <w:r w:rsidR="00FD5A49" w:rsidRPr="005D0742">
        <w:rPr>
          <w:rFonts w:asciiTheme="minorHAnsi" w:hAnsiTheme="minorHAnsi" w:cstheme="minorHAnsi"/>
          <w:sz w:val="22"/>
          <w:szCs w:val="22"/>
        </w:rPr>
        <w:t>8</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Objednatel</w:t>
      </w:r>
      <w:r w:rsidR="00FD5A49" w:rsidRPr="005D0742">
        <w:rPr>
          <w:rFonts w:asciiTheme="minorHAnsi" w:hAnsiTheme="minorHAnsi" w:cstheme="minorHAnsi"/>
          <w:sz w:val="22"/>
          <w:szCs w:val="22"/>
        </w:rPr>
        <w:t xml:space="preserve"> má právo, ale i povinnost řádně a včas provedené dílo převzít a zaplatit cenu dále dohodnuto způsobem vyplývajícím ze sjednaných platebních podmínek uvedených v této smlouvě. </w:t>
      </w:r>
    </w:p>
    <w:p w14:paraId="20E64507" w14:textId="1D2080B1" w:rsidR="00FD5A49" w:rsidRPr="005D0742" w:rsidRDefault="00FD5A49" w:rsidP="00FD5A49">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3.9</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se zavazuje provést pro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dílo s využitím vlastních kapacit, případně pomocí třetích osob (poddodavatelů). </w:t>
      </w:r>
    </w:p>
    <w:p w14:paraId="3CF2DA63" w14:textId="0EC43E41" w:rsidR="00FD5A49" w:rsidRPr="005D0742" w:rsidRDefault="00FD5A49" w:rsidP="00FD5A49">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3.10</w:t>
      </w:r>
      <w:r w:rsidRPr="005D0742">
        <w:rPr>
          <w:rFonts w:asciiTheme="minorHAnsi" w:hAnsiTheme="minorHAnsi" w:cstheme="minorHAnsi"/>
          <w:sz w:val="22"/>
          <w:szCs w:val="22"/>
        </w:rPr>
        <w:tab/>
        <w:t>Poddodavatelé uvedení v seznamu poddodavatelů se budou podílet na provedení díla výhradně v</w:t>
      </w:r>
      <w:r w:rsidR="00890730" w:rsidRPr="005D0742">
        <w:rPr>
          <w:rFonts w:asciiTheme="minorHAnsi" w:hAnsiTheme="minorHAnsi" w:cstheme="minorHAnsi"/>
          <w:sz w:val="22"/>
          <w:szCs w:val="22"/>
        </w:rPr>
        <w:t> </w:t>
      </w:r>
      <w:r w:rsidRPr="005D0742">
        <w:rPr>
          <w:rFonts w:asciiTheme="minorHAnsi" w:hAnsiTheme="minorHAnsi" w:cstheme="minorHAnsi"/>
          <w:sz w:val="22"/>
          <w:szCs w:val="22"/>
        </w:rPr>
        <w:t xml:space="preserve">rozsahu určeném smlouvou, uzavřenou mezi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em a poddodavatelem.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se zavazuje veškeré práce poddodavatelů řádně koordinovat.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odpovídá v plném rozsahu za veškeré části díla, a to i za části díla provedené poddodavateli.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v plném rozsahu odpovídá za jednání, neplnění nebo nedbalost kteréhokoliv poddodavatele, jako kdyby to bylo jeho vlastní jednání, neplnění nebo nedbalost.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může kdykoli požádat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 aby bezodkladně odvolal poddodavatele, který dle názoru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není způsobilý, nebo je nedbalý v řádném plnění svých povinností.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se zavazuje bezodkladně zajistit nápravu. Odvoláním poddodavatele nebudou změněny termíny dokončení ani cena díla.</w:t>
      </w:r>
    </w:p>
    <w:p w14:paraId="4BB0CE52" w14:textId="053683BE" w:rsidR="00FD5A49" w:rsidRPr="005D0742" w:rsidRDefault="00FD5A49" w:rsidP="00FD5A49">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3.11</w:t>
      </w:r>
      <w:r w:rsidRPr="005D0742">
        <w:rPr>
          <w:rFonts w:asciiTheme="minorHAnsi" w:hAnsiTheme="minorHAnsi" w:cstheme="minorHAnsi"/>
          <w:sz w:val="22"/>
          <w:szCs w:val="22"/>
        </w:rPr>
        <w:tab/>
        <w:t xml:space="preserve">Úprava či doplnění seznamu poddodavatelů v průběhu plnění veřejné zakázky je možná pouze na základě písemné dohody smluvních stran. Pokud však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prokázal splnění části kvalifikace pomocí poddodavatele, je oprávněn ho nahradit pouze poddodavatelem, který splňuje požadovanou část kvalifikace ve stejném nebo větším rozsahu.</w:t>
      </w:r>
    </w:p>
    <w:p w14:paraId="4966CFA0" w14:textId="69236689" w:rsidR="0041382A" w:rsidRPr="005D0742" w:rsidRDefault="00FD5A49" w:rsidP="009967C6">
      <w:pPr>
        <w:spacing w:before="0" w:line="276" w:lineRule="auto"/>
        <w:ind w:left="567" w:hanging="567"/>
        <w:rPr>
          <w:rFonts w:asciiTheme="minorHAnsi" w:hAnsiTheme="minorHAnsi" w:cstheme="minorHAnsi"/>
          <w:color w:val="000000"/>
          <w:sz w:val="22"/>
          <w:szCs w:val="22"/>
        </w:rPr>
      </w:pPr>
      <w:r w:rsidRPr="005D0742">
        <w:rPr>
          <w:rFonts w:asciiTheme="minorHAnsi" w:hAnsiTheme="minorHAnsi" w:cstheme="minorHAnsi"/>
          <w:sz w:val="22"/>
          <w:szCs w:val="22"/>
        </w:rPr>
        <w:t>3.12</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prohlašuje, že po celou dobu realizace stavebních prací je pojištěn</w:t>
      </w:r>
      <w:r w:rsidR="00B4566D" w:rsidRPr="005D0742">
        <w:rPr>
          <w:rFonts w:asciiTheme="minorHAnsi" w:hAnsiTheme="minorHAnsi" w:cstheme="minorHAnsi"/>
          <w:sz w:val="22"/>
          <w:szCs w:val="22"/>
        </w:rPr>
        <w:t xml:space="preserve"> na odpovědnost za škodu způsobenou</w:t>
      </w:r>
      <w:r w:rsidRPr="005D0742">
        <w:rPr>
          <w:rFonts w:asciiTheme="minorHAnsi" w:hAnsiTheme="minorHAnsi" w:cstheme="minorHAnsi"/>
          <w:sz w:val="22"/>
          <w:szCs w:val="22"/>
        </w:rPr>
        <w:t xml:space="preserve"> </w:t>
      </w:r>
      <w:r w:rsidR="005D0742" w:rsidRPr="005D0742">
        <w:rPr>
          <w:rFonts w:asciiTheme="minorHAnsi" w:hAnsiTheme="minorHAnsi" w:cstheme="minorHAnsi"/>
          <w:sz w:val="22"/>
          <w:szCs w:val="22"/>
        </w:rPr>
        <w:t>činností dodavatele třetím osobám včetně možných škod způsobených jeho pracovníky a</w:t>
      </w:r>
      <w:r w:rsidR="005D0742">
        <w:rPr>
          <w:rFonts w:asciiTheme="minorHAnsi" w:hAnsiTheme="minorHAnsi" w:cstheme="minorHAnsi"/>
          <w:sz w:val="22"/>
          <w:szCs w:val="22"/>
        </w:rPr>
        <w:t> </w:t>
      </w:r>
      <w:r w:rsidR="005D0742" w:rsidRPr="005D0742">
        <w:rPr>
          <w:rFonts w:asciiTheme="minorHAnsi" w:hAnsiTheme="minorHAnsi" w:cstheme="minorHAnsi"/>
          <w:sz w:val="22"/>
          <w:szCs w:val="22"/>
        </w:rPr>
        <w:t xml:space="preserve">k provedení díla použitými stroji a zařízeními, a to pro jednotlivé pojistné plnění ve výši minimálně odpovídající celkové ceně </w:t>
      </w:r>
      <w:r w:rsidR="005D0742">
        <w:rPr>
          <w:rFonts w:asciiTheme="minorHAnsi" w:hAnsiTheme="minorHAnsi" w:cstheme="minorHAnsi"/>
          <w:sz w:val="22"/>
          <w:szCs w:val="22"/>
        </w:rPr>
        <w:t xml:space="preserve">díla v Kč </w:t>
      </w:r>
      <w:r w:rsidR="005D0742" w:rsidRPr="005D0742">
        <w:rPr>
          <w:rFonts w:asciiTheme="minorHAnsi" w:hAnsiTheme="minorHAnsi" w:cstheme="minorHAnsi"/>
          <w:sz w:val="22"/>
          <w:szCs w:val="22"/>
        </w:rPr>
        <w:t xml:space="preserve">bez DPH </w:t>
      </w:r>
      <w:r w:rsidR="005D0742">
        <w:rPr>
          <w:rFonts w:asciiTheme="minorHAnsi" w:hAnsiTheme="minorHAnsi" w:cstheme="minorHAnsi"/>
          <w:sz w:val="22"/>
          <w:szCs w:val="22"/>
        </w:rPr>
        <w:t xml:space="preserve">(uvedené v čl. 6.1 této smlouvy) </w:t>
      </w:r>
      <w:r w:rsidR="005D0742" w:rsidRPr="005D0742">
        <w:rPr>
          <w:rFonts w:asciiTheme="minorHAnsi" w:hAnsiTheme="minorHAnsi" w:cstheme="minorHAnsi"/>
          <w:sz w:val="22"/>
          <w:szCs w:val="22"/>
        </w:rPr>
        <w:t>s platností po celou dobu provádění díla</w:t>
      </w:r>
      <w:r w:rsidRPr="005D0742">
        <w:rPr>
          <w:rFonts w:asciiTheme="minorHAnsi" w:hAnsiTheme="minorHAnsi" w:cstheme="minorHAnsi"/>
          <w:sz w:val="22"/>
          <w:szCs w:val="22"/>
        </w:rPr>
        <w:t xml:space="preserve">. </w:t>
      </w:r>
    </w:p>
    <w:p w14:paraId="0A87D2B2" w14:textId="77777777" w:rsidR="002A2965" w:rsidRPr="005D0742" w:rsidRDefault="002A2965" w:rsidP="009967C6">
      <w:pPr>
        <w:pStyle w:val="Zkladntext"/>
        <w:spacing w:before="0" w:line="276" w:lineRule="auto"/>
        <w:rPr>
          <w:rFonts w:asciiTheme="minorHAnsi" w:hAnsiTheme="minorHAnsi" w:cstheme="minorHAnsi"/>
          <w:sz w:val="22"/>
          <w:szCs w:val="22"/>
        </w:rPr>
      </w:pPr>
    </w:p>
    <w:p w14:paraId="14EA8A57" w14:textId="27D8DD79" w:rsidR="00FD5A49" w:rsidRPr="005D0742" w:rsidRDefault="00FD5A49" w:rsidP="00DC7002">
      <w:pPr>
        <w:pStyle w:val="Nadpis1"/>
        <w:spacing w:after="120"/>
      </w:pPr>
      <w:r w:rsidRPr="005D0742">
        <w:t>KVALITATIVNÍ PODMÍNKY</w:t>
      </w:r>
    </w:p>
    <w:p w14:paraId="0384ED94" w14:textId="66A4BE8E" w:rsidR="00FD5A49" w:rsidRPr="005D0742" w:rsidRDefault="00FD5A49" w:rsidP="00FD5A49">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4.1 </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provede dílo řádně na svůj náklad a nebezpečí v souladu a kvalitě odpovídající závazným technickým normám a předpisům.</w:t>
      </w:r>
    </w:p>
    <w:p w14:paraId="1698FEA6" w14:textId="7D4CFD40" w:rsidR="00FD5A49" w:rsidRPr="005D0742" w:rsidRDefault="00FD5A49" w:rsidP="00FD5A49">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4.2</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potvrzuje, že se v plném rozsahu seznámil s rozsahem a povahou díla, že jsou mu známé veškeré technické, kvalitativní a jiné podmínky díla, a že disponuje takovými kapacitami a odbornými </w:t>
      </w:r>
      <w:r w:rsidRPr="005D0742">
        <w:rPr>
          <w:rFonts w:asciiTheme="minorHAnsi" w:hAnsiTheme="minorHAnsi" w:cstheme="minorHAnsi"/>
          <w:sz w:val="22"/>
          <w:szCs w:val="22"/>
        </w:rPr>
        <w:lastRenderedPageBreak/>
        <w:t>znalostmi, které jsou k provedení díla a při dodržení veškerých norem a technologických postupů nezbytné, a jsou dobrou zárukou díla.</w:t>
      </w:r>
    </w:p>
    <w:p w14:paraId="132A4510" w14:textId="77777777" w:rsidR="00451CA4" w:rsidRPr="005D0742" w:rsidRDefault="00451CA4" w:rsidP="00451CA4">
      <w:pPr>
        <w:pStyle w:val="Zkladntext"/>
        <w:rPr>
          <w:rFonts w:asciiTheme="minorHAnsi" w:hAnsiTheme="minorHAnsi" w:cstheme="minorHAnsi"/>
        </w:rPr>
      </w:pPr>
    </w:p>
    <w:p w14:paraId="1348FB90" w14:textId="1389D926" w:rsidR="00981F2D" w:rsidRPr="005D0742" w:rsidRDefault="00A86B0A" w:rsidP="00DC7002">
      <w:pPr>
        <w:pStyle w:val="Nadpis1"/>
        <w:spacing w:after="120"/>
      </w:pPr>
      <w:r w:rsidRPr="005D0742">
        <w:t>DOBA</w:t>
      </w:r>
      <w:r w:rsidR="00CE6446" w:rsidRPr="005D0742">
        <w:t xml:space="preserve"> </w:t>
      </w:r>
      <w:r w:rsidRPr="005D0742">
        <w:t>PLNĚNÍ</w:t>
      </w:r>
    </w:p>
    <w:p w14:paraId="0AE10886" w14:textId="5895870C" w:rsidR="00ED7919" w:rsidRPr="005D0742" w:rsidRDefault="00FD5A49" w:rsidP="00696D7D">
      <w:pPr>
        <w:spacing w:before="0" w:line="276" w:lineRule="auto"/>
        <w:ind w:left="426" w:hanging="426"/>
        <w:rPr>
          <w:rFonts w:asciiTheme="minorHAnsi" w:hAnsiTheme="minorHAnsi" w:cstheme="minorHAnsi"/>
          <w:color w:val="000000"/>
          <w:sz w:val="22"/>
          <w:szCs w:val="22"/>
        </w:rPr>
      </w:pPr>
      <w:r w:rsidRPr="005D0742">
        <w:rPr>
          <w:rFonts w:asciiTheme="minorHAnsi" w:hAnsiTheme="minorHAnsi" w:cstheme="minorHAnsi"/>
          <w:sz w:val="22"/>
          <w:szCs w:val="22"/>
        </w:rPr>
        <w:t>5</w:t>
      </w:r>
      <w:r w:rsidR="006E1664" w:rsidRPr="005D0742">
        <w:rPr>
          <w:rFonts w:asciiTheme="minorHAnsi" w:hAnsiTheme="minorHAnsi" w:cstheme="minorHAnsi"/>
          <w:sz w:val="22"/>
          <w:szCs w:val="22"/>
        </w:rPr>
        <w:t xml:space="preserve">.1 </w:t>
      </w:r>
      <w:r w:rsidR="003057B3" w:rsidRPr="005D0742">
        <w:rPr>
          <w:rFonts w:asciiTheme="minorHAnsi" w:hAnsiTheme="minorHAnsi" w:cstheme="minorHAnsi"/>
          <w:sz w:val="22"/>
          <w:szCs w:val="22"/>
        </w:rPr>
        <w:tab/>
      </w:r>
      <w:r w:rsidR="00A86B0A" w:rsidRPr="005D0742">
        <w:rPr>
          <w:rFonts w:asciiTheme="minorHAnsi" w:hAnsiTheme="minorHAnsi" w:cstheme="minorHAnsi"/>
          <w:color w:val="000000"/>
          <w:sz w:val="22"/>
          <w:szCs w:val="22"/>
        </w:rPr>
        <w:t>Předpokládan</w:t>
      </w:r>
      <w:r w:rsidR="00ED7919" w:rsidRPr="005D0742">
        <w:rPr>
          <w:rFonts w:asciiTheme="minorHAnsi" w:hAnsiTheme="minorHAnsi" w:cstheme="minorHAnsi"/>
          <w:color w:val="000000"/>
          <w:sz w:val="22"/>
          <w:szCs w:val="22"/>
        </w:rPr>
        <w:t>ý</w:t>
      </w:r>
      <w:r w:rsidR="00A86B0A" w:rsidRPr="005D0742">
        <w:rPr>
          <w:rFonts w:asciiTheme="minorHAnsi" w:hAnsiTheme="minorHAnsi" w:cstheme="minorHAnsi"/>
          <w:color w:val="000000"/>
          <w:sz w:val="22"/>
          <w:szCs w:val="22"/>
        </w:rPr>
        <w:t xml:space="preserve"> </w:t>
      </w:r>
      <w:r w:rsidR="00ED7919" w:rsidRPr="005D0742">
        <w:rPr>
          <w:rFonts w:asciiTheme="minorHAnsi" w:hAnsiTheme="minorHAnsi" w:cstheme="minorHAnsi"/>
          <w:color w:val="000000"/>
          <w:sz w:val="22"/>
          <w:szCs w:val="22"/>
        </w:rPr>
        <w:t xml:space="preserve">termín </w:t>
      </w:r>
      <w:r w:rsidR="00A86B0A" w:rsidRPr="005D0742">
        <w:rPr>
          <w:rFonts w:asciiTheme="minorHAnsi" w:hAnsiTheme="minorHAnsi" w:cstheme="minorHAnsi"/>
          <w:color w:val="000000"/>
          <w:sz w:val="22"/>
          <w:szCs w:val="22"/>
        </w:rPr>
        <w:t xml:space="preserve">předání staveniště Zhotoviteli </w:t>
      </w:r>
      <w:r w:rsidR="00BC13B8" w:rsidRPr="005D0742">
        <w:rPr>
          <w:rFonts w:asciiTheme="minorHAnsi" w:hAnsiTheme="minorHAnsi" w:cstheme="minorHAnsi"/>
          <w:color w:val="000000"/>
          <w:sz w:val="22"/>
          <w:szCs w:val="22"/>
        </w:rPr>
        <w:t xml:space="preserve">je </w:t>
      </w:r>
      <w:r w:rsidR="005D0742">
        <w:rPr>
          <w:rFonts w:asciiTheme="minorHAnsi" w:hAnsiTheme="minorHAnsi" w:cstheme="minorHAnsi"/>
          <w:b/>
          <w:bCs/>
          <w:color w:val="000000"/>
          <w:sz w:val="22"/>
          <w:szCs w:val="22"/>
        </w:rPr>
        <w:t>07</w:t>
      </w:r>
      <w:r w:rsidR="00AE575C" w:rsidRPr="005D0742">
        <w:rPr>
          <w:rFonts w:asciiTheme="minorHAnsi" w:hAnsiTheme="minorHAnsi" w:cstheme="minorHAnsi"/>
          <w:b/>
          <w:bCs/>
          <w:color w:val="000000"/>
          <w:sz w:val="22"/>
          <w:szCs w:val="22"/>
        </w:rPr>
        <w:t>/202</w:t>
      </w:r>
      <w:r w:rsidR="005D0742">
        <w:rPr>
          <w:rFonts w:asciiTheme="minorHAnsi" w:hAnsiTheme="minorHAnsi" w:cstheme="minorHAnsi"/>
          <w:b/>
          <w:bCs/>
          <w:color w:val="000000"/>
          <w:sz w:val="22"/>
          <w:szCs w:val="22"/>
        </w:rPr>
        <w:t>5</w:t>
      </w:r>
      <w:r w:rsidR="00BC13B8" w:rsidRPr="005D0742">
        <w:rPr>
          <w:rFonts w:asciiTheme="minorHAnsi" w:hAnsiTheme="minorHAnsi" w:cstheme="minorHAnsi"/>
          <w:color w:val="000000"/>
          <w:sz w:val="22"/>
          <w:szCs w:val="22"/>
        </w:rPr>
        <w:t>.</w:t>
      </w:r>
    </w:p>
    <w:p w14:paraId="6F01A4E5" w14:textId="22F0A39B" w:rsidR="00ED7919" w:rsidRPr="005D0742" w:rsidRDefault="00ED7919" w:rsidP="00696D7D">
      <w:pPr>
        <w:pStyle w:val="Zkladntext"/>
        <w:spacing w:before="0" w:line="276" w:lineRule="auto"/>
        <w:ind w:left="426" w:hanging="426"/>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t xml:space="preserve">Konkrétní termín předání/ převzetí staveniště stanoví Objednatel na základě dokončení zadávacího řízení zakázky a obdržení rozhodnutí o dotační podpoře ke spolufinancování </w:t>
      </w:r>
      <w:r w:rsidR="009F0456" w:rsidRPr="005D0742">
        <w:rPr>
          <w:rFonts w:asciiTheme="minorHAnsi" w:hAnsiTheme="minorHAnsi" w:cstheme="minorHAnsi"/>
          <w:sz w:val="22"/>
          <w:szCs w:val="22"/>
        </w:rPr>
        <w:t xml:space="preserve">veřejné zakázky. </w:t>
      </w:r>
      <w:r w:rsidRPr="005D0742">
        <w:rPr>
          <w:rFonts w:asciiTheme="minorHAnsi" w:hAnsiTheme="minorHAnsi" w:cstheme="minorHAnsi"/>
          <w:sz w:val="22"/>
          <w:szCs w:val="22"/>
        </w:rPr>
        <w:t xml:space="preserve">Zhotovitel bude </w:t>
      </w:r>
      <w:r w:rsidR="009F0456" w:rsidRPr="005D0742">
        <w:rPr>
          <w:rFonts w:asciiTheme="minorHAnsi" w:hAnsiTheme="minorHAnsi" w:cstheme="minorHAnsi"/>
          <w:sz w:val="22"/>
          <w:szCs w:val="22"/>
        </w:rPr>
        <w:t>Objednatelem prokazatelně vyzván</w:t>
      </w:r>
      <w:r w:rsidRPr="005D0742">
        <w:rPr>
          <w:rFonts w:asciiTheme="minorHAnsi" w:hAnsiTheme="minorHAnsi" w:cstheme="minorHAnsi"/>
          <w:sz w:val="22"/>
          <w:szCs w:val="22"/>
        </w:rPr>
        <w:t xml:space="preserve"> k předání a převzetí staveniště </w:t>
      </w:r>
      <w:r w:rsidR="009F0456" w:rsidRPr="005D0742">
        <w:rPr>
          <w:rFonts w:asciiTheme="minorHAnsi" w:hAnsiTheme="minorHAnsi" w:cstheme="minorHAnsi"/>
          <w:sz w:val="22"/>
          <w:szCs w:val="22"/>
        </w:rPr>
        <w:t xml:space="preserve">nejpozději </w:t>
      </w:r>
      <w:r w:rsidR="000F3846" w:rsidRPr="005D0742">
        <w:rPr>
          <w:rFonts w:asciiTheme="minorHAnsi" w:hAnsiTheme="minorHAnsi" w:cstheme="minorHAnsi"/>
          <w:b/>
          <w:bCs/>
          <w:sz w:val="22"/>
          <w:szCs w:val="22"/>
        </w:rPr>
        <w:t xml:space="preserve">7 </w:t>
      </w:r>
      <w:r w:rsidRPr="005D0742">
        <w:rPr>
          <w:rFonts w:asciiTheme="minorHAnsi" w:hAnsiTheme="minorHAnsi" w:cstheme="minorHAnsi"/>
          <w:sz w:val="22"/>
          <w:szCs w:val="22"/>
        </w:rPr>
        <w:t>dn</w:t>
      </w:r>
      <w:r w:rsidR="000F3846" w:rsidRPr="005D0742">
        <w:rPr>
          <w:rFonts w:asciiTheme="minorHAnsi" w:hAnsiTheme="minorHAnsi" w:cstheme="minorHAnsi"/>
          <w:sz w:val="22"/>
          <w:szCs w:val="22"/>
        </w:rPr>
        <w:t>ů</w:t>
      </w:r>
      <w:r w:rsidRPr="005D0742">
        <w:rPr>
          <w:rFonts w:asciiTheme="minorHAnsi" w:hAnsiTheme="minorHAnsi" w:cstheme="minorHAnsi"/>
          <w:sz w:val="22"/>
          <w:szCs w:val="22"/>
        </w:rPr>
        <w:t xml:space="preserve"> před </w:t>
      </w:r>
      <w:r w:rsidR="009F0456" w:rsidRPr="005D0742">
        <w:rPr>
          <w:rFonts w:asciiTheme="minorHAnsi" w:hAnsiTheme="minorHAnsi" w:cstheme="minorHAnsi"/>
          <w:sz w:val="22"/>
          <w:szCs w:val="22"/>
        </w:rPr>
        <w:t xml:space="preserve">tímto </w:t>
      </w:r>
      <w:r w:rsidRPr="005D0742">
        <w:rPr>
          <w:rFonts w:asciiTheme="minorHAnsi" w:hAnsiTheme="minorHAnsi" w:cstheme="minorHAnsi"/>
          <w:sz w:val="22"/>
          <w:szCs w:val="22"/>
        </w:rPr>
        <w:t>termínem</w:t>
      </w:r>
      <w:r w:rsidR="009F0456" w:rsidRPr="005D0742">
        <w:rPr>
          <w:rFonts w:asciiTheme="minorHAnsi" w:hAnsiTheme="minorHAnsi" w:cstheme="minorHAnsi"/>
          <w:sz w:val="22"/>
          <w:szCs w:val="22"/>
        </w:rPr>
        <w:t>.</w:t>
      </w:r>
    </w:p>
    <w:p w14:paraId="6CA8F1DE" w14:textId="48EE4033" w:rsidR="00A86B0A" w:rsidRPr="005D0742" w:rsidRDefault="009F0456" w:rsidP="005D0742">
      <w:pPr>
        <w:pStyle w:val="Zkladntext"/>
        <w:spacing w:before="0"/>
        <w:ind w:left="426" w:hanging="426"/>
        <w:rPr>
          <w:rFonts w:asciiTheme="minorHAnsi" w:hAnsiTheme="minorHAnsi" w:cstheme="minorHAnsi"/>
          <w:b/>
          <w:color w:val="000000"/>
          <w:sz w:val="22"/>
          <w:szCs w:val="22"/>
        </w:rPr>
      </w:pPr>
      <w:r w:rsidRPr="005D0742">
        <w:rPr>
          <w:rFonts w:asciiTheme="minorHAnsi" w:hAnsiTheme="minorHAnsi" w:cstheme="minorHAnsi"/>
          <w:sz w:val="22"/>
          <w:szCs w:val="22"/>
        </w:rPr>
        <w:t>5.2</w:t>
      </w:r>
      <w:r w:rsidRPr="005D0742">
        <w:rPr>
          <w:rFonts w:asciiTheme="minorHAnsi" w:hAnsiTheme="minorHAnsi" w:cstheme="minorHAnsi"/>
          <w:sz w:val="22"/>
          <w:szCs w:val="22"/>
        </w:rPr>
        <w:tab/>
      </w:r>
      <w:r w:rsidR="00BC13B8" w:rsidRPr="005D0742">
        <w:rPr>
          <w:rFonts w:asciiTheme="minorHAnsi" w:hAnsiTheme="minorHAnsi" w:cstheme="minorHAnsi"/>
          <w:color w:val="000000"/>
          <w:sz w:val="22"/>
          <w:szCs w:val="22"/>
        </w:rPr>
        <w:t>Předpokládané</w:t>
      </w:r>
      <w:r w:rsidR="00A86B0A" w:rsidRPr="005D0742">
        <w:rPr>
          <w:rFonts w:asciiTheme="minorHAnsi" w:hAnsiTheme="minorHAnsi" w:cstheme="minorHAnsi"/>
          <w:color w:val="000000"/>
          <w:sz w:val="22"/>
          <w:szCs w:val="22"/>
        </w:rPr>
        <w:t xml:space="preserve"> zahájení plnění předmětu zakázky je</w:t>
      </w:r>
      <w:r w:rsidR="00BC13B8" w:rsidRPr="005D0742">
        <w:rPr>
          <w:rFonts w:asciiTheme="minorHAnsi" w:hAnsiTheme="minorHAnsi" w:cstheme="minorHAnsi"/>
          <w:color w:val="000000"/>
          <w:sz w:val="22"/>
          <w:szCs w:val="22"/>
        </w:rPr>
        <w:t xml:space="preserve"> na výzvu zadavatele, nejpozději</w:t>
      </w:r>
      <w:r w:rsidR="00A86B0A" w:rsidRPr="005D0742">
        <w:rPr>
          <w:rFonts w:asciiTheme="minorHAnsi" w:hAnsiTheme="minorHAnsi" w:cstheme="minorHAnsi"/>
          <w:color w:val="000000"/>
          <w:sz w:val="22"/>
          <w:szCs w:val="22"/>
        </w:rPr>
        <w:t xml:space="preserve"> </w:t>
      </w:r>
      <w:r w:rsidR="00ED7919" w:rsidRPr="005D0742">
        <w:rPr>
          <w:rFonts w:asciiTheme="minorHAnsi" w:hAnsiTheme="minorHAnsi" w:cstheme="minorHAnsi"/>
          <w:b/>
          <w:bCs/>
          <w:color w:val="000000"/>
          <w:sz w:val="22"/>
          <w:szCs w:val="22"/>
        </w:rPr>
        <w:t xml:space="preserve">do </w:t>
      </w:r>
      <w:r w:rsidR="005D0742">
        <w:rPr>
          <w:rFonts w:asciiTheme="minorHAnsi" w:hAnsiTheme="minorHAnsi" w:cstheme="minorHAnsi"/>
          <w:b/>
          <w:bCs/>
          <w:color w:val="000000"/>
          <w:sz w:val="22"/>
          <w:szCs w:val="22"/>
        </w:rPr>
        <w:t>2 kalendářních týdnů</w:t>
      </w:r>
      <w:r w:rsidR="000F3846" w:rsidRPr="005D0742">
        <w:rPr>
          <w:rFonts w:asciiTheme="minorHAnsi" w:hAnsiTheme="minorHAnsi" w:cstheme="minorHAnsi"/>
          <w:b/>
          <w:bCs/>
          <w:color w:val="000000"/>
          <w:sz w:val="22"/>
          <w:szCs w:val="22"/>
        </w:rPr>
        <w:t xml:space="preserve"> od převzetí staveniště</w:t>
      </w:r>
      <w:r w:rsidR="00A86B0A" w:rsidRPr="005D0742">
        <w:rPr>
          <w:rFonts w:asciiTheme="minorHAnsi" w:hAnsiTheme="minorHAnsi" w:cstheme="minorHAnsi"/>
          <w:b/>
          <w:bCs/>
          <w:color w:val="000000"/>
          <w:sz w:val="22"/>
          <w:szCs w:val="22"/>
        </w:rPr>
        <w:t>.</w:t>
      </w:r>
      <w:r w:rsidR="00A86B0A" w:rsidRPr="005D0742">
        <w:rPr>
          <w:rFonts w:asciiTheme="minorHAnsi" w:hAnsiTheme="minorHAnsi" w:cstheme="minorHAnsi"/>
          <w:b/>
          <w:color w:val="000000"/>
          <w:sz w:val="22"/>
          <w:szCs w:val="22"/>
        </w:rPr>
        <w:t xml:space="preserve"> </w:t>
      </w:r>
    </w:p>
    <w:p w14:paraId="454A8BCE" w14:textId="0D4E3633" w:rsidR="001B34B7" w:rsidRPr="005D0742" w:rsidRDefault="00A86B0A" w:rsidP="00696D7D">
      <w:pPr>
        <w:spacing w:before="0" w:line="276" w:lineRule="auto"/>
        <w:ind w:left="426" w:hanging="426"/>
        <w:rPr>
          <w:rFonts w:asciiTheme="minorHAnsi" w:hAnsiTheme="minorHAnsi" w:cstheme="minorHAnsi"/>
          <w:color w:val="000000"/>
          <w:sz w:val="22"/>
          <w:szCs w:val="22"/>
        </w:rPr>
      </w:pPr>
      <w:r w:rsidRPr="005D0742">
        <w:rPr>
          <w:rFonts w:asciiTheme="minorHAnsi" w:hAnsiTheme="minorHAnsi" w:cstheme="minorHAnsi"/>
          <w:color w:val="000000"/>
          <w:sz w:val="22"/>
          <w:szCs w:val="22"/>
        </w:rPr>
        <w:t>5.</w:t>
      </w:r>
      <w:r w:rsidR="005D0742">
        <w:rPr>
          <w:rFonts w:asciiTheme="minorHAnsi" w:hAnsiTheme="minorHAnsi" w:cstheme="minorHAnsi"/>
          <w:color w:val="000000"/>
          <w:sz w:val="22"/>
          <w:szCs w:val="22"/>
        </w:rPr>
        <w:t>3</w:t>
      </w:r>
      <w:r w:rsidRPr="005D0742">
        <w:rPr>
          <w:rFonts w:asciiTheme="minorHAnsi" w:hAnsiTheme="minorHAnsi" w:cstheme="minorHAnsi"/>
          <w:color w:val="000000"/>
          <w:sz w:val="22"/>
          <w:szCs w:val="22"/>
        </w:rPr>
        <w:tab/>
      </w:r>
      <w:r w:rsidR="001B34B7" w:rsidRPr="005D0742">
        <w:rPr>
          <w:rFonts w:asciiTheme="minorHAnsi" w:hAnsiTheme="minorHAnsi" w:cstheme="minorHAnsi"/>
          <w:color w:val="000000"/>
          <w:sz w:val="22"/>
          <w:szCs w:val="22"/>
        </w:rPr>
        <w:t xml:space="preserve">Zhotovitel se zavazuje </w:t>
      </w:r>
      <w:r w:rsidR="00AE575C" w:rsidRPr="005D0742">
        <w:rPr>
          <w:rFonts w:asciiTheme="minorHAnsi" w:hAnsiTheme="minorHAnsi" w:cstheme="minorHAnsi"/>
          <w:b/>
          <w:bCs/>
          <w:color w:val="000000"/>
          <w:sz w:val="22"/>
          <w:szCs w:val="22"/>
        </w:rPr>
        <w:t>dokončit veškeré stavební práce</w:t>
      </w:r>
      <w:r w:rsidR="00AE575C" w:rsidRPr="005D0742">
        <w:rPr>
          <w:rFonts w:asciiTheme="minorHAnsi" w:hAnsiTheme="minorHAnsi" w:cstheme="minorHAnsi"/>
          <w:color w:val="000000"/>
          <w:sz w:val="22"/>
          <w:szCs w:val="22"/>
        </w:rPr>
        <w:t xml:space="preserve"> na realizaci díla </w:t>
      </w:r>
      <w:r w:rsidR="001B34B7" w:rsidRPr="005D0742">
        <w:rPr>
          <w:rFonts w:asciiTheme="minorHAnsi" w:hAnsiTheme="minorHAnsi" w:cstheme="minorHAnsi"/>
          <w:b/>
          <w:color w:val="000000"/>
          <w:sz w:val="22"/>
          <w:szCs w:val="22"/>
        </w:rPr>
        <w:t xml:space="preserve">nejpozději </w:t>
      </w:r>
      <w:r w:rsidR="005D0742" w:rsidRPr="005D0742">
        <w:rPr>
          <w:rFonts w:asciiTheme="minorHAnsi" w:hAnsiTheme="minorHAnsi" w:cstheme="minorHAnsi"/>
          <w:b/>
          <w:color w:val="000000"/>
          <w:sz w:val="22"/>
          <w:szCs w:val="22"/>
        </w:rPr>
        <w:t>do 60 týdnů ode dne předání/převzetí staveniště</w:t>
      </w:r>
      <w:r w:rsidR="00AE575C" w:rsidRPr="005D0742">
        <w:rPr>
          <w:rFonts w:asciiTheme="minorHAnsi" w:hAnsiTheme="minorHAnsi" w:cstheme="minorHAnsi"/>
          <w:bCs/>
          <w:color w:val="000000"/>
          <w:sz w:val="22"/>
          <w:szCs w:val="22"/>
        </w:rPr>
        <w:t>,</w:t>
      </w:r>
      <w:r w:rsidR="005D1C1A" w:rsidRPr="005D0742">
        <w:rPr>
          <w:rFonts w:asciiTheme="minorHAnsi" w:hAnsiTheme="minorHAnsi" w:cstheme="minorHAnsi"/>
          <w:b/>
          <w:color w:val="000000"/>
          <w:sz w:val="22"/>
          <w:szCs w:val="22"/>
        </w:rPr>
        <w:t xml:space="preserve"> </w:t>
      </w:r>
      <w:r w:rsidR="005D1C1A" w:rsidRPr="005D0742">
        <w:rPr>
          <w:rFonts w:asciiTheme="minorHAnsi" w:hAnsiTheme="minorHAnsi" w:cstheme="minorHAnsi"/>
          <w:bCs/>
          <w:color w:val="000000"/>
          <w:sz w:val="22"/>
          <w:szCs w:val="22"/>
        </w:rPr>
        <w:t xml:space="preserve">přičemž </w:t>
      </w:r>
      <w:r w:rsidR="00AE575C" w:rsidRPr="005D0742">
        <w:rPr>
          <w:rFonts w:asciiTheme="minorHAnsi" w:hAnsiTheme="minorHAnsi" w:cstheme="minorHAnsi"/>
          <w:bCs/>
          <w:color w:val="000000"/>
          <w:sz w:val="22"/>
          <w:szCs w:val="22"/>
        </w:rPr>
        <w:t xml:space="preserve">úplné dokončení a předání díla bude realizováno </w:t>
      </w:r>
      <w:r w:rsidR="005D1C1A" w:rsidRPr="005D0742">
        <w:rPr>
          <w:rFonts w:asciiTheme="minorHAnsi" w:hAnsiTheme="minorHAnsi" w:cstheme="minorHAnsi"/>
          <w:b/>
          <w:color w:val="000000"/>
          <w:sz w:val="22"/>
          <w:szCs w:val="22"/>
        </w:rPr>
        <w:t xml:space="preserve">nejpozději do </w:t>
      </w:r>
      <w:r w:rsidR="005D0742">
        <w:rPr>
          <w:rFonts w:asciiTheme="minorHAnsi" w:hAnsiTheme="minorHAnsi" w:cstheme="minorHAnsi"/>
          <w:b/>
          <w:color w:val="000000"/>
          <w:sz w:val="22"/>
          <w:szCs w:val="22"/>
        </w:rPr>
        <w:t>2 </w:t>
      </w:r>
      <w:r w:rsidR="000F3846" w:rsidRPr="005D0742">
        <w:rPr>
          <w:rFonts w:asciiTheme="minorHAnsi" w:hAnsiTheme="minorHAnsi" w:cstheme="minorHAnsi"/>
          <w:b/>
          <w:color w:val="000000"/>
          <w:sz w:val="22"/>
          <w:szCs w:val="22"/>
        </w:rPr>
        <w:t xml:space="preserve">kalendářních týdnů od </w:t>
      </w:r>
      <w:r w:rsidR="00AE575C" w:rsidRPr="005D0742">
        <w:rPr>
          <w:rFonts w:asciiTheme="minorHAnsi" w:hAnsiTheme="minorHAnsi" w:cstheme="minorHAnsi"/>
          <w:b/>
          <w:color w:val="000000"/>
          <w:sz w:val="22"/>
          <w:szCs w:val="22"/>
        </w:rPr>
        <w:t>dokončení stavebních prací</w:t>
      </w:r>
      <w:r w:rsidR="005D1C1A" w:rsidRPr="005D0742">
        <w:rPr>
          <w:rFonts w:asciiTheme="minorHAnsi" w:hAnsiTheme="minorHAnsi" w:cstheme="minorHAnsi"/>
          <w:bCs/>
          <w:color w:val="000000"/>
          <w:sz w:val="22"/>
          <w:szCs w:val="22"/>
        </w:rPr>
        <w:t>.</w:t>
      </w:r>
      <w:r w:rsidR="001B34B7" w:rsidRPr="005D0742">
        <w:rPr>
          <w:rFonts w:asciiTheme="minorHAnsi" w:hAnsiTheme="minorHAnsi" w:cstheme="minorHAnsi"/>
          <w:b/>
          <w:color w:val="000000"/>
          <w:sz w:val="22"/>
          <w:szCs w:val="22"/>
        </w:rPr>
        <w:t xml:space="preserve"> </w:t>
      </w:r>
      <w:r w:rsidR="001B34B7" w:rsidRPr="005D0742">
        <w:rPr>
          <w:rFonts w:asciiTheme="minorHAnsi" w:hAnsiTheme="minorHAnsi" w:cstheme="minorHAnsi"/>
          <w:color w:val="000000"/>
          <w:sz w:val="22"/>
          <w:szCs w:val="22"/>
        </w:rPr>
        <w:t>Smluvní strany se dohodly, že provedením díla se rozumí jeho řádné ukončení a převzetí díla Objednatelem,</w:t>
      </w:r>
      <w:r w:rsidR="001B34B7" w:rsidRPr="005D0742">
        <w:rPr>
          <w:rFonts w:asciiTheme="minorHAnsi" w:hAnsiTheme="minorHAnsi" w:cstheme="minorHAnsi"/>
          <w:sz w:val="22"/>
          <w:szCs w:val="22"/>
        </w:rPr>
        <w:t xml:space="preserve"> </w:t>
      </w:r>
      <w:r w:rsidR="001B34B7" w:rsidRPr="005D0742">
        <w:rPr>
          <w:rFonts w:asciiTheme="minorHAnsi" w:hAnsiTheme="minorHAnsi" w:cstheme="minorHAnsi"/>
          <w:color w:val="000000"/>
          <w:sz w:val="22"/>
          <w:szCs w:val="22"/>
        </w:rPr>
        <w:t xml:space="preserve">a to </w:t>
      </w:r>
      <w:r w:rsidR="001B34B7" w:rsidRPr="005D0742">
        <w:rPr>
          <w:rFonts w:asciiTheme="minorHAnsi" w:hAnsiTheme="minorHAnsi" w:cstheme="minorHAnsi"/>
          <w:color w:val="000000"/>
          <w:sz w:val="22"/>
          <w:szCs w:val="22"/>
          <w:u w:val="single"/>
        </w:rPr>
        <w:t xml:space="preserve">včetně předání </w:t>
      </w:r>
      <w:r w:rsidR="007D357E" w:rsidRPr="005D0742">
        <w:rPr>
          <w:rFonts w:asciiTheme="minorHAnsi" w:hAnsiTheme="minorHAnsi" w:cstheme="minorHAnsi"/>
          <w:color w:val="000000"/>
          <w:sz w:val="22"/>
          <w:szCs w:val="22"/>
          <w:u w:val="single"/>
        </w:rPr>
        <w:t>související dokumentace</w:t>
      </w:r>
      <w:r w:rsidR="007D357E" w:rsidRPr="005D0742">
        <w:rPr>
          <w:rFonts w:asciiTheme="minorHAnsi" w:hAnsiTheme="minorHAnsi" w:cstheme="minorHAnsi"/>
          <w:color w:val="000000"/>
          <w:sz w:val="22"/>
          <w:szCs w:val="22"/>
        </w:rPr>
        <w:t xml:space="preserve"> dokončené stavby</w:t>
      </w:r>
      <w:r w:rsidR="005D0742">
        <w:rPr>
          <w:rFonts w:asciiTheme="minorHAnsi" w:hAnsiTheme="minorHAnsi" w:cstheme="minorHAnsi"/>
          <w:color w:val="000000"/>
          <w:sz w:val="22"/>
          <w:szCs w:val="22"/>
        </w:rPr>
        <w:t xml:space="preserve"> </w:t>
      </w:r>
      <w:r w:rsidR="005D0742" w:rsidRPr="005D0742">
        <w:rPr>
          <w:rFonts w:asciiTheme="minorHAnsi" w:hAnsiTheme="minorHAnsi" w:cstheme="minorHAnsi"/>
          <w:color w:val="000000"/>
          <w:sz w:val="22"/>
          <w:szCs w:val="22"/>
        </w:rPr>
        <w:t>k uskutečnění závěrečné kontrolní prohlídky stavby před kolaudací</w:t>
      </w:r>
      <w:r w:rsidR="007D357E" w:rsidRPr="005D0742">
        <w:rPr>
          <w:rFonts w:asciiTheme="minorHAnsi" w:hAnsiTheme="minorHAnsi" w:cstheme="minorHAnsi"/>
          <w:color w:val="000000"/>
          <w:sz w:val="22"/>
          <w:szCs w:val="22"/>
        </w:rPr>
        <w:t>.</w:t>
      </w:r>
      <w:r w:rsidR="001B34B7" w:rsidRPr="005D0742">
        <w:rPr>
          <w:rFonts w:asciiTheme="minorHAnsi" w:hAnsiTheme="minorHAnsi" w:cstheme="minorHAnsi"/>
          <w:color w:val="000000"/>
          <w:sz w:val="22"/>
          <w:szCs w:val="22"/>
        </w:rPr>
        <w:t xml:space="preserve"> Smluvní strany se dohodly, že řádným ukončením díla se rozumí, že dílo nebude vykazovat žádné vady ani nedodělky bránící užívání díla.</w:t>
      </w:r>
    </w:p>
    <w:p w14:paraId="08A7111E" w14:textId="72C13F45" w:rsidR="007D357E" w:rsidRPr="005D0742" w:rsidRDefault="001B34B7" w:rsidP="007D357E">
      <w:pPr>
        <w:spacing w:before="0" w:line="276" w:lineRule="auto"/>
        <w:ind w:left="426" w:hanging="426"/>
        <w:rPr>
          <w:rFonts w:asciiTheme="minorHAnsi" w:hAnsiTheme="minorHAnsi" w:cstheme="minorHAnsi"/>
          <w:color w:val="000000"/>
          <w:sz w:val="22"/>
          <w:szCs w:val="22"/>
        </w:rPr>
      </w:pPr>
      <w:r w:rsidRPr="005D0742">
        <w:rPr>
          <w:rFonts w:asciiTheme="minorHAnsi" w:hAnsiTheme="minorHAnsi" w:cstheme="minorHAnsi"/>
          <w:color w:val="000000"/>
          <w:sz w:val="22"/>
          <w:szCs w:val="22"/>
        </w:rPr>
        <w:t>5.</w:t>
      </w:r>
      <w:r w:rsidR="005D0742">
        <w:rPr>
          <w:rFonts w:asciiTheme="minorHAnsi" w:hAnsiTheme="minorHAnsi" w:cstheme="minorHAnsi"/>
          <w:color w:val="000000"/>
          <w:sz w:val="22"/>
          <w:szCs w:val="22"/>
        </w:rPr>
        <w:t>4</w:t>
      </w:r>
      <w:r w:rsidRPr="005D0742">
        <w:rPr>
          <w:rFonts w:asciiTheme="minorHAnsi" w:hAnsiTheme="minorHAnsi" w:cstheme="minorHAnsi"/>
          <w:color w:val="000000"/>
          <w:sz w:val="22"/>
          <w:szCs w:val="22"/>
        </w:rPr>
        <w:tab/>
        <w:t>Pokud dojde k posunu termínu zahájení realizace díla a/nebo k přerušení realizace díla z důvodu nezaviněných Zhotovitelem (např. nevhodné klimatické podmínky pro realizaci příslušných technologických postupů) bude termín dokončení a předání díla posunut o shodný počet kalendářních dnů, kolik činí toto zpoždění či přerušení</w:t>
      </w:r>
      <w:r w:rsidR="007D357E" w:rsidRPr="005D0742">
        <w:rPr>
          <w:rFonts w:asciiTheme="minorHAnsi" w:hAnsiTheme="minorHAnsi" w:cstheme="minorHAnsi"/>
          <w:color w:val="000000"/>
          <w:sz w:val="22"/>
          <w:szCs w:val="22"/>
        </w:rPr>
        <w:t>.</w:t>
      </w:r>
    </w:p>
    <w:p w14:paraId="7F1B182A" w14:textId="3031F562" w:rsidR="006F0830" w:rsidRPr="005D0742" w:rsidRDefault="007D357E" w:rsidP="006F0830">
      <w:pPr>
        <w:spacing w:before="0" w:line="276" w:lineRule="auto"/>
        <w:ind w:left="426" w:hanging="426"/>
        <w:rPr>
          <w:rFonts w:asciiTheme="minorHAnsi" w:hAnsiTheme="minorHAnsi" w:cstheme="minorHAnsi"/>
          <w:color w:val="000000"/>
          <w:sz w:val="22"/>
          <w:szCs w:val="22"/>
        </w:rPr>
      </w:pPr>
      <w:r w:rsidRPr="005D0742">
        <w:rPr>
          <w:rFonts w:asciiTheme="minorHAnsi" w:hAnsiTheme="minorHAnsi" w:cstheme="minorHAnsi"/>
          <w:color w:val="000000"/>
          <w:sz w:val="22"/>
          <w:szCs w:val="22"/>
        </w:rPr>
        <w:t>5.</w:t>
      </w:r>
      <w:r w:rsidR="005D0742">
        <w:rPr>
          <w:rFonts w:asciiTheme="minorHAnsi" w:hAnsiTheme="minorHAnsi" w:cstheme="minorHAnsi"/>
          <w:color w:val="000000"/>
          <w:sz w:val="22"/>
          <w:szCs w:val="22"/>
        </w:rPr>
        <w:t>5</w:t>
      </w:r>
      <w:r w:rsidRPr="005D0742">
        <w:rPr>
          <w:rFonts w:asciiTheme="minorHAnsi" w:hAnsiTheme="minorHAnsi" w:cstheme="minorHAnsi"/>
          <w:color w:val="000000"/>
          <w:sz w:val="22"/>
          <w:szCs w:val="22"/>
        </w:rPr>
        <w:tab/>
        <w:t xml:space="preserve">Objednatel si </w:t>
      </w:r>
      <w:r w:rsidR="006F0830" w:rsidRPr="005D0742">
        <w:rPr>
          <w:rFonts w:asciiTheme="minorHAnsi" w:hAnsiTheme="minorHAnsi" w:cstheme="minorHAnsi"/>
          <w:color w:val="000000"/>
          <w:sz w:val="22"/>
          <w:szCs w:val="22"/>
        </w:rPr>
        <w:t>vyhrazuje</w:t>
      </w:r>
      <w:r w:rsidRPr="005D0742">
        <w:rPr>
          <w:rFonts w:asciiTheme="minorHAnsi" w:hAnsiTheme="minorHAnsi" w:cstheme="minorHAnsi"/>
          <w:color w:val="000000"/>
          <w:sz w:val="22"/>
          <w:szCs w:val="22"/>
        </w:rPr>
        <w:t xml:space="preserve"> výslovné právo rozhodnout </w:t>
      </w:r>
      <w:r w:rsidR="006F0830" w:rsidRPr="005D0742">
        <w:rPr>
          <w:rFonts w:asciiTheme="minorHAnsi" w:hAnsiTheme="minorHAnsi" w:cstheme="minorHAnsi"/>
          <w:color w:val="000000"/>
          <w:sz w:val="22"/>
          <w:szCs w:val="22"/>
        </w:rPr>
        <w:t>kdykoli o přerušení realizace díla, pokud k tomu bude mít oprávněné důvody. Termín dokončení a předání díla bude i v takovém případě posunut o</w:t>
      </w:r>
      <w:r w:rsidR="003D490C" w:rsidRPr="005D0742">
        <w:rPr>
          <w:rFonts w:asciiTheme="minorHAnsi" w:hAnsiTheme="minorHAnsi" w:cstheme="minorHAnsi"/>
          <w:color w:val="000000"/>
          <w:sz w:val="22"/>
          <w:szCs w:val="22"/>
        </w:rPr>
        <w:t> </w:t>
      </w:r>
      <w:r w:rsidR="006F0830" w:rsidRPr="005D0742">
        <w:rPr>
          <w:rFonts w:asciiTheme="minorHAnsi" w:hAnsiTheme="minorHAnsi" w:cstheme="minorHAnsi"/>
          <w:color w:val="000000"/>
          <w:sz w:val="22"/>
          <w:szCs w:val="22"/>
        </w:rPr>
        <w:t>shodný počet kalendářních dnů, kolik činí toto přerušení.</w:t>
      </w:r>
    </w:p>
    <w:p w14:paraId="5BBE6C4A" w14:textId="0C9AB93B" w:rsidR="00BC13B8" w:rsidRPr="005D0742" w:rsidRDefault="001B34B7" w:rsidP="00ED7919">
      <w:pPr>
        <w:spacing w:before="0" w:line="276" w:lineRule="auto"/>
        <w:ind w:left="426" w:hanging="426"/>
        <w:rPr>
          <w:rFonts w:asciiTheme="minorHAnsi" w:hAnsiTheme="minorHAnsi" w:cstheme="minorHAnsi"/>
          <w:color w:val="000000"/>
          <w:sz w:val="22"/>
          <w:szCs w:val="22"/>
        </w:rPr>
      </w:pPr>
      <w:r w:rsidRPr="005D0742">
        <w:rPr>
          <w:rFonts w:asciiTheme="minorHAnsi" w:hAnsiTheme="minorHAnsi" w:cstheme="minorHAnsi"/>
          <w:color w:val="000000"/>
          <w:sz w:val="22"/>
          <w:szCs w:val="22"/>
        </w:rPr>
        <w:t>5.</w:t>
      </w:r>
      <w:r w:rsidR="005D0742">
        <w:rPr>
          <w:rFonts w:asciiTheme="minorHAnsi" w:hAnsiTheme="minorHAnsi" w:cstheme="minorHAnsi"/>
          <w:color w:val="000000"/>
          <w:sz w:val="22"/>
          <w:szCs w:val="22"/>
        </w:rPr>
        <w:t>6</w:t>
      </w:r>
      <w:r w:rsidRPr="005D0742">
        <w:rPr>
          <w:rFonts w:asciiTheme="minorHAnsi" w:hAnsiTheme="minorHAnsi" w:cstheme="minorHAnsi"/>
          <w:color w:val="000000"/>
          <w:sz w:val="22"/>
          <w:szCs w:val="22"/>
        </w:rPr>
        <w:tab/>
        <w:t>Pokud Zhotovitel dokončí dílo a připraví je k předání Objednateli před sjednaným termínem, zavazuje se Objednatel převzít toto dílo i v nabídnutém zkráceném termínu</w:t>
      </w:r>
      <w:r w:rsidR="00BC13B8" w:rsidRPr="005D0742">
        <w:rPr>
          <w:rFonts w:asciiTheme="minorHAnsi" w:hAnsiTheme="minorHAnsi" w:cstheme="minorHAnsi"/>
          <w:color w:val="000000"/>
          <w:sz w:val="22"/>
          <w:szCs w:val="22"/>
        </w:rPr>
        <w:t>.</w:t>
      </w:r>
    </w:p>
    <w:p w14:paraId="6C16C32C" w14:textId="77777777" w:rsidR="005D1C1A" w:rsidRPr="005D0742" w:rsidRDefault="005D1C1A" w:rsidP="00ED7919">
      <w:pPr>
        <w:pStyle w:val="Zkladntext"/>
        <w:spacing w:before="0" w:line="276" w:lineRule="auto"/>
        <w:ind w:left="567" w:hanging="567"/>
        <w:rPr>
          <w:rFonts w:asciiTheme="minorHAnsi" w:hAnsiTheme="minorHAnsi" w:cstheme="minorHAnsi"/>
          <w:sz w:val="22"/>
          <w:szCs w:val="22"/>
        </w:rPr>
      </w:pPr>
    </w:p>
    <w:p w14:paraId="5B86A8F6" w14:textId="59712F83" w:rsidR="00D61342" w:rsidRPr="005D0742" w:rsidRDefault="003127D6" w:rsidP="00DC7002">
      <w:pPr>
        <w:pStyle w:val="Nadpis1"/>
        <w:spacing w:after="120"/>
      </w:pPr>
      <w:r w:rsidRPr="005D0742">
        <w:t>CENA DÍLA</w:t>
      </w:r>
    </w:p>
    <w:p w14:paraId="580CD695" w14:textId="594B564D" w:rsidR="00F5377F" w:rsidRPr="005D0742" w:rsidRDefault="00FD5A49"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6</w:t>
      </w:r>
      <w:r w:rsidR="006E1664" w:rsidRPr="005D0742">
        <w:rPr>
          <w:rFonts w:asciiTheme="minorHAnsi" w:hAnsiTheme="minorHAnsi" w:cstheme="minorHAnsi"/>
          <w:sz w:val="22"/>
          <w:szCs w:val="22"/>
        </w:rPr>
        <w:t xml:space="preserve">.1 </w:t>
      </w:r>
      <w:r w:rsidR="003057B3" w:rsidRPr="005D0742">
        <w:rPr>
          <w:rFonts w:asciiTheme="minorHAnsi" w:hAnsiTheme="minorHAnsi" w:cstheme="minorHAnsi"/>
          <w:sz w:val="22"/>
          <w:szCs w:val="22"/>
        </w:rPr>
        <w:tab/>
      </w:r>
      <w:r w:rsidR="00D61342" w:rsidRPr="005D0742">
        <w:rPr>
          <w:rFonts w:asciiTheme="minorHAnsi" w:hAnsiTheme="minorHAnsi" w:cstheme="minorHAnsi"/>
          <w:sz w:val="22"/>
          <w:szCs w:val="22"/>
        </w:rPr>
        <w:t xml:space="preserve">Cena díla je </w:t>
      </w:r>
      <w:r w:rsidRPr="005D0742">
        <w:rPr>
          <w:rFonts w:asciiTheme="minorHAnsi" w:hAnsiTheme="minorHAnsi" w:cstheme="minorHAnsi"/>
          <w:sz w:val="22"/>
          <w:szCs w:val="22"/>
        </w:rPr>
        <w:t>stanovena dohodou obou smluvních stran a cenou konečnou jako nejvýše přípustnou a nepřekročitelnou v souladu se zákonem č. 526/1990 Sb. v platném znění ve výši:</w:t>
      </w:r>
    </w:p>
    <w:p w14:paraId="7F90FD93" w14:textId="53913BB1" w:rsidR="00FF7862" w:rsidRPr="005D0742" w:rsidRDefault="006B59A3" w:rsidP="002A2965">
      <w:pPr>
        <w:tabs>
          <w:tab w:val="left" w:pos="1134"/>
          <w:tab w:val="right" w:pos="5670"/>
        </w:tabs>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t xml:space="preserve"> </w:t>
      </w:r>
      <w:r w:rsidRPr="005D0742">
        <w:rPr>
          <w:rFonts w:asciiTheme="minorHAnsi" w:hAnsiTheme="minorHAnsi" w:cstheme="minorHAnsi"/>
          <w:sz w:val="22"/>
          <w:szCs w:val="22"/>
        </w:rPr>
        <w:tab/>
      </w:r>
      <w:r w:rsidR="00F5377F" w:rsidRPr="005D0742">
        <w:rPr>
          <w:rFonts w:asciiTheme="minorHAnsi" w:hAnsiTheme="minorHAnsi" w:cstheme="minorHAnsi"/>
          <w:sz w:val="22"/>
          <w:szCs w:val="22"/>
        </w:rPr>
        <w:t>Celková cena bez DPH:</w:t>
      </w:r>
      <w:r w:rsidR="00F5377F" w:rsidRPr="005D0742">
        <w:rPr>
          <w:rFonts w:asciiTheme="minorHAnsi" w:hAnsiTheme="minorHAnsi" w:cstheme="minorHAnsi"/>
          <w:b/>
          <w:sz w:val="22"/>
          <w:szCs w:val="22"/>
        </w:rPr>
        <w:t xml:space="preserve"> </w:t>
      </w:r>
      <w:r w:rsidR="00E279EC" w:rsidRPr="005D0742">
        <w:rPr>
          <w:rFonts w:asciiTheme="minorHAnsi" w:hAnsiTheme="minorHAnsi" w:cstheme="minorHAnsi"/>
          <w:b/>
          <w:sz w:val="22"/>
          <w:szCs w:val="22"/>
        </w:rPr>
        <w:tab/>
      </w:r>
      <w:permStart w:id="730144156" w:edGrp="everyone"/>
      <w:r w:rsidR="00E279EC" w:rsidRPr="005D0742">
        <w:rPr>
          <w:rFonts w:asciiTheme="minorHAnsi" w:hAnsiTheme="minorHAnsi" w:cstheme="minorHAnsi"/>
          <w:b/>
          <w:sz w:val="22"/>
          <w:szCs w:val="22"/>
        </w:rPr>
        <w:t xml:space="preserve">    </w:t>
      </w:r>
      <w:permEnd w:id="730144156"/>
      <w:r w:rsidR="00E279EC" w:rsidRPr="005D0742">
        <w:rPr>
          <w:rFonts w:asciiTheme="minorHAnsi" w:hAnsiTheme="minorHAnsi" w:cstheme="minorHAnsi"/>
          <w:b/>
          <w:sz w:val="22"/>
          <w:szCs w:val="22"/>
        </w:rPr>
        <w:t xml:space="preserve"> </w:t>
      </w:r>
      <w:r w:rsidR="00E962AD" w:rsidRPr="005D0742">
        <w:rPr>
          <w:rFonts w:asciiTheme="minorHAnsi" w:hAnsiTheme="minorHAnsi" w:cstheme="minorHAnsi"/>
          <w:sz w:val="22"/>
          <w:szCs w:val="22"/>
        </w:rPr>
        <w:t>Kč</w:t>
      </w:r>
    </w:p>
    <w:p w14:paraId="785CDC5F" w14:textId="5EF095BE" w:rsidR="00D61342" w:rsidRPr="005D0742" w:rsidRDefault="006B59A3" w:rsidP="002A2965">
      <w:pPr>
        <w:tabs>
          <w:tab w:val="left" w:pos="1134"/>
          <w:tab w:val="right" w:pos="5670"/>
        </w:tabs>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r>
      <w:r w:rsidRPr="005D0742">
        <w:rPr>
          <w:rFonts w:asciiTheme="minorHAnsi" w:hAnsiTheme="minorHAnsi" w:cstheme="minorHAnsi"/>
          <w:sz w:val="22"/>
          <w:szCs w:val="22"/>
        </w:rPr>
        <w:tab/>
      </w:r>
      <w:r w:rsidR="00F5377F" w:rsidRPr="005D0742">
        <w:rPr>
          <w:rFonts w:asciiTheme="minorHAnsi" w:hAnsiTheme="minorHAnsi" w:cstheme="minorHAnsi"/>
          <w:sz w:val="22"/>
          <w:szCs w:val="22"/>
        </w:rPr>
        <w:t xml:space="preserve">DPH </w:t>
      </w:r>
      <w:permStart w:id="1837175571" w:edGrp="everyone"/>
      <w:proofErr w:type="spellStart"/>
      <w:r w:rsidR="00CD7C49" w:rsidRPr="005D0742">
        <w:rPr>
          <w:rFonts w:asciiTheme="minorHAnsi" w:hAnsiTheme="minorHAnsi" w:cstheme="minorHAnsi"/>
          <w:sz w:val="22"/>
          <w:szCs w:val="22"/>
        </w:rPr>
        <w:t>xx</w:t>
      </w:r>
      <w:proofErr w:type="spellEnd"/>
      <w:r w:rsidR="00F5377F" w:rsidRPr="005D0742">
        <w:rPr>
          <w:rFonts w:asciiTheme="minorHAnsi" w:hAnsiTheme="minorHAnsi" w:cstheme="minorHAnsi"/>
          <w:sz w:val="22"/>
          <w:szCs w:val="22"/>
        </w:rPr>
        <w:t xml:space="preserve"> %</w:t>
      </w:r>
      <w:permEnd w:id="1837175571"/>
      <w:r w:rsidR="00F5377F" w:rsidRPr="005D0742">
        <w:rPr>
          <w:rFonts w:asciiTheme="minorHAnsi" w:hAnsiTheme="minorHAnsi" w:cstheme="minorHAnsi"/>
          <w:sz w:val="22"/>
          <w:szCs w:val="22"/>
        </w:rPr>
        <w:t>:</w:t>
      </w:r>
      <w:r w:rsidR="00FF7862" w:rsidRPr="005D0742">
        <w:rPr>
          <w:rFonts w:asciiTheme="minorHAnsi" w:hAnsiTheme="minorHAnsi" w:cstheme="minorHAnsi"/>
          <w:sz w:val="22"/>
          <w:szCs w:val="22"/>
        </w:rPr>
        <w:tab/>
      </w:r>
      <w:permStart w:id="1430467065" w:edGrp="everyone"/>
      <w:r w:rsidR="00E279EC" w:rsidRPr="005D0742">
        <w:rPr>
          <w:rFonts w:asciiTheme="minorHAnsi" w:hAnsiTheme="minorHAnsi" w:cstheme="minorHAnsi"/>
          <w:b/>
          <w:sz w:val="22"/>
          <w:szCs w:val="22"/>
        </w:rPr>
        <w:t xml:space="preserve">    </w:t>
      </w:r>
      <w:permEnd w:id="1430467065"/>
      <w:r w:rsidR="00E279EC" w:rsidRPr="005D0742">
        <w:rPr>
          <w:rFonts w:asciiTheme="minorHAnsi" w:hAnsiTheme="minorHAnsi" w:cstheme="minorHAnsi"/>
          <w:sz w:val="22"/>
          <w:szCs w:val="22"/>
        </w:rPr>
        <w:t xml:space="preserve"> K</w:t>
      </w:r>
      <w:r w:rsidR="00E962AD" w:rsidRPr="005D0742">
        <w:rPr>
          <w:rFonts w:asciiTheme="minorHAnsi" w:hAnsiTheme="minorHAnsi" w:cstheme="minorHAnsi"/>
          <w:sz w:val="22"/>
          <w:szCs w:val="22"/>
        </w:rPr>
        <w:t>č</w:t>
      </w:r>
    </w:p>
    <w:p w14:paraId="1D7F1EFA" w14:textId="6AF00403" w:rsidR="00F5377F" w:rsidRPr="005D0742" w:rsidRDefault="006B59A3" w:rsidP="002A2965">
      <w:pPr>
        <w:pStyle w:val="Zkladntext"/>
        <w:tabs>
          <w:tab w:val="left" w:pos="1134"/>
          <w:tab w:val="right" w:pos="5670"/>
        </w:tabs>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r>
      <w:r w:rsidRPr="005D0742">
        <w:rPr>
          <w:rFonts w:asciiTheme="minorHAnsi" w:hAnsiTheme="minorHAnsi" w:cstheme="minorHAnsi"/>
          <w:sz w:val="22"/>
          <w:szCs w:val="22"/>
        </w:rPr>
        <w:tab/>
      </w:r>
      <w:r w:rsidR="00F5377F" w:rsidRPr="005D0742">
        <w:rPr>
          <w:rFonts w:asciiTheme="minorHAnsi" w:hAnsiTheme="minorHAnsi" w:cstheme="minorHAnsi"/>
          <w:sz w:val="22"/>
          <w:szCs w:val="22"/>
        </w:rPr>
        <w:t>Celková cena včetně DPH:</w:t>
      </w:r>
      <w:r w:rsidR="00F5377F" w:rsidRPr="005D0742">
        <w:rPr>
          <w:rFonts w:asciiTheme="minorHAnsi" w:hAnsiTheme="minorHAnsi" w:cstheme="minorHAnsi"/>
          <w:b/>
          <w:sz w:val="22"/>
          <w:szCs w:val="22"/>
        </w:rPr>
        <w:t xml:space="preserve"> </w:t>
      </w:r>
      <w:r w:rsidR="00E279EC" w:rsidRPr="005D0742">
        <w:rPr>
          <w:rFonts w:asciiTheme="minorHAnsi" w:hAnsiTheme="minorHAnsi" w:cstheme="minorHAnsi"/>
          <w:b/>
          <w:sz w:val="22"/>
          <w:szCs w:val="22"/>
        </w:rPr>
        <w:tab/>
      </w:r>
      <w:permStart w:id="463226174" w:edGrp="everyone"/>
      <w:r w:rsidR="00E279EC" w:rsidRPr="005D0742">
        <w:rPr>
          <w:rFonts w:asciiTheme="minorHAnsi" w:hAnsiTheme="minorHAnsi" w:cstheme="minorHAnsi"/>
          <w:b/>
          <w:sz w:val="22"/>
          <w:szCs w:val="22"/>
        </w:rPr>
        <w:t xml:space="preserve">    </w:t>
      </w:r>
      <w:permEnd w:id="463226174"/>
      <w:r w:rsidR="00E279EC" w:rsidRPr="005D0742">
        <w:rPr>
          <w:rFonts w:asciiTheme="minorHAnsi" w:hAnsiTheme="minorHAnsi" w:cstheme="minorHAnsi"/>
          <w:b/>
          <w:sz w:val="22"/>
          <w:szCs w:val="22"/>
        </w:rPr>
        <w:t xml:space="preserve"> </w:t>
      </w:r>
      <w:r w:rsidR="00E962AD" w:rsidRPr="005D0742">
        <w:rPr>
          <w:rFonts w:asciiTheme="minorHAnsi" w:hAnsiTheme="minorHAnsi" w:cstheme="minorHAnsi"/>
          <w:sz w:val="22"/>
          <w:szCs w:val="22"/>
        </w:rPr>
        <w:t>Kč</w:t>
      </w:r>
    </w:p>
    <w:p w14:paraId="14D6CC8C" w14:textId="2235F100" w:rsidR="00EA27BB" w:rsidRPr="005D0742" w:rsidRDefault="00EA27BB" w:rsidP="002A2965">
      <w:pPr>
        <w:pStyle w:val="Zkladntext"/>
        <w:tabs>
          <w:tab w:val="left" w:pos="1134"/>
          <w:tab w:val="left" w:pos="2977"/>
          <w:tab w:val="left" w:pos="3544"/>
          <w:tab w:val="right" w:pos="5670"/>
        </w:tabs>
        <w:spacing w:before="0" w:line="276" w:lineRule="auto"/>
        <w:ind w:left="567" w:hanging="567"/>
        <w:rPr>
          <w:rFonts w:asciiTheme="minorHAnsi" w:hAnsiTheme="minorHAnsi" w:cstheme="minorHAnsi"/>
          <w:i/>
          <w:iCs/>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r>
      <w:r w:rsidRPr="005D0742">
        <w:rPr>
          <w:rFonts w:asciiTheme="minorHAnsi" w:hAnsiTheme="minorHAnsi" w:cstheme="minorHAnsi"/>
          <w:sz w:val="22"/>
          <w:szCs w:val="22"/>
        </w:rPr>
        <w:tab/>
      </w:r>
      <w:r w:rsidRPr="005D0742">
        <w:rPr>
          <w:rFonts w:asciiTheme="minorHAnsi" w:hAnsiTheme="minorHAnsi" w:cstheme="minorHAnsi"/>
          <w:i/>
          <w:iCs/>
          <w:sz w:val="22"/>
          <w:szCs w:val="22"/>
        </w:rPr>
        <w:t>slovy:</w:t>
      </w:r>
      <w:r w:rsidR="007C464D" w:rsidRPr="005D0742">
        <w:rPr>
          <w:rFonts w:asciiTheme="minorHAnsi" w:hAnsiTheme="minorHAnsi" w:cstheme="minorHAnsi"/>
          <w:i/>
          <w:iCs/>
          <w:sz w:val="22"/>
          <w:szCs w:val="22"/>
        </w:rPr>
        <w:t xml:space="preserve"> </w:t>
      </w:r>
      <w:r w:rsidRPr="005D0742">
        <w:rPr>
          <w:rFonts w:asciiTheme="minorHAnsi" w:hAnsiTheme="minorHAnsi" w:cstheme="minorHAnsi"/>
          <w:i/>
          <w:iCs/>
          <w:sz w:val="22"/>
          <w:szCs w:val="22"/>
        </w:rPr>
        <w:t xml:space="preserve"> </w:t>
      </w:r>
      <w:permStart w:id="1592075525" w:edGrp="everyone"/>
      <w:r w:rsidRPr="005D0742">
        <w:rPr>
          <w:rFonts w:asciiTheme="minorHAnsi" w:hAnsiTheme="minorHAnsi" w:cstheme="minorHAnsi"/>
          <w:i/>
          <w:iCs/>
          <w:sz w:val="22"/>
          <w:szCs w:val="22"/>
        </w:rPr>
        <w:t xml:space="preserve">                                     </w:t>
      </w:r>
      <w:permEnd w:id="1592075525"/>
    </w:p>
    <w:p w14:paraId="0C0546C6" w14:textId="30C7EB20" w:rsidR="00EA27BB" w:rsidRPr="005D0742" w:rsidRDefault="00EA27BB"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6</w:t>
      </w:r>
      <w:r w:rsidR="00F51E9B" w:rsidRPr="005D0742">
        <w:rPr>
          <w:rFonts w:asciiTheme="minorHAnsi" w:hAnsiTheme="minorHAnsi" w:cstheme="minorHAnsi"/>
          <w:sz w:val="22"/>
          <w:szCs w:val="22"/>
        </w:rPr>
        <w:t>.2</w:t>
      </w:r>
      <w:r w:rsidR="003057B3" w:rsidRPr="005D0742">
        <w:rPr>
          <w:rFonts w:asciiTheme="minorHAnsi" w:hAnsiTheme="minorHAnsi" w:cstheme="minorHAnsi"/>
          <w:sz w:val="22"/>
          <w:szCs w:val="22"/>
        </w:rPr>
        <w:tab/>
      </w:r>
      <w:r w:rsidRPr="005D0742">
        <w:rPr>
          <w:rFonts w:asciiTheme="minorHAnsi" w:hAnsiTheme="minorHAnsi" w:cstheme="minorHAnsi"/>
          <w:sz w:val="22"/>
          <w:szCs w:val="22"/>
        </w:rPr>
        <w:t xml:space="preserve">Cena byla dohodnuta na základě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em vypracovaného položkového rozpočtu díla. Položkový rozpočet bude nadále sloužit k ohodnocení provedených částí díla za účelem fakturace, resp. uplatnění smluvních pokut. Na jeho základě bude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schvalovat ohodnocení provedených dodávek, prací a služeb, které bude podkladem pro fakturaci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 Položkový rozpočet je přílohou této smlouvy. Jednotkové ceny uvedené v položkovém rozpočtu jsou cenami pevnými po celou dobu </w:t>
      </w:r>
      <w:r w:rsidR="006223BF" w:rsidRPr="005D0742">
        <w:rPr>
          <w:rFonts w:asciiTheme="minorHAnsi" w:hAnsiTheme="minorHAnsi" w:cstheme="minorHAnsi"/>
          <w:sz w:val="22"/>
          <w:szCs w:val="22"/>
        </w:rPr>
        <w:t>provádění</w:t>
      </w:r>
      <w:r w:rsidRPr="005D0742">
        <w:rPr>
          <w:rFonts w:asciiTheme="minorHAnsi" w:hAnsiTheme="minorHAnsi" w:cstheme="minorHAnsi"/>
          <w:sz w:val="22"/>
          <w:szCs w:val="22"/>
        </w:rPr>
        <w:t xml:space="preserve"> díla. </w:t>
      </w:r>
    </w:p>
    <w:p w14:paraId="530DD936" w14:textId="2700452B" w:rsidR="00EA27BB" w:rsidRPr="005D0742" w:rsidRDefault="00EA27BB"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6.3 </w:t>
      </w:r>
      <w:r w:rsidRPr="005D0742">
        <w:rPr>
          <w:rFonts w:asciiTheme="minorHAnsi" w:hAnsiTheme="minorHAnsi" w:cstheme="minorHAnsi"/>
          <w:sz w:val="22"/>
          <w:szCs w:val="22"/>
        </w:rPr>
        <w:tab/>
        <w:t>Do ceny díla jsou zahrnuty veškeré náklady potřebné ke zhotovení a provozuschopnosti díla, zejména:</w:t>
      </w:r>
    </w:p>
    <w:p w14:paraId="5552C568" w14:textId="4B478E1D" w:rsidR="00EA27BB" w:rsidRPr="005D0742" w:rsidRDefault="00EA27BB" w:rsidP="00EA25DA">
      <w:pPr>
        <w:spacing w:before="0" w:line="276" w:lineRule="auto"/>
        <w:ind w:left="851" w:hanging="284"/>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t>zajištění všech nutných zkoušek a průzkumů k prokázání bezvadné jakosti díla dle ČSN a všech zkoušek požadovaných projektovou dokumentací</w:t>
      </w:r>
    </w:p>
    <w:p w14:paraId="47A9F2A1" w14:textId="02BD7094" w:rsidR="00EA27BB" w:rsidRPr="005D0742" w:rsidRDefault="00EA27BB" w:rsidP="00EA25DA">
      <w:pPr>
        <w:spacing w:before="0" w:line="276" w:lineRule="auto"/>
        <w:ind w:left="851" w:hanging="284"/>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t>spotřebovaná elektrická energie a voda potřebná k provádění díla</w:t>
      </w:r>
    </w:p>
    <w:p w14:paraId="77DBEB41" w14:textId="78B387F6" w:rsidR="00EA27BB" w:rsidRPr="005D0742" w:rsidRDefault="00EA27BB"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lastRenderedPageBreak/>
        <w:t xml:space="preserve">6.4 </w:t>
      </w:r>
      <w:r w:rsidRPr="005D0742">
        <w:rPr>
          <w:rFonts w:asciiTheme="minorHAnsi" w:hAnsiTheme="minorHAnsi" w:cstheme="minorHAnsi"/>
          <w:sz w:val="22"/>
          <w:szCs w:val="22"/>
        </w:rPr>
        <w:tab/>
        <w:t xml:space="preserve">Cena je platná po celou dobu </w:t>
      </w:r>
      <w:r w:rsidR="006223BF" w:rsidRPr="005D0742">
        <w:rPr>
          <w:rFonts w:asciiTheme="minorHAnsi" w:hAnsiTheme="minorHAnsi" w:cstheme="minorHAnsi"/>
          <w:sz w:val="22"/>
          <w:szCs w:val="22"/>
        </w:rPr>
        <w:t>provádění</w:t>
      </w:r>
      <w:r w:rsidRPr="005D0742">
        <w:rPr>
          <w:rFonts w:asciiTheme="minorHAnsi" w:hAnsiTheme="minorHAnsi" w:cstheme="minorHAnsi"/>
          <w:sz w:val="22"/>
          <w:szCs w:val="22"/>
        </w:rPr>
        <w:t xml:space="preserve"> díla, tj. až do protokolárního předání a převzetí díla bez vad a</w:t>
      </w:r>
      <w:r w:rsidR="00890730" w:rsidRPr="005D0742">
        <w:rPr>
          <w:rFonts w:asciiTheme="minorHAnsi" w:hAnsiTheme="minorHAnsi" w:cstheme="minorHAnsi"/>
          <w:sz w:val="22"/>
          <w:szCs w:val="22"/>
        </w:rPr>
        <w:t> </w:t>
      </w:r>
      <w:r w:rsidRPr="005D0742">
        <w:rPr>
          <w:rFonts w:asciiTheme="minorHAnsi" w:hAnsiTheme="minorHAnsi" w:cstheme="minorHAnsi"/>
          <w:sz w:val="22"/>
          <w:szCs w:val="22"/>
        </w:rPr>
        <w:t xml:space="preserve">nedodělků, není-li uvedeno jinak. </w:t>
      </w:r>
    </w:p>
    <w:p w14:paraId="74FA9467" w14:textId="68B6EE99" w:rsidR="00EA27BB" w:rsidRPr="005D0742" w:rsidRDefault="00EA27BB"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6.5</w:t>
      </w:r>
      <w:r w:rsidRPr="005D0742">
        <w:rPr>
          <w:rFonts w:asciiTheme="minorHAnsi" w:hAnsiTheme="minorHAnsi" w:cstheme="minorHAnsi"/>
          <w:sz w:val="22"/>
          <w:szCs w:val="22"/>
        </w:rPr>
        <w:tab/>
        <w:t xml:space="preserve">Překročení nabídkové ceny je možné za předpokladu, že v průběhu </w:t>
      </w:r>
      <w:r w:rsidR="006223BF" w:rsidRPr="005D0742">
        <w:rPr>
          <w:rFonts w:asciiTheme="minorHAnsi" w:hAnsiTheme="minorHAnsi" w:cstheme="minorHAnsi"/>
          <w:sz w:val="22"/>
          <w:szCs w:val="22"/>
        </w:rPr>
        <w:t>provádění</w:t>
      </w:r>
      <w:r w:rsidRPr="005D0742">
        <w:rPr>
          <w:rFonts w:asciiTheme="minorHAnsi" w:hAnsiTheme="minorHAnsi" w:cstheme="minorHAnsi"/>
          <w:sz w:val="22"/>
          <w:szCs w:val="22"/>
        </w:rPr>
        <w:t xml:space="preserve"> díla dojde ke změnám sazeb daně z přidané hodnoty. V takovém případě bude nabídková cena upravena podle sazeb daně z</w:t>
      </w:r>
      <w:r w:rsidR="00165C8A" w:rsidRPr="005D0742">
        <w:rPr>
          <w:rFonts w:asciiTheme="minorHAnsi" w:hAnsiTheme="minorHAnsi" w:cstheme="minorHAnsi"/>
          <w:sz w:val="22"/>
          <w:szCs w:val="22"/>
        </w:rPr>
        <w:t> </w:t>
      </w:r>
      <w:r w:rsidRPr="005D0742">
        <w:rPr>
          <w:rFonts w:asciiTheme="minorHAnsi" w:hAnsiTheme="minorHAnsi" w:cstheme="minorHAnsi"/>
          <w:sz w:val="22"/>
          <w:szCs w:val="22"/>
        </w:rPr>
        <w:t>přidané hodnoty platných v době vzniku zdanitelného plnění.</w:t>
      </w:r>
    </w:p>
    <w:p w14:paraId="37F61361" w14:textId="51BB7A51" w:rsidR="00EA27BB" w:rsidRPr="005D0742" w:rsidRDefault="00EA27BB"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6.6 </w:t>
      </w:r>
      <w:r w:rsidRPr="005D0742">
        <w:rPr>
          <w:rFonts w:asciiTheme="minorHAnsi" w:hAnsiTheme="minorHAnsi" w:cstheme="minorHAnsi"/>
          <w:sz w:val="22"/>
          <w:szCs w:val="22"/>
        </w:rPr>
        <w:tab/>
        <w:t xml:space="preserve">Sjednaná cena je cenou nejvýše přípustnou a může být změněna pouze z objektivních a nepředvídatelných důvodů, a to za níže uvedených podmínek: </w:t>
      </w:r>
    </w:p>
    <w:p w14:paraId="4C0DC8AA" w14:textId="0F7BD1FA" w:rsidR="00EA27BB" w:rsidRPr="005D0742" w:rsidRDefault="00EA27BB" w:rsidP="00EA25DA">
      <w:pPr>
        <w:spacing w:before="0" w:line="276" w:lineRule="auto"/>
        <w:ind w:left="851" w:hanging="283"/>
        <w:rPr>
          <w:rFonts w:asciiTheme="minorHAnsi" w:hAnsiTheme="minorHAnsi" w:cstheme="minorHAnsi"/>
          <w:sz w:val="22"/>
          <w:szCs w:val="22"/>
        </w:rPr>
      </w:pPr>
      <w:r w:rsidRPr="005D0742">
        <w:rPr>
          <w:rFonts w:asciiTheme="minorHAnsi" w:hAnsiTheme="minorHAnsi" w:cstheme="minorHAnsi"/>
          <w:sz w:val="22"/>
          <w:szCs w:val="22"/>
        </w:rPr>
        <w:t>-</w:t>
      </w:r>
      <w:r w:rsidRPr="005D0742">
        <w:rPr>
          <w:rFonts w:asciiTheme="minorHAnsi" w:hAnsiTheme="minorHAnsi" w:cstheme="minorHAnsi"/>
          <w:sz w:val="22"/>
          <w:szCs w:val="22"/>
        </w:rPr>
        <w:tab/>
        <w:t xml:space="preserve">pokud po podpisu Smlouvy a před uplynutím </w:t>
      </w:r>
      <w:r w:rsidR="00BA55F5" w:rsidRPr="005D0742">
        <w:rPr>
          <w:rFonts w:asciiTheme="minorHAnsi" w:hAnsiTheme="minorHAnsi" w:cstheme="minorHAnsi"/>
          <w:sz w:val="22"/>
          <w:szCs w:val="22"/>
        </w:rPr>
        <w:t>l</w:t>
      </w:r>
      <w:r w:rsidRPr="005D0742">
        <w:rPr>
          <w:rFonts w:asciiTheme="minorHAnsi" w:hAnsiTheme="minorHAnsi" w:cstheme="minorHAnsi"/>
          <w:sz w:val="22"/>
          <w:szCs w:val="22"/>
        </w:rPr>
        <w:t xml:space="preserve">hůty pro </w:t>
      </w:r>
      <w:r w:rsidR="00BA55F5" w:rsidRPr="005D0742">
        <w:rPr>
          <w:rFonts w:asciiTheme="minorHAnsi" w:hAnsiTheme="minorHAnsi" w:cstheme="minorHAnsi"/>
          <w:sz w:val="22"/>
          <w:szCs w:val="22"/>
        </w:rPr>
        <w:t>provedení díla</w:t>
      </w:r>
      <w:r w:rsidRPr="005D0742">
        <w:rPr>
          <w:rFonts w:asciiTheme="minorHAnsi" w:hAnsiTheme="minorHAnsi" w:cstheme="minorHAnsi"/>
          <w:sz w:val="22"/>
          <w:szCs w:val="22"/>
        </w:rPr>
        <w:t xml:space="preserve"> dojde ke změnám sazeb DPH nebo ke změně přenesené daňové povinnosti;</w:t>
      </w:r>
    </w:p>
    <w:p w14:paraId="44156BAB" w14:textId="105F1FF3" w:rsidR="00EA27BB" w:rsidRPr="005D0742" w:rsidRDefault="00EA27BB" w:rsidP="00EA25DA">
      <w:pPr>
        <w:spacing w:before="0" w:line="276" w:lineRule="auto"/>
        <w:ind w:left="851" w:hanging="283"/>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t xml:space="preserve">pokud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požaduje práce, které nejsou v předmětu díla;</w:t>
      </w:r>
    </w:p>
    <w:p w14:paraId="4705F1A5" w14:textId="7EB5FD31" w:rsidR="00EA27BB" w:rsidRPr="005D0742" w:rsidRDefault="00EA27BB" w:rsidP="00EA25DA">
      <w:pPr>
        <w:spacing w:before="0" w:line="276" w:lineRule="auto"/>
        <w:ind w:left="851" w:hanging="283"/>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t xml:space="preserve">pokud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požaduje vypustit některé práce předmětu díla</w:t>
      </w:r>
      <w:r w:rsidR="00BA55F5" w:rsidRPr="005D0742">
        <w:rPr>
          <w:rFonts w:asciiTheme="minorHAnsi" w:hAnsiTheme="minorHAnsi" w:cstheme="minorHAnsi"/>
          <w:sz w:val="22"/>
          <w:szCs w:val="22"/>
        </w:rPr>
        <w:t>.</w:t>
      </w:r>
    </w:p>
    <w:p w14:paraId="6286E818" w14:textId="46A1FBC0" w:rsidR="00EA27BB" w:rsidRPr="005D0742" w:rsidRDefault="00EA27BB"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6.7 </w:t>
      </w:r>
      <w:r w:rsidRPr="005D0742">
        <w:rPr>
          <w:rFonts w:asciiTheme="minorHAnsi" w:hAnsiTheme="minorHAnsi" w:cstheme="minorHAnsi"/>
          <w:sz w:val="22"/>
          <w:szCs w:val="22"/>
        </w:rPr>
        <w:tab/>
        <w:t xml:space="preserve">Vyskytnou-li se při provádění díla Vícepráce nebo Méněpráce, je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povinen vypracovat Změnový list, v němž uvede přesný popis Víceprací a Méněprací včetně jejich odůvodnění a jejich ocenění a tento Změnový list předložit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i k odsouhlasení (dále návrh). Součástí Změnového listu musí být i popis příčin, které vyvolaly potřebu Víceprací nebo Méněprací.</w:t>
      </w:r>
    </w:p>
    <w:p w14:paraId="702FFB1E" w14:textId="78EBC1E2" w:rsidR="00EA27BB" w:rsidRPr="005D0742" w:rsidRDefault="00EA27BB"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6.8 </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stanovit cenu Víceprací nebo Méněprací nejvýše podle hodnot jednotkových cen uvedených v Položkových rozpočtech.</w:t>
      </w:r>
    </w:p>
    <w:p w14:paraId="7BC19320" w14:textId="1FEDC0BA" w:rsidR="00EA27BB" w:rsidRPr="005D0742" w:rsidRDefault="00EA27BB" w:rsidP="002A2965">
      <w:pPr>
        <w:spacing w:before="0" w:line="276" w:lineRule="auto"/>
        <w:ind w:left="567" w:hanging="567"/>
        <w:rPr>
          <w:rFonts w:asciiTheme="minorHAnsi" w:hAnsiTheme="minorHAnsi" w:cstheme="minorHAnsi"/>
          <w:sz w:val="22"/>
          <w:szCs w:val="22"/>
          <w:u w:val="single"/>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r>
      <w:r w:rsidRPr="005D0742">
        <w:rPr>
          <w:rFonts w:asciiTheme="minorHAnsi" w:hAnsiTheme="minorHAnsi" w:cstheme="minorHAnsi"/>
          <w:sz w:val="22"/>
          <w:szCs w:val="22"/>
          <w:u w:val="single"/>
        </w:rPr>
        <w:t>Vícepráce budou oceněny takto:</w:t>
      </w:r>
    </w:p>
    <w:p w14:paraId="4C361BC0" w14:textId="4D5E8A81" w:rsidR="00EA27BB" w:rsidRPr="005D0742" w:rsidRDefault="00EA27BB"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a)</w:t>
      </w:r>
      <w:r w:rsidRPr="005D0742">
        <w:rPr>
          <w:rFonts w:asciiTheme="minorHAnsi" w:hAnsiTheme="minorHAnsi" w:cstheme="minorHAnsi"/>
          <w:sz w:val="22"/>
          <w:szCs w:val="22"/>
        </w:rPr>
        <w:tab/>
        <w:t xml:space="preserve">na základě písemného soupisu Víceprací, odsouhlaseného oběma smluvními stranami, doplní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jednotkové ceny ve výši jednotkových cen podle Položkových rozpočtů a pokud v nich práce a dodávky tvořící Vícepráce nebudou obsaženy, tak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doplní jednotkové ceny podle </w:t>
      </w:r>
      <w:r w:rsidR="00B0060C" w:rsidRPr="005D0742">
        <w:rPr>
          <w:rFonts w:asciiTheme="minorHAnsi" w:hAnsiTheme="minorHAnsi" w:cstheme="minorHAnsi"/>
          <w:sz w:val="22"/>
          <w:szCs w:val="22"/>
        </w:rPr>
        <w:t>Cenové soustavy ÚRS</w:t>
      </w:r>
      <w:r w:rsidR="005D0742">
        <w:rPr>
          <w:rFonts w:asciiTheme="minorHAnsi" w:hAnsiTheme="minorHAnsi" w:cstheme="minorHAnsi"/>
          <w:sz w:val="22"/>
          <w:szCs w:val="22"/>
        </w:rPr>
        <w:t xml:space="preserve"> (příp. RTS)</w:t>
      </w:r>
      <w:r w:rsidRPr="005D0742">
        <w:rPr>
          <w:rFonts w:asciiTheme="minorHAnsi" w:hAnsiTheme="minorHAnsi" w:cstheme="minorHAnsi"/>
          <w:sz w:val="22"/>
          <w:szCs w:val="22"/>
        </w:rPr>
        <w:t xml:space="preserve"> pro to období, ve kterém mají být Vícepráce realizovány;</w:t>
      </w:r>
    </w:p>
    <w:p w14:paraId="136072E0" w14:textId="77777777" w:rsidR="00EA27BB" w:rsidRPr="005D0742" w:rsidRDefault="00EA27BB"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b)</w:t>
      </w:r>
      <w:r w:rsidRPr="005D0742">
        <w:rPr>
          <w:rFonts w:asciiTheme="minorHAnsi" w:hAnsiTheme="minorHAnsi" w:cstheme="minorHAnsi"/>
          <w:sz w:val="22"/>
          <w:szCs w:val="22"/>
        </w:rPr>
        <w:tab/>
        <w:t xml:space="preserve">základní náklady Víceprací budou v případě dle písm. a) stanoveny vynásobením jednotkových cen a množství provedených měrných jednotek, </w:t>
      </w:r>
    </w:p>
    <w:p w14:paraId="7623C52D" w14:textId="478B840C" w:rsidR="00EA27BB" w:rsidRPr="005D0742" w:rsidRDefault="00EA27BB"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c)</w:t>
      </w:r>
      <w:r w:rsidRPr="005D0742">
        <w:rPr>
          <w:rFonts w:asciiTheme="minorHAnsi" w:hAnsiTheme="minorHAnsi" w:cstheme="minorHAnsi"/>
          <w:sz w:val="22"/>
          <w:szCs w:val="22"/>
        </w:rPr>
        <w:tab/>
        <w:t xml:space="preserve">k základním nákladům Víceprací dopočte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přirážku na podíl vedlejších nákladů v té výši, v jaké ji uplatnil ve svých Položkových rozpočtech;</w:t>
      </w:r>
    </w:p>
    <w:p w14:paraId="55504C54" w14:textId="1C4CCBF7" w:rsidR="00EA27BB" w:rsidRPr="005D0742" w:rsidRDefault="00EA27BB" w:rsidP="002A2965">
      <w:pPr>
        <w:spacing w:before="0" w:line="276" w:lineRule="auto"/>
        <w:ind w:left="993" w:hanging="426"/>
        <w:rPr>
          <w:rFonts w:asciiTheme="minorHAnsi" w:hAnsiTheme="minorHAnsi" w:cstheme="minorHAnsi"/>
          <w:sz w:val="22"/>
          <w:szCs w:val="22"/>
          <w:u w:val="single"/>
        </w:rPr>
      </w:pPr>
      <w:r w:rsidRPr="005D0742">
        <w:rPr>
          <w:rFonts w:asciiTheme="minorHAnsi" w:hAnsiTheme="minorHAnsi" w:cstheme="minorHAnsi"/>
          <w:sz w:val="22"/>
          <w:szCs w:val="22"/>
          <w:u w:val="single"/>
        </w:rPr>
        <w:t>Méněpráce budou oceněny takto:</w:t>
      </w:r>
    </w:p>
    <w:p w14:paraId="048D0B76" w14:textId="48118548" w:rsidR="00EA27BB" w:rsidRPr="005D0742" w:rsidRDefault="00EA27BB"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a)</w:t>
      </w:r>
      <w:r w:rsidRPr="005D0742">
        <w:rPr>
          <w:rFonts w:asciiTheme="minorHAnsi" w:hAnsiTheme="minorHAnsi" w:cstheme="minorHAnsi"/>
          <w:sz w:val="22"/>
          <w:szCs w:val="22"/>
        </w:rPr>
        <w:tab/>
        <w:t xml:space="preserve">na základě písemného soupisu Méněprací, odsouhlaseného oběma smluvními stranami, doplní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jednotkové ceny ve výši jednotkových cen podle Položkových rozpočtů </w:t>
      </w:r>
    </w:p>
    <w:p w14:paraId="31FD5249" w14:textId="5D9B48D4" w:rsidR="00EA27BB" w:rsidRPr="005D0742" w:rsidRDefault="00EA27BB"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b)</w:t>
      </w:r>
      <w:r w:rsidRPr="005D0742">
        <w:rPr>
          <w:rFonts w:asciiTheme="minorHAnsi" w:hAnsiTheme="minorHAnsi" w:cstheme="minorHAnsi"/>
          <w:sz w:val="22"/>
          <w:szCs w:val="22"/>
        </w:rPr>
        <w:tab/>
        <w:t>vynásobením jednotkových cen a množství neprovedených měrných jednotek budou stanoveny základní náklady Méněprací;</w:t>
      </w:r>
    </w:p>
    <w:p w14:paraId="5E4A78A2" w14:textId="34D6AD58" w:rsidR="00EA27BB" w:rsidRPr="005D0742" w:rsidRDefault="00EA27BB"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c)</w:t>
      </w:r>
      <w:r w:rsidRPr="005D0742">
        <w:rPr>
          <w:rFonts w:asciiTheme="minorHAnsi" w:hAnsiTheme="minorHAnsi" w:cstheme="minorHAnsi"/>
          <w:sz w:val="22"/>
          <w:szCs w:val="22"/>
        </w:rPr>
        <w:tab/>
        <w:t xml:space="preserve">k základním nákladům Méněprací dopočte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přirážku na podíl vedlejších nákladů v té výši, v jaké ji uplatnil ve svých Položkových rozpočtech;</w:t>
      </w:r>
    </w:p>
    <w:p w14:paraId="6A02CEF1" w14:textId="5D5DBAF5" w:rsidR="00EA27BB" w:rsidRPr="005D0742" w:rsidRDefault="00EA27BB"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6.9</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je povinen vyjádřit se k návrhu Změnového listu nejpozději do </w:t>
      </w:r>
      <w:r w:rsidRPr="005D0742">
        <w:rPr>
          <w:rFonts w:asciiTheme="minorHAnsi" w:hAnsiTheme="minorHAnsi" w:cstheme="minorHAnsi"/>
          <w:b/>
          <w:bCs/>
          <w:sz w:val="22"/>
          <w:szCs w:val="22"/>
        </w:rPr>
        <w:t>5</w:t>
      </w:r>
      <w:r w:rsidRPr="005D0742">
        <w:rPr>
          <w:rFonts w:asciiTheme="minorHAnsi" w:hAnsiTheme="minorHAnsi" w:cstheme="minorHAnsi"/>
          <w:sz w:val="22"/>
          <w:szCs w:val="22"/>
        </w:rPr>
        <w:t xml:space="preserve"> ti dnů ode dne předložení návrhu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em. </w:t>
      </w:r>
    </w:p>
    <w:p w14:paraId="6EB27B6F" w14:textId="77777777" w:rsidR="00EA27BB" w:rsidRPr="005D0742" w:rsidRDefault="00EA27BB"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6.10</w:t>
      </w:r>
      <w:r w:rsidRPr="005D0742">
        <w:rPr>
          <w:rFonts w:asciiTheme="minorHAnsi" w:hAnsiTheme="minorHAnsi" w:cstheme="minorHAnsi"/>
          <w:sz w:val="22"/>
          <w:szCs w:val="22"/>
        </w:rPr>
        <w:tab/>
        <w:t>Po splnění všech smluvených podmínek pro změnu sjednané ceny dohodnou obě strany změnu sjednané ceny písemně formou Dodatku ke smlouvě.</w:t>
      </w:r>
    </w:p>
    <w:p w14:paraId="6907678E" w14:textId="5C1CA12E" w:rsidR="004232E0" w:rsidRPr="005D0742" w:rsidRDefault="004232E0" w:rsidP="00BC1246">
      <w:pPr>
        <w:pStyle w:val="Zkladntext"/>
        <w:spacing w:before="0"/>
        <w:ind w:left="703" w:hanging="703"/>
        <w:rPr>
          <w:rFonts w:asciiTheme="minorHAnsi" w:hAnsiTheme="minorHAnsi" w:cstheme="minorHAnsi"/>
        </w:rPr>
      </w:pPr>
    </w:p>
    <w:p w14:paraId="740FE7F4" w14:textId="77AA9F21" w:rsidR="00D61342" w:rsidRPr="005D0742" w:rsidRDefault="008644A8" w:rsidP="00DC7002">
      <w:pPr>
        <w:pStyle w:val="Nadpis1"/>
        <w:spacing w:after="120"/>
      </w:pPr>
      <w:r w:rsidRPr="005D0742">
        <w:t xml:space="preserve">PLATEBNÍ PODMÍNKY, FAKTURACE  </w:t>
      </w:r>
    </w:p>
    <w:p w14:paraId="64025B8B" w14:textId="77777777" w:rsidR="00486F97" w:rsidRPr="005D0742" w:rsidRDefault="00EA27BB" w:rsidP="00486F97">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7.1 </w:t>
      </w:r>
      <w:r w:rsidRPr="005D0742">
        <w:rPr>
          <w:rFonts w:asciiTheme="minorHAnsi" w:hAnsiTheme="minorHAnsi" w:cstheme="minorHAnsi"/>
          <w:sz w:val="22"/>
          <w:szCs w:val="22"/>
        </w:rPr>
        <w:tab/>
      </w:r>
      <w:r w:rsidR="00486F97" w:rsidRPr="005D0742">
        <w:rPr>
          <w:rFonts w:asciiTheme="minorHAnsi" w:hAnsiTheme="minorHAnsi" w:cstheme="minorHAnsi"/>
          <w:sz w:val="22"/>
          <w:szCs w:val="22"/>
        </w:rPr>
        <w:t xml:space="preserve">Objednatel </w:t>
      </w:r>
      <w:r w:rsidR="00486F97" w:rsidRPr="005D0742">
        <w:rPr>
          <w:rFonts w:asciiTheme="minorHAnsi" w:hAnsiTheme="minorHAnsi" w:cstheme="minorHAnsi"/>
          <w:sz w:val="22"/>
          <w:szCs w:val="22"/>
          <w:u w:val="single"/>
        </w:rPr>
        <w:t>nebude poskytovat zálohy</w:t>
      </w:r>
      <w:r w:rsidR="00486F97" w:rsidRPr="005D0742">
        <w:rPr>
          <w:rFonts w:asciiTheme="minorHAnsi" w:hAnsiTheme="minorHAnsi" w:cstheme="minorHAnsi"/>
          <w:sz w:val="22"/>
          <w:szCs w:val="22"/>
        </w:rPr>
        <w:t>.</w:t>
      </w:r>
    </w:p>
    <w:p w14:paraId="2E3AD0B4" w14:textId="62588E44" w:rsidR="00486F97" w:rsidRPr="005D0742" w:rsidRDefault="00EA27BB" w:rsidP="00486F97">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7.2 </w:t>
      </w:r>
      <w:r w:rsidRPr="005D0742">
        <w:rPr>
          <w:rFonts w:asciiTheme="minorHAnsi" w:hAnsiTheme="minorHAnsi" w:cstheme="minorHAnsi"/>
          <w:sz w:val="22"/>
          <w:szCs w:val="22"/>
        </w:rPr>
        <w:tab/>
      </w:r>
      <w:bookmarkStart w:id="7" w:name="_Hlk63196973"/>
      <w:r w:rsidR="00486F97" w:rsidRPr="005D0742">
        <w:rPr>
          <w:rFonts w:asciiTheme="minorHAnsi" w:hAnsiTheme="minorHAnsi" w:cstheme="minorHAnsi"/>
          <w:sz w:val="22"/>
          <w:szCs w:val="22"/>
        </w:rPr>
        <w:t xml:space="preserve">Cena díla bude hrazena postupně splátkami ve formě dílčích faktur, vystavených Zhotovitelem na základě oběma stranami potvrzeného soupisu provedených prací (zjišťovacího protokolu) vždy na konci kalendářního měsíce. Závěrečná část ceny díla (minimálně </w:t>
      </w:r>
      <w:r w:rsidR="00486F97" w:rsidRPr="005D0742">
        <w:rPr>
          <w:rFonts w:asciiTheme="minorHAnsi" w:hAnsiTheme="minorHAnsi" w:cstheme="minorHAnsi"/>
          <w:b/>
          <w:bCs/>
          <w:sz w:val="22"/>
          <w:szCs w:val="22"/>
        </w:rPr>
        <w:t>5</w:t>
      </w:r>
      <w:r w:rsidR="005D0742">
        <w:rPr>
          <w:rFonts w:asciiTheme="minorHAnsi" w:hAnsiTheme="minorHAnsi" w:cstheme="minorHAnsi"/>
          <w:b/>
          <w:bCs/>
          <w:sz w:val="22"/>
          <w:szCs w:val="22"/>
        </w:rPr>
        <w:t xml:space="preserve"> </w:t>
      </w:r>
      <w:r w:rsidR="00486F97" w:rsidRPr="005D0742">
        <w:rPr>
          <w:rFonts w:asciiTheme="minorHAnsi" w:hAnsiTheme="minorHAnsi" w:cstheme="minorHAnsi"/>
          <w:b/>
          <w:bCs/>
          <w:sz w:val="22"/>
          <w:szCs w:val="22"/>
        </w:rPr>
        <w:t>%</w:t>
      </w:r>
      <w:r w:rsidR="00486F97" w:rsidRPr="005D0742">
        <w:rPr>
          <w:rFonts w:asciiTheme="minorHAnsi" w:hAnsiTheme="minorHAnsi" w:cstheme="minorHAnsi"/>
          <w:sz w:val="22"/>
          <w:szCs w:val="22"/>
        </w:rPr>
        <w:t>) bude zúčtována v konečné faktuře, vystavené po protokolárním předání a převzetí díla a odstranění případných nedostatků, uvedených v předávacím protokolu.</w:t>
      </w:r>
    </w:p>
    <w:bookmarkEnd w:id="7"/>
    <w:p w14:paraId="53542198" w14:textId="5E990173" w:rsidR="00EA27BB" w:rsidRPr="005D0742" w:rsidRDefault="00EA27BB" w:rsidP="00486F97">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lastRenderedPageBreak/>
        <w:t xml:space="preserve">7.3 </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bude povinen připravovat a vystavovat finanční a daňové doklady dle požadavků </w:t>
      </w:r>
      <w:r w:rsidR="00A32A4A" w:rsidRPr="005D0742">
        <w:rPr>
          <w:rFonts w:asciiTheme="minorHAnsi" w:hAnsiTheme="minorHAnsi" w:cstheme="minorHAnsi"/>
          <w:sz w:val="22"/>
          <w:szCs w:val="22"/>
        </w:rPr>
        <w:t>Objednatel</w:t>
      </w:r>
      <w:r w:rsidR="00BA55F5" w:rsidRPr="005D0742">
        <w:rPr>
          <w:rFonts w:asciiTheme="minorHAnsi" w:hAnsiTheme="minorHAnsi" w:cstheme="minorHAnsi"/>
          <w:sz w:val="22"/>
          <w:szCs w:val="22"/>
        </w:rPr>
        <w:t>e</w:t>
      </w:r>
      <w:r w:rsidRPr="005D0742">
        <w:rPr>
          <w:rFonts w:asciiTheme="minorHAnsi" w:hAnsiTheme="minorHAnsi" w:cstheme="minorHAnsi"/>
          <w:sz w:val="22"/>
          <w:szCs w:val="22"/>
        </w:rPr>
        <w:t xml:space="preserve">. Výdaje budou ve fakturách specifikovány tak, aby byl doložen účel fakturovaných částek a aby byly přesně vymezeny jednotlivé výdaje </w:t>
      </w:r>
    </w:p>
    <w:p w14:paraId="6C25D687" w14:textId="34C14FAE" w:rsidR="00EA27BB" w:rsidRPr="005D0742" w:rsidRDefault="00EA27BB"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7.4 </w:t>
      </w:r>
      <w:r w:rsidRPr="005D0742">
        <w:rPr>
          <w:rFonts w:asciiTheme="minorHAnsi" w:hAnsiTheme="minorHAnsi" w:cstheme="minorHAnsi"/>
          <w:sz w:val="22"/>
          <w:szCs w:val="22"/>
        </w:rPr>
        <w:tab/>
        <w:t xml:space="preserve">Daňové doklady musí obsahovat náležitosti dle zákona č. 235/2004 Sb. v platném znění. Splatnost daňových dokladů je do </w:t>
      </w:r>
      <w:r w:rsidRPr="005D0742">
        <w:rPr>
          <w:rFonts w:asciiTheme="minorHAnsi" w:hAnsiTheme="minorHAnsi" w:cstheme="minorHAnsi"/>
          <w:b/>
          <w:bCs/>
          <w:sz w:val="22"/>
          <w:szCs w:val="22"/>
        </w:rPr>
        <w:t>30</w:t>
      </w:r>
      <w:r w:rsidRPr="005D0742">
        <w:rPr>
          <w:rFonts w:asciiTheme="minorHAnsi" w:hAnsiTheme="minorHAnsi" w:cstheme="minorHAnsi"/>
          <w:sz w:val="22"/>
          <w:szCs w:val="22"/>
        </w:rPr>
        <w:t xml:space="preserve"> dnů ode dne vystavení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em a doručení do místa sídla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se všemi náležitostmi a potvrzenými přílohami a v požadovaném počtu vyhotovení. Pokud by nebyl daňový doklad řádně doručen do místa sídla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e ani třetí den ode dne vystavení, prodlužuje se lhůta splatnosti o tolik dnů, o kolik dnů byl dodavatel v prodlení s řádným doručením daňového dokladu.</w:t>
      </w:r>
    </w:p>
    <w:p w14:paraId="6724FD10" w14:textId="1282E55B" w:rsidR="00EA27BB" w:rsidRPr="005D0742" w:rsidRDefault="00EA27BB"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7.5 </w:t>
      </w:r>
      <w:r w:rsidRPr="005D0742">
        <w:rPr>
          <w:rFonts w:asciiTheme="minorHAnsi" w:hAnsiTheme="minorHAnsi" w:cstheme="minorHAnsi"/>
          <w:sz w:val="22"/>
          <w:szCs w:val="22"/>
        </w:rPr>
        <w:tab/>
        <w:t xml:space="preserve">Přílohou daňových dokladů musí být odsouhlasený soupis provedených prací, dodávek a služeb a zjišťovací protokol a protokol o předání a převzetí díla. </w:t>
      </w:r>
    </w:p>
    <w:p w14:paraId="44C8AA35" w14:textId="0BE5347C" w:rsidR="00EA27BB" w:rsidRPr="005D0742" w:rsidRDefault="00EA27BB"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7.6</w:t>
      </w:r>
      <w:r w:rsidRPr="005D0742">
        <w:rPr>
          <w:rFonts w:asciiTheme="minorHAnsi" w:hAnsiTheme="minorHAnsi" w:cstheme="minorHAnsi"/>
          <w:sz w:val="22"/>
          <w:szCs w:val="22"/>
        </w:rPr>
        <w:tab/>
        <w:t>Je-li oprávněno</w:t>
      </w:r>
      <w:r w:rsidR="00890730" w:rsidRPr="005D0742">
        <w:rPr>
          <w:rFonts w:asciiTheme="minorHAnsi" w:hAnsiTheme="minorHAnsi" w:cstheme="minorHAnsi"/>
          <w:sz w:val="22"/>
          <w:szCs w:val="22"/>
        </w:rPr>
        <w:t>st</w:t>
      </w:r>
      <w:r w:rsidRPr="005D0742">
        <w:rPr>
          <w:rFonts w:asciiTheme="minorHAnsi" w:hAnsiTheme="minorHAnsi" w:cstheme="minorHAnsi"/>
          <w:sz w:val="22"/>
          <w:szCs w:val="22"/>
        </w:rPr>
        <w:t xml:space="preserve"> fakturované částky nebo její části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em zpochybněna, je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povinen tuto skutečnost do sedmi kalendářních dnů písemně oznámit a vrátit neprávně vystavený daňový doklad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i s uvedením důvodů.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v tomto případě povinen vystavit nový daňový doklad. Vystavením nového daňového dokladu běží nová lhůta splatnosti. </w:t>
      </w:r>
    </w:p>
    <w:p w14:paraId="0650D211" w14:textId="612C1377" w:rsidR="00EA27BB" w:rsidRPr="005D0742" w:rsidRDefault="00EA27BB"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7.7</w:t>
      </w:r>
      <w:r w:rsidRPr="005D0742">
        <w:rPr>
          <w:rFonts w:asciiTheme="minorHAnsi" w:hAnsiTheme="minorHAnsi" w:cstheme="minorHAnsi"/>
          <w:sz w:val="22"/>
          <w:szCs w:val="22"/>
        </w:rPr>
        <w:tab/>
        <w:t xml:space="preserve">Pokud se na díle vyskytnou Vícepráce, s jejichž provedením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souhlasí, musí být jejich cena fakturována samostatně.</w:t>
      </w:r>
    </w:p>
    <w:p w14:paraId="7F32B83C" w14:textId="732D3195" w:rsidR="00EA27BB" w:rsidRPr="005D0742" w:rsidRDefault="00EA27BB"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7.8 </w:t>
      </w:r>
      <w:r w:rsidRPr="005D0742">
        <w:rPr>
          <w:rFonts w:asciiTheme="minorHAnsi" w:hAnsiTheme="minorHAnsi" w:cstheme="minorHAnsi"/>
          <w:sz w:val="22"/>
          <w:szCs w:val="22"/>
        </w:rPr>
        <w:tab/>
        <w:t>Faktura za Vícepráce musí kromě jiných, výše uvedených náležitostí faktury obsahovat i odkaz na dokument, kterým byly Vícepráce sjednány a odsouhlaseny.</w:t>
      </w:r>
    </w:p>
    <w:p w14:paraId="505139C3" w14:textId="4C20A779" w:rsidR="00EA27BB" w:rsidRPr="005D0742" w:rsidRDefault="00EA27BB"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7.9 </w:t>
      </w:r>
      <w:r w:rsidRPr="005D0742">
        <w:rPr>
          <w:rFonts w:asciiTheme="minorHAnsi" w:hAnsiTheme="minorHAnsi" w:cstheme="minorHAnsi"/>
          <w:sz w:val="22"/>
          <w:szCs w:val="22"/>
        </w:rPr>
        <w:tab/>
        <w:t>Náležitosti daňových dokladů (faktur):</w:t>
      </w:r>
    </w:p>
    <w:p w14:paraId="5721C428" w14:textId="7528DB1B" w:rsidR="00EA27BB" w:rsidRPr="005D0742" w:rsidRDefault="00EA27BB"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t xml:space="preserve">Faktury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e musí formou a obsahem odpovídat zákonu o účetnictví a zákonu o dani z přidané hodnoty a musí obsahovat:</w:t>
      </w:r>
    </w:p>
    <w:p w14:paraId="456F15F6" w14:textId="1364DC86"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a)</w:t>
      </w:r>
      <w:r w:rsidRPr="005D0742">
        <w:rPr>
          <w:rFonts w:asciiTheme="minorHAnsi" w:hAnsiTheme="minorHAnsi" w:cstheme="minorHAnsi"/>
          <w:sz w:val="22"/>
          <w:szCs w:val="22"/>
        </w:rPr>
        <w:tab/>
        <w:t>označení účetního dokladu a jeho pořadové číslo;</w:t>
      </w:r>
    </w:p>
    <w:p w14:paraId="51AA59A1" w14:textId="0A8E0BA4"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b)</w:t>
      </w:r>
      <w:r w:rsidRPr="005D0742">
        <w:rPr>
          <w:rFonts w:asciiTheme="minorHAnsi" w:hAnsiTheme="minorHAnsi" w:cstheme="minorHAnsi"/>
          <w:sz w:val="22"/>
          <w:szCs w:val="22"/>
        </w:rPr>
        <w:tab/>
        <w:t xml:space="preserve">identifikační údaje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e včetně DIČ;</w:t>
      </w:r>
    </w:p>
    <w:p w14:paraId="0F3D5879" w14:textId="03A71564"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c)</w:t>
      </w:r>
      <w:r w:rsidRPr="005D0742">
        <w:rPr>
          <w:rFonts w:asciiTheme="minorHAnsi" w:hAnsiTheme="minorHAnsi" w:cstheme="minorHAnsi"/>
          <w:sz w:val="22"/>
          <w:szCs w:val="22"/>
        </w:rPr>
        <w:tab/>
        <w:t xml:space="preserve">identifikační údaje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e včetně DIČ;</w:t>
      </w:r>
    </w:p>
    <w:p w14:paraId="3F77CB69" w14:textId="3F5E5186"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d)</w:t>
      </w:r>
      <w:r w:rsidRPr="005D0742">
        <w:rPr>
          <w:rFonts w:asciiTheme="minorHAnsi" w:hAnsiTheme="minorHAnsi" w:cstheme="minorHAnsi"/>
          <w:sz w:val="22"/>
          <w:szCs w:val="22"/>
        </w:rPr>
        <w:tab/>
        <w:t>popis obsahu účetního dokladu;</w:t>
      </w:r>
    </w:p>
    <w:p w14:paraId="71C3507C" w14:textId="206A65B6"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e)</w:t>
      </w:r>
      <w:r w:rsidRPr="005D0742">
        <w:rPr>
          <w:rFonts w:asciiTheme="minorHAnsi" w:hAnsiTheme="minorHAnsi" w:cstheme="minorHAnsi"/>
          <w:sz w:val="22"/>
          <w:szCs w:val="22"/>
        </w:rPr>
        <w:tab/>
        <w:t>datum vystavení;</w:t>
      </w:r>
    </w:p>
    <w:p w14:paraId="6CF3A0FA" w14:textId="2CCCBD67"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f)</w:t>
      </w:r>
      <w:r w:rsidRPr="005D0742">
        <w:rPr>
          <w:rFonts w:asciiTheme="minorHAnsi" w:hAnsiTheme="minorHAnsi" w:cstheme="minorHAnsi"/>
          <w:sz w:val="22"/>
          <w:szCs w:val="22"/>
        </w:rPr>
        <w:tab/>
        <w:t>datum uskutečnění zdanitelného plnění;</w:t>
      </w:r>
    </w:p>
    <w:p w14:paraId="59738171" w14:textId="458ADA6E"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g)</w:t>
      </w:r>
      <w:r w:rsidRPr="005D0742">
        <w:rPr>
          <w:rFonts w:asciiTheme="minorHAnsi" w:hAnsiTheme="minorHAnsi" w:cstheme="minorHAnsi"/>
          <w:sz w:val="22"/>
          <w:szCs w:val="22"/>
        </w:rPr>
        <w:tab/>
        <w:t>výši ceny bez daně celkem;</w:t>
      </w:r>
    </w:p>
    <w:p w14:paraId="3F39B82C" w14:textId="7AEA88C5"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h)</w:t>
      </w:r>
      <w:r w:rsidRPr="005D0742">
        <w:rPr>
          <w:rFonts w:asciiTheme="minorHAnsi" w:hAnsiTheme="minorHAnsi" w:cstheme="minorHAnsi"/>
          <w:sz w:val="22"/>
          <w:szCs w:val="22"/>
        </w:rPr>
        <w:tab/>
        <w:t>sazbu daně;</w:t>
      </w:r>
    </w:p>
    <w:p w14:paraId="245B4DF2" w14:textId="128DF377"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i)</w:t>
      </w:r>
      <w:r w:rsidRPr="005D0742">
        <w:rPr>
          <w:rFonts w:asciiTheme="minorHAnsi" w:hAnsiTheme="minorHAnsi" w:cstheme="minorHAnsi"/>
          <w:sz w:val="22"/>
          <w:szCs w:val="22"/>
        </w:rPr>
        <w:tab/>
        <w:t>výši daně celkem zaokrouhlenou dle příslušných předpisů;</w:t>
      </w:r>
    </w:p>
    <w:p w14:paraId="5DCA0E36" w14:textId="6AC1E67B"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j)</w:t>
      </w:r>
      <w:r w:rsidRPr="005D0742">
        <w:rPr>
          <w:rFonts w:asciiTheme="minorHAnsi" w:hAnsiTheme="minorHAnsi" w:cstheme="minorHAnsi"/>
          <w:sz w:val="22"/>
          <w:szCs w:val="22"/>
        </w:rPr>
        <w:tab/>
        <w:t>cenu celkem včetně daně;</w:t>
      </w:r>
    </w:p>
    <w:p w14:paraId="2B900A88" w14:textId="7688421D"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k)</w:t>
      </w:r>
      <w:r w:rsidRPr="005D0742">
        <w:rPr>
          <w:rFonts w:asciiTheme="minorHAnsi" w:hAnsiTheme="minorHAnsi" w:cstheme="minorHAnsi"/>
          <w:sz w:val="22"/>
          <w:szCs w:val="22"/>
        </w:rPr>
        <w:tab/>
        <w:t xml:space="preserve">podpis odpovědné osoby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e;</w:t>
      </w:r>
    </w:p>
    <w:p w14:paraId="4FF0BFDF" w14:textId="4DF2F077" w:rsidR="00EA27BB" w:rsidRPr="005D0742" w:rsidRDefault="00EA27BB" w:rsidP="002A2965">
      <w:pPr>
        <w:pStyle w:val="Zkladntext"/>
        <w:spacing w:before="0" w:line="276" w:lineRule="auto"/>
        <w:ind w:left="993" w:hanging="284"/>
        <w:rPr>
          <w:rFonts w:asciiTheme="minorHAnsi" w:hAnsiTheme="minorHAnsi" w:cstheme="minorHAnsi"/>
          <w:sz w:val="22"/>
          <w:szCs w:val="22"/>
        </w:rPr>
      </w:pPr>
      <w:r w:rsidRPr="005D0742">
        <w:rPr>
          <w:rFonts w:asciiTheme="minorHAnsi" w:hAnsiTheme="minorHAnsi" w:cstheme="minorHAnsi"/>
          <w:sz w:val="22"/>
          <w:szCs w:val="22"/>
        </w:rPr>
        <w:t>l)</w:t>
      </w:r>
      <w:r w:rsidRPr="005D0742">
        <w:rPr>
          <w:rFonts w:asciiTheme="minorHAnsi" w:hAnsiTheme="minorHAnsi" w:cstheme="minorHAnsi"/>
          <w:sz w:val="22"/>
          <w:szCs w:val="22"/>
        </w:rPr>
        <w:tab/>
        <w:t>přílohu - soupis provedených prací oceněný podle dohodnutého způsobu</w:t>
      </w:r>
      <w:r w:rsidR="005674C2" w:rsidRPr="005D0742">
        <w:rPr>
          <w:rFonts w:asciiTheme="minorHAnsi" w:hAnsiTheme="minorHAnsi" w:cstheme="minorHAnsi"/>
          <w:sz w:val="22"/>
          <w:szCs w:val="22"/>
        </w:rPr>
        <w:t>;</w:t>
      </w:r>
    </w:p>
    <w:p w14:paraId="030698FE" w14:textId="135207E7" w:rsidR="00AE575C" w:rsidRPr="005D0742" w:rsidRDefault="00AE575C" w:rsidP="002A2965">
      <w:pPr>
        <w:pStyle w:val="Zkladntext"/>
        <w:spacing w:before="0" w:line="276" w:lineRule="auto"/>
        <w:ind w:left="993" w:hanging="284"/>
        <w:rPr>
          <w:rFonts w:asciiTheme="minorHAnsi" w:hAnsiTheme="minorHAnsi" w:cstheme="minorHAnsi"/>
          <w:sz w:val="22"/>
          <w:szCs w:val="22"/>
        </w:rPr>
      </w:pPr>
    </w:p>
    <w:p w14:paraId="78437F8E" w14:textId="429321B8" w:rsidR="00D61342" w:rsidRPr="005D0742" w:rsidRDefault="005674C2" w:rsidP="00DC7002">
      <w:pPr>
        <w:pStyle w:val="Nadpis1"/>
        <w:spacing w:after="120"/>
      </w:pPr>
      <w:r w:rsidRPr="005D0742">
        <w:t>PODMÍNKY PROVÁDĚNÍ DÍLA</w:t>
      </w:r>
    </w:p>
    <w:p w14:paraId="2ED7AE92" w14:textId="4D05DC8B" w:rsidR="00BA55F5"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w:t>
      </w:r>
      <w:r w:rsidRPr="005D0742">
        <w:rPr>
          <w:rFonts w:asciiTheme="minorHAnsi" w:hAnsiTheme="minorHAnsi" w:cstheme="minorHAnsi"/>
        </w:rPr>
        <w:t xml:space="preserve"> </w:t>
      </w:r>
      <w:r w:rsidRPr="005D0742">
        <w:rPr>
          <w:rFonts w:asciiTheme="minorHAnsi" w:hAnsiTheme="minorHAnsi" w:cstheme="minorHAnsi"/>
          <w:sz w:val="22"/>
          <w:szCs w:val="22"/>
        </w:rPr>
        <w:t xml:space="preserve">1. </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na žádost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či příslušného kontrolního orgánu poskytnout jako osoba povinná součinnost při výkonu finanční kontroly (viz </w:t>
      </w:r>
      <w:r w:rsidR="00BA55F5" w:rsidRPr="005D0742">
        <w:rPr>
          <w:rFonts w:asciiTheme="minorHAnsi" w:hAnsiTheme="minorHAnsi" w:cstheme="minorHAnsi"/>
          <w:sz w:val="22"/>
          <w:szCs w:val="22"/>
        </w:rPr>
        <w:t xml:space="preserve">§ </w:t>
      </w:r>
      <w:r w:rsidRPr="005D0742">
        <w:rPr>
          <w:rFonts w:asciiTheme="minorHAnsi" w:hAnsiTheme="minorHAnsi" w:cstheme="minorHAnsi"/>
          <w:sz w:val="22"/>
          <w:szCs w:val="22"/>
        </w:rPr>
        <w:t>2 písm. e) zákona č. 320/2001 Sb.), a to minimálně po dobu 10-ti let od finančního ukončení projektu</w:t>
      </w:r>
      <w:r w:rsidR="00BA55F5" w:rsidRPr="005D0742">
        <w:rPr>
          <w:rFonts w:asciiTheme="minorHAnsi" w:hAnsiTheme="minorHAnsi" w:cstheme="minorHAnsi"/>
          <w:sz w:val="22"/>
          <w:szCs w:val="22"/>
        </w:rPr>
        <w:t xml:space="preserve"> (tj. od uhrazení poslední </w:t>
      </w:r>
      <w:r w:rsidR="00A32A4A" w:rsidRPr="005D0742">
        <w:rPr>
          <w:rFonts w:asciiTheme="minorHAnsi" w:hAnsiTheme="minorHAnsi" w:cstheme="minorHAnsi"/>
          <w:sz w:val="22"/>
          <w:szCs w:val="22"/>
        </w:rPr>
        <w:t>Zhotovitel</w:t>
      </w:r>
      <w:r w:rsidR="00BA55F5" w:rsidRPr="005D0742">
        <w:rPr>
          <w:rFonts w:asciiTheme="minorHAnsi" w:hAnsiTheme="minorHAnsi" w:cstheme="minorHAnsi"/>
          <w:sz w:val="22"/>
          <w:szCs w:val="22"/>
        </w:rPr>
        <w:t xml:space="preserve">em vystavené faktury resp. uhrazení poslední části přiznané dotační podpory </w:t>
      </w:r>
      <w:r w:rsidR="00A32A4A" w:rsidRPr="005D0742">
        <w:rPr>
          <w:rFonts w:asciiTheme="minorHAnsi" w:hAnsiTheme="minorHAnsi" w:cstheme="minorHAnsi"/>
          <w:sz w:val="22"/>
          <w:szCs w:val="22"/>
        </w:rPr>
        <w:t>Objednatel</w:t>
      </w:r>
      <w:r w:rsidR="00BA55F5" w:rsidRPr="005D0742">
        <w:rPr>
          <w:rFonts w:asciiTheme="minorHAnsi" w:hAnsiTheme="minorHAnsi" w:cstheme="minorHAnsi"/>
          <w:sz w:val="22"/>
          <w:szCs w:val="22"/>
        </w:rPr>
        <w:t>i, podle toho, která z těchto skutečností nastane později).</w:t>
      </w:r>
    </w:p>
    <w:p w14:paraId="21FD8F09" w14:textId="7DA61D3B"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8.2 </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řádně uchovávat veškerou dokumentaci a účetní doklady a umožnit přístup kontrolním orgánům minimálně po dobu 10-ti let od finančního ukončení </w:t>
      </w:r>
      <w:r w:rsidR="00BA55F5" w:rsidRPr="005D0742">
        <w:rPr>
          <w:rFonts w:asciiTheme="minorHAnsi" w:hAnsiTheme="minorHAnsi" w:cstheme="minorHAnsi"/>
          <w:sz w:val="22"/>
          <w:szCs w:val="22"/>
        </w:rPr>
        <w:t>projektu.</w:t>
      </w:r>
    </w:p>
    <w:p w14:paraId="1764FE66" w14:textId="52174617"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8.3 </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minimálně po dobu 10-ti let od finančního ukončení projektu poskytovat informace a dokumentaci vztahující se k projektu zaměstnancům nebo zmocněncům pověřených orgánů (</w:t>
      </w:r>
      <w:r w:rsidR="005D0742">
        <w:rPr>
          <w:rFonts w:asciiTheme="minorHAnsi" w:hAnsiTheme="minorHAnsi" w:cstheme="minorHAnsi"/>
          <w:sz w:val="22"/>
          <w:szCs w:val="22"/>
        </w:rPr>
        <w:t xml:space="preserve">příp. </w:t>
      </w:r>
      <w:r w:rsidR="00034DFE" w:rsidRPr="005D0742">
        <w:rPr>
          <w:rFonts w:asciiTheme="minorHAnsi" w:hAnsiTheme="minorHAnsi" w:cstheme="minorHAnsi"/>
          <w:sz w:val="22"/>
          <w:szCs w:val="22"/>
        </w:rPr>
        <w:t xml:space="preserve">poskytovatele dotace, </w:t>
      </w:r>
      <w:r w:rsidR="000B4D5D" w:rsidRPr="005D0742">
        <w:rPr>
          <w:rFonts w:asciiTheme="minorHAnsi" w:hAnsiTheme="minorHAnsi" w:cstheme="minorHAnsi"/>
          <w:sz w:val="22"/>
          <w:szCs w:val="22"/>
        </w:rPr>
        <w:t>Ř</w:t>
      </w:r>
      <w:r w:rsidR="00034DFE" w:rsidRPr="005D0742">
        <w:rPr>
          <w:rFonts w:asciiTheme="minorHAnsi" w:hAnsiTheme="minorHAnsi" w:cstheme="minorHAnsi"/>
          <w:sz w:val="22"/>
          <w:szCs w:val="22"/>
        </w:rPr>
        <w:t>ídícího orgán</w:t>
      </w:r>
      <w:r w:rsidR="000B4D5D" w:rsidRPr="005D0742">
        <w:rPr>
          <w:rFonts w:asciiTheme="minorHAnsi" w:hAnsiTheme="minorHAnsi" w:cstheme="minorHAnsi"/>
          <w:sz w:val="22"/>
          <w:szCs w:val="22"/>
        </w:rPr>
        <w:t>u</w:t>
      </w:r>
      <w:r w:rsidR="00034DFE" w:rsidRPr="005D0742">
        <w:rPr>
          <w:rFonts w:asciiTheme="minorHAnsi" w:hAnsiTheme="minorHAnsi" w:cstheme="minorHAnsi"/>
          <w:sz w:val="22"/>
          <w:szCs w:val="22"/>
        </w:rPr>
        <w:t xml:space="preserve"> dotačního programu</w:t>
      </w:r>
      <w:r w:rsidRPr="005D0742">
        <w:rPr>
          <w:rFonts w:asciiTheme="minorHAnsi" w:hAnsiTheme="minorHAnsi" w:cstheme="minorHAnsi"/>
          <w:sz w:val="22"/>
          <w:szCs w:val="22"/>
        </w:rPr>
        <w:t xml:space="preserve">, Ministerstva financí ČR, </w:t>
      </w:r>
      <w:r w:rsidRPr="005D0742">
        <w:rPr>
          <w:rFonts w:asciiTheme="minorHAnsi" w:hAnsiTheme="minorHAnsi" w:cstheme="minorHAnsi"/>
          <w:sz w:val="22"/>
          <w:szCs w:val="22"/>
        </w:rPr>
        <w:lastRenderedPageBreak/>
        <w:t>Evropské komise, Evropského účetního dvora, Nejvyššího kontrolního úřadu, Auditního orgánu (dále jen („AO“), Platebního a certifikačního orgánu (dále jen „PCO“), příslušného orgánu finanční správy a</w:t>
      </w:r>
      <w:r w:rsidR="005D0742">
        <w:rPr>
          <w:rFonts w:asciiTheme="minorHAnsi" w:hAnsiTheme="minorHAnsi" w:cstheme="minorHAnsi"/>
          <w:sz w:val="22"/>
          <w:szCs w:val="22"/>
        </w:rPr>
        <w:t> </w:t>
      </w:r>
      <w:r w:rsidRPr="005D0742">
        <w:rPr>
          <w:rFonts w:asciiTheme="minorHAnsi" w:hAnsiTheme="minorHAnsi" w:cstheme="minorHAnsi"/>
          <w:sz w:val="22"/>
          <w:szCs w:val="22"/>
        </w:rPr>
        <w:t>dalších oprávněných orgánů státní správy) a je povinen informovat poskytovatele dotace o</w:t>
      </w:r>
      <w:r w:rsidR="005D0742">
        <w:rPr>
          <w:rFonts w:asciiTheme="minorHAnsi" w:hAnsiTheme="minorHAnsi" w:cstheme="minorHAnsi"/>
          <w:sz w:val="22"/>
          <w:szCs w:val="22"/>
        </w:rPr>
        <w:t> </w:t>
      </w:r>
      <w:r w:rsidRPr="005D0742">
        <w:rPr>
          <w:rFonts w:asciiTheme="minorHAnsi" w:hAnsiTheme="minorHAnsi" w:cstheme="minorHAnsi"/>
          <w:sz w:val="22"/>
          <w:szCs w:val="22"/>
        </w:rPr>
        <w:t>skutečnostech majících vliv na realizaci projektu, především pak povinnost informovat o jakýchkoli kontrolách a</w:t>
      </w:r>
      <w:r w:rsidR="00165C8A" w:rsidRPr="005D0742">
        <w:rPr>
          <w:rFonts w:asciiTheme="minorHAnsi" w:hAnsiTheme="minorHAnsi" w:cstheme="minorHAnsi"/>
          <w:sz w:val="22"/>
          <w:szCs w:val="22"/>
        </w:rPr>
        <w:t> </w:t>
      </w:r>
      <w:r w:rsidRPr="005D0742">
        <w:rPr>
          <w:rFonts w:asciiTheme="minorHAnsi" w:hAnsiTheme="minorHAnsi" w:cstheme="minorHAnsi"/>
          <w:sz w:val="22"/>
          <w:szCs w:val="22"/>
        </w:rPr>
        <w:t>auditech provedených v souvislosti s projektem; dále též povinnost na žádost poskytovatele dotace, Řídícího orgánu, PCO nebo AO poskytnout veškeré informace o výsledcích a</w:t>
      </w:r>
      <w:r w:rsidR="005D0742">
        <w:rPr>
          <w:rFonts w:asciiTheme="minorHAnsi" w:hAnsiTheme="minorHAnsi" w:cstheme="minorHAnsi"/>
          <w:sz w:val="22"/>
          <w:szCs w:val="22"/>
        </w:rPr>
        <w:t> </w:t>
      </w:r>
      <w:r w:rsidRPr="005D0742">
        <w:rPr>
          <w:rFonts w:asciiTheme="minorHAnsi" w:hAnsiTheme="minorHAnsi" w:cstheme="minorHAnsi"/>
          <w:sz w:val="22"/>
          <w:szCs w:val="22"/>
        </w:rPr>
        <w:t>kontrolní protokoly z</w:t>
      </w:r>
      <w:r w:rsidR="00165C8A" w:rsidRPr="005D0742">
        <w:rPr>
          <w:rFonts w:asciiTheme="minorHAnsi" w:hAnsiTheme="minorHAnsi" w:cstheme="minorHAnsi"/>
          <w:sz w:val="22"/>
          <w:szCs w:val="22"/>
        </w:rPr>
        <w:t> </w:t>
      </w:r>
      <w:r w:rsidRPr="005D0742">
        <w:rPr>
          <w:rFonts w:asciiTheme="minorHAnsi" w:hAnsiTheme="minorHAnsi" w:cstheme="minorHAnsi"/>
          <w:sz w:val="22"/>
          <w:szCs w:val="22"/>
        </w:rPr>
        <w:t xml:space="preserve">těchto kontrol a auditů. </w:t>
      </w:r>
    </w:p>
    <w:p w14:paraId="18805664" w14:textId="037F97C0"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8.4 </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ke dni předání staveniště jmenovat osobu, která bude odborně řídit provádění stavby (stavbyvedoucí) v souladu se zákonem č. 183/2006 Sb.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písemně seznámit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s tím, kdo je stavbyvedoucí a v případě změny této osoby seznámit prokazatelně písemně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s touto změnou.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při předání staveniště seznámit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e s oprávněními, které stavbyvedoucímu udělil.</w:t>
      </w:r>
    </w:p>
    <w:p w14:paraId="3602CEAF" w14:textId="10ED0AA2"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8.5</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vynaloží při provádění díla náležitou péči, důkladnost a kvalifikaci, kterou lze očekávat od příslušně kvalifikovaného kompetentního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 který má zkušenosti s realizací práce podobného charakteru, rozsahu jako je předmětné dílo dle této smlouvy. </w:t>
      </w:r>
    </w:p>
    <w:p w14:paraId="6D4E4883" w14:textId="38CF09E6"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8.6 </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odpovědný za řádnou ochranu svých prací po celou dobu jejich provádění a dále za ochranu veškerých výrobků, nářadí a materiálů, které dopravil na stavbu, přičemž tuto ochranu zajišťuje na své vlastní náklady.</w:t>
      </w:r>
    </w:p>
    <w:p w14:paraId="1F8AF089" w14:textId="642DD0CC"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8.7</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ručí za to, že v rámci provádění prací dle této smlouvy nepoužije žádný materiál, o kterém je v době užití známo, že je škodlivý, včetně materiálů, o nichž by měl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na základě svých odborných znalostí vědět, že jsou škodlivé.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se zavazuje, že k realizaci díla nepoužije materiály, které nemají požadovanou certifikaci či předepsaný průvodní doklad, je-li to pro jejich použití nezbytné podle příslušných předpisů. </w:t>
      </w:r>
    </w:p>
    <w:p w14:paraId="4E928624" w14:textId="198C067B"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8.8 </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odpovídá za to, že podklady a doklady, které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i předal nebo předá, jsou bez právních vad a neporušují zejména práva třetích osob. </w:t>
      </w:r>
    </w:p>
    <w:p w14:paraId="6630F528" w14:textId="53AD870F"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8.9</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prokazatelně písemně vyzvat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ke kontrole a prověření prací, které v dalším postupu budou zakryty nebo se stanou nepřístupnými.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vyzvat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nejméně </w:t>
      </w:r>
      <w:r w:rsidR="00BC13B8" w:rsidRPr="005D0742">
        <w:rPr>
          <w:rFonts w:asciiTheme="minorHAnsi" w:hAnsiTheme="minorHAnsi" w:cstheme="minorHAnsi"/>
          <w:b/>
          <w:bCs/>
          <w:sz w:val="22"/>
          <w:szCs w:val="22"/>
        </w:rPr>
        <w:t>3</w:t>
      </w:r>
      <w:r w:rsidR="00BC13B8" w:rsidRPr="005D0742">
        <w:rPr>
          <w:rFonts w:asciiTheme="minorHAnsi" w:hAnsiTheme="minorHAnsi" w:cstheme="minorHAnsi"/>
          <w:sz w:val="22"/>
          <w:szCs w:val="22"/>
        </w:rPr>
        <w:t xml:space="preserve"> kalendářní </w:t>
      </w:r>
      <w:r w:rsidRPr="005D0742">
        <w:rPr>
          <w:rFonts w:asciiTheme="minorHAnsi" w:hAnsiTheme="minorHAnsi" w:cstheme="minorHAnsi"/>
          <w:sz w:val="22"/>
          <w:szCs w:val="22"/>
        </w:rPr>
        <w:t>dny před termínem, v němž budou předmětné práce zakryty.</w:t>
      </w:r>
    </w:p>
    <w:p w14:paraId="7F39F6D0" w14:textId="7799B07B"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8.10</w:t>
      </w:r>
      <w:r w:rsidRPr="005D0742">
        <w:rPr>
          <w:rFonts w:asciiTheme="minorHAnsi" w:hAnsiTheme="minorHAnsi" w:cstheme="minorHAnsi"/>
          <w:sz w:val="22"/>
          <w:szCs w:val="22"/>
        </w:rPr>
        <w:tab/>
        <w:t xml:space="preserve">Pokud se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ke kontrole přes včasné písemné vyzvání nedostaví, je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oprávněn předmětné práce </w:t>
      </w:r>
      <w:r w:rsidR="00D40D0B" w:rsidRPr="005D0742">
        <w:rPr>
          <w:rFonts w:asciiTheme="minorHAnsi" w:hAnsiTheme="minorHAnsi" w:cstheme="minorHAnsi"/>
          <w:sz w:val="22"/>
          <w:szCs w:val="22"/>
        </w:rPr>
        <w:t xml:space="preserve">po provedení dostatečné fotodokumentace </w:t>
      </w:r>
      <w:r w:rsidRPr="005D0742">
        <w:rPr>
          <w:rFonts w:asciiTheme="minorHAnsi" w:hAnsiTheme="minorHAnsi" w:cstheme="minorHAnsi"/>
          <w:sz w:val="22"/>
          <w:szCs w:val="22"/>
        </w:rPr>
        <w:t xml:space="preserve">zakrýt. Bude-li v tomto případě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dodatečně požadovat jejich odkrytí, je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povinen toto odkrytí provést na náklady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Pokud se však zjistí, že práce nebyly řádně provedeny, nese veškeré náklady spojené s odkrytím prací, opravou chybného stavu a následným zakrytím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w:t>
      </w:r>
    </w:p>
    <w:p w14:paraId="6DBE905B" w14:textId="0FDC6F76"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8.11</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umožnit vstup na stavbu a staveniště osobě vykonávající technický dozor stavebníka, autorský dozor.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se zavazuje po celou dobu </w:t>
      </w:r>
      <w:r w:rsidR="006223BF" w:rsidRPr="005D0742">
        <w:rPr>
          <w:rFonts w:asciiTheme="minorHAnsi" w:hAnsiTheme="minorHAnsi" w:cstheme="minorHAnsi"/>
          <w:sz w:val="22"/>
          <w:szCs w:val="22"/>
        </w:rPr>
        <w:t>provádění</w:t>
      </w:r>
      <w:r w:rsidRPr="005D0742">
        <w:rPr>
          <w:rFonts w:asciiTheme="minorHAnsi" w:hAnsiTheme="minorHAnsi" w:cstheme="minorHAnsi"/>
          <w:sz w:val="22"/>
          <w:szCs w:val="22"/>
        </w:rPr>
        <w:t xml:space="preserve"> stavby aktivně spolupracovat s technickým dozorem stavebníka a s projektantem – osobou vykonávající činnost autorského dozoru projektanta při realizaci stavby.</w:t>
      </w:r>
    </w:p>
    <w:p w14:paraId="42B4EA92" w14:textId="4723E574"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8.12</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dodržet veškeré platné ČSN, platné nezávazné ČSN a obecně závazné předpisy vztahující se k předmětnému dílu a obecně závazné právní předpisy. Při provádění díla bude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používat a dodržovat obvyklé technologické postupy vč. doporučených postupů udávaných výrobci. </w:t>
      </w:r>
    </w:p>
    <w:p w14:paraId="47A89B3C" w14:textId="4A8C81D8" w:rsidR="00A86B0A" w:rsidRPr="005D0742" w:rsidRDefault="002A2965"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8.13</w:t>
      </w:r>
      <w:r w:rsidRPr="005D0742">
        <w:rPr>
          <w:rFonts w:asciiTheme="minorHAnsi" w:hAnsiTheme="minorHAnsi" w:cstheme="minorHAnsi"/>
          <w:sz w:val="22"/>
          <w:szCs w:val="22"/>
        </w:rPr>
        <w:tab/>
      </w:r>
      <w:r w:rsidR="00A86B0A" w:rsidRPr="005D0742">
        <w:rPr>
          <w:rFonts w:asciiTheme="minorHAnsi" w:hAnsiTheme="minorHAnsi" w:cstheme="minorHAnsi"/>
          <w:sz w:val="22"/>
          <w:szCs w:val="22"/>
        </w:rPr>
        <w:t xml:space="preserve">Zhotovitel je povinen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w:t>
      </w:r>
      <w:r w:rsidR="00A86B0A" w:rsidRPr="005D0742">
        <w:rPr>
          <w:rFonts w:asciiTheme="minorHAnsi" w:hAnsiTheme="minorHAnsi" w:cstheme="minorHAnsi"/>
          <w:sz w:val="22"/>
          <w:szCs w:val="22"/>
        </w:rPr>
        <w:lastRenderedPageBreak/>
        <w:t>finančních závazků svým poddodavatelům, kdy za řádné a včasné plnění se považuje plné uhrazení poddodavatelem vystavených faktur za plnění poskytnutá k plnění veřejné zakázky, a to vždy do 5</w:t>
      </w:r>
      <w:r w:rsidR="00165C8A" w:rsidRPr="005D0742">
        <w:rPr>
          <w:rFonts w:asciiTheme="minorHAnsi" w:hAnsiTheme="minorHAnsi" w:cstheme="minorHAnsi"/>
          <w:sz w:val="22"/>
          <w:szCs w:val="22"/>
        </w:rPr>
        <w:t> </w:t>
      </w:r>
      <w:r w:rsidR="00A86B0A" w:rsidRPr="005D0742">
        <w:rPr>
          <w:rFonts w:asciiTheme="minorHAnsi" w:hAnsiTheme="minorHAnsi" w:cstheme="minorHAnsi"/>
          <w:sz w:val="22"/>
          <w:szCs w:val="22"/>
        </w:rPr>
        <w:t xml:space="preserve">pracovních dnů od obdržení platby ze strany Objednatele za konkrétní plnění. Zhotovitel se zavazuje přenést totožnou povinnost do dalších úrovní dodavatelského řetězce. </w:t>
      </w:r>
    </w:p>
    <w:p w14:paraId="4726608B" w14:textId="48398460" w:rsidR="00A86B0A" w:rsidRPr="005D0742" w:rsidRDefault="002A2965"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8.14</w:t>
      </w:r>
      <w:r w:rsidR="00A86B0A" w:rsidRPr="005D0742">
        <w:rPr>
          <w:rFonts w:asciiTheme="minorHAnsi" w:hAnsiTheme="minorHAnsi" w:cstheme="minorHAnsi"/>
          <w:sz w:val="22"/>
          <w:szCs w:val="22"/>
        </w:rPr>
        <w:tab/>
        <w:t>Zhotovitel je povinen kdykoli v průběhu plnění smlouvy na žádost Objednatele předložit kompletní seznam částí plnění plněných prostřednictvím poddodavatelů včetně identifikace těchto poddodavatelů.</w:t>
      </w:r>
    </w:p>
    <w:p w14:paraId="3197B217" w14:textId="130A306A"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w:t>
      </w:r>
      <w:r w:rsidR="002A2965" w:rsidRPr="005D0742">
        <w:rPr>
          <w:rFonts w:asciiTheme="minorHAnsi" w:hAnsiTheme="minorHAnsi" w:cstheme="minorHAnsi"/>
          <w:sz w:val="22"/>
          <w:szCs w:val="22"/>
        </w:rPr>
        <w:t>5</w:t>
      </w:r>
      <w:r w:rsidRPr="005D0742">
        <w:rPr>
          <w:rFonts w:asciiTheme="minorHAnsi" w:hAnsiTheme="minorHAnsi" w:cstheme="minorHAnsi"/>
          <w:sz w:val="22"/>
          <w:szCs w:val="22"/>
        </w:rPr>
        <w:tab/>
        <w:t xml:space="preserve">K řádnému provedení díla se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zavazuje poskytnout možnost připojení el. proudu 220V a</w:t>
      </w:r>
      <w:r w:rsidR="00F176CC" w:rsidRPr="005D0742">
        <w:rPr>
          <w:rFonts w:asciiTheme="minorHAnsi" w:hAnsiTheme="minorHAnsi" w:cstheme="minorHAnsi"/>
          <w:sz w:val="22"/>
          <w:szCs w:val="22"/>
        </w:rPr>
        <w:t> </w:t>
      </w:r>
      <w:r w:rsidRPr="005D0742">
        <w:rPr>
          <w:rFonts w:asciiTheme="minorHAnsi" w:hAnsiTheme="minorHAnsi" w:cstheme="minorHAnsi"/>
          <w:sz w:val="22"/>
          <w:szCs w:val="22"/>
        </w:rPr>
        <w:t xml:space="preserve">vody. Provedení připojení a měření bude instalováno na náklady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 který si rovněž zajistí samostatné měření. Počáteční a konečný stav měřidel budou zapsány do stavebního deníku. </w:t>
      </w:r>
    </w:p>
    <w:p w14:paraId="2397E809" w14:textId="7FF25230"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w:t>
      </w:r>
      <w:r w:rsidR="002A2965" w:rsidRPr="005D0742">
        <w:rPr>
          <w:rFonts w:asciiTheme="minorHAnsi" w:hAnsiTheme="minorHAnsi" w:cstheme="minorHAnsi"/>
          <w:sz w:val="22"/>
          <w:szCs w:val="22"/>
        </w:rPr>
        <w:t>6</w:t>
      </w:r>
      <w:r w:rsidRPr="005D0742">
        <w:rPr>
          <w:rFonts w:asciiTheme="minorHAnsi" w:hAnsiTheme="minorHAnsi" w:cstheme="minorHAnsi"/>
          <w:sz w:val="22"/>
          <w:szCs w:val="22"/>
        </w:rPr>
        <w:tab/>
      </w:r>
      <w:r w:rsidR="00337111" w:rsidRPr="005D0742">
        <w:rPr>
          <w:rFonts w:asciiTheme="minorHAnsi" w:hAnsiTheme="minorHAnsi" w:cstheme="minorHAnsi"/>
          <w:sz w:val="22"/>
          <w:szCs w:val="22"/>
        </w:rPr>
        <w:t>Zhotovitel je povinen na staveništi udržovat pořádek a čistotu a je povinen odstraňovat odpady a nečistoty vzniklé jeho činností, a to v souladu s příslušnými předpisy, zejména ekologickými a o likvidaci odpadů</w:t>
      </w:r>
      <w:r w:rsidRPr="005D0742">
        <w:rPr>
          <w:rFonts w:asciiTheme="minorHAnsi" w:hAnsiTheme="minorHAnsi" w:cstheme="minorHAnsi"/>
          <w:sz w:val="22"/>
          <w:szCs w:val="22"/>
        </w:rPr>
        <w:t xml:space="preserve">. </w:t>
      </w:r>
    </w:p>
    <w:p w14:paraId="347FE026" w14:textId="3B44CC83" w:rsidR="00486F97" w:rsidRPr="005D0742" w:rsidRDefault="005674C2" w:rsidP="00486F97">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w:t>
      </w:r>
      <w:r w:rsidR="002A2965" w:rsidRPr="005D0742">
        <w:rPr>
          <w:rFonts w:asciiTheme="minorHAnsi" w:hAnsiTheme="minorHAnsi" w:cstheme="minorHAnsi"/>
          <w:sz w:val="22"/>
          <w:szCs w:val="22"/>
        </w:rPr>
        <w:t>7</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vyzve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po dokončení díla k předání a převzetí díla </w:t>
      </w:r>
      <w:r w:rsidRPr="005D0742">
        <w:rPr>
          <w:rFonts w:asciiTheme="minorHAnsi" w:hAnsiTheme="minorHAnsi" w:cstheme="minorHAnsi"/>
          <w:b/>
          <w:bCs/>
          <w:sz w:val="22"/>
          <w:szCs w:val="22"/>
        </w:rPr>
        <w:t>3</w:t>
      </w:r>
      <w:r w:rsidRPr="005D0742">
        <w:rPr>
          <w:rFonts w:asciiTheme="minorHAnsi" w:hAnsiTheme="minorHAnsi" w:cstheme="minorHAnsi"/>
          <w:sz w:val="22"/>
          <w:szCs w:val="22"/>
        </w:rPr>
        <w:t xml:space="preserve"> </w:t>
      </w:r>
      <w:r w:rsidR="003074C6" w:rsidRPr="005D0742">
        <w:rPr>
          <w:rFonts w:asciiTheme="minorHAnsi" w:hAnsiTheme="minorHAnsi" w:cstheme="minorHAnsi"/>
          <w:sz w:val="22"/>
          <w:szCs w:val="22"/>
        </w:rPr>
        <w:t xml:space="preserve">pracovní </w:t>
      </w:r>
      <w:r w:rsidRPr="005D0742">
        <w:rPr>
          <w:rFonts w:asciiTheme="minorHAnsi" w:hAnsiTheme="minorHAnsi" w:cstheme="minorHAnsi"/>
          <w:sz w:val="22"/>
          <w:szCs w:val="22"/>
        </w:rPr>
        <w:t xml:space="preserve">dny předem. Při předání a převzetí ukončeného díla bude sepsán písemný zápis – protokol o předání a převzetí díla podepsaný zástupci obou smluvních stran.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přizve k předání a převzetí díla osobu vykonávající funkci technického dozoru stavebníka, </w:t>
      </w:r>
      <w:r w:rsidR="00BA55F5" w:rsidRPr="005D0742">
        <w:rPr>
          <w:rFonts w:asciiTheme="minorHAnsi" w:hAnsiTheme="minorHAnsi" w:cstheme="minorHAnsi"/>
          <w:sz w:val="22"/>
          <w:szCs w:val="22"/>
        </w:rPr>
        <w:t xml:space="preserve">a </w:t>
      </w:r>
      <w:r w:rsidRPr="005D0742">
        <w:rPr>
          <w:rFonts w:asciiTheme="minorHAnsi" w:hAnsiTheme="minorHAnsi" w:cstheme="minorHAnsi"/>
          <w:sz w:val="22"/>
          <w:szCs w:val="22"/>
        </w:rPr>
        <w:t>také autorský dozor projektanta. V zápise budou uvedeny případné vady a nedodělky a lhůta pro jejich odstranění. Po odstranění vad a nedodělků bude provedeno předávací řízení těchto vad a nedodělků, ze kterého bude pořízen zápis odsouhlasený a</w:t>
      </w:r>
      <w:r w:rsidR="005731D3" w:rsidRPr="005D0742">
        <w:rPr>
          <w:rFonts w:asciiTheme="minorHAnsi" w:hAnsiTheme="minorHAnsi" w:cstheme="minorHAnsi"/>
          <w:sz w:val="22"/>
          <w:szCs w:val="22"/>
        </w:rPr>
        <w:t> </w:t>
      </w:r>
      <w:r w:rsidRPr="005D0742">
        <w:rPr>
          <w:rFonts w:asciiTheme="minorHAnsi" w:hAnsiTheme="minorHAnsi" w:cstheme="minorHAnsi"/>
          <w:sz w:val="22"/>
          <w:szCs w:val="22"/>
        </w:rPr>
        <w:t xml:space="preserve">podepsaný oběma smluvními stranami. Pokud nebudou zjištěny vady nebo nedodělky na díle, je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povinen dílo převzít.</w:t>
      </w:r>
      <w:r w:rsidR="00486F97" w:rsidRPr="005D0742">
        <w:rPr>
          <w:rFonts w:asciiTheme="minorHAnsi" w:hAnsiTheme="minorHAnsi" w:cstheme="minorHAnsi"/>
        </w:rPr>
        <w:t xml:space="preserve"> </w:t>
      </w:r>
      <w:r w:rsidR="00486F97" w:rsidRPr="005D0742">
        <w:rPr>
          <w:rFonts w:asciiTheme="minorHAnsi" w:hAnsiTheme="minorHAnsi" w:cstheme="minorHAnsi"/>
          <w:sz w:val="22"/>
          <w:szCs w:val="22"/>
        </w:rPr>
        <w:t xml:space="preserve">Dnem podpisu zápisu o předání a převzetí díla Objednatelem je dílo považované za předané Zhotovitelem a převzaté Objednatelem. </w:t>
      </w:r>
    </w:p>
    <w:p w14:paraId="703442AA" w14:textId="66B3BBFC" w:rsidR="00486F97" w:rsidRPr="005D0742" w:rsidRDefault="00486F97" w:rsidP="00486F97">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8.18</w:t>
      </w:r>
      <w:r w:rsidRPr="005D0742">
        <w:rPr>
          <w:rFonts w:asciiTheme="minorHAnsi" w:hAnsiTheme="minorHAnsi" w:cstheme="minorHAnsi"/>
          <w:sz w:val="22"/>
          <w:szCs w:val="22"/>
        </w:rPr>
        <w:tab/>
        <w:t>Drobné vady a/nebo nedodělky, které samy o sobě ani ve spojení s jinými drobnými vadami a/nebo nedodělky, nebrání užívání díla funkčně nebo esteticky, ani užívání díla podstatným způsobem neomezují, nebudou překážkou převzetí díla Objednatelem (dle § 2628 zák. č. 89/2012 Sb., občanský zákoník). V tomto případě zápis o předání a převzetí díla bude obsahovat i soupis případných drobných vad a/nebo nedodělků zjištěných při přejímacím řízení s uvedením dohodnutého způsobu a dohodnutých termínů jejich odstranění.</w:t>
      </w:r>
    </w:p>
    <w:p w14:paraId="7E5433F9" w14:textId="10AC9072" w:rsidR="005674C2" w:rsidRPr="005D0742" w:rsidRDefault="00486F97"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8.19</w:t>
      </w:r>
      <w:r w:rsidRPr="005D0742">
        <w:rPr>
          <w:rFonts w:asciiTheme="minorHAnsi" w:hAnsiTheme="minorHAnsi" w:cstheme="minorHAnsi"/>
          <w:sz w:val="22"/>
          <w:szCs w:val="22"/>
        </w:rPr>
        <w:tab/>
        <w:t xml:space="preserve">Zhotovitel při předávce díla doloží skutečné zaměření provedení díla, včetně geometrického plánu. </w:t>
      </w:r>
      <w:r w:rsidR="005674C2" w:rsidRPr="005D0742">
        <w:rPr>
          <w:rFonts w:asciiTheme="minorHAnsi" w:hAnsiTheme="minorHAnsi" w:cstheme="minorHAnsi"/>
          <w:sz w:val="22"/>
          <w:szCs w:val="22"/>
        </w:rPr>
        <w:t xml:space="preserve">Součástí předání ukončeného díla je i předání kopie stavebního deníku, dokladu o likvidaci </w:t>
      </w:r>
      <w:r w:rsidR="00E05D91" w:rsidRPr="005D0742">
        <w:rPr>
          <w:rFonts w:asciiTheme="minorHAnsi" w:hAnsiTheme="minorHAnsi" w:cstheme="minorHAnsi"/>
          <w:sz w:val="22"/>
          <w:szCs w:val="22"/>
        </w:rPr>
        <w:t>odpadů</w:t>
      </w:r>
      <w:r w:rsidR="005674C2" w:rsidRPr="005D0742">
        <w:rPr>
          <w:rFonts w:asciiTheme="minorHAnsi" w:hAnsiTheme="minorHAnsi" w:cstheme="minorHAnsi"/>
          <w:sz w:val="22"/>
          <w:szCs w:val="22"/>
        </w:rPr>
        <w:t xml:space="preserve">, dokladů o zkouškách a revizích, záruční listy, zápisy o předání veřejného prostranství a zeleně, včetně dokladu o zaplacení záboru. </w:t>
      </w:r>
    </w:p>
    <w:p w14:paraId="5AD102FC" w14:textId="5F87E553" w:rsidR="005674C2" w:rsidRPr="005D0742" w:rsidRDefault="005674C2" w:rsidP="002A2965">
      <w:pPr>
        <w:spacing w:before="0" w:line="276" w:lineRule="auto"/>
        <w:ind w:left="567" w:hanging="567"/>
        <w:rPr>
          <w:rFonts w:asciiTheme="minorHAnsi" w:hAnsiTheme="minorHAnsi" w:cstheme="minorHAnsi"/>
          <w:sz w:val="22"/>
          <w:szCs w:val="22"/>
        </w:rPr>
      </w:pPr>
    </w:p>
    <w:p w14:paraId="04A8DD8A" w14:textId="6996A9A7" w:rsidR="005674C2" w:rsidRPr="005D0742" w:rsidRDefault="005674C2" w:rsidP="00DC7002">
      <w:pPr>
        <w:pStyle w:val="Nadpis1"/>
        <w:spacing w:after="120"/>
      </w:pPr>
      <w:r w:rsidRPr="005D0742">
        <w:t>ZÁRUKA ZA JAKOST</w:t>
      </w:r>
    </w:p>
    <w:p w14:paraId="22B95ABD" w14:textId="4FB8098A"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9.1</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00BA55F5" w:rsidRPr="005D0742">
        <w:rPr>
          <w:rFonts w:asciiTheme="minorHAnsi" w:hAnsiTheme="minorHAnsi" w:cstheme="minorHAnsi"/>
          <w:sz w:val="22"/>
          <w:szCs w:val="22"/>
        </w:rPr>
        <w:t xml:space="preserve"> poskytuje na předmět díla </w:t>
      </w:r>
      <w:r w:rsidR="00FB64EB" w:rsidRPr="005D0742">
        <w:rPr>
          <w:rFonts w:asciiTheme="minorHAnsi" w:hAnsiTheme="minorHAnsi" w:cstheme="minorHAnsi"/>
          <w:sz w:val="22"/>
          <w:szCs w:val="22"/>
        </w:rPr>
        <w:t xml:space="preserve">jako celek </w:t>
      </w:r>
      <w:r w:rsidR="00BA55F5" w:rsidRPr="005D0742">
        <w:rPr>
          <w:rFonts w:asciiTheme="minorHAnsi" w:hAnsiTheme="minorHAnsi" w:cstheme="minorHAnsi"/>
          <w:sz w:val="22"/>
          <w:szCs w:val="22"/>
        </w:rPr>
        <w:t xml:space="preserve">záruku za jakost v délce </w:t>
      </w:r>
      <w:r w:rsidRPr="005D0742">
        <w:rPr>
          <w:rFonts w:asciiTheme="minorHAnsi" w:hAnsiTheme="minorHAnsi" w:cstheme="minorHAnsi"/>
          <w:b/>
          <w:bCs/>
          <w:sz w:val="22"/>
          <w:szCs w:val="22"/>
        </w:rPr>
        <w:t>60 měsíců</w:t>
      </w:r>
      <w:r w:rsidR="00CA1C7F" w:rsidRPr="005D0742">
        <w:rPr>
          <w:rFonts w:asciiTheme="minorHAnsi" w:hAnsiTheme="minorHAnsi" w:cstheme="minorHAnsi"/>
          <w:sz w:val="22"/>
          <w:szCs w:val="22"/>
        </w:rPr>
        <w:t xml:space="preserve">. </w:t>
      </w:r>
      <w:r w:rsidR="00FB64EB" w:rsidRPr="005D0742">
        <w:rPr>
          <w:rFonts w:asciiTheme="minorHAnsi" w:hAnsiTheme="minorHAnsi" w:cstheme="minorHAnsi"/>
          <w:sz w:val="22"/>
          <w:szCs w:val="22"/>
        </w:rPr>
        <w:t>Zhotovitel odpovídá za to, že dílo bude provedeno podle podmínek této smlouvy a v souladu s právními předpisy. Záruční doba začíná běžet dnem převzetí díla Objednatelem a po odstranění všech případných vad a</w:t>
      </w:r>
      <w:r w:rsidR="005731D3" w:rsidRPr="005D0742">
        <w:rPr>
          <w:rFonts w:asciiTheme="minorHAnsi" w:hAnsiTheme="minorHAnsi" w:cstheme="minorHAnsi"/>
          <w:sz w:val="22"/>
          <w:szCs w:val="22"/>
        </w:rPr>
        <w:t> </w:t>
      </w:r>
      <w:r w:rsidR="00FB64EB" w:rsidRPr="005D0742">
        <w:rPr>
          <w:rFonts w:asciiTheme="minorHAnsi" w:hAnsiTheme="minorHAnsi" w:cstheme="minorHAnsi"/>
          <w:sz w:val="22"/>
          <w:szCs w:val="22"/>
        </w:rPr>
        <w:t>nedodělků.</w:t>
      </w:r>
    </w:p>
    <w:p w14:paraId="344DCA34" w14:textId="28D95301" w:rsidR="00FB64EB" w:rsidRPr="005D0742" w:rsidRDefault="005674C2" w:rsidP="00FB64EB">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9.2</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w:t>
      </w:r>
      <w:r w:rsidR="00FB64EB" w:rsidRPr="005D0742">
        <w:rPr>
          <w:rFonts w:asciiTheme="minorHAnsi" w:hAnsiTheme="minorHAnsi" w:cstheme="minorHAnsi"/>
          <w:sz w:val="22"/>
          <w:szCs w:val="22"/>
        </w:rPr>
        <w:t xml:space="preserve">v rámci záruky za jakost díla </w:t>
      </w:r>
      <w:r w:rsidRPr="005D0742">
        <w:rPr>
          <w:rFonts w:asciiTheme="minorHAnsi" w:hAnsiTheme="minorHAnsi" w:cstheme="minorHAnsi"/>
          <w:sz w:val="22"/>
          <w:szCs w:val="22"/>
        </w:rPr>
        <w:t xml:space="preserve">odpovídá za to, že </w:t>
      </w:r>
      <w:r w:rsidR="00FB64EB" w:rsidRPr="005D0742">
        <w:rPr>
          <w:rFonts w:asciiTheme="minorHAnsi" w:hAnsiTheme="minorHAnsi" w:cstheme="minorHAnsi"/>
          <w:sz w:val="22"/>
          <w:szCs w:val="22"/>
        </w:rPr>
        <w:t xml:space="preserve">bude dílo v záruční době vykazovat kvalitativní vlastnosti (provozní způsobilost) přiměřené obvyklému opotřebení běžným provozním zatížením a vlastnosti přiměřené vlivu povětrnostních podmínek. Zhotovitel odpovídá za to, že dílo nemá právní vady, je kompletní, splňuje určenou funkci a odpovídá požadavkům sjednaným ve smlouvě.  </w:t>
      </w:r>
    </w:p>
    <w:p w14:paraId="2752FE57" w14:textId="20411DA3" w:rsidR="00FB64EB" w:rsidRPr="005D0742" w:rsidRDefault="00FB64EB" w:rsidP="00FB64EB">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9.3</w:t>
      </w:r>
      <w:r w:rsidRPr="005D0742">
        <w:rPr>
          <w:rFonts w:asciiTheme="minorHAnsi" w:hAnsiTheme="minorHAnsi" w:cstheme="minorHAnsi"/>
          <w:sz w:val="22"/>
          <w:szCs w:val="22"/>
        </w:rPr>
        <w:tab/>
        <w:t>Zhotovitel nemá povinnosti z vadného plnění ani povinnosti z vad stavby, ani na tyto vady neposkytuje záruku za jakost díla, pokud bude zjištěno, že:</w:t>
      </w:r>
    </w:p>
    <w:p w14:paraId="35F41417" w14:textId="4E78EA46" w:rsidR="00FB64EB" w:rsidRPr="005D0742" w:rsidRDefault="00FB64EB" w:rsidP="00FB64EB">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lastRenderedPageBreak/>
        <w:t>a)</w:t>
      </w:r>
      <w:r w:rsidRPr="005D0742">
        <w:rPr>
          <w:rFonts w:asciiTheme="minorHAnsi" w:hAnsiTheme="minorHAnsi" w:cstheme="minorHAnsi"/>
          <w:sz w:val="22"/>
          <w:szCs w:val="22"/>
        </w:rPr>
        <w:tab/>
        <w:t>příslušná vada je způsobena neúměrným zatěžováním díla</w:t>
      </w:r>
      <w:r w:rsidR="004C22F9">
        <w:rPr>
          <w:rFonts w:asciiTheme="minorHAnsi" w:hAnsiTheme="minorHAnsi" w:cstheme="minorHAnsi"/>
          <w:sz w:val="22"/>
          <w:szCs w:val="22"/>
        </w:rPr>
        <w:t xml:space="preserve"> či jeho užíváním způsobem, který neodpovídá předpokládanému využití předmětu díla</w:t>
      </w:r>
      <w:r w:rsidRPr="005D0742">
        <w:rPr>
          <w:rFonts w:asciiTheme="minorHAnsi" w:hAnsiTheme="minorHAnsi" w:cstheme="minorHAnsi"/>
          <w:sz w:val="22"/>
          <w:szCs w:val="22"/>
        </w:rPr>
        <w:t>, nebo</w:t>
      </w:r>
    </w:p>
    <w:p w14:paraId="6FB390F1" w14:textId="77777777" w:rsidR="00FB64EB" w:rsidRPr="005D0742" w:rsidRDefault="00FB64EB" w:rsidP="00FB64EB">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b)</w:t>
      </w:r>
      <w:r w:rsidRPr="005D0742">
        <w:rPr>
          <w:rFonts w:asciiTheme="minorHAnsi" w:hAnsiTheme="minorHAnsi" w:cstheme="minorHAnsi"/>
          <w:sz w:val="22"/>
          <w:szCs w:val="22"/>
        </w:rPr>
        <w:tab/>
        <w:t>příslušná vada je způsobena špatnou údržbou díla a/nebo násilným poškozením těžkými mechanismy a/nebo materiály rozrušujícími konstrukci a/nebo živelnými událostmi, a/nebo jinými faktory nezaviněnými Zhotovitelem, nebo</w:t>
      </w:r>
    </w:p>
    <w:p w14:paraId="56CC5E8B" w14:textId="77777777" w:rsidR="00FB64EB" w:rsidRPr="005D0742" w:rsidRDefault="00FB64EB" w:rsidP="00FB64EB">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c)</w:t>
      </w:r>
      <w:r w:rsidRPr="005D0742">
        <w:rPr>
          <w:rFonts w:asciiTheme="minorHAnsi" w:hAnsiTheme="minorHAnsi" w:cstheme="minorHAnsi"/>
          <w:sz w:val="22"/>
          <w:szCs w:val="22"/>
        </w:rPr>
        <w:tab/>
        <w:t>příslušná vada vyplývá z obvyklého opotřebení díla, nebo</w:t>
      </w:r>
    </w:p>
    <w:p w14:paraId="07CC44D9" w14:textId="77777777" w:rsidR="00FB64EB" w:rsidRPr="005D0742" w:rsidRDefault="00FB64EB" w:rsidP="00FB64EB">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d)</w:t>
      </w:r>
      <w:r w:rsidRPr="005D0742">
        <w:rPr>
          <w:rFonts w:asciiTheme="minorHAnsi" w:hAnsiTheme="minorHAnsi" w:cstheme="minorHAnsi"/>
          <w:sz w:val="22"/>
          <w:szCs w:val="22"/>
        </w:rPr>
        <w:tab/>
        <w:t>příslušná vada byla způsobena použitím věcí předaných Zhotoviteli ke zpracování Objednatelem, nebo dodržením nevhodných pokynů či projekčních podkladů daných Zhotoviteli Objednatelem, kdy na tuto nevhodnost Zhotovitel Objednatele prokazatelně upozornil.</w:t>
      </w:r>
    </w:p>
    <w:p w14:paraId="1EA897DC" w14:textId="77C3C42A" w:rsidR="00034DFE"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w:t>
      </w:r>
      <w:r w:rsidR="00FB64EB" w:rsidRPr="005D0742">
        <w:rPr>
          <w:rFonts w:asciiTheme="minorHAnsi" w:hAnsiTheme="minorHAnsi" w:cstheme="minorHAnsi"/>
          <w:sz w:val="22"/>
          <w:szCs w:val="22"/>
        </w:rPr>
        <w:t>4</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uplatní případnou reklamaci bezodkladně po zjištění vady, a to písemn</w:t>
      </w:r>
      <w:r w:rsidR="00034DFE" w:rsidRPr="005D0742">
        <w:rPr>
          <w:rFonts w:asciiTheme="minorHAnsi" w:hAnsiTheme="minorHAnsi" w:cstheme="minorHAnsi"/>
          <w:sz w:val="22"/>
          <w:szCs w:val="22"/>
        </w:rPr>
        <w:t>ým oznámením (reklamováním) vady</w:t>
      </w:r>
      <w:r w:rsidR="00FB64EB" w:rsidRPr="005D0742">
        <w:rPr>
          <w:rFonts w:asciiTheme="minorHAnsi" w:hAnsiTheme="minorHAnsi" w:cstheme="minorHAnsi"/>
          <w:sz w:val="22"/>
          <w:szCs w:val="22"/>
        </w:rPr>
        <w:t xml:space="preserve"> Zhotoviteli na adresu sídla Zhotovitele uvedenou v této Smlouvě, a to nejpozději do </w:t>
      </w:r>
      <w:r w:rsidR="00FB64EB" w:rsidRPr="005D0742">
        <w:rPr>
          <w:rFonts w:asciiTheme="minorHAnsi" w:hAnsiTheme="minorHAnsi" w:cstheme="minorHAnsi"/>
          <w:b/>
          <w:bCs/>
          <w:sz w:val="22"/>
          <w:szCs w:val="22"/>
        </w:rPr>
        <w:t>5</w:t>
      </w:r>
      <w:r w:rsidR="00FB64EB" w:rsidRPr="005D0742">
        <w:rPr>
          <w:rFonts w:asciiTheme="minorHAnsi" w:hAnsiTheme="minorHAnsi" w:cstheme="minorHAnsi"/>
          <w:sz w:val="22"/>
          <w:szCs w:val="22"/>
        </w:rPr>
        <w:t xml:space="preserve"> pracovních dnů po jejím zjištění. Pokud Objednatel nesplní svou povinnost písemně oznámit vadu Zhotoviteli bez zbytečného odkladu po jejím zjištění, Zhotovitel ohledně takové vady nemá povinnosti z vadného plnění a Objednatel ztrácí ohledně této vady nároky ze záruky za jakost díla. V</w:t>
      </w:r>
      <w:r w:rsidR="00034DFE" w:rsidRPr="005D0742">
        <w:rPr>
          <w:rFonts w:asciiTheme="minorHAnsi" w:hAnsiTheme="minorHAnsi" w:cstheme="minorHAnsi"/>
          <w:sz w:val="22"/>
          <w:szCs w:val="22"/>
        </w:rPr>
        <w:t> </w:t>
      </w:r>
      <w:r w:rsidR="00FB64EB" w:rsidRPr="005D0742">
        <w:rPr>
          <w:rFonts w:asciiTheme="minorHAnsi" w:hAnsiTheme="minorHAnsi" w:cstheme="minorHAnsi"/>
          <w:sz w:val="22"/>
          <w:szCs w:val="22"/>
        </w:rPr>
        <w:t>reklamaci musí být vada popsána a uvedeno, jak se projevuje, Objednatel je povinen uplatnit též odpovídající reklamační nárok. Pokud bude reklamace oprávněná, Objednatel má právo na odstranění vady opravou, popř. novým plněním, je-li to z povahy věci možné a není-li uplatněn jiný – příhodnější – reklamační nárok</w:t>
      </w:r>
      <w:r w:rsidR="00034DFE" w:rsidRPr="005D0742">
        <w:rPr>
          <w:rFonts w:asciiTheme="minorHAnsi" w:hAnsiTheme="minorHAnsi" w:cstheme="minorHAnsi"/>
          <w:sz w:val="22"/>
          <w:szCs w:val="22"/>
        </w:rPr>
        <w:t>.</w:t>
      </w:r>
    </w:p>
    <w:p w14:paraId="7FEA0E5D" w14:textId="727AAA57" w:rsidR="00034DFE" w:rsidRPr="005D0742" w:rsidRDefault="005674C2" w:rsidP="00034DFE">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w:t>
      </w:r>
      <w:r w:rsidR="00034DFE" w:rsidRPr="005D0742">
        <w:rPr>
          <w:rFonts w:asciiTheme="minorHAnsi" w:hAnsiTheme="minorHAnsi" w:cstheme="minorHAnsi"/>
          <w:sz w:val="22"/>
          <w:szCs w:val="22"/>
        </w:rPr>
        <w:t>5</w:t>
      </w:r>
      <w:r w:rsidRPr="005D0742">
        <w:rPr>
          <w:rFonts w:asciiTheme="minorHAnsi" w:hAnsiTheme="minorHAnsi" w:cstheme="minorHAnsi"/>
          <w:sz w:val="22"/>
          <w:szCs w:val="22"/>
        </w:rPr>
        <w:tab/>
      </w:r>
      <w:r w:rsidR="00034DFE" w:rsidRPr="005D0742">
        <w:rPr>
          <w:rFonts w:asciiTheme="minorHAnsi" w:hAnsiTheme="minorHAnsi" w:cstheme="minorHAnsi"/>
          <w:sz w:val="22"/>
          <w:szCs w:val="22"/>
        </w:rPr>
        <w:t>Oprávněně reklamovaná vada bude odstraněna bez zbytečného odkladu v dohodnuté lhůtě, která bude minimálně odpovídat reálné technicky přiměřené lhůtě odstranění předmětné vady. Pokud nelze z technologických důvodů vady odstranit v dohodnuté lhůtě, dohodnou strany nový termín odstranění vady.</w:t>
      </w:r>
    </w:p>
    <w:p w14:paraId="32CEB42C" w14:textId="77777777" w:rsidR="00034DFE" w:rsidRPr="005D0742" w:rsidRDefault="00034DFE" w:rsidP="00034DFE">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9.6</w:t>
      </w:r>
      <w:r w:rsidRPr="005D0742">
        <w:rPr>
          <w:rFonts w:asciiTheme="minorHAnsi" w:hAnsiTheme="minorHAnsi" w:cstheme="minorHAnsi"/>
          <w:sz w:val="22"/>
          <w:szCs w:val="22"/>
        </w:rPr>
        <w:tab/>
        <w:t>Každá oprávněně reklamovaná vada, která se projeví během záruční doby, bude odstraněna Zhotovitelem zcela na jeho náklady. Záruka za jakost se prodlužuje o dobu, po kterou bude trvat odstraňování vad Zhotovitelem.</w:t>
      </w:r>
    </w:p>
    <w:p w14:paraId="1882222F" w14:textId="1C0735CC" w:rsidR="00034DFE" w:rsidRPr="005D0742" w:rsidRDefault="00034DFE" w:rsidP="00034DFE">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9.7</w:t>
      </w:r>
      <w:r w:rsidRPr="005D0742">
        <w:rPr>
          <w:rFonts w:asciiTheme="minorHAnsi" w:hAnsiTheme="minorHAnsi" w:cstheme="minorHAnsi"/>
          <w:sz w:val="22"/>
          <w:szCs w:val="22"/>
        </w:rPr>
        <w:tab/>
        <w:t>Pokud se oprávněně reklamovaná vada ukáže jako neopravitelná, nebo pokud by její oprava znamenala nepřiměřené náklady v poměru ke zhoršení užitných vlastností díla, poskytne Zhotovitel Objednateli namísto opravy předmětné vady vzájemně odsouhlasenou přiměřenou slevu z ceny díla vzhledem ke zhoršení užitných vlastností díla způsobenému oprávněně reklamovanou vadou.</w:t>
      </w:r>
    </w:p>
    <w:p w14:paraId="5BA79160" w14:textId="1326C443" w:rsidR="00034DFE" w:rsidRPr="005D0742" w:rsidRDefault="00034DFE" w:rsidP="00034DFE">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9.8</w:t>
      </w:r>
      <w:r w:rsidRPr="005D0742">
        <w:rPr>
          <w:rFonts w:asciiTheme="minorHAnsi" w:hAnsiTheme="minorHAnsi" w:cstheme="minorHAnsi"/>
          <w:sz w:val="22"/>
          <w:szCs w:val="22"/>
        </w:rPr>
        <w:tab/>
        <w:t xml:space="preserve">Pokud má Zhotovitel za to, že reklamace není oprávněná, je toto povinen neprodleně oznámit písemně Objednateli se zdůvodněním svého stanoviska. Pokud i přes odmítavé stanovisko Zhotovitele doplněné příslušným zdůvodněním, bude mít Objednatel za to, že předmětná reklamace je oprávněná, a bude trvat na opravě, přičemž sdělí toto své stanovisko Zhotoviteli prokazatelně a neprodleně po doručení odmítavého stanoviska Zhotovitele, potom Zhotovitel zjevnou vadu díla, která bude obsahem reklamace, i přes své nesouhlasné stanovisko k oprávněnosti reklamace, opraví, s tím, že náklady na odstranění takové reklamované vady nesou obě smluvní strany rovným dílem, a to až do pravomocného rozhodnutí soudu v této věci, příp. do jiného vypořádání této záležitosti mezi smluvními stranami. Pokud však Objednatel své trvání na reklamaci (která bude dle stanoviska Zhotovitele neoprávněná) nesdělí Zhotoviteli prokazatelně a neprodleně po doručení odmítavého stanoviska Zhotovitele, má se za to, že Objednatel akceptuje zdůvodněné odmítavé stanovisko Zhotovitele a na dané reklamaci dále netrvá.    </w:t>
      </w:r>
    </w:p>
    <w:p w14:paraId="5A3F86E7" w14:textId="79FDCA54" w:rsidR="00034DFE" w:rsidRPr="005D0742" w:rsidRDefault="00034DFE" w:rsidP="00034DFE">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9.9</w:t>
      </w:r>
      <w:r w:rsidRPr="005D0742">
        <w:rPr>
          <w:rFonts w:asciiTheme="minorHAnsi" w:hAnsiTheme="minorHAnsi" w:cstheme="minorHAnsi"/>
          <w:sz w:val="22"/>
          <w:szCs w:val="22"/>
        </w:rPr>
        <w:tab/>
        <w:t>Nenastoupí-li Zhotovitel k odstranění oprávněně reklamované vady ve lhůtě sjednané dle odst. 9.5 této smlouvy, je Objednatel oprávněn pověřit odstraněním vady jinou osobu a náklady s tím spojené půjdou k tíži Zhotovitele, s čímž Zhotovitel vyjadřuje svůj souhlas</w:t>
      </w:r>
      <w:r w:rsidR="00B52F9A" w:rsidRPr="005D0742">
        <w:rPr>
          <w:rFonts w:asciiTheme="minorHAnsi" w:hAnsiTheme="minorHAnsi" w:cstheme="minorHAnsi"/>
          <w:sz w:val="22"/>
          <w:szCs w:val="22"/>
        </w:rPr>
        <w:t>; tím není dotčeno právo Objednatele na uplatnění smluvní sankce vůči Zhotoviteli dle odst. 12.1 této smlouvy až do doby odstranění vady jinou osobou.</w:t>
      </w:r>
    </w:p>
    <w:p w14:paraId="0BBE6F72" w14:textId="524382A7" w:rsidR="005674C2" w:rsidRPr="005D0742" w:rsidRDefault="005674C2" w:rsidP="00034DFE">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lastRenderedPageBreak/>
        <w:t>9.</w:t>
      </w:r>
      <w:r w:rsidR="00034DFE" w:rsidRPr="005D0742">
        <w:rPr>
          <w:rFonts w:asciiTheme="minorHAnsi" w:hAnsiTheme="minorHAnsi" w:cstheme="minorHAnsi"/>
          <w:sz w:val="22"/>
          <w:szCs w:val="22"/>
        </w:rPr>
        <w:t>10</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zodpovídá za případné drobné a ojedinělé vady a nedodělky, které má stavební dílo v čase předání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i. Jejich odstranění provede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na své náklady, v termínech vzájemně dohodnutých v zápise z předání a převzetí díla. </w:t>
      </w:r>
      <w:r w:rsidR="00A32A4A" w:rsidRPr="005D0742">
        <w:rPr>
          <w:rFonts w:asciiTheme="minorHAnsi" w:hAnsiTheme="minorHAnsi" w:cstheme="minorHAnsi"/>
          <w:sz w:val="22"/>
          <w:szCs w:val="22"/>
        </w:rPr>
        <w:t xml:space="preserve">V případě, že nebude smluvními stranami při předání díla ujednán termín pro odstranění vad a nedodělků nebránících řádnému užívání díla, zavazuje se zhotovitel tyto vady a nedodělky odstranit v termínu do </w:t>
      </w:r>
      <w:r w:rsidR="00A32A4A" w:rsidRPr="005D0742">
        <w:rPr>
          <w:rFonts w:asciiTheme="minorHAnsi" w:hAnsiTheme="minorHAnsi" w:cstheme="minorHAnsi"/>
          <w:b/>
          <w:bCs/>
          <w:sz w:val="22"/>
          <w:szCs w:val="22"/>
        </w:rPr>
        <w:t>14</w:t>
      </w:r>
      <w:r w:rsidR="00A32A4A" w:rsidRPr="005D0742">
        <w:rPr>
          <w:rFonts w:asciiTheme="minorHAnsi" w:hAnsiTheme="minorHAnsi" w:cstheme="minorHAnsi"/>
          <w:sz w:val="22"/>
          <w:szCs w:val="22"/>
        </w:rPr>
        <w:t xml:space="preserve"> dnů od podpisu předávacího protokolu.</w:t>
      </w:r>
    </w:p>
    <w:p w14:paraId="6ED94514" w14:textId="6250FFAE" w:rsidR="005674C2" w:rsidRPr="005D0742" w:rsidRDefault="005674C2" w:rsidP="00034DFE">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9.</w:t>
      </w:r>
      <w:r w:rsidR="00034DFE" w:rsidRPr="005D0742">
        <w:rPr>
          <w:rFonts w:asciiTheme="minorHAnsi" w:hAnsiTheme="minorHAnsi" w:cstheme="minorHAnsi"/>
          <w:sz w:val="22"/>
          <w:szCs w:val="22"/>
        </w:rPr>
        <w:t>11</w:t>
      </w:r>
      <w:r w:rsidRPr="005D0742">
        <w:rPr>
          <w:rFonts w:asciiTheme="minorHAnsi" w:hAnsiTheme="minorHAnsi" w:cstheme="minorHAnsi"/>
          <w:sz w:val="22"/>
          <w:szCs w:val="22"/>
        </w:rPr>
        <w:tab/>
        <w:t>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1F55A110" w14:textId="77777777" w:rsidR="00A32A4A" w:rsidRPr="005D0742" w:rsidRDefault="00A32A4A" w:rsidP="002A2965">
      <w:pPr>
        <w:pStyle w:val="Zkladntext"/>
        <w:spacing w:before="0" w:line="276" w:lineRule="auto"/>
        <w:rPr>
          <w:rFonts w:asciiTheme="minorHAnsi" w:hAnsiTheme="minorHAnsi" w:cstheme="minorHAnsi"/>
        </w:rPr>
      </w:pPr>
    </w:p>
    <w:p w14:paraId="393FB523" w14:textId="2ED9D560" w:rsidR="005674C2" w:rsidRPr="005D0742" w:rsidRDefault="005674C2" w:rsidP="00DC7002">
      <w:pPr>
        <w:pStyle w:val="Nadpis1"/>
        <w:spacing w:after="120"/>
      </w:pPr>
      <w:r w:rsidRPr="005D0742">
        <w:t>STAVEBNÍ DENÍK</w:t>
      </w:r>
    </w:p>
    <w:p w14:paraId="15CE12A5" w14:textId="2F3279F9" w:rsidR="005674C2" w:rsidRPr="005D0742" w:rsidRDefault="005674C2"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10.1</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vést ode dne převzetí staveniště stavební deník (dále jen „SD“) v rozsahu vyhlášky č. </w:t>
      </w:r>
      <w:r w:rsidR="004C22F9">
        <w:rPr>
          <w:rFonts w:asciiTheme="minorHAnsi" w:hAnsiTheme="minorHAnsi" w:cstheme="minorHAnsi"/>
          <w:sz w:val="22"/>
          <w:szCs w:val="22"/>
        </w:rPr>
        <w:t>131/2024</w:t>
      </w:r>
      <w:r w:rsidRPr="005D0742">
        <w:rPr>
          <w:rFonts w:asciiTheme="minorHAnsi" w:hAnsiTheme="minorHAnsi" w:cstheme="minorHAnsi"/>
          <w:sz w:val="22"/>
          <w:szCs w:val="22"/>
        </w:rPr>
        <w:t xml:space="preserve"> Sb</w:t>
      </w:r>
      <w:r w:rsidR="004C22F9">
        <w:rPr>
          <w:rFonts w:asciiTheme="minorHAnsi" w:hAnsiTheme="minorHAnsi" w:cstheme="minorHAnsi"/>
          <w:sz w:val="22"/>
          <w:szCs w:val="22"/>
        </w:rPr>
        <w:t>, o dokumentaci staveb</w:t>
      </w:r>
      <w:r w:rsidRPr="005D0742">
        <w:rPr>
          <w:rFonts w:asciiTheme="minorHAnsi" w:hAnsiTheme="minorHAnsi" w:cstheme="minorHAnsi"/>
          <w:sz w:val="22"/>
          <w:szCs w:val="22"/>
        </w:rPr>
        <w:t>. Ve stavebním deníku je uvedeno číslo projektu a zapisují se do něj všechny skutečnosti rozhodné pro plnění smlouvy.</w:t>
      </w:r>
    </w:p>
    <w:p w14:paraId="72709AF4" w14:textId="7B1E3B2F" w:rsidR="005674C2" w:rsidRPr="005D0742" w:rsidRDefault="005674C2" w:rsidP="003074C6">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10.2 </w:t>
      </w:r>
      <w:r w:rsidRPr="005D0742">
        <w:rPr>
          <w:rFonts w:asciiTheme="minorHAnsi" w:hAnsiTheme="minorHAnsi" w:cstheme="minorHAnsi"/>
          <w:sz w:val="22"/>
          <w:szCs w:val="22"/>
        </w:rPr>
        <w:tab/>
        <w:t xml:space="preserve">Při předání staveniště určí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zápisem do stavebního deníku trvalého stavbyvedoucího, který bude za </w:t>
      </w:r>
      <w:r w:rsidR="00A32A4A" w:rsidRPr="005D0742">
        <w:rPr>
          <w:rFonts w:asciiTheme="minorHAnsi" w:hAnsiTheme="minorHAnsi" w:cstheme="minorHAnsi"/>
          <w:sz w:val="22"/>
          <w:szCs w:val="22"/>
        </w:rPr>
        <w:t>vedení SD</w:t>
      </w:r>
      <w:r w:rsidRPr="005D0742">
        <w:rPr>
          <w:rFonts w:asciiTheme="minorHAnsi" w:hAnsiTheme="minorHAnsi" w:cstheme="minorHAnsi"/>
          <w:sz w:val="22"/>
          <w:szCs w:val="22"/>
        </w:rPr>
        <w:t xml:space="preserve"> plně odpovědný. Denní záznamy čitelně zapisuje a podepisuje stavbyvedoucí. </w:t>
      </w:r>
      <w:r w:rsidR="003074C6" w:rsidRPr="005D0742">
        <w:rPr>
          <w:rFonts w:asciiTheme="minorHAnsi" w:hAnsiTheme="minorHAnsi" w:cstheme="minorHAnsi"/>
          <w:sz w:val="22"/>
          <w:szCs w:val="22"/>
        </w:rPr>
        <w:t xml:space="preserve">Do stavebního deníku je Zhotovitel povinen zapisovat údaje o časovém postupu prací, jejich jakosti, zdůvodnění odchylek prováděných prací od projektové dokumentace, počet osob na stavbě, počet odpracovaných hodin, klimatické podmínky apod. </w:t>
      </w:r>
      <w:r w:rsidRPr="005D0742">
        <w:rPr>
          <w:rFonts w:asciiTheme="minorHAnsi" w:hAnsiTheme="minorHAnsi" w:cstheme="minorHAnsi"/>
          <w:sz w:val="22"/>
          <w:szCs w:val="22"/>
        </w:rPr>
        <w:t>V</w:t>
      </w:r>
      <w:r w:rsidR="00A32A4A" w:rsidRPr="005D0742">
        <w:rPr>
          <w:rFonts w:asciiTheme="minorHAnsi" w:hAnsiTheme="minorHAnsi" w:cstheme="minorHAnsi"/>
          <w:sz w:val="22"/>
          <w:szCs w:val="22"/>
        </w:rPr>
        <w:t> </w:t>
      </w:r>
      <w:r w:rsidRPr="005D0742">
        <w:rPr>
          <w:rFonts w:asciiTheme="minorHAnsi" w:hAnsiTheme="minorHAnsi" w:cstheme="minorHAnsi"/>
          <w:sz w:val="22"/>
          <w:szCs w:val="22"/>
        </w:rPr>
        <w:t xml:space="preserve">průběhu pracovní doby bude SD neustále přístupný na stavbě (místě provádění díla) pro zápisy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e a orgány státní a stavební správy.</w:t>
      </w:r>
    </w:p>
    <w:p w14:paraId="3A58C241" w14:textId="0B289FCB" w:rsidR="005674C2" w:rsidRPr="005D0742" w:rsidRDefault="003074C6" w:rsidP="003074C6">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10.3</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005674C2" w:rsidRPr="005D0742">
        <w:rPr>
          <w:rFonts w:asciiTheme="minorHAnsi" w:hAnsiTheme="minorHAnsi" w:cstheme="minorHAnsi"/>
          <w:sz w:val="22"/>
          <w:szCs w:val="22"/>
        </w:rPr>
        <w:t xml:space="preserve"> je povinen umožnit kontrolu stavebního deníku kontrolním orgánům a osobám uvedeným v záhlaví této smlouvy o dílo. Tyto orgány jsou dále oprávněny provádět do stavebního deníku zápisy. </w:t>
      </w:r>
      <w:r w:rsidR="00A32A4A" w:rsidRPr="005D0742">
        <w:rPr>
          <w:rFonts w:asciiTheme="minorHAnsi" w:hAnsiTheme="minorHAnsi" w:cstheme="minorHAnsi"/>
          <w:sz w:val="22"/>
          <w:szCs w:val="22"/>
        </w:rPr>
        <w:t>Zhotovitel</w:t>
      </w:r>
      <w:r w:rsidR="005674C2" w:rsidRPr="005D0742">
        <w:rPr>
          <w:rFonts w:asciiTheme="minorHAnsi" w:hAnsiTheme="minorHAnsi" w:cstheme="minorHAnsi"/>
          <w:sz w:val="22"/>
          <w:szCs w:val="22"/>
        </w:rPr>
        <w:t xml:space="preserve"> je povinen těmto orgánům takovýto zápis ve stavebním deníku umožnit. </w:t>
      </w:r>
      <w:r w:rsidRPr="005D0742">
        <w:rPr>
          <w:rFonts w:asciiTheme="minorHAnsi" w:hAnsiTheme="minorHAnsi" w:cstheme="minorHAnsi"/>
          <w:sz w:val="22"/>
          <w:szCs w:val="22"/>
        </w:rPr>
        <w:t>Potřebné záznamy mohou provádět: technický dozor Objednatele, projektant pověřený výkonem autorského dozoru, orgány státního stavebního dohledu, popř. jiné orgány státní správy a k tomu zmocnění zástupci Objednatele a Zhotovitele. Dohody, vyjádření, podpisy zápisů ve stavebním deníku nelze považovat za změnu smlouvy o dílo.</w:t>
      </w:r>
    </w:p>
    <w:p w14:paraId="6FBC5A9F" w14:textId="0E8EF3EA" w:rsidR="005674C2" w:rsidRPr="005D0742" w:rsidRDefault="005674C2" w:rsidP="003074C6">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10.4 </w:t>
      </w:r>
      <w:r w:rsidR="00920A9A" w:rsidRPr="005D0742">
        <w:rPr>
          <w:rFonts w:asciiTheme="minorHAnsi" w:hAnsiTheme="minorHAnsi" w:cstheme="minorHAnsi"/>
          <w:sz w:val="22"/>
          <w:szCs w:val="22"/>
        </w:rPr>
        <w:tab/>
      </w:r>
      <w:r w:rsidRPr="005D0742">
        <w:rPr>
          <w:rFonts w:asciiTheme="minorHAnsi" w:hAnsiTheme="minorHAnsi" w:cstheme="minorHAnsi"/>
          <w:sz w:val="22"/>
          <w:szCs w:val="22"/>
        </w:rPr>
        <w:t xml:space="preserve">Kopie SD bude uchována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em po dobu 10-ti let od převzetí hotového díla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em, originál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předá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i. </w:t>
      </w:r>
    </w:p>
    <w:p w14:paraId="007E5DDD" w14:textId="53492E38" w:rsidR="005674C2" w:rsidRPr="005D0742" w:rsidRDefault="00920A9A" w:rsidP="003074C6">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10.</w:t>
      </w:r>
      <w:r w:rsidR="005674C2" w:rsidRPr="005D0742">
        <w:rPr>
          <w:rFonts w:asciiTheme="minorHAnsi" w:hAnsiTheme="minorHAnsi" w:cstheme="minorHAnsi"/>
          <w:sz w:val="22"/>
          <w:szCs w:val="22"/>
        </w:rPr>
        <w:t xml:space="preserve">5 </w:t>
      </w:r>
      <w:r w:rsidRPr="005D0742">
        <w:rPr>
          <w:rFonts w:asciiTheme="minorHAnsi" w:hAnsiTheme="minorHAnsi" w:cstheme="minorHAnsi"/>
          <w:sz w:val="22"/>
          <w:szCs w:val="22"/>
        </w:rPr>
        <w:tab/>
      </w:r>
      <w:r w:rsidR="005674C2" w:rsidRPr="005D0742">
        <w:rPr>
          <w:rFonts w:asciiTheme="minorHAnsi" w:hAnsiTheme="minorHAnsi" w:cstheme="minorHAnsi"/>
          <w:sz w:val="22"/>
          <w:szCs w:val="22"/>
        </w:rPr>
        <w:t xml:space="preserve">Za účelem zajištění plynulosti výstavby budou podle potřeby svolávány </w:t>
      </w:r>
      <w:r w:rsidR="00A32A4A" w:rsidRPr="005D0742">
        <w:rPr>
          <w:rFonts w:asciiTheme="minorHAnsi" w:hAnsiTheme="minorHAnsi" w:cstheme="minorHAnsi"/>
          <w:sz w:val="22"/>
          <w:szCs w:val="22"/>
        </w:rPr>
        <w:t>Zhotovitel</w:t>
      </w:r>
      <w:r w:rsidR="005674C2" w:rsidRPr="005D0742">
        <w:rPr>
          <w:rFonts w:asciiTheme="minorHAnsi" w:hAnsiTheme="minorHAnsi" w:cstheme="minorHAnsi"/>
          <w:sz w:val="22"/>
          <w:szCs w:val="22"/>
        </w:rPr>
        <w:t xml:space="preserve">em kontrolní dny stavby, a to minimálně 1x týdně v době </w:t>
      </w:r>
      <w:r w:rsidR="006223BF" w:rsidRPr="005D0742">
        <w:rPr>
          <w:rFonts w:asciiTheme="minorHAnsi" w:hAnsiTheme="minorHAnsi" w:cstheme="minorHAnsi"/>
          <w:sz w:val="22"/>
          <w:szCs w:val="22"/>
        </w:rPr>
        <w:t>provádění</w:t>
      </w:r>
      <w:r w:rsidR="005674C2" w:rsidRPr="005D0742">
        <w:rPr>
          <w:rFonts w:asciiTheme="minorHAnsi" w:hAnsiTheme="minorHAnsi" w:cstheme="minorHAnsi"/>
          <w:sz w:val="22"/>
          <w:szCs w:val="22"/>
        </w:rPr>
        <w:t xml:space="preserve"> díla, na které je </w:t>
      </w:r>
      <w:r w:rsidR="00A32A4A" w:rsidRPr="005D0742">
        <w:rPr>
          <w:rFonts w:asciiTheme="minorHAnsi" w:hAnsiTheme="minorHAnsi" w:cstheme="minorHAnsi"/>
          <w:sz w:val="22"/>
          <w:szCs w:val="22"/>
        </w:rPr>
        <w:t>Zhotovitel</w:t>
      </w:r>
      <w:r w:rsidR="005674C2" w:rsidRPr="005D0742">
        <w:rPr>
          <w:rFonts w:asciiTheme="minorHAnsi" w:hAnsiTheme="minorHAnsi" w:cstheme="minorHAnsi"/>
          <w:sz w:val="22"/>
          <w:szCs w:val="22"/>
        </w:rPr>
        <w:t xml:space="preserve"> povinen přizvat zástupce </w:t>
      </w:r>
      <w:r w:rsidR="00A32A4A" w:rsidRPr="005D0742">
        <w:rPr>
          <w:rFonts w:asciiTheme="minorHAnsi" w:hAnsiTheme="minorHAnsi" w:cstheme="minorHAnsi"/>
          <w:sz w:val="22"/>
          <w:szCs w:val="22"/>
        </w:rPr>
        <w:t>Objednatel</w:t>
      </w:r>
      <w:r w:rsidR="005674C2" w:rsidRPr="005D0742">
        <w:rPr>
          <w:rFonts w:asciiTheme="minorHAnsi" w:hAnsiTheme="minorHAnsi" w:cstheme="minorHAnsi"/>
          <w:sz w:val="22"/>
          <w:szCs w:val="22"/>
        </w:rPr>
        <w:t>e a o čemž bude vyhotoven písemný záznam ve SD.</w:t>
      </w:r>
    </w:p>
    <w:p w14:paraId="74414C5E" w14:textId="115C7C64" w:rsidR="003074C6" w:rsidRPr="005D0742" w:rsidRDefault="003074C6" w:rsidP="00B0060C">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10.6</w:t>
      </w:r>
      <w:r w:rsidRPr="005D0742">
        <w:rPr>
          <w:rFonts w:asciiTheme="minorHAnsi" w:hAnsiTheme="minorHAnsi" w:cstheme="minorHAnsi"/>
          <w:sz w:val="22"/>
          <w:szCs w:val="22"/>
        </w:rPr>
        <w:tab/>
        <w:t xml:space="preserve">Nesouhlasí-li stavbyvedoucí se zápisem ve stavebním deníku, který učinil Objednatel nebo jím po-věřený zástupce, případně zpracovatel projektu, musí k tomuto zápisu připojit svoje stanovisko nejpozději do </w:t>
      </w:r>
      <w:r w:rsidRPr="005D0742">
        <w:rPr>
          <w:rFonts w:asciiTheme="minorHAnsi" w:hAnsiTheme="minorHAnsi" w:cstheme="minorHAnsi"/>
          <w:b/>
          <w:bCs/>
          <w:sz w:val="22"/>
          <w:szCs w:val="22"/>
        </w:rPr>
        <w:t>3</w:t>
      </w:r>
      <w:r w:rsidRPr="005D0742">
        <w:rPr>
          <w:rFonts w:asciiTheme="minorHAnsi" w:hAnsiTheme="minorHAnsi" w:cstheme="minorHAnsi"/>
          <w:sz w:val="22"/>
          <w:szCs w:val="22"/>
        </w:rPr>
        <w:t xml:space="preserve"> pracovních dnů, jinak se má za to, že se zápisem souhlasí.</w:t>
      </w:r>
    </w:p>
    <w:p w14:paraId="2A06137A" w14:textId="67B6E62D" w:rsidR="003074C6" w:rsidRPr="005D0742" w:rsidRDefault="003074C6" w:rsidP="00B0060C">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10.7</w:t>
      </w:r>
      <w:r w:rsidRPr="005D0742">
        <w:rPr>
          <w:rFonts w:asciiTheme="minorHAnsi" w:hAnsiTheme="minorHAnsi" w:cstheme="minorHAnsi"/>
          <w:sz w:val="22"/>
          <w:szCs w:val="22"/>
        </w:rPr>
        <w:tab/>
        <w:t xml:space="preserve">Zhotovitel se zavazuje vyzvat – zápisem ve stavebním deníku – Objednatele ke kontrole všech prací a konstrukcí, které mají být zabudované, zakryté nebo nepřístupné, nejméně </w:t>
      </w:r>
      <w:r w:rsidRPr="005D0742">
        <w:rPr>
          <w:rFonts w:asciiTheme="minorHAnsi" w:hAnsiTheme="minorHAnsi" w:cstheme="minorHAnsi"/>
          <w:b/>
          <w:bCs/>
          <w:sz w:val="22"/>
          <w:szCs w:val="22"/>
        </w:rPr>
        <w:t>3</w:t>
      </w:r>
      <w:r w:rsidRPr="005D0742">
        <w:rPr>
          <w:rFonts w:asciiTheme="minorHAnsi" w:hAnsiTheme="minorHAnsi" w:cstheme="minorHAnsi"/>
          <w:sz w:val="22"/>
          <w:szCs w:val="22"/>
        </w:rPr>
        <w:t xml:space="preserve"> pracovní dny před zakrytím. Kontrola bude provedena v termínu stanoveném Zhotovitelem. Pokud se Objednatel nedostaví a nevykoná kontrolu těchto prací, je oprávněn Zhotovitel v práci pokračovat. Pokud bude Objednatel dodatečně požadovat odkrytí těchto prací, je Zhotovitel povinen tento požadavek splnit, a to na náklady Objednatele za předpokladu, že dodatečnou kontrolou bylo zjištěno, že práce byly řádně provedeny.</w:t>
      </w:r>
    </w:p>
    <w:p w14:paraId="1F379F46" w14:textId="3343FD72" w:rsidR="005A2EDD" w:rsidRPr="005D0742" w:rsidRDefault="00920A9A" w:rsidP="003074C6">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10</w:t>
      </w:r>
      <w:r w:rsidR="003074C6" w:rsidRPr="005D0742">
        <w:rPr>
          <w:rFonts w:asciiTheme="minorHAnsi" w:hAnsiTheme="minorHAnsi" w:cstheme="minorHAnsi"/>
          <w:sz w:val="22"/>
          <w:szCs w:val="22"/>
        </w:rPr>
        <w:t>.8</w:t>
      </w:r>
      <w:r w:rsidRPr="005D0742">
        <w:rPr>
          <w:rFonts w:asciiTheme="minorHAnsi" w:hAnsiTheme="minorHAnsi" w:cstheme="minorHAnsi"/>
          <w:sz w:val="22"/>
          <w:szCs w:val="22"/>
        </w:rPr>
        <w:tab/>
      </w:r>
      <w:r w:rsidR="009327DA" w:rsidRPr="005D0742">
        <w:rPr>
          <w:rFonts w:asciiTheme="minorHAnsi" w:hAnsiTheme="minorHAnsi" w:cstheme="minorHAnsi"/>
          <w:sz w:val="22"/>
          <w:szCs w:val="22"/>
        </w:rPr>
        <w:t xml:space="preserve">Povinnost vést </w:t>
      </w:r>
      <w:r w:rsidRPr="005D0742">
        <w:rPr>
          <w:rFonts w:asciiTheme="minorHAnsi" w:hAnsiTheme="minorHAnsi" w:cstheme="minorHAnsi"/>
          <w:sz w:val="22"/>
          <w:szCs w:val="22"/>
        </w:rPr>
        <w:t>SD</w:t>
      </w:r>
      <w:r w:rsidR="009327DA" w:rsidRPr="005D0742">
        <w:rPr>
          <w:rFonts w:asciiTheme="minorHAnsi" w:hAnsiTheme="minorHAnsi" w:cstheme="minorHAnsi"/>
          <w:sz w:val="22"/>
          <w:szCs w:val="22"/>
        </w:rPr>
        <w:t xml:space="preserve"> </w:t>
      </w:r>
      <w:r w:rsidR="00A32A4A" w:rsidRPr="005D0742">
        <w:rPr>
          <w:rFonts w:asciiTheme="minorHAnsi" w:hAnsiTheme="minorHAnsi" w:cstheme="minorHAnsi"/>
          <w:sz w:val="22"/>
          <w:szCs w:val="22"/>
        </w:rPr>
        <w:t>Zhotovitel</w:t>
      </w:r>
      <w:r w:rsidR="009327DA" w:rsidRPr="005D0742">
        <w:rPr>
          <w:rFonts w:asciiTheme="minorHAnsi" w:hAnsiTheme="minorHAnsi" w:cstheme="minorHAnsi"/>
          <w:sz w:val="22"/>
          <w:szCs w:val="22"/>
        </w:rPr>
        <w:t xml:space="preserve">em končí </w:t>
      </w:r>
      <w:r w:rsidR="00A32A4A" w:rsidRPr="005D0742">
        <w:rPr>
          <w:rFonts w:asciiTheme="minorHAnsi" w:hAnsiTheme="minorHAnsi" w:cstheme="minorHAnsi"/>
          <w:sz w:val="22"/>
          <w:szCs w:val="22"/>
        </w:rPr>
        <w:t>provedením</w:t>
      </w:r>
      <w:r w:rsidR="009327DA" w:rsidRPr="005D0742">
        <w:rPr>
          <w:rFonts w:asciiTheme="minorHAnsi" w:hAnsiTheme="minorHAnsi" w:cstheme="minorHAnsi"/>
          <w:sz w:val="22"/>
          <w:szCs w:val="22"/>
        </w:rPr>
        <w:t xml:space="preserve"> díla.</w:t>
      </w:r>
    </w:p>
    <w:p w14:paraId="74381794" w14:textId="77777777" w:rsidR="00B915DB" w:rsidRPr="005D0742" w:rsidRDefault="00B915DB" w:rsidP="002A2965">
      <w:pPr>
        <w:pStyle w:val="Zkladntext"/>
        <w:spacing w:before="0" w:line="276" w:lineRule="auto"/>
        <w:ind w:left="567" w:hanging="567"/>
        <w:rPr>
          <w:rFonts w:asciiTheme="minorHAnsi" w:hAnsiTheme="minorHAnsi" w:cstheme="minorHAnsi"/>
          <w:sz w:val="22"/>
          <w:szCs w:val="22"/>
        </w:rPr>
      </w:pPr>
    </w:p>
    <w:p w14:paraId="1899D3A5" w14:textId="3D7ACBBA" w:rsidR="00D61342" w:rsidRPr="005D0742" w:rsidRDefault="008644A8" w:rsidP="00DC7002">
      <w:pPr>
        <w:pStyle w:val="Nadpis1"/>
        <w:spacing w:after="120"/>
      </w:pPr>
      <w:r w:rsidRPr="005D0742">
        <w:lastRenderedPageBreak/>
        <w:t>STAVENIŠTĚ</w:t>
      </w:r>
    </w:p>
    <w:p w14:paraId="25BBF7FB" w14:textId="3E7E1508" w:rsidR="00920A9A" w:rsidRPr="005D0742" w:rsidRDefault="00920A9A"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11.1</w:t>
      </w:r>
      <w:r w:rsidRPr="005D0742">
        <w:rPr>
          <w:rFonts w:asciiTheme="minorHAnsi" w:hAnsiTheme="minorHAnsi" w:cstheme="minorHAnsi"/>
          <w:sz w:val="22"/>
          <w:szCs w:val="22"/>
        </w:rPr>
        <w:tab/>
        <w:t xml:space="preserve">Staveništěm se rozumí prostory (plochy), které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použije pro realizaci stavby a pro umístění zařízení staveniště.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zajistí vhodné zabezpečení staveniště, popřípadě oddělená pracoviště oplotí nebo jinak zajistí, a to na vlastní náklady. Pokud bude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potřebovat pro realizaci díla prostor větší, zajistí si jej na vlastní náklady. </w:t>
      </w:r>
    </w:p>
    <w:p w14:paraId="23FDBB67" w14:textId="72B69D1F" w:rsidR="00920A9A" w:rsidRPr="005D0742" w:rsidRDefault="00920A9A"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11.2</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předá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i staveniště do bezplatného užívání na dobu </w:t>
      </w:r>
      <w:r w:rsidR="006223BF" w:rsidRPr="005D0742">
        <w:rPr>
          <w:rFonts w:asciiTheme="minorHAnsi" w:hAnsiTheme="minorHAnsi" w:cstheme="minorHAnsi"/>
          <w:sz w:val="22"/>
          <w:szCs w:val="22"/>
        </w:rPr>
        <w:t>provádění</w:t>
      </w:r>
      <w:r w:rsidRPr="005D0742">
        <w:rPr>
          <w:rFonts w:asciiTheme="minorHAnsi" w:hAnsiTheme="minorHAnsi" w:cstheme="minorHAnsi"/>
          <w:sz w:val="22"/>
          <w:szCs w:val="22"/>
        </w:rPr>
        <w:t xml:space="preserve"> díla. </w:t>
      </w:r>
    </w:p>
    <w:p w14:paraId="40467B7D" w14:textId="1FA7D0F8" w:rsidR="00920A9A" w:rsidRPr="005D0742" w:rsidRDefault="00920A9A"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11.3</w:t>
      </w:r>
      <w:r w:rsidRPr="005D0742">
        <w:rPr>
          <w:rFonts w:asciiTheme="minorHAnsi" w:hAnsiTheme="minorHAnsi" w:cstheme="minorHAnsi"/>
          <w:sz w:val="22"/>
          <w:szCs w:val="22"/>
        </w:rPr>
        <w:tab/>
        <w:t>Staveniště pro provedení díla bude předáno zápisem ve stavebním deníku a zvláštním předávacím protokolem podepsaným odpovědnými zástupci obou smluvních stran pro věci technické. V</w:t>
      </w:r>
      <w:r w:rsidR="005C5882" w:rsidRPr="005D0742">
        <w:rPr>
          <w:rFonts w:asciiTheme="minorHAnsi" w:hAnsiTheme="minorHAnsi" w:cstheme="minorHAnsi"/>
          <w:sz w:val="22"/>
          <w:szCs w:val="22"/>
        </w:rPr>
        <w:t> </w:t>
      </w:r>
      <w:r w:rsidRPr="005D0742">
        <w:rPr>
          <w:rFonts w:asciiTheme="minorHAnsi" w:hAnsiTheme="minorHAnsi" w:cstheme="minorHAnsi"/>
          <w:sz w:val="22"/>
          <w:szCs w:val="22"/>
        </w:rPr>
        <w:t xml:space="preserve">předávacím protokolu bude uvedeno prohlášení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 že staveniště za uvedených podmínek a k uvedenému dni přejímá a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předává. </w:t>
      </w:r>
    </w:p>
    <w:p w14:paraId="1925C62D" w14:textId="009346D3" w:rsidR="00920A9A" w:rsidRPr="005D0742" w:rsidRDefault="00920A9A"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11.4</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 odstranit veškeré znečištění. </w:t>
      </w:r>
    </w:p>
    <w:p w14:paraId="3185400E" w14:textId="76C7D56C" w:rsidR="00920A9A" w:rsidRPr="005D0742" w:rsidRDefault="00920A9A"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11.5</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w:t>
      </w:r>
    </w:p>
    <w:p w14:paraId="294FA0EF" w14:textId="7F8B4DD9" w:rsidR="00920A9A" w:rsidRPr="005D0742" w:rsidRDefault="00920A9A"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11.6</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má právo nezahájit přejímací řízení díla, není-li na staveništi pořádek, zejména uspořádaný zbylý materiál nebo není-li odstraněn ze staveniště odpad vzniklý při stavební činnosti apod. Nejpozději do </w:t>
      </w:r>
      <w:r w:rsidRPr="005D0742">
        <w:rPr>
          <w:rFonts w:asciiTheme="minorHAnsi" w:hAnsiTheme="minorHAnsi" w:cstheme="minorHAnsi"/>
          <w:b/>
          <w:bCs/>
          <w:sz w:val="22"/>
          <w:szCs w:val="22"/>
        </w:rPr>
        <w:t>3</w:t>
      </w:r>
      <w:r w:rsidRPr="005D0742">
        <w:rPr>
          <w:rFonts w:asciiTheme="minorHAnsi" w:hAnsiTheme="minorHAnsi" w:cstheme="minorHAnsi"/>
          <w:sz w:val="22"/>
          <w:szCs w:val="22"/>
        </w:rPr>
        <w:t xml:space="preserve"> dnů po úspěšném odevzdání a převzetí díla je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povinen vyklidit staveniště a upravit jej do původního stavu. V případě nedodržení stanoveného termínu je povinen uhradit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i veškeré náklady a škody, které mu tím vznikly. </w:t>
      </w:r>
    </w:p>
    <w:p w14:paraId="7D1CAC20" w14:textId="2AECF843" w:rsidR="00920A9A" w:rsidRPr="005D0742" w:rsidRDefault="00920A9A" w:rsidP="003074C6">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11.7</w:t>
      </w:r>
      <w:r w:rsidRPr="005D0742">
        <w:rPr>
          <w:rFonts w:asciiTheme="minorHAnsi" w:hAnsiTheme="minorHAnsi" w:cstheme="minorHAnsi"/>
          <w:sz w:val="22"/>
          <w:szCs w:val="22"/>
        </w:rPr>
        <w:tab/>
        <w:t xml:space="preserve">Zařízením staveniště se rozumí dočasné objekty a zařízení, které po dobu provádění stavby slouží provozním a sociálním účelům účastníků smluvních vztahů. Veškeré případné poplatky související se zařízením staveniště hradí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w:t>
      </w:r>
    </w:p>
    <w:p w14:paraId="129F70B3" w14:textId="24A365B3" w:rsidR="00920A9A" w:rsidRPr="005D0742" w:rsidRDefault="00920A9A" w:rsidP="003074C6">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11.8</w:t>
      </w:r>
      <w:r w:rsidRPr="005D0742">
        <w:rPr>
          <w:rFonts w:asciiTheme="minorHAnsi" w:hAnsiTheme="minorHAnsi" w:cstheme="minorHAnsi"/>
          <w:sz w:val="22"/>
          <w:szCs w:val="22"/>
        </w:rPr>
        <w:tab/>
        <w:t xml:space="preserve">Přístup na staveniště bude prováděn ze stávajících silnic a místních komunikací.  Veškeré znečištění nebo poškození těchto komunikací, resp. užívaných ploch odstraní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na své náklady neprodleně nebo v termínu dohodnutém s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em.</w:t>
      </w:r>
    </w:p>
    <w:p w14:paraId="75B0A290" w14:textId="77777777" w:rsidR="003074C6" w:rsidRPr="005D0742" w:rsidRDefault="003074C6" w:rsidP="003074C6">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11.9</w:t>
      </w:r>
      <w:r w:rsidRPr="005D0742">
        <w:rPr>
          <w:rFonts w:asciiTheme="minorHAnsi" w:hAnsiTheme="minorHAnsi" w:cstheme="minorHAnsi"/>
          <w:sz w:val="22"/>
          <w:szCs w:val="22"/>
        </w:rPr>
        <w:tab/>
        <w:t xml:space="preserve">Zhotovitel zajistí zařízení staveniště v souladu se svými potřebami, dokumentací předanou Objednatelem a s požadavky Objednatele. Zhotovitel má povinnost zajistit v rámci zařízení staveniště podmínky pro výkon funkce autorského dozoru projektanta a technického dozoru stavebníka, případně činnost koordinátora bezpečnosti a ochrany zdraví při práci na staveništi, a to v přiměřeném rozsahu. </w:t>
      </w:r>
    </w:p>
    <w:p w14:paraId="2B815207" w14:textId="0339C941" w:rsidR="003074C6" w:rsidRPr="005D0742" w:rsidRDefault="003074C6" w:rsidP="003074C6">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 xml:space="preserve">11.10 </w:t>
      </w:r>
      <w:r w:rsidRPr="005D0742">
        <w:rPr>
          <w:rFonts w:asciiTheme="minorHAnsi" w:hAnsiTheme="minorHAnsi" w:cstheme="minorHAnsi"/>
          <w:sz w:val="22"/>
          <w:szCs w:val="22"/>
        </w:rPr>
        <w:tab/>
        <w:t xml:space="preserve">Tato smlouva stanoví lhůtu Zhotoviteli pro odstranění zařízení staveniště a vyklizení staveniště </w:t>
      </w:r>
      <w:r w:rsidR="004C22F9">
        <w:rPr>
          <w:rFonts w:asciiTheme="minorHAnsi" w:hAnsiTheme="minorHAnsi" w:cstheme="minorHAnsi"/>
          <w:b/>
          <w:bCs/>
          <w:sz w:val="22"/>
          <w:szCs w:val="22"/>
        </w:rPr>
        <w:t xml:space="preserve">nejpozději </w:t>
      </w:r>
      <w:r w:rsidR="004C22F9" w:rsidRPr="005D0742">
        <w:rPr>
          <w:rFonts w:asciiTheme="minorHAnsi" w:hAnsiTheme="minorHAnsi" w:cstheme="minorHAnsi"/>
          <w:b/>
          <w:color w:val="000000"/>
          <w:sz w:val="22"/>
          <w:szCs w:val="22"/>
        </w:rPr>
        <w:t xml:space="preserve">do </w:t>
      </w:r>
      <w:r w:rsidR="004C22F9">
        <w:rPr>
          <w:rFonts w:asciiTheme="minorHAnsi" w:hAnsiTheme="minorHAnsi" w:cstheme="minorHAnsi"/>
          <w:b/>
          <w:color w:val="000000"/>
          <w:sz w:val="22"/>
          <w:szCs w:val="22"/>
        </w:rPr>
        <w:t>2 </w:t>
      </w:r>
      <w:r w:rsidR="004C22F9" w:rsidRPr="005D0742">
        <w:rPr>
          <w:rFonts w:asciiTheme="minorHAnsi" w:hAnsiTheme="minorHAnsi" w:cstheme="minorHAnsi"/>
          <w:b/>
          <w:color w:val="000000"/>
          <w:sz w:val="22"/>
          <w:szCs w:val="22"/>
        </w:rPr>
        <w:t>kalendářních týdnů od dokončení stavebních prací</w:t>
      </w:r>
      <w:r w:rsidR="004C22F9" w:rsidRPr="005D0742">
        <w:rPr>
          <w:rFonts w:asciiTheme="minorHAnsi" w:hAnsiTheme="minorHAnsi" w:cstheme="minorHAnsi"/>
          <w:sz w:val="22"/>
          <w:szCs w:val="22"/>
        </w:rPr>
        <w:t xml:space="preserve"> </w:t>
      </w:r>
      <w:r w:rsidR="004C22F9">
        <w:rPr>
          <w:rFonts w:asciiTheme="minorHAnsi" w:hAnsiTheme="minorHAnsi" w:cstheme="minorHAnsi"/>
          <w:sz w:val="22"/>
          <w:szCs w:val="22"/>
        </w:rPr>
        <w:t xml:space="preserve">(v termínu pro </w:t>
      </w:r>
      <w:r w:rsidR="004C22F9" w:rsidRPr="005D0742">
        <w:rPr>
          <w:rFonts w:asciiTheme="minorHAnsi" w:hAnsiTheme="minorHAnsi" w:cstheme="minorHAnsi"/>
          <w:color w:val="000000"/>
          <w:sz w:val="22"/>
          <w:szCs w:val="22"/>
        </w:rPr>
        <w:t>řádn</w:t>
      </w:r>
      <w:r w:rsidR="004C22F9">
        <w:rPr>
          <w:rFonts w:asciiTheme="minorHAnsi" w:hAnsiTheme="minorHAnsi" w:cstheme="minorHAnsi"/>
          <w:color w:val="000000"/>
          <w:sz w:val="22"/>
          <w:szCs w:val="22"/>
        </w:rPr>
        <w:t>é</w:t>
      </w:r>
      <w:r w:rsidR="004C22F9" w:rsidRPr="005D0742">
        <w:rPr>
          <w:rFonts w:asciiTheme="minorHAnsi" w:hAnsiTheme="minorHAnsi" w:cstheme="minorHAnsi"/>
          <w:color w:val="000000"/>
          <w:sz w:val="22"/>
          <w:szCs w:val="22"/>
        </w:rPr>
        <w:t xml:space="preserve"> ukončení díla </w:t>
      </w:r>
      <w:r w:rsidR="004C22F9">
        <w:rPr>
          <w:rFonts w:asciiTheme="minorHAnsi" w:hAnsiTheme="minorHAnsi" w:cstheme="minorHAnsi"/>
          <w:sz w:val="22"/>
          <w:szCs w:val="22"/>
        </w:rPr>
        <w:t>dle</w:t>
      </w:r>
      <w:r w:rsidRPr="005D0742">
        <w:rPr>
          <w:rFonts w:asciiTheme="minorHAnsi" w:hAnsiTheme="minorHAnsi" w:cstheme="minorHAnsi"/>
          <w:sz w:val="22"/>
          <w:szCs w:val="22"/>
        </w:rPr>
        <w:t xml:space="preserve"> čl. 5.</w:t>
      </w:r>
      <w:r w:rsidR="004C22F9">
        <w:rPr>
          <w:rFonts w:asciiTheme="minorHAnsi" w:hAnsiTheme="minorHAnsi" w:cstheme="minorHAnsi"/>
          <w:sz w:val="22"/>
          <w:szCs w:val="22"/>
        </w:rPr>
        <w:t>3</w:t>
      </w:r>
      <w:r w:rsidRPr="005D0742">
        <w:rPr>
          <w:rFonts w:asciiTheme="minorHAnsi" w:hAnsiTheme="minorHAnsi" w:cstheme="minorHAnsi"/>
          <w:sz w:val="22"/>
          <w:szCs w:val="22"/>
        </w:rPr>
        <w:t xml:space="preserve"> Smlouvy</w:t>
      </w:r>
      <w:r w:rsidR="004C22F9">
        <w:rPr>
          <w:rFonts w:asciiTheme="minorHAnsi" w:hAnsiTheme="minorHAnsi" w:cstheme="minorHAnsi"/>
          <w:sz w:val="22"/>
          <w:szCs w:val="22"/>
        </w:rPr>
        <w:t>)</w:t>
      </w:r>
      <w:r w:rsidRPr="005D0742">
        <w:rPr>
          <w:rFonts w:asciiTheme="minorHAnsi" w:hAnsiTheme="minorHAnsi" w:cstheme="minorHAnsi"/>
          <w:sz w:val="22"/>
          <w:szCs w:val="22"/>
        </w:rPr>
        <w:t>.</w:t>
      </w:r>
    </w:p>
    <w:p w14:paraId="3C66D737" w14:textId="77777777" w:rsidR="00920A9A" w:rsidRPr="005D0742" w:rsidRDefault="00920A9A" w:rsidP="003074C6">
      <w:pPr>
        <w:spacing w:before="0" w:line="276" w:lineRule="auto"/>
        <w:ind w:left="567" w:hanging="567"/>
        <w:rPr>
          <w:rFonts w:asciiTheme="minorHAnsi" w:hAnsiTheme="minorHAnsi" w:cstheme="minorHAnsi"/>
          <w:sz w:val="22"/>
          <w:szCs w:val="22"/>
        </w:rPr>
      </w:pPr>
    </w:p>
    <w:p w14:paraId="621F11CB" w14:textId="3D11A92D" w:rsidR="00920A9A" w:rsidRPr="005D0742" w:rsidRDefault="00920A9A" w:rsidP="00DC7002">
      <w:pPr>
        <w:pStyle w:val="Nadpis1"/>
        <w:spacing w:after="120"/>
      </w:pPr>
      <w:r w:rsidRPr="005D0742">
        <w:t>SMLUVNÍ SANKCE</w:t>
      </w:r>
    </w:p>
    <w:p w14:paraId="0F63DE2A" w14:textId="02E4383B" w:rsidR="002A2965" w:rsidRPr="005D0742" w:rsidRDefault="00920A9A" w:rsidP="002A2965">
      <w:pPr>
        <w:spacing w:before="0" w:line="276" w:lineRule="auto"/>
        <w:ind w:left="567" w:hanging="567"/>
        <w:rPr>
          <w:rFonts w:asciiTheme="minorHAnsi" w:hAnsiTheme="minorHAnsi" w:cstheme="minorHAnsi"/>
          <w:color w:val="000000"/>
          <w:sz w:val="22"/>
          <w:szCs w:val="22"/>
        </w:rPr>
      </w:pPr>
      <w:r w:rsidRPr="005D0742">
        <w:rPr>
          <w:rFonts w:asciiTheme="minorHAnsi" w:hAnsiTheme="minorHAnsi" w:cstheme="minorHAnsi"/>
          <w:sz w:val="22"/>
          <w:szCs w:val="22"/>
        </w:rPr>
        <w:t>12.1</w:t>
      </w:r>
      <w:r w:rsidRPr="005D0742">
        <w:rPr>
          <w:rFonts w:asciiTheme="minorHAnsi" w:hAnsiTheme="minorHAnsi" w:cstheme="minorHAnsi"/>
          <w:sz w:val="22"/>
          <w:szCs w:val="22"/>
        </w:rPr>
        <w:tab/>
      </w:r>
      <w:r w:rsidR="002A2965" w:rsidRPr="005D0742">
        <w:rPr>
          <w:rFonts w:asciiTheme="minorHAnsi" w:hAnsiTheme="minorHAnsi" w:cstheme="minorHAnsi"/>
          <w:color w:val="000000"/>
          <w:sz w:val="22"/>
          <w:szCs w:val="22"/>
        </w:rPr>
        <w:t>Smluvní strany se dohodly, že:</w:t>
      </w:r>
    </w:p>
    <w:p w14:paraId="054EAEC7" w14:textId="6D9F78F8" w:rsidR="002A2965" w:rsidRPr="005D0742" w:rsidRDefault="002A2965" w:rsidP="002A2965">
      <w:pPr>
        <w:spacing w:before="0" w:line="276" w:lineRule="auto"/>
        <w:ind w:left="567"/>
        <w:rPr>
          <w:rFonts w:asciiTheme="minorHAnsi" w:hAnsiTheme="minorHAnsi" w:cstheme="minorHAnsi"/>
          <w:color w:val="000000"/>
          <w:sz w:val="22"/>
          <w:szCs w:val="22"/>
          <w:u w:val="single"/>
        </w:rPr>
      </w:pPr>
      <w:r w:rsidRPr="005D0742">
        <w:rPr>
          <w:rFonts w:asciiTheme="minorHAnsi" w:hAnsiTheme="minorHAnsi" w:cstheme="minorHAnsi"/>
          <w:color w:val="000000"/>
          <w:sz w:val="22"/>
          <w:szCs w:val="22"/>
        </w:rPr>
        <w:t xml:space="preserve"> </w:t>
      </w:r>
      <w:r w:rsidRPr="005D0742">
        <w:rPr>
          <w:rFonts w:asciiTheme="minorHAnsi" w:hAnsiTheme="minorHAnsi" w:cstheme="minorHAnsi"/>
          <w:color w:val="000000"/>
          <w:sz w:val="22"/>
          <w:szCs w:val="22"/>
        </w:rPr>
        <w:tab/>
      </w:r>
      <w:r w:rsidRPr="005D0742">
        <w:rPr>
          <w:rFonts w:asciiTheme="minorHAnsi" w:hAnsiTheme="minorHAnsi" w:cstheme="minorHAnsi"/>
          <w:color w:val="000000"/>
          <w:sz w:val="22"/>
          <w:szCs w:val="22"/>
          <w:u w:val="single"/>
        </w:rPr>
        <w:t xml:space="preserve">Zhotovitel bude platit Objednateli smluvní pokutu: </w:t>
      </w:r>
    </w:p>
    <w:p w14:paraId="3693C0A4" w14:textId="3EAFB30C" w:rsidR="002A2965" w:rsidRPr="005D0742" w:rsidRDefault="002A2965" w:rsidP="002A2965">
      <w:pPr>
        <w:pStyle w:val="Odstavecseseznamem"/>
        <w:numPr>
          <w:ilvl w:val="0"/>
          <w:numId w:val="13"/>
        </w:numPr>
        <w:spacing w:line="276" w:lineRule="auto"/>
        <w:ind w:left="851" w:right="72" w:hanging="284"/>
        <w:jc w:val="both"/>
        <w:rPr>
          <w:rFonts w:cstheme="minorHAnsi"/>
          <w:color w:val="000000"/>
          <w:lang w:val="cs-CZ"/>
        </w:rPr>
      </w:pPr>
      <w:r w:rsidRPr="005D0742">
        <w:rPr>
          <w:rFonts w:cstheme="minorHAnsi"/>
          <w:color w:val="000000"/>
          <w:lang w:val="cs-CZ"/>
        </w:rPr>
        <w:t xml:space="preserve">sankce za nesplnění termínu </w:t>
      </w:r>
      <w:r w:rsidR="006F0830" w:rsidRPr="005D0742">
        <w:rPr>
          <w:rFonts w:cstheme="minorHAnsi"/>
          <w:color w:val="000000"/>
          <w:lang w:val="cs-CZ"/>
        </w:rPr>
        <w:t>dokončení díla</w:t>
      </w:r>
      <w:r w:rsidRPr="005D0742">
        <w:rPr>
          <w:rFonts w:cstheme="minorHAnsi"/>
          <w:color w:val="000000"/>
          <w:lang w:val="cs-CZ"/>
        </w:rPr>
        <w:t xml:space="preserve"> dle bodu </w:t>
      </w:r>
      <w:r w:rsidR="00FB64EB" w:rsidRPr="005D0742">
        <w:rPr>
          <w:rFonts w:cstheme="minorHAnsi"/>
          <w:color w:val="000000"/>
          <w:lang w:val="cs-CZ"/>
        </w:rPr>
        <w:t>5.</w:t>
      </w:r>
      <w:r w:rsidR="004C22F9">
        <w:rPr>
          <w:rFonts w:cstheme="minorHAnsi"/>
          <w:color w:val="000000"/>
          <w:lang w:val="cs-CZ"/>
        </w:rPr>
        <w:t>3</w:t>
      </w:r>
      <w:r w:rsidR="00624C60" w:rsidRPr="005D0742">
        <w:rPr>
          <w:rFonts w:cstheme="minorHAnsi"/>
          <w:color w:val="000000"/>
          <w:lang w:val="cs-CZ"/>
        </w:rPr>
        <w:t xml:space="preserve"> </w:t>
      </w:r>
      <w:r w:rsidR="004C22F9">
        <w:rPr>
          <w:rFonts w:cstheme="minorHAnsi"/>
          <w:color w:val="000000"/>
          <w:lang w:val="cs-CZ"/>
        </w:rPr>
        <w:t>t</w:t>
      </w:r>
      <w:r w:rsidRPr="005D0742">
        <w:rPr>
          <w:rFonts w:cstheme="minorHAnsi"/>
          <w:color w:val="000000"/>
          <w:lang w:val="cs-CZ"/>
        </w:rPr>
        <w:t xml:space="preserve">éto smlouvy činí </w:t>
      </w:r>
      <w:r w:rsidRPr="005D0742">
        <w:rPr>
          <w:rFonts w:cstheme="minorHAnsi"/>
          <w:b/>
          <w:bCs/>
          <w:color w:val="000000"/>
          <w:lang w:val="cs-CZ"/>
        </w:rPr>
        <w:t>10.000, - Kč</w:t>
      </w:r>
      <w:r w:rsidRPr="005D0742">
        <w:rPr>
          <w:rFonts w:cstheme="minorHAnsi"/>
          <w:color w:val="000000"/>
          <w:lang w:val="cs-CZ"/>
        </w:rPr>
        <w:t xml:space="preserve"> za každý kalendářní den prodlení</w:t>
      </w:r>
      <w:r w:rsidR="006F0830" w:rsidRPr="005D0742">
        <w:rPr>
          <w:rFonts w:cstheme="minorHAnsi"/>
          <w:color w:val="000000"/>
          <w:lang w:val="cs-CZ"/>
        </w:rPr>
        <w:t>;</w:t>
      </w:r>
    </w:p>
    <w:p w14:paraId="5D521DD5" w14:textId="03FC53A0" w:rsidR="002A2965" w:rsidRPr="005D0742" w:rsidRDefault="002A2965" w:rsidP="002A2965">
      <w:pPr>
        <w:pStyle w:val="Odstavecseseznamem"/>
        <w:numPr>
          <w:ilvl w:val="0"/>
          <w:numId w:val="13"/>
        </w:numPr>
        <w:spacing w:line="276" w:lineRule="auto"/>
        <w:ind w:left="851" w:right="72" w:hanging="284"/>
        <w:jc w:val="both"/>
        <w:rPr>
          <w:rFonts w:cstheme="minorHAnsi"/>
          <w:color w:val="000000"/>
          <w:lang w:val="cs-CZ"/>
        </w:rPr>
      </w:pPr>
      <w:r w:rsidRPr="005D0742">
        <w:rPr>
          <w:rFonts w:cstheme="minorHAnsi"/>
          <w:color w:val="000000"/>
          <w:lang w:val="cs-CZ"/>
        </w:rPr>
        <w:t xml:space="preserve">sankce za případné neodstranění nedodělku či vady uvedené v zápise o předání a převzetí v dohodnutém termínu činí </w:t>
      </w:r>
      <w:r w:rsidRPr="005D0742">
        <w:rPr>
          <w:rFonts w:cstheme="minorHAnsi"/>
          <w:b/>
          <w:bCs/>
          <w:color w:val="000000"/>
          <w:lang w:val="cs-CZ"/>
        </w:rPr>
        <w:t>1.000,- Kč</w:t>
      </w:r>
      <w:r w:rsidRPr="005D0742">
        <w:rPr>
          <w:rFonts w:cstheme="minorHAnsi"/>
          <w:color w:val="000000"/>
          <w:lang w:val="cs-CZ"/>
        </w:rPr>
        <w:t xml:space="preserve"> za každý nedodělek či vadu, u nichž je v prodlení, a za každý kalendářní den prodlení</w:t>
      </w:r>
      <w:r w:rsidR="006F0830" w:rsidRPr="005D0742">
        <w:rPr>
          <w:rFonts w:cstheme="minorHAnsi"/>
          <w:color w:val="000000"/>
          <w:lang w:val="cs-CZ"/>
        </w:rPr>
        <w:t>;</w:t>
      </w:r>
    </w:p>
    <w:p w14:paraId="7D958980" w14:textId="0220C16C" w:rsidR="00B52F9A" w:rsidRPr="005D0742" w:rsidRDefault="00B52F9A" w:rsidP="00B52F9A">
      <w:pPr>
        <w:pStyle w:val="Odstavecseseznamem"/>
        <w:numPr>
          <w:ilvl w:val="0"/>
          <w:numId w:val="13"/>
        </w:numPr>
        <w:spacing w:line="276" w:lineRule="auto"/>
        <w:ind w:left="851" w:right="72" w:hanging="284"/>
        <w:jc w:val="both"/>
        <w:rPr>
          <w:rFonts w:cstheme="minorHAnsi"/>
          <w:color w:val="000000"/>
          <w:lang w:val="cs-CZ"/>
        </w:rPr>
      </w:pPr>
      <w:r w:rsidRPr="005D0742">
        <w:rPr>
          <w:rFonts w:cstheme="minorHAnsi"/>
          <w:color w:val="000000"/>
          <w:lang w:val="cs-CZ"/>
        </w:rPr>
        <w:lastRenderedPageBreak/>
        <w:t xml:space="preserve">sankce za nesplnění termínu odstranění oprávněně reklamované vady v dohodnutém termínu dle bodu 9.5 smlouvy činí </w:t>
      </w:r>
      <w:r w:rsidRPr="005D0742">
        <w:rPr>
          <w:rFonts w:cstheme="minorHAnsi"/>
          <w:b/>
          <w:bCs/>
          <w:color w:val="000000"/>
          <w:lang w:val="cs-CZ"/>
        </w:rPr>
        <w:t>1.000,- Kč</w:t>
      </w:r>
      <w:r w:rsidRPr="005D0742">
        <w:rPr>
          <w:rFonts w:cstheme="minorHAnsi"/>
          <w:color w:val="000000"/>
          <w:lang w:val="cs-CZ"/>
        </w:rPr>
        <w:t xml:space="preserve"> za každou vadu, u níž je v prodlení, a za každý kalendářní den prodlení</w:t>
      </w:r>
      <w:r w:rsidR="006F0830" w:rsidRPr="005D0742">
        <w:rPr>
          <w:rFonts w:cstheme="minorHAnsi"/>
          <w:color w:val="000000"/>
          <w:lang w:val="cs-CZ"/>
        </w:rPr>
        <w:t>;</w:t>
      </w:r>
    </w:p>
    <w:p w14:paraId="324F4E72" w14:textId="08249464" w:rsidR="002A2965" w:rsidRPr="005D0742" w:rsidRDefault="002A2965" w:rsidP="002A2965">
      <w:pPr>
        <w:pStyle w:val="Odstavecseseznamem"/>
        <w:numPr>
          <w:ilvl w:val="0"/>
          <w:numId w:val="13"/>
        </w:numPr>
        <w:spacing w:line="276" w:lineRule="auto"/>
        <w:ind w:left="851" w:right="72" w:hanging="284"/>
        <w:jc w:val="both"/>
        <w:rPr>
          <w:rFonts w:cstheme="minorHAnsi"/>
          <w:color w:val="000000"/>
          <w:lang w:val="cs-CZ"/>
        </w:rPr>
      </w:pPr>
      <w:r w:rsidRPr="005D0742">
        <w:rPr>
          <w:rFonts w:cstheme="minorHAnsi"/>
          <w:color w:val="000000"/>
          <w:lang w:val="cs-CZ"/>
        </w:rPr>
        <w:t xml:space="preserve">sankce za nesplnění termínu </w:t>
      </w:r>
      <w:r w:rsidRPr="005D0742">
        <w:rPr>
          <w:rFonts w:cstheme="minorHAnsi"/>
          <w:bCs/>
          <w:color w:val="000000"/>
          <w:lang w:val="cs-CZ"/>
        </w:rPr>
        <w:t xml:space="preserve">odstranění zařízení staveniště a vyklizení staveniště </w:t>
      </w:r>
      <w:r w:rsidRPr="005D0742">
        <w:rPr>
          <w:rFonts w:cstheme="minorHAnsi"/>
          <w:color w:val="000000"/>
          <w:lang w:val="cs-CZ"/>
        </w:rPr>
        <w:t xml:space="preserve">dle odst. </w:t>
      </w:r>
      <w:r w:rsidR="004C22F9">
        <w:rPr>
          <w:rFonts w:cstheme="minorHAnsi"/>
          <w:color w:val="000000"/>
          <w:lang w:val="cs-CZ"/>
        </w:rPr>
        <w:t>11.10</w:t>
      </w:r>
      <w:r w:rsidRPr="005D0742">
        <w:rPr>
          <w:rFonts w:cstheme="minorHAnsi"/>
          <w:color w:val="000000"/>
          <w:lang w:val="cs-CZ"/>
        </w:rPr>
        <w:t xml:space="preserve"> této smlouvy činí </w:t>
      </w:r>
      <w:r w:rsidRPr="005D0742">
        <w:rPr>
          <w:rFonts w:cstheme="minorHAnsi"/>
          <w:b/>
          <w:bCs/>
          <w:color w:val="000000"/>
          <w:lang w:val="cs-CZ"/>
        </w:rPr>
        <w:t>1.000,- Kč</w:t>
      </w:r>
      <w:r w:rsidRPr="005D0742">
        <w:rPr>
          <w:rFonts w:cstheme="minorHAnsi"/>
          <w:color w:val="000000"/>
          <w:lang w:val="cs-CZ"/>
        </w:rPr>
        <w:t xml:space="preserve"> za každý kalendářní den prodlení</w:t>
      </w:r>
      <w:r w:rsidR="006F0830" w:rsidRPr="005D0742">
        <w:rPr>
          <w:rFonts w:cstheme="minorHAnsi"/>
          <w:color w:val="000000"/>
          <w:lang w:val="cs-CZ"/>
        </w:rPr>
        <w:t>;</w:t>
      </w:r>
    </w:p>
    <w:p w14:paraId="21738C84" w14:textId="190D47C8" w:rsidR="002A2965" w:rsidRPr="005D0742" w:rsidRDefault="002A2965" w:rsidP="002A2965">
      <w:pPr>
        <w:pStyle w:val="Odstavecseseznamem"/>
        <w:numPr>
          <w:ilvl w:val="0"/>
          <w:numId w:val="13"/>
        </w:numPr>
        <w:spacing w:line="276" w:lineRule="auto"/>
        <w:ind w:left="851" w:right="72" w:hanging="284"/>
        <w:jc w:val="both"/>
        <w:rPr>
          <w:rFonts w:cstheme="minorHAnsi"/>
          <w:color w:val="000000"/>
          <w:lang w:val="cs-CZ"/>
        </w:rPr>
      </w:pPr>
      <w:r w:rsidRPr="005D0742">
        <w:rPr>
          <w:rFonts w:cstheme="minorHAnsi"/>
          <w:color w:val="000000"/>
          <w:lang w:val="cs-CZ"/>
        </w:rPr>
        <w:t xml:space="preserve">sankce za zjištěné pochybení dodržování pracovněprávních předpisů a dalších povinností, definovaných v bodě 8.13 </w:t>
      </w:r>
      <w:r w:rsidR="00FB64EB" w:rsidRPr="005D0742">
        <w:rPr>
          <w:rFonts w:cstheme="minorHAnsi"/>
          <w:color w:val="000000"/>
          <w:lang w:val="cs-CZ"/>
        </w:rPr>
        <w:t xml:space="preserve">této </w:t>
      </w:r>
      <w:r w:rsidRPr="005D0742">
        <w:rPr>
          <w:rFonts w:cstheme="minorHAnsi"/>
          <w:color w:val="000000"/>
          <w:lang w:val="cs-CZ"/>
        </w:rPr>
        <w:t xml:space="preserve">smlouvy, a předpisů BOZP ze strany Zhotovitele, resp. pracovníků Zhotovitele činí </w:t>
      </w:r>
      <w:r w:rsidRPr="005D0742">
        <w:rPr>
          <w:rFonts w:cstheme="minorHAnsi"/>
          <w:b/>
          <w:bCs/>
          <w:color w:val="000000"/>
          <w:lang w:val="cs-CZ"/>
        </w:rPr>
        <w:t>10.000, - Kč</w:t>
      </w:r>
      <w:r w:rsidRPr="005D0742">
        <w:rPr>
          <w:rFonts w:cstheme="minorHAnsi"/>
          <w:color w:val="000000"/>
          <w:lang w:val="cs-CZ"/>
        </w:rPr>
        <w:t xml:space="preserve"> za každé takové zjištěné a zdokladované pochybení</w:t>
      </w:r>
      <w:r w:rsidR="006F0830" w:rsidRPr="005D0742">
        <w:rPr>
          <w:rFonts w:cstheme="minorHAnsi"/>
          <w:color w:val="000000"/>
          <w:lang w:val="cs-CZ"/>
        </w:rPr>
        <w:t>.</w:t>
      </w:r>
    </w:p>
    <w:p w14:paraId="68E2734D" w14:textId="7068BFDE" w:rsidR="002A2965" w:rsidRPr="005D0742" w:rsidRDefault="002A2965" w:rsidP="002A2965">
      <w:pPr>
        <w:spacing w:before="0" w:line="276" w:lineRule="auto"/>
        <w:ind w:left="567"/>
        <w:rPr>
          <w:rFonts w:asciiTheme="minorHAnsi" w:hAnsiTheme="minorHAnsi" w:cstheme="minorHAnsi"/>
          <w:color w:val="000000"/>
          <w:sz w:val="22"/>
          <w:szCs w:val="22"/>
          <w:u w:val="single"/>
        </w:rPr>
      </w:pPr>
      <w:r w:rsidRPr="005D0742">
        <w:rPr>
          <w:rFonts w:asciiTheme="minorHAnsi" w:hAnsiTheme="minorHAnsi" w:cstheme="minorHAnsi"/>
          <w:color w:val="000000"/>
          <w:sz w:val="22"/>
          <w:szCs w:val="22"/>
        </w:rPr>
        <w:tab/>
      </w:r>
      <w:r w:rsidRPr="005D0742">
        <w:rPr>
          <w:rFonts w:asciiTheme="minorHAnsi" w:hAnsiTheme="minorHAnsi" w:cstheme="minorHAnsi"/>
          <w:color w:val="000000"/>
          <w:sz w:val="22"/>
          <w:szCs w:val="22"/>
          <w:u w:val="single"/>
        </w:rPr>
        <w:t xml:space="preserve">Objednatel bude platit Zhotoviteli smluvní pokutu: </w:t>
      </w:r>
    </w:p>
    <w:p w14:paraId="526E3886" w14:textId="64BBF3F5" w:rsidR="002A2965" w:rsidRPr="005D0742" w:rsidRDefault="002A2965" w:rsidP="002A2965">
      <w:pPr>
        <w:pStyle w:val="Odstavecseseznamem"/>
        <w:numPr>
          <w:ilvl w:val="0"/>
          <w:numId w:val="13"/>
        </w:numPr>
        <w:spacing w:line="276" w:lineRule="auto"/>
        <w:ind w:left="851" w:right="72" w:hanging="284"/>
        <w:jc w:val="both"/>
        <w:rPr>
          <w:rFonts w:cstheme="minorHAnsi"/>
          <w:color w:val="000000"/>
          <w:lang w:val="cs-CZ"/>
        </w:rPr>
      </w:pPr>
      <w:r w:rsidRPr="005D0742">
        <w:rPr>
          <w:rFonts w:cstheme="minorHAnsi"/>
          <w:color w:val="000000"/>
          <w:lang w:val="cs-CZ"/>
        </w:rPr>
        <w:t>sankce za případné prodlení objednatele s platebními povinnostmi ujednanými touto smlouvou je ve výši zákonného úroku z</w:t>
      </w:r>
      <w:r w:rsidR="006F0830" w:rsidRPr="005D0742">
        <w:rPr>
          <w:rFonts w:cstheme="minorHAnsi"/>
          <w:color w:val="000000"/>
          <w:lang w:val="cs-CZ"/>
        </w:rPr>
        <w:t> </w:t>
      </w:r>
      <w:r w:rsidRPr="005D0742">
        <w:rPr>
          <w:rFonts w:cstheme="minorHAnsi"/>
          <w:color w:val="000000"/>
          <w:lang w:val="cs-CZ"/>
        </w:rPr>
        <w:t>prodlení</w:t>
      </w:r>
      <w:r w:rsidR="006F0830" w:rsidRPr="005D0742">
        <w:rPr>
          <w:rFonts w:cstheme="minorHAnsi"/>
          <w:color w:val="000000"/>
          <w:lang w:val="cs-CZ"/>
        </w:rPr>
        <w:t>.</w:t>
      </w:r>
    </w:p>
    <w:p w14:paraId="39756C2E" w14:textId="77777777" w:rsidR="002A2965" w:rsidRPr="005D0742" w:rsidRDefault="002A2965" w:rsidP="002A2965">
      <w:pPr>
        <w:pStyle w:val="Odstavecseseznamem"/>
        <w:numPr>
          <w:ilvl w:val="1"/>
          <w:numId w:val="14"/>
        </w:numPr>
        <w:spacing w:line="276" w:lineRule="auto"/>
        <w:ind w:left="567" w:right="72" w:hanging="567"/>
        <w:jc w:val="both"/>
        <w:rPr>
          <w:rFonts w:cstheme="minorHAnsi"/>
          <w:color w:val="000000"/>
          <w:lang w:val="cs-CZ"/>
        </w:rPr>
      </w:pPr>
      <w:r w:rsidRPr="005D0742">
        <w:rPr>
          <w:rFonts w:cstheme="minorHAnsi"/>
          <w:color w:val="000000"/>
          <w:lang w:val="cs-CZ"/>
        </w:rPr>
        <w:t xml:space="preserve">Splatnost smluvních pokut je </w:t>
      </w:r>
      <w:r w:rsidRPr="005D0742">
        <w:rPr>
          <w:rFonts w:cstheme="minorHAnsi"/>
          <w:b/>
          <w:bCs/>
          <w:color w:val="000000"/>
          <w:lang w:val="cs-CZ"/>
        </w:rPr>
        <w:t>14</w:t>
      </w:r>
      <w:r w:rsidRPr="005D0742">
        <w:rPr>
          <w:rFonts w:cstheme="minorHAnsi"/>
          <w:color w:val="000000"/>
          <w:lang w:val="cs-CZ"/>
        </w:rPr>
        <w:t xml:space="preserve"> dnů, a to na základě faktury vystavené oprávněnou smluvní stranou smluvní straně povinné. V případě, že vznikne povinnost platit smluvní pokutu oběma stranám, může být proveden na základě písemné dohody Zhotovitele a Objednatele jejich zápočet.</w:t>
      </w:r>
    </w:p>
    <w:p w14:paraId="362F05B9" w14:textId="77777777" w:rsidR="00594EFB" w:rsidRPr="005D0742" w:rsidRDefault="00594EFB" w:rsidP="002A2965">
      <w:pPr>
        <w:pStyle w:val="Zkladntext"/>
        <w:spacing w:before="0" w:line="276" w:lineRule="auto"/>
        <w:rPr>
          <w:rFonts w:asciiTheme="minorHAnsi" w:hAnsiTheme="minorHAnsi" w:cstheme="minorHAnsi"/>
        </w:rPr>
      </w:pPr>
    </w:p>
    <w:p w14:paraId="0EDE98D4" w14:textId="71ABD80D" w:rsidR="00920A9A" w:rsidRPr="005D0742" w:rsidRDefault="00920A9A" w:rsidP="00DC7002">
      <w:pPr>
        <w:pStyle w:val="Nadpis1"/>
        <w:spacing w:after="120"/>
      </w:pPr>
      <w:r w:rsidRPr="005D0742">
        <w:t>ODSTOUPENÍ OD SMLOUVY</w:t>
      </w:r>
    </w:p>
    <w:p w14:paraId="120047A6" w14:textId="7045775F" w:rsidR="00920A9A" w:rsidRPr="005D0742" w:rsidRDefault="00920A9A"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13.1</w:t>
      </w:r>
      <w:r w:rsidRPr="005D0742">
        <w:rPr>
          <w:rFonts w:asciiTheme="minorHAnsi" w:hAnsiTheme="minorHAnsi" w:cstheme="minorHAnsi"/>
          <w:sz w:val="22"/>
          <w:szCs w:val="22"/>
        </w:rPr>
        <w:tab/>
        <w:t xml:space="preserve">Tato smlouva zanikne splněním závazku dle ustanovení § 2605 Občanského zákoníku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 </w:t>
      </w:r>
    </w:p>
    <w:p w14:paraId="5AEFB435" w14:textId="29FCC945" w:rsidR="00920A9A" w:rsidRPr="005D0742" w:rsidRDefault="00FF4E5F"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13.</w:t>
      </w:r>
      <w:r w:rsidR="00920A9A" w:rsidRPr="005D0742">
        <w:rPr>
          <w:rFonts w:asciiTheme="minorHAnsi" w:hAnsiTheme="minorHAnsi" w:cstheme="minorHAnsi"/>
          <w:sz w:val="22"/>
          <w:szCs w:val="22"/>
        </w:rPr>
        <w:t>2</w:t>
      </w:r>
      <w:r w:rsidRPr="005D0742">
        <w:rPr>
          <w:rFonts w:asciiTheme="minorHAnsi" w:hAnsiTheme="minorHAnsi" w:cstheme="minorHAnsi"/>
          <w:sz w:val="22"/>
          <w:szCs w:val="22"/>
        </w:rPr>
        <w:tab/>
      </w:r>
      <w:r w:rsidR="00920A9A" w:rsidRPr="005D0742">
        <w:rPr>
          <w:rFonts w:asciiTheme="minorHAnsi" w:hAnsiTheme="minorHAnsi" w:cstheme="minorHAnsi"/>
          <w:sz w:val="22"/>
          <w:szCs w:val="22"/>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w:t>
      </w:r>
      <w:r w:rsidR="00A32A4A" w:rsidRPr="005D0742">
        <w:rPr>
          <w:rFonts w:asciiTheme="minorHAnsi" w:hAnsiTheme="minorHAnsi" w:cstheme="minorHAnsi"/>
          <w:sz w:val="22"/>
          <w:szCs w:val="22"/>
        </w:rPr>
        <w:t>Zhotovitel</w:t>
      </w:r>
      <w:r w:rsidR="00920A9A" w:rsidRPr="005D0742">
        <w:rPr>
          <w:rFonts w:asciiTheme="minorHAnsi" w:hAnsiTheme="minorHAnsi" w:cstheme="minorHAnsi"/>
          <w:sz w:val="22"/>
          <w:szCs w:val="22"/>
        </w:rPr>
        <w:t xml:space="preserve">e pak i kapacitních či personálních poměrů, které by mohly mít i jednotlivě negativní vliv na plnění jeho povinností plynoucí z předmětné smlouvy. Je tedy povinna druhé straně oznámit povahu překážky vč. důvodu, které jí brání nebo budou bránit v plnění povinností a o jejich důsledcích. Přičemž zpráva musí být podána písemně bez zbytečného odkladu poté, kdy se oznamující strana o překážce dozvěděla nebo při náležité péči mohla dozvědět. Lhůtou bez zbytečného odkladu se rozumí </w:t>
      </w:r>
      <w:r w:rsidR="00920A9A" w:rsidRPr="005D0742">
        <w:rPr>
          <w:rFonts w:asciiTheme="minorHAnsi" w:hAnsiTheme="minorHAnsi" w:cstheme="minorHAnsi"/>
          <w:b/>
          <w:bCs/>
          <w:sz w:val="22"/>
          <w:szCs w:val="22"/>
        </w:rPr>
        <w:t>10</w:t>
      </w:r>
      <w:r w:rsidR="00920A9A" w:rsidRPr="005D0742">
        <w:rPr>
          <w:rFonts w:asciiTheme="minorHAnsi" w:hAnsiTheme="minorHAnsi" w:cstheme="minorHAnsi"/>
          <w:sz w:val="22"/>
          <w:szCs w:val="22"/>
        </w:rPr>
        <w:t xml:space="preserve">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 </w:t>
      </w:r>
    </w:p>
    <w:p w14:paraId="330EEF6D" w14:textId="15CF2638" w:rsidR="00920A9A" w:rsidRPr="005D0742" w:rsidRDefault="00FF4E5F"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13.</w:t>
      </w:r>
      <w:r w:rsidR="00920A9A" w:rsidRPr="005D0742">
        <w:rPr>
          <w:rFonts w:asciiTheme="minorHAnsi" w:hAnsiTheme="minorHAnsi" w:cstheme="minorHAnsi"/>
          <w:sz w:val="22"/>
          <w:szCs w:val="22"/>
        </w:rPr>
        <w:t>3</w:t>
      </w:r>
      <w:r w:rsidRPr="005D0742">
        <w:rPr>
          <w:rFonts w:asciiTheme="minorHAnsi" w:hAnsiTheme="minorHAnsi" w:cstheme="minorHAnsi"/>
          <w:sz w:val="22"/>
          <w:szCs w:val="22"/>
        </w:rPr>
        <w:tab/>
      </w:r>
      <w:r w:rsidR="00920A9A" w:rsidRPr="005D0742">
        <w:rPr>
          <w:rFonts w:asciiTheme="minorHAnsi" w:hAnsiTheme="minorHAnsi" w:cstheme="minorHAnsi"/>
          <w:sz w:val="22"/>
          <w:szCs w:val="22"/>
        </w:rPr>
        <w:t xml:space="preserve">Odstoupení od smlouvy musí odstupující strana oznámit druhé straně písemně bez zbytečného odkladu poté, co se dozvěděla o podstatném porušení smlouvy. Lhůta pro doručení o odstoupení od smlouvy se stanovuje pro obě strany </w:t>
      </w:r>
      <w:r w:rsidR="00920A9A" w:rsidRPr="005D0742">
        <w:rPr>
          <w:rFonts w:asciiTheme="minorHAnsi" w:hAnsiTheme="minorHAnsi" w:cstheme="minorHAnsi"/>
          <w:b/>
          <w:bCs/>
          <w:sz w:val="22"/>
          <w:szCs w:val="22"/>
        </w:rPr>
        <w:t>10</w:t>
      </w:r>
      <w:r w:rsidR="00920A9A" w:rsidRPr="005D0742">
        <w:rPr>
          <w:rFonts w:asciiTheme="minorHAnsi" w:hAnsiTheme="minorHAnsi" w:cstheme="minorHAnsi"/>
          <w:sz w:val="22"/>
          <w:szCs w:val="22"/>
        </w:rPr>
        <w:t xml:space="preserve"> dnů ode dne, kdy jedna ze smluvních stran zjistila podstatné porušení smlouvy. V odstoupení musí být dále uveden důvod, pro který strana od smlouvy odstupuje a přesná citace tohoto bodu smlouvy, který ji k takovému kroku opravňuje. Bez těchto náležitostí je odstoupení od smlouvy neplatné. </w:t>
      </w:r>
    </w:p>
    <w:p w14:paraId="3457BCF8" w14:textId="7260D439" w:rsidR="00920A9A" w:rsidRPr="005D0742" w:rsidRDefault="00FF4E5F"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13.</w:t>
      </w:r>
      <w:r w:rsidR="00920A9A" w:rsidRPr="005D0742">
        <w:rPr>
          <w:rFonts w:asciiTheme="minorHAnsi" w:hAnsiTheme="minorHAnsi" w:cstheme="minorHAnsi"/>
          <w:sz w:val="22"/>
          <w:szCs w:val="22"/>
        </w:rPr>
        <w:t>4</w:t>
      </w:r>
      <w:r w:rsidRPr="005D0742">
        <w:rPr>
          <w:rFonts w:asciiTheme="minorHAnsi" w:hAnsiTheme="minorHAnsi" w:cstheme="minorHAnsi"/>
          <w:sz w:val="22"/>
          <w:szCs w:val="22"/>
        </w:rPr>
        <w:tab/>
      </w:r>
      <w:r w:rsidR="00920A9A" w:rsidRPr="005D0742">
        <w:rPr>
          <w:rFonts w:asciiTheme="minorHAnsi" w:hAnsiTheme="minorHAnsi" w:cstheme="minorHAnsi"/>
          <w:sz w:val="22"/>
          <w:szCs w:val="22"/>
        </w:rPr>
        <w:t xml:space="preserve">Podstatným porušením smlouvy opravňujícím </w:t>
      </w:r>
      <w:r w:rsidR="00A32A4A" w:rsidRPr="005D0742">
        <w:rPr>
          <w:rFonts w:asciiTheme="minorHAnsi" w:hAnsiTheme="minorHAnsi" w:cstheme="minorHAnsi"/>
          <w:sz w:val="22"/>
          <w:szCs w:val="22"/>
        </w:rPr>
        <w:t>Objednatel</w:t>
      </w:r>
      <w:r w:rsidR="00920A9A" w:rsidRPr="005D0742">
        <w:rPr>
          <w:rFonts w:asciiTheme="minorHAnsi" w:hAnsiTheme="minorHAnsi" w:cstheme="minorHAnsi"/>
          <w:sz w:val="22"/>
          <w:szCs w:val="22"/>
        </w:rPr>
        <w:t>e odstoupit od smlouvy mimo ujednání uvedená v jiných článcích smlouvy:</w:t>
      </w:r>
    </w:p>
    <w:p w14:paraId="09DE681F" w14:textId="727E183E" w:rsidR="00920A9A" w:rsidRPr="005D0742" w:rsidRDefault="00920A9A"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a)</w:t>
      </w:r>
      <w:r w:rsidRPr="005D0742">
        <w:rPr>
          <w:rFonts w:asciiTheme="minorHAnsi" w:hAnsiTheme="minorHAnsi" w:cstheme="minorHAnsi"/>
          <w:sz w:val="22"/>
          <w:szCs w:val="22"/>
        </w:rPr>
        <w:tab/>
        <w:t xml:space="preserve">prodlení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 se zahájením prací na realizaci díla větší jak </w:t>
      </w:r>
      <w:r w:rsidRPr="005D0742">
        <w:rPr>
          <w:rFonts w:asciiTheme="minorHAnsi" w:hAnsiTheme="minorHAnsi" w:cstheme="minorHAnsi"/>
          <w:b/>
          <w:bCs/>
          <w:sz w:val="22"/>
          <w:szCs w:val="22"/>
        </w:rPr>
        <w:t>10</w:t>
      </w:r>
      <w:r w:rsidR="00FF4E5F" w:rsidRPr="005D0742">
        <w:rPr>
          <w:rFonts w:asciiTheme="minorHAnsi" w:hAnsiTheme="minorHAnsi" w:cstheme="minorHAnsi"/>
          <w:b/>
          <w:bCs/>
          <w:sz w:val="22"/>
          <w:szCs w:val="22"/>
        </w:rPr>
        <w:t xml:space="preserve"> </w:t>
      </w:r>
      <w:r w:rsidRPr="005D0742">
        <w:rPr>
          <w:rFonts w:asciiTheme="minorHAnsi" w:hAnsiTheme="minorHAnsi" w:cstheme="minorHAnsi"/>
          <w:sz w:val="22"/>
          <w:szCs w:val="22"/>
        </w:rPr>
        <w:t>kalendářních dnů</w:t>
      </w:r>
      <w:r w:rsidR="00FF4E5F" w:rsidRPr="005D0742">
        <w:rPr>
          <w:rFonts w:asciiTheme="minorHAnsi" w:hAnsiTheme="minorHAnsi" w:cstheme="minorHAnsi"/>
          <w:sz w:val="22"/>
          <w:szCs w:val="22"/>
        </w:rPr>
        <w:t>;</w:t>
      </w:r>
    </w:p>
    <w:p w14:paraId="344D3246" w14:textId="726E3DF9" w:rsidR="00920A9A" w:rsidRPr="005D0742" w:rsidRDefault="00920A9A"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b)</w:t>
      </w:r>
      <w:r w:rsidRPr="005D0742">
        <w:rPr>
          <w:rFonts w:asciiTheme="minorHAnsi" w:hAnsiTheme="minorHAnsi" w:cstheme="minorHAnsi"/>
          <w:sz w:val="22"/>
          <w:szCs w:val="22"/>
        </w:rPr>
        <w:tab/>
        <w:t xml:space="preserve">delší jak </w:t>
      </w:r>
      <w:r w:rsidRPr="005D0742">
        <w:rPr>
          <w:rFonts w:asciiTheme="minorHAnsi" w:hAnsiTheme="minorHAnsi" w:cstheme="minorHAnsi"/>
          <w:b/>
          <w:bCs/>
          <w:sz w:val="22"/>
          <w:szCs w:val="22"/>
        </w:rPr>
        <w:t>30</w:t>
      </w:r>
      <w:r w:rsidRPr="005D0742">
        <w:rPr>
          <w:rFonts w:asciiTheme="minorHAnsi" w:hAnsiTheme="minorHAnsi" w:cstheme="minorHAnsi"/>
          <w:sz w:val="22"/>
          <w:szCs w:val="22"/>
        </w:rPr>
        <w:t xml:space="preserve">-ti denní prodlení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e s</w:t>
      </w:r>
      <w:r w:rsidR="0031477D" w:rsidRPr="005D0742">
        <w:rPr>
          <w:rFonts w:asciiTheme="minorHAnsi" w:hAnsiTheme="minorHAnsi" w:cstheme="minorHAnsi"/>
          <w:sz w:val="22"/>
          <w:szCs w:val="22"/>
        </w:rPr>
        <w:t xml:space="preserve"> provedením</w:t>
      </w:r>
      <w:r w:rsidRPr="005D0742">
        <w:rPr>
          <w:rFonts w:asciiTheme="minorHAnsi" w:hAnsiTheme="minorHAnsi" w:cstheme="minorHAnsi"/>
          <w:sz w:val="22"/>
          <w:szCs w:val="22"/>
        </w:rPr>
        <w:t xml:space="preserve"> díla</w:t>
      </w:r>
      <w:r w:rsidR="00FF4E5F" w:rsidRPr="005D0742">
        <w:rPr>
          <w:rFonts w:asciiTheme="minorHAnsi" w:hAnsiTheme="minorHAnsi" w:cstheme="minorHAnsi"/>
          <w:sz w:val="22"/>
          <w:szCs w:val="22"/>
        </w:rPr>
        <w:t>;</w:t>
      </w:r>
    </w:p>
    <w:p w14:paraId="108E6613" w14:textId="01854794" w:rsidR="00920A9A" w:rsidRPr="005D0742" w:rsidRDefault="00920A9A"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c)</w:t>
      </w:r>
      <w:r w:rsidRPr="005D0742">
        <w:rPr>
          <w:rFonts w:asciiTheme="minorHAnsi" w:hAnsiTheme="minorHAnsi" w:cstheme="minorHAnsi"/>
          <w:sz w:val="22"/>
          <w:szCs w:val="22"/>
        </w:rPr>
        <w:tab/>
        <w:t xml:space="preserve">v případě, že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provádí dílo v rozporu se zadáním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nebo projektovou dokumentací a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jej písemně vyzve k odstranění nedostatků a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tak neučiní</w:t>
      </w:r>
      <w:r w:rsidR="00FF4E5F" w:rsidRPr="005D0742">
        <w:rPr>
          <w:rFonts w:asciiTheme="minorHAnsi" w:hAnsiTheme="minorHAnsi" w:cstheme="minorHAnsi"/>
          <w:sz w:val="22"/>
          <w:szCs w:val="22"/>
        </w:rPr>
        <w:t>;</w:t>
      </w:r>
    </w:p>
    <w:p w14:paraId="41EE94AF" w14:textId="356B2A5C" w:rsidR="00920A9A" w:rsidRPr="005D0742" w:rsidRDefault="00920A9A"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d)</w:t>
      </w:r>
      <w:r w:rsidRPr="005D0742">
        <w:rPr>
          <w:rFonts w:asciiTheme="minorHAnsi" w:hAnsiTheme="minorHAnsi" w:cstheme="minorHAnsi"/>
          <w:sz w:val="22"/>
          <w:szCs w:val="22"/>
        </w:rPr>
        <w:tab/>
        <w:t xml:space="preserve">neposkytnutí náležité součinnosti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e technickému dozoru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i přes písemné upozornění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e</w:t>
      </w:r>
      <w:r w:rsidR="00FF4E5F" w:rsidRPr="005D0742">
        <w:rPr>
          <w:rFonts w:asciiTheme="minorHAnsi" w:hAnsiTheme="minorHAnsi" w:cstheme="minorHAnsi"/>
          <w:sz w:val="22"/>
          <w:szCs w:val="22"/>
        </w:rPr>
        <w:t>;</w:t>
      </w:r>
    </w:p>
    <w:p w14:paraId="3CAFDA71" w14:textId="77777777" w:rsidR="0031477D" w:rsidRPr="005D0742" w:rsidRDefault="00920A9A"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lastRenderedPageBreak/>
        <w:t>e)</w:t>
      </w:r>
      <w:r w:rsidRPr="005D0742">
        <w:rPr>
          <w:rFonts w:asciiTheme="minorHAnsi" w:hAnsiTheme="minorHAnsi" w:cstheme="minorHAnsi"/>
          <w:sz w:val="22"/>
          <w:szCs w:val="22"/>
        </w:rPr>
        <w:tab/>
        <w:t>neumožnění kontroly provádění díla postupu prací na něm</w:t>
      </w:r>
      <w:r w:rsidR="0031477D" w:rsidRPr="005D0742">
        <w:rPr>
          <w:rFonts w:asciiTheme="minorHAnsi" w:hAnsiTheme="minorHAnsi" w:cstheme="minorHAnsi"/>
          <w:sz w:val="22"/>
          <w:szCs w:val="22"/>
        </w:rPr>
        <w:t>.</w:t>
      </w:r>
    </w:p>
    <w:p w14:paraId="11204EB8" w14:textId="1328BD55" w:rsidR="00920A9A" w:rsidRPr="005D0742" w:rsidRDefault="0031477D"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13.5</w:t>
      </w:r>
      <w:r w:rsidRPr="005D0742">
        <w:rPr>
          <w:rFonts w:asciiTheme="minorHAnsi" w:hAnsiTheme="minorHAnsi" w:cstheme="minorHAnsi"/>
          <w:sz w:val="22"/>
          <w:szCs w:val="22"/>
        </w:rPr>
        <w:tab/>
      </w:r>
      <w:r w:rsidR="00920A9A" w:rsidRPr="005D0742">
        <w:rPr>
          <w:rFonts w:asciiTheme="minorHAnsi" w:hAnsiTheme="minorHAnsi" w:cstheme="minorHAnsi"/>
          <w:sz w:val="22"/>
          <w:szCs w:val="22"/>
        </w:rPr>
        <w:t xml:space="preserve">Podstatným porušením smlouvy opravňujícím </w:t>
      </w:r>
      <w:r w:rsidR="00A32A4A" w:rsidRPr="005D0742">
        <w:rPr>
          <w:rFonts w:asciiTheme="minorHAnsi" w:hAnsiTheme="minorHAnsi" w:cstheme="minorHAnsi"/>
          <w:sz w:val="22"/>
          <w:szCs w:val="22"/>
        </w:rPr>
        <w:t>Zhotovitel</w:t>
      </w:r>
      <w:r w:rsidR="00920A9A" w:rsidRPr="005D0742">
        <w:rPr>
          <w:rFonts w:asciiTheme="minorHAnsi" w:hAnsiTheme="minorHAnsi" w:cstheme="minorHAnsi"/>
          <w:sz w:val="22"/>
          <w:szCs w:val="22"/>
        </w:rPr>
        <w:t>e odstoupit od smlouvy mimo ujednání uvedená jiných článcích smlouvy:</w:t>
      </w:r>
    </w:p>
    <w:p w14:paraId="7317302E" w14:textId="165337F6" w:rsidR="00920A9A" w:rsidRPr="005D0742" w:rsidRDefault="00920A9A"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a)</w:t>
      </w:r>
      <w:r w:rsidRPr="005D0742">
        <w:rPr>
          <w:rFonts w:asciiTheme="minorHAnsi" w:hAnsiTheme="minorHAnsi" w:cstheme="minorHAnsi"/>
          <w:sz w:val="22"/>
          <w:szCs w:val="22"/>
        </w:rPr>
        <w:tab/>
        <w:t xml:space="preserve">prodlení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s předáním staveniště a zařízení staveniště větší jak </w:t>
      </w:r>
      <w:r w:rsidRPr="005D0742">
        <w:rPr>
          <w:rFonts w:asciiTheme="minorHAnsi" w:hAnsiTheme="minorHAnsi" w:cstheme="minorHAnsi"/>
          <w:b/>
          <w:bCs/>
          <w:sz w:val="22"/>
          <w:szCs w:val="22"/>
        </w:rPr>
        <w:t>10</w:t>
      </w:r>
      <w:r w:rsidRPr="005D0742">
        <w:rPr>
          <w:rFonts w:asciiTheme="minorHAnsi" w:hAnsiTheme="minorHAnsi" w:cstheme="minorHAnsi"/>
          <w:sz w:val="22"/>
          <w:szCs w:val="22"/>
        </w:rPr>
        <w:t xml:space="preserve"> kalendářních dnů od smluvně potvrzeného termínu</w:t>
      </w:r>
    </w:p>
    <w:p w14:paraId="5BA04793" w14:textId="588DE2FC" w:rsidR="00920A9A" w:rsidRPr="005D0742" w:rsidRDefault="00920A9A"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b)</w:t>
      </w:r>
      <w:r w:rsidRPr="005D0742">
        <w:rPr>
          <w:rFonts w:asciiTheme="minorHAnsi" w:hAnsiTheme="minorHAnsi" w:cstheme="minorHAnsi"/>
          <w:sz w:val="22"/>
          <w:szCs w:val="22"/>
        </w:rPr>
        <w:tab/>
        <w:t xml:space="preserve">prodlení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e s platbami dle v předmětné smlouvě dohodnutého platebního režimu</w:t>
      </w:r>
    </w:p>
    <w:p w14:paraId="46152020" w14:textId="77777777" w:rsidR="0031477D" w:rsidRPr="005D0742" w:rsidRDefault="0031477D"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13.6</w:t>
      </w:r>
      <w:r w:rsidRPr="005D0742">
        <w:rPr>
          <w:rFonts w:asciiTheme="minorHAnsi" w:hAnsiTheme="minorHAnsi" w:cstheme="minorHAnsi"/>
          <w:sz w:val="22"/>
          <w:szCs w:val="22"/>
        </w:rPr>
        <w:tab/>
        <w:t>Objednatel je oprávněn od smlouvy odstoupit v případě pravomocného zjištění úpadku Zhotovitele.</w:t>
      </w:r>
    </w:p>
    <w:p w14:paraId="650B39EE" w14:textId="24D39320" w:rsidR="00920A9A" w:rsidRPr="005D0742" w:rsidRDefault="00FF4E5F"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13.</w:t>
      </w:r>
      <w:r w:rsidR="0031477D" w:rsidRPr="005D0742">
        <w:rPr>
          <w:rFonts w:asciiTheme="minorHAnsi" w:hAnsiTheme="minorHAnsi" w:cstheme="minorHAnsi"/>
          <w:sz w:val="22"/>
          <w:szCs w:val="22"/>
        </w:rPr>
        <w:t>7</w:t>
      </w:r>
      <w:r w:rsidR="00920A9A" w:rsidRPr="005D0742">
        <w:rPr>
          <w:rFonts w:asciiTheme="minorHAnsi" w:hAnsiTheme="minorHAnsi" w:cstheme="minorHAnsi"/>
          <w:sz w:val="22"/>
          <w:szCs w:val="22"/>
        </w:rPr>
        <w:t xml:space="preserve"> </w:t>
      </w:r>
      <w:r w:rsidRPr="005D0742">
        <w:rPr>
          <w:rFonts w:asciiTheme="minorHAnsi" w:hAnsiTheme="minorHAnsi" w:cstheme="minorHAnsi"/>
          <w:sz w:val="22"/>
          <w:szCs w:val="22"/>
        </w:rPr>
        <w:tab/>
      </w:r>
      <w:r w:rsidR="00920A9A" w:rsidRPr="005D0742">
        <w:rPr>
          <w:rFonts w:asciiTheme="minorHAnsi" w:hAnsiTheme="minorHAnsi" w:cstheme="minorHAnsi"/>
          <w:sz w:val="22"/>
          <w:szCs w:val="22"/>
        </w:rPr>
        <w:t>Důsledky odstoupení od smlouvy:</w:t>
      </w:r>
    </w:p>
    <w:p w14:paraId="68195312" w14:textId="77777777" w:rsidR="0031477D" w:rsidRPr="005D0742" w:rsidRDefault="00920A9A"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a)</w:t>
      </w:r>
      <w:r w:rsidRPr="005D0742">
        <w:rPr>
          <w:rFonts w:asciiTheme="minorHAnsi" w:hAnsiTheme="minorHAnsi" w:cstheme="minorHAnsi"/>
          <w:sz w:val="22"/>
          <w:szCs w:val="22"/>
        </w:rPr>
        <w:tab/>
        <w:t xml:space="preserve">odstoupením </w:t>
      </w:r>
      <w:r w:rsidR="0031477D" w:rsidRPr="005D0742">
        <w:rPr>
          <w:rFonts w:asciiTheme="minorHAnsi" w:hAnsiTheme="minorHAnsi" w:cstheme="minorHAnsi"/>
          <w:sz w:val="22"/>
          <w:szCs w:val="22"/>
        </w:rPr>
        <w:t>od smlouvy zanikají v rozsahu jeho účinků práva a povinnosti stran. Tím nejsou dotčena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2D09DA41" w14:textId="51982409" w:rsidR="00920A9A" w:rsidRPr="005D0742" w:rsidRDefault="00920A9A" w:rsidP="002A2965">
      <w:pPr>
        <w:spacing w:before="0" w:line="276" w:lineRule="auto"/>
        <w:ind w:left="993" w:hanging="426"/>
        <w:rPr>
          <w:rFonts w:asciiTheme="minorHAnsi" w:hAnsiTheme="minorHAnsi" w:cstheme="minorHAnsi"/>
          <w:sz w:val="22"/>
          <w:szCs w:val="22"/>
        </w:rPr>
      </w:pPr>
      <w:r w:rsidRPr="005D0742">
        <w:rPr>
          <w:rFonts w:asciiTheme="minorHAnsi" w:hAnsiTheme="minorHAnsi" w:cstheme="minorHAnsi"/>
          <w:sz w:val="22"/>
          <w:szCs w:val="22"/>
        </w:rPr>
        <w:t>b)</w:t>
      </w:r>
      <w:r w:rsidRPr="005D0742">
        <w:rPr>
          <w:rFonts w:asciiTheme="minorHAnsi" w:hAnsiTheme="minorHAnsi" w:cstheme="minorHAnsi"/>
          <w:sz w:val="22"/>
          <w:szCs w:val="22"/>
        </w:rPr>
        <w:tab/>
        <w:t>Odstoupí-li některá ze stran od této smlouvy na základě ujednání z této smlouvy vyplývajících, smluvní strany vypořádají své závazky z předmětné smlouvy takto:</w:t>
      </w:r>
    </w:p>
    <w:p w14:paraId="6E06B239" w14:textId="04E03891" w:rsidR="00920A9A" w:rsidRPr="005D0742" w:rsidRDefault="00920A9A" w:rsidP="002A2965">
      <w:pPr>
        <w:spacing w:before="0" w:line="276" w:lineRule="auto"/>
        <w:ind w:left="1276" w:hanging="283"/>
        <w:rPr>
          <w:rFonts w:asciiTheme="minorHAnsi" w:hAnsiTheme="minorHAnsi" w:cstheme="minorHAnsi"/>
          <w:sz w:val="22"/>
          <w:szCs w:val="22"/>
        </w:rPr>
      </w:pPr>
      <w:r w:rsidRPr="005D0742">
        <w:rPr>
          <w:rFonts w:asciiTheme="minorHAnsi" w:hAnsiTheme="minorHAnsi" w:cstheme="minorHAnsi"/>
          <w:sz w:val="22"/>
          <w:szCs w:val="22"/>
        </w:rPr>
        <w:t>-</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provede soupis všech provedených prací a činností oceněných dle způsobu, kterým je stanovena cena díla¨</w:t>
      </w:r>
    </w:p>
    <w:p w14:paraId="11F020E8" w14:textId="381E99E9" w:rsidR="00920A9A" w:rsidRPr="005D0742" w:rsidRDefault="00920A9A" w:rsidP="002A2965">
      <w:pPr>
        <w:spacing w:before="0" w:line="276" w:lineRule="auto"/>
        <w:ind w:left="1276" w:hanging="283"/>
        <w:rPr>
          <w:rFonts w:asciiTheme="minorHAnsi" w:hAnsiTheme="minorHAnsi" w:cstheme="minorHAnsi"/>
          <w:sz w:val="22"/>
          <w:szCs w:val="22"/>
        </w:rPr>
      </w:pPr>
      <w:r w:rsidRPr="005D0742">
        <w:rPr>
          <w:rFonts w:asciiTheme="minorHAnsi" w:hAnsiTheme="minorHAnsi" w:cstheme="minorHAnsi"/>
          <w:sz w:val="22"/>
          <w:szCs w:val="22"/>
        </w:rPr>
        <w:t>-</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provede finanční vyčíslení provedených prací, poskytnutých záloh a zpracuje</w:t>
      </w:r>
      <w:r w:rsidR="004A4D75" w:rsidRPr="005D0742">
        <w:rPr>
          <w:rFonts w:asciiTheme="minorHAnsi" w:hAnsiTheme="minorHAnsi" w:cstheme="minorHAnsi"/>
          <w:sz w:val="22"/>
          <w:szCs w:val="22"/>
        </w:rPr>
        <w:t xml:space="preserve"> „</w:t>
      </w:r>
      <w:r w:rsidRPr="005D0742">
        <w:rPr>
          <w:rFonts w:asciiTheme="minorHAnsi" w:hAnsiTheme="minorHAnsi" w:cstheme="minorHAnsi"/>
          <w:sz w:val="22"/>
          <w:szCs w:val="22"/>
        </w:rPr>
        <w:t>dílčí konečnou fakturu“</w:t>
      </w:r>
    </w:p>
    <w:p w14:paraId="442B22D9" w14:textId="5EDD8F1E" w:rsidR="00920A9A" w:rsidRPr="005D0742" w:rsidRDefault="00920A9A" w:rsidP="002A2965">
      <w:pPr>
        <w:spacing w:before="0" w:line="276" w:lineRule="auto"/>
        <w:ind w:left="1276" w:hanging="283"/>
        <w:rPr>
          <w:rFonts w:asciiTheme="minorHAnsi" w:hAnsiTheme="minorHAnsi" w:cstheme="minorHAnsi"/>
          <w:sz w:val="22"/>
          <w:szCs w:val="22"/>
        </w:rPr>
      </w:pPr>
      <w:r w:rsidRPr="005D0742">
        <w:rPr>
          <w:rFonts w:asciiTheme="minorHAnsi" w:hAnsiTheme="minorHAnsi" w:cstheme="minorHAnsi"/>
          <w:sz w:val="22"/>
          <w:szCs w:val="22"/>
        </w:rPr>
        <w:t>-</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 xml:space="preserve"> vyzve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e k „dílčímu předání díla“ a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je povinen do </w:t>
      </w:r>
      <w:r w:rsidRPr="005D0742">
        <w:rPr>
          <w:rFonts w:asciiTheme="minorHAnsi" w:hAnsiTheme="minorHAnsi" w:cstheme="minorHAnsi"/>
          <w:b/>
          <w:bCs/>
          <w:sz w:val="22"/>
          <w:szCs w:val="22"/>
        </w:rPr>
        <w:t>3</w:t>
      </w:r>
      <w:r w:rsidRPr="005D0742">
        <w:rPr>
          <w:rFonts w:asciiTheme="minorHAnsi" w:hAnsiTheme="minorHAnsi" w:cstheme="minorHAnsi"/>
          <w:sz w:val="22"/>
          <w:szCs w:val="22"/>
        </w:rPr>
        <w:t xml:space="preserve"> dnů od obdržení vyzvání zahájit</w:t>
      </w:r>
      <w:r w:rsidR="004A4D75" w:rsidRPr="005D0742">
        <w:rPr>
          <w:rFonts w:asciiTheme="minorHAnsi" w:hAnsiTheme="minorHAnsi" w:cstheme="minorHAnsi"/>
          <w:sz w:val="22"/>
          <w:szCs w:val="22"/>
        </w:rPr>
        <w:t xml:space="preserve"> „</w:t>
      </w:r>
      <w:r w:rsidRPr="005D0742">
        <w:rPr>
          <w:rFonts w:asciiTheme="minorHAnsi" w:hAnsiTheme="minorHAnsi" w:cstheme="minorHAnsi"/>
          <w:sz w:val="22"/>
          <w:szCs w:val="22"/>
        </w:rPr>
        <w:t>dílčí předání díla“</w:t>
      </w:r>
    </w:p>
    <w:p w14:paraId="1D3ABA67" w14:textId="19596669" w:rsidR="00FF4E5F" w:rsidRPr="005D0742" w:rsidRDefault="00920A9A" w:rsidP="002A2965">
      <w:pPr>
        <w:spacing w:before="0" w:line="276" w:lineRule="auto"/>
        <w:ind w:left="1276" w:hanging="283"/>
        <w:rPr>
          <w:rFonts w:asciiTheme="minorHAnsi" w:hAnsiTheme="minorHAnsi" w:cstheme="minorHAnsi"/>
          <w:sz w:val="22"/>
          <w:szCs w:val="22"/>
        </w:rPr>
      </w:pPr>
      <w:r w:rsidRPr="005D0742">
        <w:rPr>
          <w:rFonts w:asciiTheme="minorHAnsi" w:hAnsiTheme="minorHAnsi" w:cstheme="minorHAnsi"/>
          <w:sz w:val="22"/>
          <w:szCs w:val="22"/>
        </w:rPr>
        <w:t>-</w:t>
      </w:r>
      <w:r w:rsidRPr="005D0742">
        <w:rPr>
          <w:rFonts w:asciiTheme="minorHAnsi" w:hAnsiTheme="minorHAnsi" w:cstheme="minorHAnsi"/>
          <w:sz w:val="22"/>
          <w:szCs w:val="22"/>
        </w:rPr>
        <w:tab/>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 xml:space="preserve"> uhradí </w:t>
      </w:r>
      <w:r w:rsidR="00A32A4A" w:rsidRPr="005D0742">
        <w:rPr>
          <w:rFonts w:asciiTheme="minorHAnsi" w:hAnsiTheme="minorHAnsi" w:cstheme="minorHAnsi"/>
          <w:sz w:val="22"/>
          <w:szCs w:val="22"/>
        </w:rPr>
        <w:t>Zhotovitel</w:t>
      </w:r>
      <w:r w:rsidRPr="005D0742">
        <w:rPr>
          <w:rFonts w:asciiTheme="minorHAnsi" w:hAnsiTheme="minorHAnsi" w:cstheme="minorHAnsi"/>
          <w:sz w:val="22"/>
          <w:szCs w:val="22"/>
        </w:rPr>
        <w:t>i provedené práce do doby odstoupení od smlouvy na základě vystavené faktury</w:t>
      </w:r>
    </w:p>
    <w:p w14:paraId="67BA3411" w14:textId="5F3270C2" w:rsidR="003758CF" w:rsidRPr="005D0742" w:rsidRDefault="003758CF" w:rsidP="003758CF">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13.8</w:t>
      </w:r>
      <w:r w:rsidRPr="005D0742">
        <w:rPr>
          <w:rFonts w:asciiTheme="minorHAnsi" w:hAnsiTheme="minorHAnsi" w:cstheme="minorHAnsi"/>
          <w:sz w:val="22"/>
          <w:szCs w:val="22"/>
        </w:rPr>
        <w:tab/>
        <w:t xml:space="preserve">Smluvní strany kromě výše uvedeného sjednávají možnost v případě neobdržení dotační podpory ukončit před zahájením plnění smlouvu dohodou. </w:t>
      </w:r>
      <w:r w:rsidR="00822E66" w:rsidRPr="005D0742">
        <w:rPr>
          <w:rFonts w:asciiTheme="minorHAnsi" w:hAnsiTheme="minorHAnsi" w:cstheme="minorHAnsi"/>
          <w:sz w:val="22"/>
          <w:szCs w:val="22"/>
        </w:rPr>
        <w:t>S</w:t>
      </w:r>
      <w:r w:rsidRPr="005D0742">
        <w:rPr>
          <w:rFonts w:asciiTheme="minorHAnsi" w:hAnsiTheme="minorHAnsi" w:cstheme="minorHAnsi"/>
          <w:sz w:val="22"/>
          <w:szCs w:val="22"/>
        </w:rPr>
        <w:t xml:space="preserve">mluvní strany výslovně prohlašují, že ukončením smlouvy dohodou v tomto případě nevznese kterákoli ze smluvních stran žádné finanční ani jiné nároky vůči straně druhé.  </w:t>
      </w:r>
    </w:p>
    <w:p w14:paraId="0459A7A2" w14:textId="77777777" w:rsidR="000B4D5D" w:rsidRPr="005D0742" w:rsidRDefault="000B4D5D" w:rsidP="00154621">
      <w:pPr>
        <w:tabs>
          <w:tab w:val="decimal" w:pos="426"/>
          <w:tab w:val="decimal" w:pos="4608"/>
        </w:tabs>
        <w:spacing w:before="0" w:line="276" w:lineRule="auto"/>
        <w:ind w:right="10"/>
        <w:rPr>
          <w:rFonts w:asciiTheme="minorHAnsi" w:hAnsiTheme="minorHAnsi" w:cstheme="minorHAnsi"/>
          <w:bCs/>
          <w:color w:val="000000"/>
        </w:rPr>
      </w:pPr>
    </w:p>
    <w:p w14:paraId="7E80A82C" w14:textId="77777777" w:rsidR="000B4D5D" w:rsidRPr="005D0742" w:rsidRDefault="000B4D5D" w:rsidP="00DC7002">
      <w:pPr>
        <w:pStyle w:val="Nadpis1"/>
        <w:spacing w:after="120"/>
      </w:pPr>
      <w:r w:rsidRPr="005D0742">
        <w:t>VZÁJEMNÝ STYK A DORUČOVÁNÍ</w:t>
      </w:r>
    </w:p>
    <w:p w14:paraId="75AB5CEA" w14:textId="210678E5" w:rsidR="003076BF" w:rsidRPr="005D0742" w:rsidRDefault="000B4D5D" w:rsidP="00C3634F">
      <w:pPr>
        <w:spacing w:before="0" w:line="276" w:lineRule="auto"/>
        <w:ind w:left="567" w:hanging="567"/>
        <w:rPr>
          <w:rFonts w:asciiTheme="minorHAnsi" w:hAnsiTheme="minorHAnsi" w:cstheme="minorHAnsi"/>
          <w:color w:val="000000"/>
          <w:spacing w:val="2"/>
          <w:sz w:val="22"/>
          <w:szCs w:val="22"/>
        </w:rPr>
      </w:pPr>
      <w:bookmarkStart w:id="8" w:name="_Hlk42765710"/>
      <w:r w:rsidRPr="005D0742">
        <w:rPr>
          <w:rFonts w:asciiTheme="minorHAnsi" w:hAnsiTheme="minorHAnsi" w:cstheme="minorHAnsi"/>
          <w:color w:val="000000"/>
          <w:spacing w:val="2"/>
          <w:sz w:val="22"/>
          <w:szCs w:val="22"/>
        </w:rPr>
        <w:t>14.1</w:t>
      </w:r>
      <w:r w:rsidRPr="005D0742">
        <w:rPr>
          <w:rFonts w:asciiTheme="minorHAnsi" w:hAnsiTheme="minorHAnsi" w:cstheme="minorHAnsi"/>
          <w:color w:val="000000"/>
          <w:spacing w:val="2"/>
          <w:sz w:val="22"/>
          <w:szCs w:val="22"/>
        </w:rPr>
        <w:tab/>
        <w:t>Všechna oznámení podle této smlouvy budou dávána písemně a budou doručena osobně, doporučenou poštou se zaplaceným poštovným nebo doručena uznávanou kurýrní službou, případně elektronicky do datové schránky, a to ve všech případech stranám této smlouvy na jejich příslušné adresy uvedené níže nebo na takové adresy, které si strany sdělí podle ustanovení této smlouvy. Jakékoli oznámeni, které má být podle této smlouvy podáno, se bude považovat za doručené jeho převzetím nebo odmítnutím nebo třetím dnem uložení písemnosti na poště, a to podle toho, která ze skutečností nastane dříve.</w:t>
      </w:r>
      <w:r w:rsidR="00B06531" w:rsidRPr="005D0742">
        <w:rPr>
          <w:rFonts w:asciiTheme="minorHAnsi" w:hAnsiTheme="minorHAnsi" w:cstheme="minorHAnsi"/>
          <w:color w:val="000000"/>
          <w:spacing w:val="2"/>
          <w:sz w:val="22"/>
          <w:szCs w:val="22"/>
        </w:rPr>
        <w:t xml:space="preserve"> Jakékoli oznámení podané elektronicky se považuje za doručené dodáním do datové schránky adresáta. </w:t>
      </w:r>
    </w:p>
    <w:p w14:paraId="066FDF65" w14:textId="7E008997" w:rsidR="00B52F9A" w:rsidRPr="005D0742" w:rsidRDefault="000B4D5D" w:rsidP="003076BF">
      <w:pPr>
        <w:pStyle w:val="Odstavecseseznamem"/>
        <w:spacing w:line="276" w:lineRule="auto"/>
        <w:ind w:left="567" w:hanging="567"/>
        <w:jc w:val="both"/>
        <w:rPr>
          <w:rFonts w:cstheme="minorHAnsi"/>
          <w:color w:val="000000"/>
          <w:spacing w:val="2"/>
          <w:lang w:val="cs-CZ"/>
        </w:rPr>
      </w:pPr>
      <w:r w:rsidRPr="005D0742">
        <w:rPr>
          <w:rFonts w:cstheme="minorHAnsi"/>
          <w:color w:val="000000"/>
          <w:spacing w:val="2"/>
          <w:lang w:val="cs-CZ"/>
        </w:rPr>
        <w:t>14.2</w:t>
      </w:r>
      <w:r w:rsidRPr="005D0742">
        <w:rPr>
          <w:rFonts w:cstheme="minorHAnsi"/>
          <w:color w:val="000000"/>
          <w:spacing w:val="2"/>
          <w:lang w:val="cs-CZ"/>
        </w:rPr>
        <w:tab/>
        <w:t>Oznámení budou zasílána na adresy:</w:t>
      </w:r>
    </w:p>
    <w:p w14:paraId="70EE9234" w14:textId="77777777" w:rsidR="00FC442A" w:rsidRPr="005D0742" w:rsidRDefault="000B4D5D" w:rsidP="004C22F9">
      <w:pPr>
        <w:tabs>
          <w:tab w:val="left" w:pos="1985"/>
        </w:tabs>
        <w:spacing w:before="0" w:line="276" w:lineRule="auto"/>
        <w:ind w:left="567" w:firstLine="0"/>
        <w:rPr>
          <w:rFonts w:asciiTheme="minorHAnsi" w:hAnsiTheme="minorHAnsi" w:cstheme="minorHAnsi"/>
          <w:color w:val="000000"/>
          <w:spacing w:val="2"/>
          <w:sz w:val="22"/>
          <w:szCs w:val="22"/>
        </w:rPr>
      </w:pPr>
      <w:r w:rsidRPr="005D0742">
        <w:rPr>
          <w:rFonts w:asciiTheme="minorHAnsi" w:hAnsiTheme="minorHAnsi" w:cstheme="minorHAnsi"/>
          <w:color w:val="000000"/>
          <w:spacing w:val="2"/>
          <w:sz w:val="22"/>
          <w:szCs w:val="22"/>
        </w:rPr>
        <w:t xml:space="preserve">Objednatele: </w:t>
      </w:r>
      <w:r w:rsidRPr="005D0742">
        <w:rPr>
          <w:rFonts w:asciiTheme="minorHAnsi" w:hAnsiTheme="minorHAnsi" w:cstheme="minorHAnsi"/>
          <w:color w:val="000000"/>
          <w:spacing w:val="2"/>
          <w:sz w:val="22"/>
          <w:szCs w:val="22"/>
        </w:rPr>
        <w:tab/>
      </w:r>
      <w:r w:rsidR="00DA2483" w:rsidRPr="005D0742">
        <w:rPr>
          <w:rFonts w:asciiTheme="minorHAnsi" w:hAnsiTheme="minorHAnsi" w:cstheme="minorHAnsi"/>
          <w:color w:val="000000"/>
          <w:spacing w:val="2"/>
          <w:sz w:val="22"/>
          <w:szCs w:val="22"/>
        </w:rPr>
        <w:t xml:space="preserve">Obec </w:t>
      </w:r>
      <w:r w:rsidR="00FC442A" w:rsidRPr="005D0742">
        <w:rPr>
          <w:rFonts w:asciiTheme="minorHAnsi" w:hAnsiTheme="minorHAnsi" w:cstheme="minorHAnsi"/>
          <w:color w:val="000000"/>
          <w:spacing w:val="2"/>
          <w:sz w:val="22"/>
          <w:szCs w:val="22"/>
        </w:rPr>
        <w:t>Velký Týnec</w:t>
      </w:r>
      <w:r w:rsidR="00B06531" w:rsidRPr="005D0742">
        <w:rPr>
          <w:rFonts w:asciiTheme="minorHAnsi" w:hAnsiTheme="minorHAnsi" w:cstheme="minorHAnsi"/>
          <w:color w:val="000000"/>
          <w:spacing w:val="2"/>
          <w:sz w:val="22"/>
          <w:szCs w:val="22"/>
        </w:rPr>
        <w:t xml:space="preserve">, </w:t>
      </w:r>
      <w:r w:rsidR="00FC442A" w:rsidRPr="005D0742">
        <w:rPr>
          <w:rFonts w:asciiTheme="minorHAnsi" w:hAnsiTheme="minorHAnsi" w:cstheme="minorHAnsi"/>
          <w:color w:val="000000"/>
          <w:spacing w:val="2"/>
          <w:sz w:val="22"/>
          <w:szCs w:val="22"/>
        </w:rPr>
        <w:t xml:space="preserve">Zámecká 35, 783 72 Velký Týnec </w:t>
      </w:r>
    </w:p>
    <w:p w14:paraId="210413FA" w14:textId="02F07D7D" w:rsidR="000B4D5D" w:rsidRPr="005D0742" w:rsidRDefault="000B4D5D" w:rsidP="004C22F9">
      <w:pPr>
        <w:tabs>
          <w:tab w:val="left" w:pos="1985"/>
        </w:tabs>
        <w:spacing w:before="0" w:line="276" w:lineRule="auto"/>
        <w:ind w:left="567" w:firstLine="0"/>
        <w:rPr>
          <w:rFonts w:asciiTheme="minorHAnsi" w:hAnsiTheme="minorHAnsi" w:cstheme="minorHAnsi"/>
          <w:noProof/>
          <w:sz w:val="22"/>
          <w:szCs w:val="22"/>
        </w:rPr>
      </w:pPr>
      <w:r w:rsidRPr="005D0742">
        <w:rPr>
          <w:rFonts w:asciiTheme="minorHAnsi" w:hAnsiTheme="minorHAnsi" w:cstheme="minorHAnsi"/>
          <w:noProof/>
          <w:sz w:val="22"/>
          <w:szCs w:val="22"/>
        </w:rPr>
        <w:t xml:space="preserve">IDDS: </w:t>
      </w:r>
      <w:r w:rsidRPr="005D0742">
        <w:rPr>
          <w:rFonts w:asciiTheme="minorHAnsi" w:hAnsiTheme="minorHAnsi" w:cstheme="minorHAnsi"/>
          <w:noProof/>
          <w:sz w:val="22"/>
          <w:szCs w:val="22"/>
        </w:rPr>
        <w:tab/>
      </w:r>
      <w:r w:rsidR="00FC442A" w:rsidRPr="005D0742">
        <w:rPr>
          <w:rFonts w:asciiTheme="minorHAnsi" w:hAnsiTheme="minorHAnsi" w:cstheme="minorHAnsi"/>
          <w:color w:val="212529"/>
          <w:sz w:val="22"/>
          <w:szCs w:val="22"/>
          <w:shd w:val="clear" w:color="auto" w:fill="FFFFFF"/>
        </w:rPr>
        <w:t>uqkbams</w:t>
      </w:r>
    </w:p>
    <w:p w14:paraId="347F34F7" w14:textId="2EC84F06" w:rsidR="000B4D5D" w:rsidRPr="005D0742" w:rsidRDefault="000B4D5D" w:rsidP="004C22F9">
      <w:pPr>
        <w:tabs>
          <w:tab w:val="left" w:pos="1985"/>
        </w:tabs>
        <w:spacing w:before="0" w:line="276" w:lineRule="auto"/>
        <w:ind w:left="567" w:firstLine="0"/>
        <w:rPr>
          <w:rFonts w:asciiTheme="minorHAnsi" w:hAnsiTheme="minorHAnsi" w:cstheme="minorHAnsi"/>
          <w:noProof/>
          <w:sz w:val="22"/>
          <w:szCs w:val="22"/>
        </w:rPr>
      </w:pPr>
      <w:r w:rsidRPr="005D0742">
        <w:rPr>
          <w:rFonts w:asciiTheme="minorHAnsi" w:hAnsiTheme="minorHAnsi" w:cstheme="minorHAnsi"/>
          <w:noProof/>
          <w:sz w:val="22"/>
          <w:szCs w:val="22"/>
        </w:rPr>
        <w:t>Zhotovitele:</w:t>
      </w:r>
      <w:r w:rsidRPr="005D0742">
        <w:rPr>
          <w:rFonts w:asciiTheme="minorHAnsi" w:hAnsiTheme="minorHAnsi" w:cstheme="minorHAnsi"/>
          <w:noProof/>
          <w:sz w:val="22"/>
          <w:szCs w:val="22"/>
        </w:rPr>
        <w:tab/>
      </w:r>
      <w:permStart w:id="1161250365" w:edGrp="everyone"/>
      <w:r w:rsidRPr="005D0742">
        <w:rPr>
          <w:rFonts w:asciiTheme="minorHAnsi" w:hAnsiTheme="minorHAnsi" w:cstheme="minorHAnsi"/>
          <w:noProof/>
          <w:sz w:val="22"/>
          <w:szCs w:val="22"/>
        </w:rPr>
        <w:t xml:space="preserve">      </w:t>
      </w:r>
      <w:permEnd w:id="1161250365"/>
      <w:r w:rsidRPr="005D0742">
        <w:rPr>
          <w:rFonts w:asciiTheme="minorHAnsi" w:hAnsiTheme="minorHAnsi" w:cstheme="minorHAnsi"/>
          <w:noProof/>
          <w:sz w:val="22"/>
          <w:szCs w:val="22"/>
        </w:rPr>
        <w:t xml:space="preserve">                      </w:t>
      </w:r>
    </w:p>
    <w:p w14:paraId="0F1FA4BA" w14:textId="41DF4E36" w:rsidR="000B4D5D" w:rsidRPr="005D0742" w:rsidRDefault="000B4D5D" w:rsidP="004C22F9">
      <w:pPr>
        <w:tabs>
          <w:tab w:val="left" w:pos="1985"/>
        </w:tabs>
        <w:spacing w:before="0" w:line="276" w:lineRule="auto"/>
        <w:ind w:left="567" w:firstLine="0"/>
        <w:rPr>
          <w:rFonts w:asciiTheme="minorHAnsi" w:hAnsiTheme="minorHAnsi" w:cstheme="minorHAnsi"/>
          <w:color w:val="000000"/>
          <w:spacing w:val="2"/>
          <w:sz w:val="22"/>
          <w:szCs w:val="22"/>
        </w:rPr>
      </w:pPr>
      <w:r w:rsidRPr="005D0742">
        <w:rPr>
          <w:rFonts w:asciiTheme="minorHAnsi" w:hAnsiTheme="minorHAnsi" w:cstheme="minorHAnsi"/>
          <w:color w:val="000000"/>
          <w:spacing w:val="2"/>
          <w:sz w:val="22"/>
          <w:szCs w:val="22"/>
        </w:rPr>
        <w:t>IDDS:</w:t>
      </w:r>
      <w:r w:rsidRPr="005D0742">
        <w:rPr>
          <w:rFonts w:asciiTheme="minorHAnsi" w:hAnsiTheme="minorHAnsi" w:cstheme="minorHAnsi"/>
          <w:color w:val="000000"/>
          <w:spacing w:val="2"/>
          <w:sz w:val="22"/>
          <w:szCs w:val="22"/>
        </w:rPr>
        <w:tab/>
      </w:r>
      <w:permStart w:id="1536755527" w:edGrp="everyone"/>
      <w:r w:rsidRPr="005D0742">
        <w:rPr>
          <w:rFonts w:asciiTheme="minorHAnsi" w:hAnsiTheme="minorHAnsi" w:cstheme="minorHAnsi"/>
          <w:color w:val="000000"/>
          <w:spacing w:val="2"/>
          <w:sz w:val="22"/>
          <w:szCs w:val="22"/>
        </w:rPr>
        <w:t xml:space="preserve">      </w:t>
      </w:r>
      <w:permEnd w:id="1536755527"/>
      <w:r w:rsidRPr="005D0742">
        <w:rPr>
          <w:rFonts w:asciiTheme="minorHAnsi" w:hAnsiTheme="minorHAnsi" w:cstheme="minorHAnsi"/>
          <w:color w:val="000000"/>
          <w:spacing w:val="2"/>
          <w:sz w:val="22"/>
          <w:szCs w:val="22"/>
        </w:rPr>
        <w:t xml:space="preserve">         </w:t>
      </w:r>
    </w:p>
    <w:p w14:paraId="4BFF2180" w14:textId="19A310CD" w:rsidR="000B4D5D" w:rsidRPr="005D0742" w:rsidRDefault="000B4D5D" w:rsidP="000B4D5D">
      <w:pPr>
        <w:tabs>
          <w:tab w:val="left" w:pos="1985"/>
        </w:tabs>
        <w:spacing w:before="0" w:line="276" w:lineRule="auto"/>
        <w:ind w:left="567" w:hanging="567"/>
        <w:rPr>
          <w:rFonts w:asciiTheme="minorHAnsi" w:hAnsiTheme="minorHAnsi" w:cstheme="minorHAnsi"/>
          <w:color w:val="000000"/>
          <w:spacing w:val="2"/>
          <w:sz w:val="22"/>
          <w:szCs w:val="22"/>
        </w:rPr>
      </w:pPr>
    </w:p>
    <w:bookmarkEnd w:id="8"/>
    <w:p w14:paraId="6B97C254" w14:textId="171A0720" w:rsidR="006323C0" w:rsidRPr="005D0742" w:rsidRDefault="00B641FA" w:rsidP="00DC7002">
      <w:pPr>
        <w:pStyle w:val="Nadpis1"/>
        <w:spacing w:after="120"/>
      </w:pPr>
      <w:r w:rsidRPr="005D0742">
        <w:lastRenderedPageBreak/>
        <w:t>ZÁVĚREČNÁ USTANOVENÍ</w:t>
      </w:r>
    </w:p>
    <w:p w14:paraId="3806F5BF" w14:textId="08E8CFB3" w:rsidR="00D61342" w:rsidRPr="005D0742" w:rsidRDefault="00FF4E5F"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w:t>
      </w:r>
      <w:r w:rsidR="000B4D5D" w:rsidRPr="005D0742">
        <w:rPr>
          <w:rFonts w:asciiTheme="minorHAnsi" w:hAnsiTheme="minorHAnsi" w:cstheme="minorHAnsi"/>
          <w:sz w:val="22"/>
          <w:szCs w:val="22"/>
        </w:rPr>
        <w:t>5</w:t>
      </w:r>
      <w:r w:rsidR="006E1664" w:rsidRPr="005D0742">
        <w:rPr>
          <w:rFonts w:asciiTheme="minorHAnsi" w:hAnsiTheme="minorHAnsi" w:cstheme="minorHAnsi"/>
          <w:sz w:val="22"/>
          <w:szCs w:val="22"/>
        </w:rPr>
        <w:t xml:space="preserve">.1 </w:t>
      </w:r>
      <w:r w:rsidR="00EC7CCA" w:rsidRPr="005D0742">
        <w:rPr>
          <w:rFonts w:asciiTheme="minorHAnsi" w:hAnsiTheme="minorHAnsi" w:cstheme="minorHAnsi"/>
          <w:sz w:val="22"/>
          <w:szCs w:val="22"/>
        </w:rPr>
        <w:tab/>
      </w:r>
      <w:r w:rsidR="00D61342" w:rsidRPr="005D0742">
        <w:rPr>
          <w:rFonts w:asciiTheme="minorHAnsi" w:hAnsiTheme="minorHAnsi" w:cstheme="minorHAnsi"/>
          <w:sz w:val="22"/>
          <w:szCs w:val="22"/>
        </w:rPr>
        <w:t xml:space="preserve">Tuto smlouvu lze měnit </w:t>
      </w:r>
      <w:r w:rsidR="006323C0" w:rsidRPr="005D0742">
        <w:rPr>
          <w:rFonts w:asciiTheme="minorHAnsi" w:hAnsiTheme="minorHAnsi" w:cstheme="minorHAnsi"/>
          <w:sz w:val="22"/>
          <w:szCs w:val="22"/>
        </w:rPr>
        <w:t xml:space="preserve">nebo zrušit </w:t>
      </w:r>
      <w:r w:rsidR="00D61342" w:rsidRPr="005D0742">
        <w:rPr>
          <w:rFonts w:asciiTheme="minorHAnsi" w:hAnsiTheme="minorHAnsi" w:cstheme="minorHAnsi"/>
          <w:sz w:val="22"/>
          <w:szCs w:val="22"/>
        </w:rPr>
        <w:t xml:space="preserve">pouze písemnými </w:t>
      </w:r>
      <w:r w:rsidR="006323C0" w:rsidRPr="005D0742">
        <w:rPr>
          <w:rFonts w:asciiTheme="minorHAnsi" w:hAnsiTheme="minorHAnsi" w:cstheme="minorHAnsi"/>
          <w:sz w:val="22"/>
          <w:szCs w:val="22"/>
        </w:rPr>
        <w:t xml:space="preserve">číslovanými </w:t>
      </w:r>
      <w:r w:rsidR="00D61342" w:rsidRPr="005D0742">
        <w:rPr>
          <w:rFonts w:asciiTheme="minorHAnsi" w:hAnsiTheme="minorHAnsi" w:cstheme="minorHAnsi"/>
          <w:sz w:val="22"/>
          <w:szCs w:val="22"/>
        </w:rPr>
        <w:t xml:space="preserve">dodatky ke smlouvě, výslovně nazvaným </w:t>
      </w:r>
      <w:r w:rsidR="006323C0" w:rsidRPr="005D0742">
        <w:rPr>
          <w:rFonts w:asciiTheme="minorHAnsi" w:hAnsiTheme="minorHAnsi" w:cstheme="minorHAnsi"/>
          <w:sz w:val="22"/>
          <w:szCs w:val="22"/>
        </w:rPr>
        <w:t>„D</w:t>
      </w:r>
      <w:r w:rsidR="00D61342" w:rsidRPr="005D0742">
        <w:rPr>
          <w:rFonts w:asciiTheme="minorHAnsi" w:hAnsiTheme="minorHAnsi" w:cstheme="minorHAnsi"/>
          <w:sz w:val="22"/>
          <w:szCs w:val="22"/>
        </w:rPr>
        <w:t>odatek ke smlouvě</w:t>
      </w:r>
      <w:r w:rsidR="006323C0" w:rsidRPr="005D0742">
        <w:rPr>
          <w:rFonts w:asciiTheme="minorHAnsi" w:hAnsiTheme="minorHAnsi" w:cstheme="minorHAnsi"/>
          <w:sz w:val="22"/>
          <w:szCs w:val="22"/>
        </w:rPr>
        <w:t>“</w:t>
      </w:r>
      <w:r w:rsidR="00D61342" w:rsidRPr="005D0742">
        <w:rPr>
          <w:rFonts w:asciiTheme="minorHAnsi" w:hAnsiTheme="minorHAnsi" w:cstheme="minorHAnsi"/>
          <w:sz w:val="22"/>
          <w:szCs w:val="22"/>
        </w:rPr>
        <w:t xml:space="preserve"> a podepsanými oprávněnými zástupci obou smluvních stran. Jiné zápisy, protokoly se za změnu smlouvy nepovažují.</w:t>
      </w:r>
      <w:r w:rsidR="005D4B63" w:rsidRPr="005D0742">
        <w:rPr>
          <w:rFonts w:asciiTheme="minorHAnsi" w:hAnsiTheme="minorHAnsi" w:cstheme="minorHAnsi"/>
          <w:sz w:val="22"/>
          <w:szCs w:val="22"/>
        </w:rPr>
        <w:t xml:space="preserve"> </w:t>
      </w:r>
    </w:p>
    <w:p w14:paraId="3456CFED" w14:textId="252BB07D" w:rsidR="00FF4E5F" w:rsidRPr="005D0742" w:rsidRDefault="00BF3658"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w:t>
      </w:r>
      <w:r w:rsidR="000B4D5D" w:rsidRPr="005D0742">
        <w:rPr>
          <w:rFonts w:asciiTheme="minorHAnsi" w:hAnsiTheme="minorHAnsi" w:cstheme="minorHAnsi"/>
          <w:sz w:val="22"/>
          <w:szCs w:val="22"/>
        </w:rPr>
        <w:t>5</w:t>
      </w:r>
      <w:r w:rsidR="00A23864" w:rsidRPr="005D0742">
        <w:rPr>
          <w:rFonts w:asciiTheme="minorHAnsi" w:hAnsiTheme="minorHAnsi" w:cstheme="minorHAnsi"/>
          <w:sz w:val="22"/>
          <w:szCs w:val="22"/>
        </w:rPr>
        <w:t>.2</w:t>
      </w:r>
      <w:r w:rsidR="00A23864" w:rsidRPr="005D0742">
        <w:rPr>
          <w:rFonts w:asciiTheme="minorHAnsi" w:hAnsiTheme="minorHAnsi" w:cstheme="minorHAnsi"/>
          <w:sz w:val="22"/>
          <w:szCs w:val="22"/>
        </w:rPr>
        <w:tab/>
        <w:t>Pokud nastanou u smluvní strany skutečnosti bránící řádnému plnění této smlouvy, tato smluvní strana je povinna tyto skutečnosti neprodleně oznámit druhé straně a vyvolat jednání oprávněných zástupců smluvních stran.</w:t>
      </w:r>
    </w:p>
    <w:p w14:paraId="2362B7F7" w14:textId="6269E245" w:rsidR="00FF4E5F" w:rsidRPr="005D0742" w:rsidRDefault="00FF4E5F"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w:t>
      </w:r>
      <w:r w:rsidR="000B4D5D" w:rsidRPr="005D0742">
        <w:rPr>
          <w:rFonts w:asciiTheme="minorHAnsi" w:hAnsiTheme="minorHAnsi" w:cstheme="minorHAnsi"/>
          <w:sz w:val="22"/>
          <w:szCs w:val="22"/>
        </w:rPr>
        <w:t>5</w:t>
      </w:r>
      <w:r w:rsidRPr="005D0742">
        <w:rPr>
          <w:rFonts w:asciiTheme="minorHAnsi" w:hAnsiTheme="minorHAnsi" w:cstheme="minorHAnsi"/>
          <w:sz w:val="22"/>
          <w:szCs w:val="22"/>
        </w:rPr>
        <w:t>.3</w:t>
      </w:r>
      <w:r w:rsidRPr="005D0742">
        <w:rPr>
          <w:rFonts w:asciiTheme="minorHAnsi" w:hAnsiTheme="minorHAnsi" w:cstheme="minorHAnsi"/>
          <w:sz w:val="22"/>
          <w:szCs w:val="22"/>
        </w:rPr>
        <w:tab/>
        <w:t xml:space="preserve">Práva a povinnosti smluvních stran v této smlouvě neupravená se řídí zákonem č. 89/2012 Sb., občanským zákoníkem a dalšími právními předpisy.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00A32A4A" w:rsidRPr="005D0742">
        <w:rPr>
          <w:rFonts w:asciiTheme="minorHAnsi" w:hAnsiTheme="minorHAnsi" w:cstheme="minorHAnsi"/>
          <w:sz w:val="22"/>
          <w:szCs w:val="22"/>
        </w:rPr>
        <w:t>Objednatel</w:t>
      </w:r>
      <w:r w:rsidRPr="005D0742">
        <w:rPr>
          <w:rFonts w:asciiTheme="minorHAnsi" w:hAnsiTheme="minorHAnsi" w:cstheme="minorHAnsi"/>
          <w:sz w:val="22"/>
          <w:szCs w:val="22"/>
        </w:rPr>
        <w:t>e.</w:t>
      </w:r>
    </w:p>
    <w:p w14:paraId="00CB1A3C" w14:textId="77777777" w:rsidR="007C464D" w:rsidRPr="005D0742" w:rsidRDefault="00BF3658"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w:t>
      </w:r>
      <w:r w:rsidR="000B4D5D" w:rsidRPr="005D0742">
        <w:rPr>
          <w:rFonts w:asciiTheme="minorHAnsi" w:hAnsiTheme="minorHAnsi" w:cstheme="minorHAnsi"/>
          <w:sz w:val="22"/>
          <w:szCs w:val="22"/>
        </w:rPr>
        <w:t>5</w:t>
      </w:r>
      <w:r w:rsidR="00A459B0" w:rsidRPr="005D0742">
        <w:rPr>
          <w:rFonts w:asciiTheme="minorHAnsi" w:hAnsiTheme="minorHAnsi" w:cstheme="minorHAnsi"/>
          <w:sz w:val="22"/>
          <w:szCs w:val="22"/>
        </w:rPr>
        <w:t>.</w:t>
      </w:r>
      <w:r w:rsidR="00FF4E5F" w:rsidRPr="005D0742">
        <w:rPr>
          <w:rFonts w:asciiTheme="minorHAnsi" w:hAnsiTheme="minorHAnsi" w:cstheme="minorHAnsi"/>
          <w:sz w:val="22"/>
          <w:szCs w:val="22"/>
        </w:rPr>
        <w:t>4</w:t>
      </w:r>
      <w:r w:rsidR="00924D2D" w:rsidRPr="005D0742">
        <w:rPr>
          <w:rFonts w:asciiTheme="minorHAnsi" w:hAnsiTheme="minorHAnsi" w:cstheme="minorHAnsi"/>
          <w:sz w:val="22"/>
          <w:szCs w:val="22"/>
        </w:rPr>
        <w:tab/>
      </w:r>
      <w:r w:rsidR="007C464D" w:rsidRPr="005D0742">
        <w:rPr>
          <w:rFonts w:asciiTheme="minorHAnsi" w:hAnsiTheme="minorHAnsi" w:cstheme="minorHAnsi"/>
          <w:b/>
          <w:bCs/>
          <w:sz w:val="22"/>
          <w:szCs w:val="22"/>
        </w:rPr>
        <w:t>Tato Smlouva o dílo je vyhotovena v elektronické podobě</w:t>
      </w:r>
      <w:r w:rsidR="007C464D" w:rsidRPr="005D0742">
        <w:rPr>
          <w:rFonts w:asciiTheme="minorHAnsi" w:hAnsiTheme="minorHAnsi" w:cstheme="minorHAnsi"/>
          <w:sz w:val="22"/>
          <w:szCs w:val="22"/>
        </w:rPr>
        <w:t>, přičemž obě smluvní strany obdrží její elektronický originál. Smlouva nabývá platnosti a účinnosti dnem připojení platného uznávaného elektronického podpisu dle zákona č. 297/2016 Sb., o službách vytvářejících důvěru pro elektronické transakce, ve znění pozdějších předpisů, do této Smlouvy statutárními orgány obou smluvních stran, nebo osobami jimi zmocněnými či pověřenými.</w:t>
      </w:r>
    </w:p>
    <w:p w14:paraId="19F63006" w14:textId="5F8F7072" w:rsidR="00A23864" w:rsidRPr="005D0742" w:rsidRDefault="00FF4E5F"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1</w:t>
      </w:r>
      <w:r w:rsidR="000B4D5D" w:rsidRPr="005D0742">
        <w:rPr>
          <w:rFonts w:asciiTheme="minorHAnsi" w:hAnsiTheme="minorHAnsi" w:cstheme="minorHAnsi"/>
          <w:sz w:val="22"/>
          <w:szCs w:val="22"/>
        </w:rPr>
        <w:t>5</w:t>
      </w:r>
      <w:r w:rsidRPr="005D0742">
        <w:rPr>
          <w:rFonts w:asciiTheme="minorHAnsi" w:hAnsiTheme="minorHAnsi" w:cstheme="minorHAnsi"/>
          <w:sz w:val="22"/>
          <w:szCs w:val="22"/>
        </w:rPr>
        <w:t>.5</w:t>
      </w:r>
      <w:r w:rsidRPr="005D0742">
        <w:rPr>
          <w:rFonts w:asciiTheme="minorHAnsi" w:hAnsiTheme="minorHAnsi" w:cstheme="minorHAnsi"/>
          <w:sz w:val="22"/>
          <w:szCs w:val="22"/>
        </w:rPr>
        <w:tab/>
      </w:r>
      <w:r w:rsidR="00A23864" w:rsidRPr="005D0742">
        <w:rPr>
          <w:rFonts w:asciiTheme="minorHAnsi" w:hAnsiTheme="minorHAnsi" w:cstheme="minorHAnsi"/>
          <w:sz w:val="22"/>
          <w:szCs w:val="22"/>
        </w:rPr>
        <w:t>Nedílnou součástí této smlouvy jsou následující přílohy:</w:t>
      </w:r>
    </w:p>
    <w:p w14:paraId="149D242F" w14:textId="4863F6EF" w:rsidR="00A23864" w:rsidRPr="005D0742" w:rsidRDefault="00A23864" w:rsidP="002A2965">
      <w:pPr>
        <w:spacing w:before="0" w:line="276" w:lineRule="auto"/>
        <w:ind w:left="1701" w:hanging="1134"/>
        <w:rPr>
          <w:rFonts w:asciiTheme="minorHAnsi" w:hAnsiTheme="minorHAnsi" w:cstheme="minorHAnsi"/>
          <w:sz w:val="22"/>
          <w:szCs w:val="22"/>
        </w:rPr>
      </w:pPr>
      <w:r w:rsidRPr="005D0742">
        <w:rPr>
          <w:rFonts w:asciiTheme="minorHAnsi" w:hAnsiTheme="minorHAnsi" w:cstheme="minorHAnsi"/>
          <w:sz w:val="22"/>
          <w:szCs w:val="22"/>
        </w:rPr>
        <w:t xml:space="preserve">Příloha č. 1 </w:t>
      </w:r>
      <w:r w:rsidR="00924D2D" w:rsidRPr="005D0742">
        <w:rPr>
          <w:rFonts w:asciiTheme="minorHAnsi" w:hAnsiTheme="minorHAnsi" w:cstheme="minorHAnsi"/>
          <w:sz w:val="22"/>
          <w:szCs w:val="22"/>
        </w:rPr>
        <w:tab/>
      </w:r>
      <w:r w:rsidRPr="005D0742">
        <w:rPr>
          <w:rFonts w:asciiTheme="minorHAnsi" w:hAnsiTheme="minorHAnsi" w:cstheme="minorHAnsi"/>
          <w:sz w:val="22"/>
          <w:szCs w:val="22"/>
        </w:rPr>
        <w:t>Položkový rozpočet</w:t>
      </w:r>
      <w:r w:rsidR="008E3ACA" w:rsidRPr="005D0742">
        <w:rPr>
          <w:rFonts w:asciiTheme="minorHAnsi" w:hAnsiTheme="minorHAnsi" w:cstheme="minorHAnsi"/>
          <w:sz w:val="22"/>
          <w:szCs w:val="22"/>
        </w:rPr>
        <w:t xml:space="preserve"> (oceněný </w:t>
      </w:r>
      <w:r w:rsidR="00FF4E5F" w:rsidRPr="005D0742">
        <w:rPr>
          <w:rFonts w:asciiTheme="minorHAnsi" w:hAnsiTheme="minorHAnsi" w:cstheme="minorHAnsi"/>
          <w:sz w:val="22"/>
          <w:szCs w:val="22"/>
        </w:rPr>
        <w:t xml:space="preserve">Soupis stavebních prací, dodávek a služeb </w:t>
      </w:r>
      <w:r w:rsidR="008E3ACA" w:rsidRPr="005D0742">
        <w:rPr>
          <w:rFonts w:asciiTheme="minorHAnsi" w:hAnsiTheme="minorHAnsi" w:cstheme="minorHAnsi"/>
          <w:sz w:val="22"/>
          <w:szCs w:val="22"/>
        </w:rPr>
        <w:t xml:space="preserve">dle přílohy č. </w:t>
      </w:r>
      <w:r w:rsidR="000506A3">
        <w:rPr>
          <w:rFonts w:asciiTheme="minorHAnsi" w:hAnsiTheme="minorHAnsi" w:cstheme="minorHAnsi"/>
          <w:sz w:val="22"/>
          <w:szCs w:val="22"/>
        </w:rPr>
        <w:t>6</w:t>
      </w:r>
      <w:r w:rsidR="008E3ACA" w:rsidRPr="005D0742">
        <w:rPr>
          <w:rFonts w:asciiTheme="minorHAnsi" w:hAnsiTheme="minorHAnsi" w:cstheme="minorHAnsi"/>
          <w:sz w:val="22"/>
          <w:szCs w:val="22"/>
        </w:rPr>
        <w:t xml:space="preserve"> </w:t>
      </w:r>
      <w:r w:rsidR="00BF3658" w:rsidRPr="005D0742">
        <w:rPr>
          <w:rFonts w:asciiTheme="minorHAnsi" w:hAnsiTheme="minorHAnsi" w:cstheme="minorHAnsi"/>
          <w:sz w:val="22"/>
          <w:szCs w:val="22"/>
        </w:rPr>
        <w:t>ZD veřejné zakázky</w:t>
      </w:r>
      <w:r w:rsidR="00FF4E5F" w:rsidRPr="005D0742">
        <w:rPr>
          <w:rFonts w:asciiTheme="minorHAnsi" w:hAnsiTheme="minorHAnsi" w:cstheme="minorHAnsi"/>
          <w:sz w:val="22"/>
          <w:szCs w:val="22"/>
        </w:rPr>
        <w:t>)</w:t>
      </w:r>
    </w:p>
    <w:p w14:paraId="6B81D5EB" w14:textId="7C305641" w:rsidR="008656EC" w:rsidRPr="005D0742" w:rsidRDefault="008656EC" w:rsidP="00C3634F">
      <w:pPr>
        <w:pStyle w:val="Zkladntext"/>
        <w:spacing w:before="0" w:line="276" w:lineRule="auto"/>
        <w:ind w:left="1701" w:hanging="1134"/>
        <w:rPr>
          <w:rFonts w:asciiTheme="minorHAnsi" w:hAnsiTheme="minorHAnsi" w:cstheme="minorHAnsi"/>
          <w:sz w:val="22"/>
          <w:szCs w:val="22"/>
        </w:rPr>
      </w:pPr>
      <w:r w:rsidRPr="005D0742">
        <w:rPr>
          <w:rFonts w:asciiTheme="minorHAnsi" w:hAnsiTheme="minorHAnsi" w:cstheme="minorHAnsi"/>
          <w:sz w:val="22"/>
          <w:szCs w:val="22"/>
        </w:rPr>
        <w:t>Příloha č. 2</w:t>
      </w:r>
      <w:r w:rsidRPr="005D0742">
        <w:rPr>
          <w:rFonts w:asciiTheme="minorHAnsi" w:hAnsiTheme="minorHAnsi" w:cstheme="minorHAnsi"/>
          <w:sz w:val="22"/>
          <w:szCs w:val="22"/>
        </w:rPr>
        <w:tab/>
      </w:r>
      <w:r w:rsidR="00B06531" w:rsidRPr="005D0742">
        <w:rPr>
          <w:rFonts w:asciiTheme="minorHAnsi" w:hAnsiTheme="minorHAnsi" w:cstheme="minorHAnsi"/>
          <w:sz w:val="22"/>
          <w:szCs w:val="22"/>
        </w:rPr>
        <w:t>Seznam předpokládaných</w:t>
      </w:r>
      <w:r w:rsidRPr="005D0742">
        <w:rPr>
          <w:rFonts w:asciiTheme="minorHAnsi" w:hAnsiTheme="minorHAnsi" w:cstheme="minorHAnsi"/>
          <w:sz w:val="22"/>
          <w:szCs w:val="22"/>
        </w:rPr>
        <w:t xml:space="preserve"> poddodavatelů</w:t>
      </w:r>
      <w:r w:rsidR="008E3ACA" w:rsidRPr="005D0742">
        <w:rPr>
          <w:rFonts w:asciiTheme="minorHAnsi" w:hAnsiTheme="minorHAnsi" w:cstheme="minorHAnsi"/>
          <w:sz w:val="22"/>
          <w:szCs w:val="22"/>
        </w:rPr>
        <w:t xml:space="preserve"> </w:t>
      </w:r>
    </w:p>
    <w:p w14:paraId="51C893BC" w14:textId="4490FFA1" w:rsidR="00243D34" w:rsidRDefault="00243D34" w:rsidP="002A2965">
      <w:pPr>
        <w:spacing w:before="0" w:line="276" w:lineRule="auto"/>
        <w:ind w:left="567" w:hanging="567"/>
        <w:rPr>
          <w:rFonts w:asciiTheme="minorHAnsi" w:hAnsiTheme="minorHAnsi" w:cstheme="minorHAnsi"/>
          <w:sz w:val="22"/>
          <w:szCs w:val="22"/>
        </w:rPr>
      </w:pPr>
    </w:p>
    <w:p w14:paraId="716AA39D" w14:textId="77777777" w:rsidR="004C22F9" w:rsidRPr="004C22F9" w:rsidRDefault="004C22F9" w:rsidP="004C22F9">
      <w:pPr>
        <w:pStyle w:val="Zkladntext"/>
      </w:pPr>
    </w:p>
    <w:p w14:paraId="16D8796D" w14:textId="675B78BE" w:rsidR="00FB125A" w:rsidRPr="005D0742" w:rsidRDefault="00FB125A"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V</w:t>
      </w:r>
      <w:r w:rsidR="00FC442A" w:rsidRPr="005D0742">
        <w:rPr>
          <w:rFonts w:asciiTheme="minorHAnsi" w:hAnsiTheme="minorHAnsi" w:cstheme="minorHAnsi"/>
          <w:sz w:val="22"/>
          <w:szCs w:val="22"/>
        </w:rPr>
        <w:t>e Velkém Týnci</w:t>
      </w:r>
      <w:r w:rsidR="003013EF" w:rsidRPr="005D0742">
        <w:rPr>
          <w:rFonts w:asciiTheme="minorHAnsi" w:hAnsiTheme="minorHAnsi" w:cstheme="minorHAnsi"/>
          <w:sz w:val="22"/>
          <w:szCs w:val="22"/>
        </w:rPr>
        <w:t>,</w:t>
      </w:r>
      <w:r w:rsidR="00913BBB" w:rsidRPr="005D0742">
        <w:rPr>
          <w:rFonts w:asciiTheme="minorHAnsi" w:hAnsiTheme="minorHAnsi" w:cstheme="minorHAnsi"/>
          <w:sz w:val="22"/>
          <w:szCs w:val="22"/>
        </w:rPr>
        <w:tab/>
      </w:r>
      <w:r w:rsidR="00924D2D" w:rsidRPr="005D0742">
        <w:rPr>
          <w:rFonts w:asciiTheme="minorHAnsi" w:hAnsiTheme="minorHAnsi" w:cstheme="minorHAnsi"/>
          <w:sz w:val="22"/>
          <w:szCs w:val="22"/>
        </w:rPr>
        <w:t xml:space="preserve"> </w:t>
      </w:r>
      <w:r w:rsidR="00924D2D" w:rsidRPr="005D0742">
        <w:rPr>
          <w:rFonts w:asciiTheme="minorHAnsi" w:hAnsiTheme="minorHAnsi" w:cstheme="minorHAnsi"/>
          <w:sz w:val="22"/>
          <w:szCs w:val="22"/>
        </w:rPr>
        <w:tab/>
      </w:r>
      <w:r w:rsidR="00924D2D" w:rsidRPr="005D0742">
        <w:rPr>
          <w:rFonts w:asciiTheme="minorHAnsi" w:hAnsiTheme="minorHAnsi" w:cstheme="minorHAnsi"/>
          <w:sz w:val="22"/>
          <w:szCs w:val="22"/>
        </w:rPr>
        <w:tab/>
      </w:r>
      <w:r w:rsidR="00924D2D" w:rsidRPr="005D0742">
        <w:rPr>
          <w:rFonts w:asciiTheme="minorHAnsi" w:hAnsiTheme="minorHAnsi" w:cstheme="minorHAnsi"/>
          <w:sz w:val="22"/>
          <w:szCs w:val="22"/>
        </w:rPr>
        <w:tab/>
      </w:r>
      <w:r w:rsidR="00924D2D" w:rsidRPr="005D0742">
        <w:rPr>
          <w:rFonts w:asciiTheme="minorHAnsi" w:hAnsiTheme="minorHAnsi" w:cstheme="minorHAnsi"/>
          <w:sz w:val="22"/>
          <w:szCs w:val="22"/>
        </w:rPr>
        <w:tab/>
      </w:r>
      <w:r w:rsidR="00C3634F" w:rsidRPr="005D0742">
        <w:rPr>
          <w:rFonts w:asciiTheme="minorHAnsi" w:hAnsiTheme="minorHAnsi" w:cstheme="minorHAnsi"/>
          <w:sz w:val="22"/>
          <w:szCs w:val="22"/>
        </w:rPr>
        <w:tab/>
      </w:r>
      <w:r w:rsidRPr="005D0742">
        <w:rPr>
          <w:rFonts w:asciiTheme="minorHAnsi" w:hAnsiTheme="minorHAnsi" w:cstheme="minorHAnsi"/>
          <w:sz w:val="22"/>
          <w:szCs w:val="22"/>
        </w:rPr>
        <w:t xml:space="preserve">V </w:t>
      </w:r>
      <w:permStart w:id="753281561" w:edGrp="everyone"/>
      <w:r w:rsidR="00BF3658" w:rsidRPr="005D0742">
        <w:rPr>
          <w:rFonts w:asciiTheme="minorHAnsi" w:hAnsiTheme="minorHAnsi" w:cstheme="minorHAnsi"/>
          <w:sz w:val="22"/>
          <w:szCs w:val="22"/>
        </w:rPr>
        <w:t xml:space="preserve">      </w:t>
      </w:r>
      <w:r w:rsidR="00A21936" w:rsidRPr="005D0742">
        <w:rPr>
          <w:rFonts w:asciiTheme="minorHAnsi" w:hAnsiTheme="minorHAnsi" w:cstheme="minorHAnsi"/>
          <w:sz w:val="22"/>
          <w:szCs w:val="22"/>
        </w:rPr>
        <w:t xml:space="preserve">   </w:t>
      </w:r>
      <w:r w:rsidR="00BF3658" w:rsidRPr="005D0742">
        <w:rPr>
          <w:rFonts w:asciiTheme="minorHAnsi" w:hAnsiTheme="minorHAnsi" w:cstheme="minorHAnsi"/>
          <w:sz w:val="22"/>
          <w:szCs w:val="22"/>
        </w:rPr>
        <w:t xml:space="preserve"> </w:t>
      </w:r>
      <w:permEnd w:id="753281561"/>
      <w:r w:rsidR="00BF3658" w:rsidRPr="005D0742">
        <w:rPr>
          <w:rFonts w:asciiTheme="minorHAnsi" w:hAnsiTheme="minorHAnsi" w:cstheme="minorHAnsi"/>
          <w:sz w:val="22"/>
          <w:szCs w:val="22"/>
        </w:rPr>
        <w:t>,</w:t>
      </w:r>
      <w:r w:rsidR="00FF7862" w:rsidRPr="005D0742">
        <w:rPr>
          <w:rFonts w:asciiTheme="minorHAnsi" w:hAnsiTheme="minorHAnsi" w:cstheme="minorHAnsi"/>
          <w:sz w:val="22"/>
          <w:szCs w:val="22"/>
        </w:rPr>
        <w:t xml:space="preserve"> </w:t>
      </w:r>
    </w:p>
    <w:p w14:paraId="09B7142E" w14:textId="759E82D8" w:rsidR="00FB125A" w:rsidRPr="005D0742" w:rsidRDefault="00A32A4A" w:rsidP="002A2965">
      <w:pPr>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Objednatel</w:t>
      </w:r>
      <w:r w:rsidR="00FB125A" w:rsidRPr="005D0742">
        <w:rPr>
          <w:rFonts w:asciiTheme="minorHAnsi" w:hAnsiTheme="minorHAnsi" w:cstheme="minorHAnsi"/>
          <w:sz w:val="22"/>
          <w:szCs w:val="22"/>
        </w:rPr>
        <w:t>:</w:t>
      </w:r>
      <w:r w:rsidR="00FB125A" w:rsidRPr="005D0742">
        <w:rPr>
          <w:rFonts w:asciiTheme="minorHAnsi" w:hAnsiTheme="minorHAnsi" w:cstheme="minorHAnsi"/>
          <w:sz w:val="22"/>
          <w:szCs w:val="22"/>
        </w:rPr>
        <w:tab/>
      </w:r>
      <w:r w:rsidR="00FB125A" w:rsidRPr="005D0742">
        <w:rPr>
          <w:rFonts w:asciiTheme="minorHAnsi" w:hAnsiTheme="minorHAnsi" w:cstheme="minorHAnsi"/>
          <w:sz w:val="22"/>
          <w:szCs w:val="22"/>
        </w:rPr>
        <w:tab/>
      </w:r>
      <w:r w:rsidR="00FB125A" w:rsidRPr="005D0742">
        <w:rPr>
          <w:rFonts w:asciiTheme="minorHAnsi" w:hAnsiTheme="minorHAnsi" w:cstheme="minorHAnsi"/>
          <w:sz w:val="22"/>
          <w:szCs w:val="22"/>
        </w:rPr>
        <w:tab/>
      </w:r>
      <w:r w:rsidR="00FB125A" w:rsidRPr="005D0742">
        <w:rPr>
          <w:rFonts w:asciiTheme="minorHAnsi" w:hAnsiTheme="minorHAnsi" w:cstheme="minorHAnsi"/>
          <w:sz w:val="22"/>
          <w:szCs w:val="22"/>
        </w:rPr>
        <w:tab/>
      </w:r>
      <w:r w:rsidR="00FB125A" w:rsidRPr="005D0742">
        <w:rPr>
          <w:rFonts w:asciiTheme="minorHAnsi" w:hAnsiTheme="minorHAnsi" w:cstheme="minorHAnsi"/>
          <w:sz w:val="22"/>
          <w:szCs w:val="22"/>
        </w:rPr>
        <w:tab/>
      </w:r>
      <w:r w:rsidR="00924D2D" w:rsidRPr="005D0742">
        <w:rPr>
          <w:rFonts w:asciiTheme="minorHAnsi" w:hAnsiTheme="minorHAnsi" w:cstheme="minorHAnsi"/>
          <w:sz w:val="22"/>
          <w:szCs w:val="22"/>
        </w:rPr>
        <w:tab/>
      </w:r>
      <w:r w:rsidR="00FB125A" w:rsidRPr="005D0742">
        <w:rPr>
          <w:rFonts w:asciiTheme="minorHAnsi" w:hAnsiTheme="minorHAnsi" w:cstheme="minorHAnsi"/>
          <w:sz w:val="22"/>
          <w:szCs w:val="22"/>
        </w:rPr>
        <w:tab/>
      </w:r>
      <w:r w:rsidRPr="005D0742">
        <w:rPr>
          <w:rFonts w:asciiTheme="minorHAnsi" w:hAnsiTheme="minorHAnsi" w:cstheme="minorHAnsi"/>
          <w:sz w:val="22"/>
          <w:szCs w:val="22"/>
        </w:rPr>
        <w:t>Zhotovitel</w:t>
      </w:r>
      <w:r w:rsidR="00FB125A" w:rsidRPr="005D0742">
        <w:rPr>
          <w:rFonts w:asciiTheme="minorHAnsi" w:hAnsiTheme="minorHAnsi" w:cstheme="minorHAnsi"/>
          <w:sz w:val="22"/>
          <w:szCs w:val="22"/>
        </w:rPr>
        <w:t>:</w:t>
      </w:r>
    </w:p>
    <w:p w14:paraId="4EEAE448" w14:textId="42B9596D" w:rsidR="00BF3658" w:rsidRPr="005D0742" w:rsidRDefault="00BF3658" w:rsidP="002A2965">
      <w:pPr>
        <w:pStyle w:val="Zkladntext"/>
        <w:spacing w:before="0" w:line="276" w:lineRule="auto"/>
        <w:ind w:left="567" w:hanging="567"/>
        <w:rPr>
          <w:rFonts w:asciiTheme="minorHAnsi" w:hAnsiTheme="minorHAnsi" w:cstheme="minorHAnsi"/>
          <w:sz w:val="22"/>
          <w:szCs w:val="22"/>
        </w:rPr>
      </w:pPr>
    </w:p>
    <w:p w14:paraId="5BA88675" w14:textId="07FB21A1" w:rsidR="0087713E" w:rsidRPr="005D0742" w:rsidRDefault="0087713E" w:rsidP="002A2965">
      <w:pPr>
        <w:pStyle w:val="Zkladntext"/>
        <w:spacing w:before="0" w:line="276" w:lineRule="auto"/>
        <w:ind w:left="567" w:hanging="567"/>
        <w:rPr>
          <w:rFonts w:asciiTheme="minorHAnsi" w:hAnsiTheme="minorHAnsi" w:cstheme="minorHAnsi"/>
          <w:sz w:val="22"/>
          <w:szCs w:val="22"/>
        </w:rPr>
      </w:pPr>
    </w:p>
    <w:p w14:paraId="4845E26C" w14:textId="77777777" w:rsidR="00B06531" w:rsidRPr="005D0742" w:rsidRDefault="00B06531" w:rsidP="002A2965">
      <w:pPr>
        <w:pStyle w:val="Zkladntext"/>
        <w:spacing w:before="0" w:line="276" w:lineRule="auto"/>
        <w:ind w:left="567" w:hanging="567"/>
        <w:rPr>
          <w:rFonts w:asciiTheme="minorHAnsi" w:hAnsiTheme="minorHAnsi" w:cstheme="minorHAnsi"/>
          <w:sz w:val="22"/>
          <w:szCs w:val="22"/>
        </w:rPr>
      </w:pPr>
    </w:p>
    <w:p w14:paraId="75627946" w14:textId="77777777" w:rsidR="00BF3658" w:rsidRPr="005D0742" w:rsidRDefault="00BF3658" w:rsidP="002A2965">
      <w:pPr>
        <w:pStyle w:val="Zkladntext"/>
        <w:spacing w:before="0" w:line="276" w:lineRule="auto"/>
        <w:ind w:left="567" w:hanging="567"/>
        <w:rPr>
          <w:rFonts w:asciiTheme="minorHAnsi" w:hAnsiTheme="minorHAnsi" w:cstheme="minorHAnsi"/>
          <w:sz w:val="22"/>
          <w:szCs w:val="22"/>
        </w:rPr>
      </w:pPr>
    </w:p>
    <w:p w14:paraId="662B8F10" w14:textId="30B417A0" w:rsidR="00FB125A" w:rsidRPr="005D0742" w:rsidRDefault="00FB125A" w:rsidP="002A2965">
      <w:pPr>
        <w:pStyle w:val="Zkladntext"/>
        <w:spacing w:before="0" w:line="276" w:lineRule="auto"/>
        <w:ind w:left="567" w:hanging="567"/>
        <w:rPr>
          <w:rFonts w:asciiTheme="minorHAnsi" w:hAnsiTheme="minorHAnsi" w:cstheme="minorHAnsi"/>
          <w:sz w:val="22"/>
          <w:szCs w:val="22"/>
        </w:rPr>
      </w:pPr>
      <w:r w:rsidRPr="005D0742">
        <w:rPr>
          <w:rFonts w:asciiTheme="minorHAnsi" w:hAnsiTheme="minorHAnsi" w:cstheme="minorHAnsi"/>
          <w:sz w:val="22"/>
          <w:szCs w:val="22"/>
        </w:rPr>
        <w:t>___________________________</w:t>
      </w:r>
      <w:r w:rsidR="0087713E" w:rsidRPr="005D0742">
        <w:rPr>
          <w:rFonts w:asciiTheme="minorHAnsi" w:hAnsiTheme="minorHAnsi" w:cstheme="minorHAnsi"/>
          <w:sz w:val="22"/>
          <w:szCs w:val="22"/>
        </w:rPr>
        <w:t>__</w:t>
      </w:r>
      <w:r w:rsidR="00B06531" w:rsidRPr="005D0742">
        <w:rPr>
          <w:rFonts w:asciiTheme="minorHAnsi" w:hAnsiTheme="minorHAnsi" w:cstheme="minorHAnsi"/>
          <w:sz w:val="22"/>
          <w:szCs w:val="22"/>
        </w:rPr>
        <w:t>___</w:t>
      </w:r>
      <w:r w:rsidRPr="005D0742">
        <w:rPr>
          <w:rFonts w:asciiTheme="minorHAnsi" w:hAnsiTheme="minorHAnsi" w:cstheme="minorHAnsi"/>
          <w:sz w:val="22"/>
          <w:szCs w:val="22"/>
        </w:rPr>
        <w:t>_</w:t>
      </w:r>
      <w:r w:rsidRPr="005D0742">
        <w:rPr>
          <w:rFonts w:asciiTheme="minorHAnsi" w:hAnsiTheme="minorHAnsi" w:cstheme="minorHAnsi"/>
          <w:sz w:val="22"/>
          <w:szCs w:val="22"/>
        </w:rPr>
        <w:tab/>
      </w:r>
      <w:r w:rsidR="00924D2D" w:rsidRPr="005D0742">
        <w:rPr>
          <w:rFonts w:asciiTheme="minorHAnsi" w:hAnsiTheme="minorHAnsi" w:cstheme="minorHAnsi"/>
          <w:sz w:val="22"/>
          <w:szCs w:val="22"/>
        </w:rPr>
        <w:tab/>
      </w:r>
      <w:r w:rsidRPr="005D0742">
        <w:rPr>
          <w:rFonts w:asciiTheme="minorHAnsi" w:hAnsiTheme="minorHAnsi" w:cstheme="minorHAnsi"/>
          <w:sz w:val="22"/>
          <w:szCs w:val="22"/>
        </w:rPr>
        <w:tab/>
        <w:t>_________________________</w:t>
      </w:r>
      <w:r w:rsidR="0087713E" w:rsidRPr="005D0742">
        <w:rPr>
          <w:rFonts w:asciiTheme="minorHAnsi" w:hAnsiTheme="minorHAnsi" w:cstheme="minorHAnsi"/>
          <w:sz w:val="22"/>
          <w:szCs w:val="22"/>
        </w:rPr>
        <w:t>___</w:t>
      </w:r>
      <w:r w:rsidRPr="005D0742">
        <w:rPr>
          <w:rFonts w:asciiTheme="minorHAnsi" w:hAnsiTheme="minorHAnsi" w:cstheme="minorHAnsi"/>
          <w:sz w:val="22"/>
          <w:szCs w:val="22"/>
        </w:rPr>
        <w:t>___</w:t>
      </w:r>
      <w:r w:rsidR="00B06531" w:rsidRPr="005D0742">
        <w:rPr>
          <w:rFonts w:asciiTheme="minorHAnsi" w:hAnsiTheme="minorHAnsi" w:cstheme="minorHAnsi"/>
          <w:sz w:val="22"/>
          <w:szCs w:val="22"/>
        </w:rPr>
        <w:t>___</w:t>
      </w:r>
    </w:p>
    <w:p w14:paraId="0C4FD91F" w14:textId="5E721F49" w:rsidR="00FF4E5F" w:rsidRPr="005D0742" w:rsidRDefault="00FC442A" w:rsidP="00A21936">
      <w:pPr>
        <w:spacing w:before="0"/>
        <w:ind w:left="567" w:hanging="567"/>
        <w:rPr>
          <w:rFonts w:asciiTheme="minorHAnsi" w:hAnsiTheme="minorHAnsi" w:cstheme="minorHAnsi"/>
          <w:sz w:val="22"/>
          <w:szCs w:val="22"/>
        </w:rPr>
      </w:pPr>
      <w:r w:rsidRPr="005D0742">
        <w:rPr>
          <w:rFonts w:asciiTheme="minorHAnsi" w:hAnsiTheme="minorHAnsi" w:cstheme="minorHAnsi"/>
          <w:sz w:val="22"/>
          <w:szCs w:val="22"/>
        </w:rPr>
        <w:t>PhDr. Petr Hanuška, Ph. D.</w:t>
      </w:r>
      <w:r w:rsidR="00A21936" w:rsidRPr="005D0742">
        <w:rPr>
          <w:rFonts w:asciiTheme="minorHAnsi" w:hAnsiTheme="minorHAnsi" w:cstheme="minorHAnsi"/>
          <w:sz w:val="22"/>
          <w:szCs w:val="22"/>
        </w:rPr>
        <w:t>,</w:t>
      </w:r>
      <w:r w:rsidR="00A21936" w:rsidRPr="005D0742">
        <w:rPr>
          <w:rFonts w:asciiTheme="minorHAnsi" w:hAnsiTheme="minorHAnsi" w:cstheme="minorHAnsi"/>
          <w:sz w:val="22"/>
          <w:szCs w:val="22"/>
        </w:rPr>
        <w:tab/>
      </w:r>
      <w:r w:rsidR="00A21936" w:rsidRPr="005D0742">
        <w:rPr>
          <w:rFonts w:asciiTheme="minorHAnsi" w:hAnsiTheme="minorHAnsi" w:cstheme="minorHAnsi"/>
          <w:sz w:val="22"/>
          <w:szCs w:val="22"/>
        </w:rPr>
        <w:tab/>
      </w:r>
      <w:r w:rsidR="00594EFB" w:rsidRPr="005D0742">
        <w:rPr>
          <w:rFonts w:asciiTheme="minorHAnsi" w:hAnsiTheme="minorHAnsi" w:cstheme="minorHAnsi"/>
          <w:sz w:val="22"/>
          <w:szCs w:val="22"/>
        </w:rPr>
        <w:tab/>
      </w:r>
      <w:r w:rsidR="00FF4E5F" w:rsidRPr="005D0742">
        <w:rPr>
          <w:rFonts w:asciiTheme="minorHAnsi" w:hAnsiTheme="minorHAnsi" w:cstheme="minorHAnsi"/>
          <w:sz w:val="22"/>
          <w:szCs w:val="22"/>
        </w:rPr>
        <w:tab/>
      </w:r>
      <w:r w:rsidR="00FF4E5F" w:rsidRPr="005D0742">
        <w:rPr>
          <w:rFonts w:asciiTheme="minorHAnsi" w:hAnsiTheme="minorHAnsi" w:cstheme="minorHAnsi"/>
          <w:bCs/>
          <w:sz w:val="20"/>
          <w:szCs w:val="20"/>
        </w:rPr>
        <w:tab/>
      </w:r>
      <w:permStart w:id="785468061" w:edGrp="everyone"/>
      <w:r w:rsidR="00FF4E5F" w:rsidRPr="005D0742">
        <w:rPr>
          <w:rFonts w:asciiTheme="minorHAnsi" w:hAnsiTheme="minorHAnsi" w:cstheme="minorHAnsi"/>
          <w:bCs/>
          <w:sz w:val="20"/>
          <w:szCs w:val="20"/>
        </w:rPr>
        <w:t xml:space="preserve">        </w:t>
      </w:r>
    </w:p>
    <w:permEnd w:id="785468061"/>
    <w:p w14:paraId="47B4C7E6" w14:textId="431D3CBC" w:rsidR="00A21936" w:rsidRPr="005D0742" w:rsidRDefault="00A21936" w:rsidP="00A21936">
      <w:pPr>
        <w:spacing w:before="0"/>
        <w:ind w:left="567" w:hanging="567"/>
        <w:rPr>
          <w:rFonts w:asciiTheme="minorHAnsi" w:hAnsiTheme="minorHAnsi" w:cstheme="minorHAnsi"/>
          <w:sz w:val="22"/>
          <w:szCs w:val="22"/>
        </w:rPr>
      </w:pPr>
      <w:r w:rsidRPr="005D0742">
        <w:rPr>
          <w:rFonts w:asciiTheme="minorHAnsi" w:hAnsiTheme="minorHAnsi" w:cstheme="minorHAnsi"/>
          <w:sz w:val="22"/>
          <w:szCs w:val="22"/>
        </w:rPr>
        <w:t>starosta obce</w:t>
      </w:r>
    </w:p>
    <w:sectPr w:rsidR="00A21936" w:rsidRPr="005D0742" w:rsidSect="001B15AA">
      <w:headerReference w:type="default" r:id="rId8"/>
      <w:footerReference w:type="even" r:id="rId9"/>
      <w:footerReference w:type="default" r:id="rId10"/>
      <w:type w:val="continuous"/>
      <w:pgSz w:w="11906" w:h="16838" w:code="9"/>
      <w:pgMar w:top="1382" w:right="1134" w:bottom="1134" w:left="1134" w:header="425"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662F" w14:textId="77777777" w:rsidR="0031477D" w:rsidRDefault="0031477D" w:rsidP="00924D2D">
      <w:r>
        <w:separator/>
      </w:r>
    </w:p>
  </w:endnote>
  <w:endnote w:type="continuationSeparator" w:id="0">
    <w:p w14:paraId="6E23C59F" w14:textId="77777777" w:rsidR="0031477D" w:rsidRDefault="0031477D" w:rsidP="0092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E5E9" w14:textId="77777777" w:rsidR="0031477D" w:rsidRDefault="0031477D" w:rsidP="00924D2D">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4A9CF93B" w14:textId="77777777" w:rsidR="0031477D" w:rsidRDefault="0031477D" w:rsidP="00924D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85C4" w14:textId="77777777" w:rsidR="0031477D" w:rsidRPr="00924D2D" w:rsidRDefault="0031477D" w:rsidP="00924D2D">
    <w:pPr>
      <w:pStyle w:val="Zpat"/>
      <w:jc w:val="right"/>
      <w:rPr>
        <w:rStyle w:val="slostrnky"/>
        <w:rFonts w:ascii="Calibri Light" w:hAnsi="Calibri Light"/>
        <w:sz w:val="18"/>
        <w:szCs w:val="22"/>
      </w:rPr>
    </w:pPr>
    <w:r w:rsidRPr="00924D2D">
      <w:rPr>
        <w:rStyle w:val="slostrnky"/>
        <w:rFonts w:ascii="Calibri Light" w:hAnsi="Calibri Light"/>
        <w:sz w:val="18"/>
        <w:szCs w:val="22"/>
      </w:rPr>
      <w:t xml:space="preserve">( </w:t>
    </w:r>
    <w:r w:rsidRPr="00924D2D">
      <w:rPr>
        <w:rStyle w:val="slostrnky"/>
        <w:rFonts w:ascii="Calibri Light" w:hAnsi="Calibri Light"/>
        <w:bCs/>
        <w:sz w:val="18"/>
        <w:szCs w:val="22"/>
      </w:rPr>
      <w:fldChar w:fldCharType="begin"/>
    </w:r>
    <w:r w:rsidRPr="00924D2D">
      <w:rPr>
        <w:rStyle w:val="slostrnky"/>
        <w:rFonts w:ascii="Calibri Light" w:hAnsi="Calibri Light"/>
        <w:bCs/>
        <w:sz w:val="18"/>
        <w:szCs w:val="22"/>
      </w:rPr>
      <w:instrText>PAGE  \* Arabic  \* MERGEFORMAT</w:instrText>
    </w:r>
    <w:r w:rsidRPr="00924D2D">
      <w:rPr>
        <w:rStyle w:val="slostrnky"/>
        <w:rFonts w:ascii="Calibri Light" w:hAnsi="Calibri Light"/>
        <w:bCs/>
        <w:sz w:val="18"/>
        <w:szCs w:val="22"/>
      </w:rPr>
      <w:fldChar w:fldCharType="separate"/>
    </w:r>
    <w:r>
      <w:rPr>
        <w:rStyle w:val="slostrnky"/>
        <w:rFonts w:ascii="Calibri Light" w:hAnsi="Calibri Light"/>
        <w:bCs/>
        <w:noProof/>
        <w:sz w:val="18"/>
        <w:szCs w:val="22"/>
      </w:rPr>
      <w:t>1</w:t>
    </w:r>
    <w:r w:rsidRPr="00924D2D">
      <w:rPr>
        <w:rStyle w:val="slostrnky"/>
        <w:rFonts w:ascii="Calibri Light" w:hAnsi="Calibri Light"/>
        <w:bCs/>
        <w:sz w:val="18"/>
        <w:szCs w:val="22"/>
      </w:rPr>
      <w:fldChar w:fldCharType="end"/>
    </w:r>
    <w:r w:rsidRPr="00924D2D">
      <w:rPr>
        <w:rStyle w:val="slostrnky"/>
        <w:rFonts w:ascii="Calibri Light" w:hAnsi="Calibri Light"/>
        <w:sz w:val="18"/>
        <w:szCs w:val="22"/>
      </w:rPr>
      <w:t xml:space="preserve"> z </w:t>
    </w:r>
    <w:r w:rsidRPr="00924D2D">
      <w:rPr>
        <w:rStyle w:val="slostrnky"/>
        <w:rFonts w:ascii="Calibri Light" w:hAnsi="Calibri Light"/>
        <w:bCs/>
        <w:sz w:val="18"/>
        <w:szCs w:val="22"/>
      </w:rPr>
      <w:fldChar w:fldCharType="begin"/>
    </w:r>
    <w:r w:rsidRPr="00924D2D">
      <w:rPr>
        <w:rStyle w:val="slostrnky"/>
        <w:rFonts w:ascii="Calibri Light" w:hAnsi="Calibri Light"/>
        <w:bCs/>
        <w:sz w:val="18"/>
        <w:szCs w:val="22"/>
      </w:rPr>
      <w:instrText>NUMPAGES  \* Arabic  \* MERGEFORMAT</w:instrText>
    </w:r>
    <w:r w:rsidRPr="00924D2D">
      <w:rPr>
        <w:rStyle w:val="slostrnky"/>
        <w:rFonts w:ascii="Calibri Light" w:hAnsi="Calibri Light"/>
        <w:bCs/>
        <w:sz w:val="18"/>
        <w:szCs w:val="22"/>
      </w:rPr>
      <w:fldChar w:fldCharType="separate"/>
    </w:r>
    <w:r>
      <w:rPr>
        <w:rStyle w:val="slostrnky"/>
        <w:rFonts w:ascii="Calibri Light" w:hAnsi="Calibri Light"/>
        <w:bCs/>
        <w:noProof/>
        <w:sz w:val="18"/>
        <w:szCs w:val="22"/>
      </w:rPr>
      <w:t>1</w:t>
    </w:r>
    <w:r w:rsidRPr="00924D2D">
      <w:rPr>
        <w:rStyle w:val="slostrnky"/>
        <w:rFonts w:ascii="Calibri Light" w:hAnsi="Calibri Light"/>
        <w:bCs/>
        <w:sz w:val="18"/>
        <w:szCs w:val="22"/>
      </w:rPr>
      <w:fldChar w:fldCharType="end"/>
    </w:r>
    <w:r w:rsidRPr="00924D2D">
      <w:rPr>
        <w:rStyle w:val="slostrnky"/>
        <w:rFonts w:ascii="Calibri Light" w:hAnsi="Calibri Light"/>
        <w:bCs/>
        <w:sz w:val="18"/>
        <w:szCs w:val="22"/>
      </w:rPr>
      <w:t xml:space="preserve"> )</w:t>
    </w:r>
  </w:p>
  <w:p w14:paraId="3522912A" w14:textId="77777777" w:rsidR="0031477D" w:rsidRDefault="0031477D" w:rsidP="00924D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7054" w14:textId="77777777" w:rsidR="0031477D" w:rsidRDefault="0031477D" w:rsidP="00924D2D">
      <w:r>
        <w:separator/>
      </w:r>
    </w:p>
  </w:footnote>
  <w:footnote w:type="continuationSeparator" w:id="0">
    <w:p w14:paraId="58A41CF3" w14:textId="77777777" w:rsidR="0031477D" w:rsidRDefault="0031477D" w:rsidP="0092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BB5E" w14:textId="76809692" w:rsidR="006127CB" w:rsidRDefault="006127CB" w:rsidP="007335E8">
    <w:pPr>
      <w:spacing w:line="276" w:lineRule="auto"/>
      <w:ind w:right="-286"/>
      <w:rPr>
        <w:rFonts w:ascii="Arial" w:hAnsi="Arial" w:cs="Arial"/>
        <w:b/>
        <w:color w:val="3366FF"/>
      </w:rPr>
    </w:pPr>
    <w:bookmarkStart w:id="9" w:name="_Hlk3027253"/>
    <w:bookmarkStart w:id="10" w:name="_Hlk3027254"/>
  </w:p>
  <w:p w14:paraId="42739F83" w14:textId="5A79D46A" w:rsidR="0031477D" w:rsidRPr="00F74661" w:rsidRDefault="006127CB" w:rsidP="006127CB">
    <w:pPr>
      <w:ind w:right="-286"/>
      <w:jc w:val="right"/>
      <w:rPr>
        <w:rFonts w:ascii="Calibri Light" w:hAnsi="Calibri Light"/>
        <w:color w:val="7F7F7F" w:themeColor="text1" w:themeTint="80"/>
        <w:sz w:val="22"/>
        <w:szCs w:val="22"/>
      </w:rPr>
    </w:pPr>
    <w:r w:rsidRPr="006800DF">
      <w:rPr>
        <w:rFonts w:ascii="Calibri Light" w:hAnsi="Calibri Light"/>
        <w:color w:val="7F7F7F" w:themeColor="text1" w:themeTint="80"/>
        <w:sz w:val="20"/>
        <w:szCs w:val="20"/>
      </w:rPr>
      <w:t>[příloha </w:t>
    </w:r>
    <w:r>
      <w:rPr>
        <w:rFonts w:ascii="Calibri Light" w:hAnsi="Calibri Light"/>
        <w:color w:val="7F7F7F" w:themeColor="text1" w:themeTint="80"/>
        <w:sz w:val="20"/>
        <w:szCs w:val="20"/>
      </w:rPr>
      <w:t>ZD č.</w:t>
    </w:r>
    <w:r w:rsidR="009057FE">
      <w:rPr>
        <w:rFonts w:ascii="Calibri Light" w:hAnsi="Calibri Light"/>
        <w:color w:val="7F7F7F" w:themeColor="text1" w:themeTint="80"/>
        <w:sz w:val="20"/>
        <w:szCs w:val="20"/>
      </w:rPr>
      <w:t>5</w:t>
    </w:r>
    <w:r w:rsidRPr="006800DF">
      <w:rPr>
        <w:rFonts w:ascii="Calibri Light" w:hAnsi="Calibri Light"/>
        <w:color w:val="7F7F7F" w:themeColor="text1" w:themeTint="80"/>
        <w:sz w:val="20"/>
        <w:szCs w:val="20"/>
      </w:rPr>
      <w:t>]</w:t>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C3C"/>
    <w:multiLevelType w:val="multilevel"/>
    <w:tmpl w:val="FF006B54"/>
    <w:lvl w:ilvl="0">
      <w:start w:val="1"/>
      <w:numFmt w:val="decimal"/>
      <w:pStyle w:val="Nadpis1"/>
      <w:lvlText w:val="%1."/>
      <w:lvlJc w:val="left"/>
      <w:pPr>
        <w:tabs>
          <w:tab w:val="num" w:pos="4424"/>
        </w:tabs>
        <w:ind w:left="4424" w:hanging="454"/>
      </w:pPr>
      <w:rPr>
        <w:rFonts w:asciiTheme="minorHAnsi" w:hAnsiTheme="minorHAnsi" w:cstheme="minorHAnsi"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129E5EED"/>
    <w:multiLevelType w:val="hybridMultilevel"/>
    <w:tmpl w:val="922C0B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601021"/>
    <w:multiLevelType w:val="multilevel"/>
    <w:tmpl w:val="CE867898"/>
    <w:lvl w:ilvl="0">
      <w:start w:val="5"/>
      <w:numFmt w:val="upperRoman"/>
      <w:lvlText w:val="%1."/>
      <w:lvlJc w:val="left"/>
      <w:pPr>
        <w:tabs>
          <w:tab w:val="decimal" w:pos="216"/>
        </w:tabs>
        <w:ind w:left="720" w:firstLine="0"/>
      </w:pPr>
      <w:rPr>
        <w:rFonts w:ascii="Tahoma" w:hAnsi="Tahoma"/>
        <w:b/>
        <w:strike w:val="0"/>
        <w:dstrike w:val="0"/>
        <w:color w:val="000000"/>
        <w:spacing w:val="0"/>
        <w:w w:val="100"/>
        <w:sz w:val="23"/>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46062A"/>
    <w:multiLevelType w:val="hybridMultilevel"/>
    <w:tmpl w:val="AFFA932C"/>
    <w:lvl w:ilvl="0" w:tplc="8F123284">
      <w:numFmt w:val="bullet"/>
      <w:lvlText w:val="-"/>
      <w:lvlJc w:val="left"/>
      <w:pPr>
        <w:ind w:left="1440" w:hanging="360"/>
      </w:pPr>
      <w:rPr>
        <w:rFonts w:ascii="Times New Roman" w:eastAsia="Times New Roman" w:hAnsi="Times New Roman" w:hint="default"/>
        <w:b/>
        <w:bCs/>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1CA748B"/>
    <w:multiLevelType w:val="hybridMultilevel"/>
    <w:tmpl w:val="ABC8B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4746B7"/>
    <w:multiLevelType w:val="multilevel"/>
    <w:tmpl w:val="E0D4C424"/>
    <w:lvl w:ilvl="0">
      <w:start w:val="1"/>
      <w:numFmt w:val="decimal"/>
      <w:lvlText w:val="%1."/>
      <w:lvlJc w:val="left"/>
      <w:pPr>
        <w:tabs>
          <w:tab w:val="num" w:pos="454"/>
        </w:tabs>
        <w:ind w:left="454" w:hanging="454"/>
      </w:pPr>
      <w:rPr>
        <w:rFonts w:ascii="Arial" w:hAnsi="Arial"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D2106CF"/>
    <w:multiLevelType w:val="hybridMultilevel"/>
    <w:tmpl w:val="D04808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5317B9"/>
    <w:multiLevelType w:val="multilevel"/>
    <w:tmpl w:val="3202CD14"/>
    <w:lvl w:ilvl="0">
      <w:start w:val="1"/>
      <w:numFmt w:val="decimal"/>
      <w:lvlText w:val="%1."/>
      <w:lvlJc w:val="left"/>
      <w:pPr>
        <w:tabs>
          <w:tab w:val="decimal" w:pos="432"/>
        </w:tabs>
        <w:ind w:left="720" w:firstLine="0"/>
      </w:pPr>
      <w:rPr>
        <w:rFonts w:ascii="Calibri Light" w:hAnsi="Calibri Light" w:cs="Arial" w:hint="default"/>
        <w:strike w:val="0"/>
        <w:dstrike w:val="0"/>
        <w:color w:val="000000"/>
        <w:spacing w:val="-6"/>
        <w:w w:val="100"/>
        <w:sz w:val="22"/>
        <w:szCs w:val="22"/>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C321430"/>
    <w:multiLevelType w:val="multilevel"/>
    <w:tmpl w:val="4FB68CA4"/>
    <w:lvl w:ilvl="0">
      <w:start w:val="1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C169BD"/>
    <w:multiLevelType w:val="hybridMultilevel"/>
    <w:tmpl w:val="8218550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61CA5581"/>
    <w:multiLevelType w:val="hybridMultilevel"/>
    <w:tmpl w:val="77B4AC96"/>
    <w:lvl w:ilvl="0" w:tplc="22BAA0B2">
      <w:start w:val="2"/>
      <w:numFmt w:val="bullet"/>
      <w:lvlText w:val="-"/>
      <w:lvlJc w:val="left"/>
      <w:pPr>
        <w:ind w:left="2480" w:hanging="360"/>
      </w:pPr>
      <w:rPr>
        <w:rFonts w:ascii="Times New Roman" w:eastAsia="Times New Roman" w:hAnsi="Times New Roman" w:cs="Times New Roman" w:hint="default"/>
      </w:rPr>
    </w:lvl>
    <w:lvl w:ilvl="1" w:tplc="04050003" w:tentative="1">
      <w:start w:val="1"/>
      <w:numFmt w:val="bullet"/>
      <w:lvlText w:val="o"/>
      <w:lvlJc w:val="left"/>
      <w:pPr>
        <w:ind w:left="3200" w:hanging="360"/>
      </w:pPr>
      <w:rPr>
        <w:rFonts w:ascii="Courier New" w:hAnsi="Courier New" w:cs="Courier New" w:hint="default"/>
      </w:rPr>
    </w:lvl>
    <w:lvl w:ilvl="2" w:tplc="04050005" w:tentative="1">
      <w:start w:val="1"/>
      <w:numFmt w:val="bullet"/>
      <w:lvlText w:val=""/>
      <w:lvlJc w:val="left"/>
      <w:pPr>
        <w:ind w:left="3920" w:hanging="360"/>
      </w:pPr>
      <w:rPr>
        <w:rFonts w:ascii="Wingdings" w:hAnsi="Wingdings" w:hint="default"/>
      </w:rPr>
    </w:lvl>
    <w:lvl w:ilvl="3" w:tplc="04050001" w:tentative="1">
      <w:start w:val="1"/>
      <w:numFmt w:val="bullet"/>
      <w:lvlText w:val=""/>
      <w:lvlJc w:val="left"/>
      <w:pPr>
        <w:ind w:left="4640" w:hanging="360"/>
      </w:pPr>
      <w:rPr>
        <w:rFonts w:ascii="Symbol" w:hAnsi="Symbol" w:hint="default"/>
      </w:rPr>
    </w:lvl>
    <w:lvl w:ilvl="4" w:tplc="04050003" w:tentative="1">
      <w:start w:val="1"/>
      <w:numFmt w:val="bullet"/>
      <w:lvlText w:val="o"/>
      <w:lvlJc w:val="left"/>
      <w:pPr>
        <w:ind w:left="5360" w:hanging="360"/>
      </w:pPr>
      <w:rPr>
        <w:rFonts w:ascii="Courier New" w:hAnsi="Courier New" w:cs="Courier New" w:hint="default"/>
      </w:rPr>
    </w:lvl>
    <w:lvl w:ilvl="5" w:tplc="04050005" w:tentative="1">
      <w:start w:val="1"/>
      <w:numFmt w:val="bullet"/>
      <w:lvlText w:val=""/>
      <w:lvlJc w:val="left"/>
      <w:pPr>
        <w:ind w:left="6080" w:hanging="360"/>
      </w:pPr>
      <w:rPr>
        <w:rFonts w:ascii="Wingdings" w:hAnsi="Wingdings" w:hint="default"/>
      </w:rPr>
    </w:lvl>
    <w:lvl w:ilvl="6" w:tplc="04050001" w:tentative="1">
      <w:start w:val="1"/>
      <w:numFmt w:val="bullet"/>
      <w:lvlText w:val=""/>
      <w:lvlJc w:val="left"/>
      <w:pPr>
        <w:ind w:left="6800" w:hanging="360"/>
      </w:pPr>
      <w:rPr>
        <w:rFonts w:ascii="Symbol" w:hAnsi="Symbol" w:hint="default"/>
      </w:rPr>
    </w:lvl>
    <w:lvl w:ilvl="7" w:tplc="04050003" w:tentative="1">
      <w:start w:val="1"/>
      <w:numFmt w:val="bullet"/>
      <w:lvlText w:val="o"/>
      <w:lvlJc w:val="left"/>
      <w:pPr>
        <w:ind w:left="7520" w:hanging="360"/>
      </w:pPr>
      <w:rPr>
        <w:rFonts w:ascii="Courier New" w:hAnsi="Courier New" w:cs="Courier New" w:hint="default"/>
      </w:rPr>
    </w:lvl>
    <w:lvl w:ilvl="8" w:tplc="04050005" w:tentative="1">
      <w:start w:val="1"/>
      <w:numFmt w:val="bullet"/>
      <w:lvlText w:val=""/>
      <w:lvlJc w:val="left"/>
      <w:pPr>
        <w:ind w:left="8240" w:hanging="360"/>
      </w:pPr>
      <w:rPr>
        <w:rFonts w:ascii="Wingdings" w:hAnsi="Wingdings" w:hint="default"/>
      </w:rPr>
    </w:lvl>
  </w:abstractNum>
  <w:abstractNum w:abstractNumId="11" w15:restartNumberingAfterBreak="0">
    <w:nsid w:val="63BA1E7F"/>
    <w:multiLevelType w:val="multilevel"/>
    <w:tmpl w:val="2CC050DC"/>
    <w:lvl w:ilvl="0">
      <w:start w:val="1"/>
      <w:numFmt w:val="lowerLetter"/>
      <w:lvlText w:val="%1)"/>
      <w:lvlJc w:val="left"/>
      <w:pPr>
        <w:tabs>
          <w:tab w:val="num" w:pos="454"/>
        </w:tabs>
        <w:ind w:left="454" w:hanging="454"/>
      </w:pPr>
      <w:rPr>
        <w:rFonts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701D54D9"/>
    <w:multiLevelType w:val="hybridMultilevel"/>
    <w:tmpl w:val="742074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4F2353"/>
    <w:multiLevelType w:val="hybridMultilevel"/>
    <w:tmpl w:val="F1DE9656"/>
    <w:lvl w:ilvl="0" w:tplc="04050017">
      <w:start w:val="1"/>
      <w:numFmt w:val="lowerLetter"/>
      <w:lvlText w:val="%1)"/>
      <w:lvlJc w:val="lef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4" w15:restartNumberingAfterBreak="0">
    <w:nsid w:val="7A584F4C"/>
    <w:multiLevelType w:val="multilevel"/>
    <w:tmpl w:val="A9E2E1F0"/>
    <w:lvl w:ilvl="0">
      <w:start w:val="13"/>
      <w:numFmt w:val="decimal"/>
      <w:lvlText w:val="%1"/>
      <w:lvlJc w:val="left"/>
      <w:pPr>
        <w:ind w:left="372" w:hanging="372"/>
      </w:pPr>
      <w:rPr>
        <w:rFonts w:hint="default"/>
      </w:rPr>
    </w:lvl>
    <w:lvl w:ilvl="1">
      <w:start w:val="7"/>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B442AEC"/>
    <w:multiLevelType w:val="multilevel"/>
    <w:tmpl w:val="A9801BCA"/>
    <w:lvl w:ilvl="0">
      <w:start w:val="14"/>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954588"/>
    <w:multiLevelType w:val="multilevel"/>
    <w:tmpl w:val="72ACB354"/>
    <w:lvl w:ilvl="0">
      <w:start w:val="1"/>
      <w:numFmt w:val="decimal"/>
      <w:pStyle w:val="Styl1"/>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upperRoman"/>
      <w:lvlText w:val="%1.%2.%3."/>
      <w:lvlJc w:val="left"/>
      <w:pPr>
        <w:tabs>
          <w:tab w:val="num" w:pos="1080"/>
        </w:tabs>
        <w:ind w:left="1080" w:hanging="108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740594472">
    <w:abstractNumId w:val="5"/>
  </w:num>
  <w:num w:numId="2" w16cid:durableId="916135317">
    <w:abstractNumId w:val="16"/>
  </w:num>
  <w:num w:numId="3" w16cid:durableId="933437375">
    <w:abstractNumId w:val="1"/>
  </w:num>
  <w:num w:numId="4" w16cid:durableId="1372344525">
    <w:abstractNumId w:val="12"/>
  </w:num>
  <w:num w:numId="5" w16cid:durableId="849179046">
    <w:abstractNumId w:val="10"/>
  </w:num>
  <w:num w:numId="6" w16cid:durableId="225846523">
    <w:abstractNumId w:val="4"/>
  </w:num>
  <w:num w:numId="7" w16cid:durableId="850879890">
    <w:abstractNumId w:val="0"/>
  </w:num>
  <w:num w:numId="8" w16cid:durableId="526868760">
    <w:abstractNumId w:val="11"/>
  </w:num>
  <w:num w:numId="9" w16cid:durableId="1643806127">
    <w:abstractNumId w:val="9"/>
  </w:num>
  <w:num w:numId="10" w16cid:durableId="236016076">
    <w:abstractNumId w:val="6"/>
  </w:num>
  <w:num w:numId="11" w16cid:durableId="2064598846">
    <w:abstractNumId w:val="2"/>
    <w:lvlOverride w:ilvl="0">
      <w:startOverride w:val="5"/>
    </w:lvlOverride>
    <w:lvlOverride w:ilvl="1"/>
    <w:lvlOverride w:ilvl="2"/>
    <w:lvlOverride w:ilvl="3"/>
    <w:lvlOverride w:ilvl="4"/>
    <w:lvlOverride w:ilvl="5"/>
    <w:lvlOverride w:ilvl="6"/>
    <w:lvlOverride w:ilvl="7"/>
    <w:lvlOverride w:ilvl="8"/>
  </w:num>
  <w:num w:numId="12" w16cid:durableId="389577992">
    <w:abstractNumId w:val="13"/>
  </w:num>
  <w:num w:numId="13" w16cid:durableId="13923353">
    <w:abstractNumId w:val="3"/>
  </w:num>
  <w:num w:numId="14" w16cid:durableId="581376084">
    <w:abstractNumId w:val="8"/>
  </w:num>
  <w:num w:numId="15" w16cid:durableId="1727412176">
    <w:abstractNumId w:val="7"/>
  </w:num>
  <w:num w:numId="16" w16cid:durableId="1811239685">
    <w:abstractNumId w:val="14"/>
  </w:num>
  <w:num w:numId="17" w16cid:durableId="2096129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drnIDd0T2bmcv15SUdDSR+Afp/kgKJxEP6w5IbPbFwjBUqu/kAFmGmybEdkzY3vl3yWgTkPLCdMv4DGN0hrjSQ==" w:salt="nJPZUb0mQjgGUCaNt3swRg=="/>
  <w:defaultTabStop w:val="709"/>
  <w:hyphenationZone w:val="425"/>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80"/>
    <w:rsid w:val="00001C1E"/>
    <w:rsid w:val="00014BF5"/>
    <w:rsid w:val="000224EC"/>
    <w:rsid w:val="00027396"/>
    <w:rsid w:val="00034DFE"/>
    <w:rsid w:val="00045D6B"/>
    <w:rsid w:val="000506A3"/>
    <w:rsid w:val="000539D8"/>
    <w:rsid w:val="00055BC8"/>
    <w:rsid w:val="0006410D"/>
    <w:rsid w:val="00064FB9"/>
    <w:rsid w:val="00080708"/>
    <w:rsid w:val="000818A1"/>
    <w:rsid w:val="00086329"/>
    <w:rsid w:val="000902B8"/>
    <w:rsid w:val="000A2CA9"/>
    <w:rsid w:val="000B11D5"/>
    <w:rsid w:val="000B2A91"/>
    <w:rsid w:val="000B4D5D"/>
    <w:rsid w:val="000B745F"/>
    <w:rsid w:val="000C05A0"/>
    <w:rsid w:val="000C0807"/>
    <w:rsid w:val="000C40F0"/>
    <w:rsid w:val="000C5047"/>
    <w:rsid w:val="000E258E"/>
    <w:rsid w:val="000E423C"/>
    <w:rsid w:val="000F1D8E"/>
    <w:rsid w:val="000F3846"/>
    <w:rsid w:val="00102718"/>
    <w:rsid w:val="00113C1C"/>
    <w:rsid w:val="00116B40"/>
    <w:rsid w:val="00121B49"/>
    <w:rsid w:val="00144CC4"/>
    <w:rsid w:val="00144E19"/>
    <w:rsid w:val="00145262"/>
    <w:rsid w:val="00150AA2"/>
    <w:rsid w:val="00154621"/>
    <w:rsid w:val="00154D56"/>
    <w:rsid w:val="00155A75"/>
    <w:rsid w:val="001605EB"/>
    <w:rsid w:val="00165C8A"/>
    <w:rsid w:val="00180231"/>
    <w:rsid w:val="00184D1D"/>
    <w:rsid w:val="001900E7"/>
    <w:rsid w:val="00192AB4"/>
    <w:rsid w:val="001A24BB"/>
    <w:rsid w:val="001A338E"/>
    <w:rsid w:val="001A45D4"/>
    <w:rsid w:val="001A5E84"/>
    <w:rsid w:val="001A61D4"/>
    <w:rsid w:val="001B15AA"/>
    <w:rsid w:val="001B34B7"/>
    <w:rsid w:val="001B624F"/>
    <w:rsid w:val="001C3366"/>
    <w:rsid w:val="001C4BFF"/>
    <w:rsid w:val="001D66FB"/>
    <w:rsid w:val="001E1DDF"/>
    <w:rsid w:val="001E4323"/>
    <w:rsid w:val="001F698E"/>
    <w:rsid w:val="00200560"/>
    <w:rsid w:val="002018B7"/>
    <w:rsid w:val="0020375E"/>
    <w:rsid w:val="00207008"/>
    <w:rsid w:val="0021006E"/>
    <w:rsid w:val="002139F2"/>
    <w:rsid w:val="00215575"/>
    <w:rsid w:val="0021724E"/>
    <w:rsid w:val="00226327"/>
    <w:rsid w:val="00231B96"/>
    <w:rsid w:val="00243D34"/>
    <w:rsid w:val="002501BD"/>
    <w:rsid w:val="00253A92"/>
    <w:rsid w:val="00255CF6"/>
    <w:rsid w:val="0026237D"/>
    <w:rsid w:val="002637F2"/>
    <w:rsid w:val="00273519"/>
    <w:rsid w:val="002752CD"/>
    <w:rsid w:val="00275BDC"/>
    <w:rsid w:val="002861C1"/>
    <w:rsid w:val="0029041C"/>
    <w:rsid w:val="0029306D"/>
    <w:rsid w:val="002A2965"/>
    <w:rsid w:val="002B1E53"/>
    <w:rsid w:val="002B1FBB"/>
    <w:rsid w:val="002B2AB8"/>
    <w:rsid w:val="002B70E8"/>
    <w:rsid w:val="002B73ED"/>
    <w:rsid w:val="002B7806"/>
    <w:rsid w:val="002C29E0"/>
    <w:rsid w:val="002C5662"/>
    <w:rsid w:val="002C5EF8"/>
    <w:rsid w:val="002E5FA8"/>
    <w:rsid w:val="002F0B66"/>
    <w:rsid w:val="002F484B"/>
    <w:rsid w:val="002F66A6"/>
    <w:rsid w:val="00300D7B"/>
    <w:rsid w:val="00300F0C"/>
    <w:rsid w:val="003013EF"/>
    <w:rsid w:val="003057B3"/>
    <w:rsid w:val="00307416"/>
    <w:rsid w:val="003074C6"/>
    <w:rsid w:val="003076BF"/>
    <w:rsid w:val="00311497"/>
    <w:rsid w:val="003127D6"/>
    <w:rsid w:val="0031477D"/>
    <w:rsid w:val="00320B3A"/>
    <w:rsid w:val="003240C1"/>
    <w:rsid w:val="003279F5"/>
    <w:rsid w:val="00337111"/>
    <w:rsid w:val="00350D31"/>
    <w:rsid w:val="0035228B"/>
    <w:rsid w:val="0037418F"/>
    <w:rsid w:val="003758CF"/>
    <w:rsid w:val="00375E13"/>
    <w:rsid w:val="00376A36"/>
    <w:rsid w:val="003957A6"/>
    <w:rsid w:val="003B735F"/>
    <w:rsid w:val="003D08DE"/>
    <w:rsid w:val="003D490C"/>
    <w:rsid w:val="00405906"/>
    <w:rsid w:val="004074B5"/>
    <w:rsid w:val="0041169C"/>
    <w:rsid w:val="0041382A"/>
    <w:rsid w:val="00417BCA"/>
    <w:rsid w:val="004232E0"/>
    <w:rsid w:val="00434308"/>
    <w:rsid w:val="00437536"/>
    <w:rsid w:val="00451CA4"/>
    <w:rsid w:val="00451FB6"/>
    <w:rsid w:val="004565F6"/>
    <w:rsid w:val="0046785D"/>
    <w:rsid w:val="00480C01"/>
    <w:rsid w:val="00481290"/>
    <w:rsid w:val="00486F97"/>
    <w:rsid w:val="004A03A7"/>
    <w:rsid w:val="004A228F"/>
    <w:rsid w:val="004A24DB"/>
    <w:rsid w:val="004A4BC2"/>
    <w:rsid w:val="004A4D75"/>
    <w:rsid w:val="004A75B5"/>
    <w:rsid w:val="004B3614"/>
    <w:rsid w:val="004C22F9"/>
    <w:rsid w:val="004D722D"/>
    <w:rsid w:val="004F234B"/>
    <w:rsid w:val="004F5C0F"/>
    <w:rsid w:val="00515C29"/>
    <w:rsid w:val="00516B12"/>
    <w:rsid w:val="00521898"/>
    <w:rsid w:val="0052411C"/>
    <w:rsid w:val="00525041"/>
    <w:rsid w:val="00526565"/>
    <w:rsid w:val="005368A6"/>
    <w:rsid w:val="00540DDA"/>
    <w:rsid w:val="00541101"/>
    <w:rsid w:val="00545FBE"/>
    <w:rsid w:val="00551166"/>
    <w:rsid w:val="005612B3"/>
    <w:rsid w:val="005674C2"/>
    <w:rsid w:val="005675BE"/>
    <w:rsid w:val="00572A47"/>
    <w:rsid w:val="00572FF2"/>
    <w:rsid w:val="005731D3"/>
    <w:rsid w:val="00577F20"/>
    <w:rsid w:val="00584ADC"/>
    <w:rsid w:val="00585AC3"/>
    <w:rsid w:val="00586B4A"/>
    <w:rsid w:val="00591321"/>
    <w:rsid w:val="00594EFB"/>
    <w:rsid w:val="005A2EDD"/>
    <w:rsid w:val="005A7A18"/>
    <w:rsid w:val="005C5882"/>
    <w:rsid w:val="005D0742"/>
    <w:rsid w:val="005D1C1A"/>
    <w:rsid w:val="005D4B63"/>
    <w:rsid w:val="005E6F54"/>
    <w:rsid w:val="005F1561"/>
    <w:rsid w:val="005F1616"/>
    <w:rsid w:val="005F1FBF"/>
    <w:rsid w:val="005F3A84"/>
    <w:rsid w:val="005F7EF7"/>
    <w:rsid w:val="0060553D"/>
    <w:rsid w:val="00611960"/>
    <w:rsid w:val="006127CB"/>
    <w:rsid w:val="00616A03"/>
    <w:rsid w:val="006223BF"/>
    <w:rsid w:val="00624C60"/>
    <w:rsid w:val="006323C0"/>
    <w:rsid w:val="00646FEF"/>
    <w:rsid w:val="00647772"/>
    <w:rsid w:val="00660EDD"/>
    <w:rsid w:val="00671EB5"/>
    <w:rsid w:val="006748D9"/>
    <w:rsid w:val="00677125"/>
    <w:rsid w:val="006772F6"/>
    <w:rsid w:val="00685D77"/>
    <w:rsid w:val="00694D11"/>
    <w:rsid w:val="00696B12"/>
    <w:rsid w:val="00696D7D"/>
    <w:rsid w:val="006A4530"/>
    <w:rsid w:val="006A6162"/>
    <w:rsid w:val="006B49C1"/>
    <w:rsid w:val="006B59A3"/>
    <w:rsid w:val="006C6B62"/>
    <w:rsid w:val="006D4C3B"/>
    <w:rsid w:val="006D4CBC"/>
    <w:rsid w:val="006D4DA3"/>
    <w:rsid w:val="006D4F24"/>
    <w:rsid w:val="006D6BEB"/>
    <w:rsid w:val="006E1664"/>
    <w:rsid w:val="006E39BB"/>
    <w:rsid w:val="006E5B0E"/>
    <w:rsid w:val="006E61AA"/>
    <w:rsid w:val="006F0830"/>
    <w:rsid w:val="006F23C1"/>
    <w:rsid w:val="006F39C6"/>
    <w:rsid w:val="006F7ED3"/>
    <w:rsid w:val="00711624"/>
    <w:rsid w:val="0071280A"/>
    <w:rsid w:val="00730FCF"/>
    <w:rsid w:val="007335E8"/>
    <w:rsid w:val="007342AD"/>
    <w:rsid w:val="00750C21"/>
    <w:rsid w:val="00752859"/>
    <w:rsid w:val="00755DB2"/>
    <w:rsid w:val="00787009"/>
    <w:rsid w:val="007A2FB1"/>
    <w:rsid w:val="007C29CF"/>
    <w:rsid w:val="007C464D"/>
    <w:rsid w:val="007D1F5D"/>
    <w:rsid w:val="007D357E"/>
    <w:rsid w:val="007E0004"/>
    <w:rsid w:val="007E2896"/>
    <w:rsid w:val="007E3F63"/>
    <w:rsid w:val="00800E93"/>
    <w:rsid w:val="00801518"/>
    <w:rsid w:val="00805216"/>
    <w:rsid w:val="008133A0"/>
    <w:rsid w:val="008227C5"/>
    <w:rsid w:val="00822E66"/>
    <w:rsid w:val="0083535B"/>
    <w:rsid w:val="00844379"/>
    <w:rsid w:val="00851FFB"/>
    <w:rsid w:val="0085208A"/>
    <w:rsid w:val="008532D8"/>
    <w:rsid w:val="00854264"/>
    <w:rsid w:val="00854707"/>
    <w:rsid w:val="008578A6"/>
    <w:rsid w:val="00860AF2"/>
    <w:rsid w:val="008644A8"/>
    <w:rsid w:val="008656EC"/>
    <w:rsid w:val="00871AE9"/>
    <w:rsid w:val="008752BC"/>
    <w:rsid w:val="0087713E"/>
    <w:rsid w:val="00885383"/>
    <w:rsid w:val="0088663C"/>
    <w:rsid w:val="00890730"/>
    <w:rsid w:val="00891A8C"/>
    <w:rsid w:val="00894B4A"/>
    <w:rsid w:val="008C18B6"/>
    <w:rsid w:val="008C2E60"/>
    <w:rsid w:val="008C58FC"/>
    <w:rsid w:val="008C705B"/>
    <w:rsid w:val="008D4784"/>
    <w:rsid w:val="008D4947"/>
    <w:rsid w:val="008E078E"/>
    <w:rsid w:val="008E3ACA"/>
    <w:rsid w:val="008F1BD1"/>
    <w:rsid w:val="008F7FFE"/>
    <w:rsid w:val="009057FE"/>
    <w:rsid w:val="00912125"/>
    <w:rsid w:val="00913BBB"/>
    <w:rsid w:val="00914180"/>
    <w:rsid w:val="00920A9A"/>
    <w:rsid w:val="00924B6E"/>
    <w:rsid w:val="00924D2D"/>
    <w:rsid w:val="00925CF3"/>
    <w:rsid w:val="00926C75"/>
    <w:rsid w:val="00930EF7"/>
    <w:rsid w:val="00931EE0"/>
    <w:rsid w:val="0093269D"/>
    <w:rsid w:val="009327DA"/>
    <w:rsid w:val="009401A6"/>
    <w:rsid w:val="00944ADC"/>
    <w:rsid w:val="009504D4"/>
    <w:rsid w:val="009678AC"/>
    <w:rsid w:val="00981F2D"/>
    <w:rsid w:val="009967C6"/>
    <w:rsid w:val="009B470A"/>
    <w:rsid w:val="009C39B5"/>
    <w:rsid w:val="009D247E"/>
    <w:rsid w:val="009E0EF3"/>
    <w:rsid w:val="009F0456"/>
    <w:rsid w:val="009F52E2"/>
    <w:rsid w:val="00A00D06"/>
    <w:rsid w:val="00A04597"/>
    <w:rsid w:val="00A04FEC"/>
    <w:rsid w:val="00A168BE"/>
    <w:rsid w:val="00A20FFE"/>
    <w:rsid w:val="00A21936"/>
    <w:rsid w:val="00A23864"/>
    <w:rsid w:val="00A32A4A"/>
    <w:rsid w:val="00A3633F"/>
    <w:rsid w:val="00A4268B"/>
    <w:rsid w:val="00A42AE8"/>
    <w:rsid w:val="00A459B0"/>
    <w:rsid w:val="00A45DD0"/>
    <w:rsid w:val="00A70B55"/>
    <w:rsid w:val="00A71C42"/>
    <w:rsid w:val="00A77CED"/>
    <w:rsid w:val="00A86B0A"/>
    <w:rsid w:val="00AA01AD"/>
    <w:rsid w:val="00AA340D"/>
    <w:rsid w:val="00AA485F"/>
    <w:rsid w:val="00AB590C"/>
    <w:rsid w:val="00AC537C"/>
    <w:rsid w:val="00AC60E7"/>
    <w:rsid w:val="00AE575C"/>
    <w:rsid w:val="00AE7155"/>
    <w:rsid w:val="00AE7A8C"/>
    <w:rsid w:val="00AF1E60"/>
    <w:rsid w:val="00B0060C"/>
    <w:rsid w:val="00B034D5"/>
    <w:rsid w:val="00B06531"/>
    <w:rsid w:val="00B1598D"/>
    <w:rsid w:val="00B3599F"/>
    <w:rsid w:val="00B407B2"/>
    <w:rsid w:val="00B4152B"/>
    <w:rsid w:val="00B4566D"/>
    <w:rsid w:val="00B46568"/>
    <w:rsid w:val="00B52F9A"/>
    <w:rsid w:val="00B576AD"/>
    <w:rsid w:val="00B641FA"/>
    <w:rsid w:val="00B65C38"/>
    <w:rsid w:val="00B66F06"/>
    <w:rsid w:val="00B75089"/>
    <w:rsid w:val="00B76B43"/>
    <w:rsid w:val="00B874CD"/>
    <w:rsid w:val="00B87EE3"/>
    <w:rsid w:val="00B915DB"/>
    <w:rsid w:val="00BA118C"/>
    <w:rsid w:val="00BA538C"/>
    <w:rsid w:val="00BA55F5"/>
    <w:rsid w:val="00BB14F4"/>
    <w:rsid w:val="00BB2712"/>
    <w:rsid w:val="00BB6365"/>
    <w:rsid w:val="00BC1246"/>
    <w:rsid w:val="00BC13B8"/>
    <w:rsid w:val="00BD2465"/>
    <w:rsid w:val="00BD7B3B"/>
    <w:rsid w:val="00BF0CB2"/>
    <w:rsid w:val="00BF2AFC"/>
    <w:rsid w:val="00BF3658"/>
    <w:rsid w:val="00BF3D3E"/>
    <w:rsid w:val="00BF3F6E"/>
    <w:rsid w:val="00C06E39"/>
    <w:rsid w:val="00C103FF"/>
    <w:rsid w:val="00C11FE0"/>
    <w:rsid w:val="00C25C65"/>
    <w:rsid w:val="00C3634F"/>
    <w:rsid w:val="00C366ED"/>
    <w:rsid w:val="00C368AE"/>
    <w:rsid w:val="00C44132"/>
    <w:rsid w:val="00C44A55"/>
    <w:rsid w:val="00C45C35"/>
    <w:rsid w:val="00C46570"/>
    <w:rsid w:val="00C53879"/>
    <w:rsid w:val="00C57BD0"/>
    <w:rsid w:val="00C63509"/>
    <w:rsid w:val="00C63E64"/>
    <w:rsid w:val="00C64D2F"/>
    <w:rsid w:val="00C760D2"/>
    <w:rsid w:val="00C8241A"/>
    <w:rsid w:val="00C905A1"/>
    <w:rsid w:val="00CA1C7F"/>
    <w:rsid w:val="00CB2812"/>
    <w:rsid w:val="00CC2EEF"/>
    <w:rsid w:val="00CC7F8B"/>
    <w:rsid w:val="00CD6A51"/>
    <w:rsid w:val="00CD7C49"/>
    <w:rsid w:val="00CD7E85"/>
    <w:rsid w:val="00CE6446"/>
    <w:rsid w:val="00D030FE"/>
    <w:rsid w:val="00D17449"/>
    <w:rsid w:val="00D40D0B"/>
    <w:rsid w:val="00D4216D"/>
    <w:rsid w:val="00D61342"/>
    <w:rsid w:val="00D62B07"/>
    <w:rsid w:val="00D75C14"/>
    <w:rsid w:val="00D7736A"/>
    <w:rsid w:val="00D83327"/>
    <w:rsid w:val="00D87B5F"/>
    <w:rsid w:val="00D90D73"/>
    <w:rsid w:val="00D91172"/>
    <w:rsid w:val="00D959BA"/>
    <w:rsid w:val="00DA2483"/>
    <w:rsid w:val="00DA379D"/>
    <w:rsid w:val="00DB2CEA"/>
    <w:rsid w:val="00DC7002"/>
    <w:rsid w:val="00DD0EC4"/>
    <w:rsid w:val="00DD47CD"/>
    <w:rsid w:val="00DD58B9"/>
    <w:rsid w:val="00DD63D6"/>
    <w:rsid w:val="00DD698F"/>
    <w:rsid w:val="00DE2362"/>
    <w:rsid w:val="00DF12B7"/>
    <w:rsid w:val="00DF2A1D"/>
    <w:rsid w:val="00E01B0F"/>
    <w:rsid w:val="00E05D91"/>
    <w:rsid w:val="00E279EC"/>
    <w:rsid w:val="00E30DCB"/>
    <w:rsid w:val="00E32149"/>
    <w:rsid w:val="00E3257E"/>
    <w:rsid w:val="00E3752D"/>
    <w:rsid w:val="00E37883"/>
    <w:rsid w:val="00E4606C"/>
    <w:rsid w:val="00E6760F"/>
    <w:rsid w:val="00E86228"/>
    <w:rsid w:val="00E9090D"/>
    <w:rsid w:val="00E92B01"/>
    <w:rsid w:val="00E9473A"/>
    <w:rsid w:val="00E961F9"/>
    <w:rsid w:val="00E962AD"/>
    <w:rsid w:val="00EA25DA"/>
    <w:rsid w:val="00EA27BB"/>
    <w:rsid w:val="00EA43D6"/>
    <w:rsid w:val="00EA5D0D"/>
    <w:rsid w:val="00EC184E"/>
    <w:rsid w:val="00EC7478"/>
    <w:rsid w:val="00EC7CCA"/>
    <w:rsid w:val="00ED7919"/>
    <w:rsid w:val="00EF236A"/>
    <w:rsid w:val="00EF63AD"/>
    <w:rsid w:val="00F176CC"/>
    <w:rsid w:val="00F17752"/>
    <w:rsid w:val="00F245AA"/>
    <w:rsid w:val="00F35674"/>
    <w:rsid w:val="00F36E6F"/>
    <w:rsid w:val="00F42B91"/>
    <w:rsid w:val="00F441EF"/>
    <w:rsid w:val="00F51E9B"/>
    <w:rsid w:val="00F5377F"/>
    <w:rsid w:val="00F55C4A"/>
    <w:rsid w:val="00F60935"/>
    <w:rsid w:val="00F74661"/>
    <w:rsid w:val="00F771D7"/>
    <w:rsid w:val="00F8009D"/>
    <w:rsid w:val="00F873B5"/>
    <w:rsid w:val="00F929AC"/>
    <w:rsid w:val="00F95934"/>
    <w:rsid w:val="00F97A9F"/>
    <w:rsid w:val="00FB125A"/>
    <w:rsid w:val="00FB64EB"/>
    <w:rsid w:val="00FC442A"/>
    <w:rsid w:val="00FD5A49"/>
    <w:rsid w:val="00FE196E"/>
    <w:rsid w:val="00FE34CD"/>
    <w:rsid w:val="00FF0460"/>
    <w:rsid w:val="00FF4E5F"/>
    <w:rsid w:val="00FF7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B92806D"/>
  <w15:chartTrackingRefBased/>
  <w15:docId w15:val="{1875ECA0-68E6-43E7-A3E5-3B495E56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Zkladntext"/>
    <w:qFormat/>
    <w:rsid w:val="00924D2D"/>
    <w:pPr>
      <w:spacing w:before="120"/>
      <w:ind w:left="705" w:hanging="705"/>
      <w:jc w:val="both"/>
    </w:pPr>
    <w:rPr>
      <w:rFonts w:ascii="Calibri" w:hAnsi="Calibri" w:cs="Calibri"/>
      <w:sz w:val="24"/>
      <w:szCs w:val="24"/>
    </w:rPr>
  </w:style>
  <w:style w:type="paragraph" w:styleId="Nadpis1">
    <w:name w:val="heading 1"/>
    <w:basedOn w:val="Normln"/>
    <w:next w:val="Normln"/>
    <w:link w:val="Nadpis1Char"/>
    <w:qFormat/>
    <w:rsid w:val="00730FCF"/>
    <w:pPr>
      <w:keepNext/>
      <w:numPr>
        <w:numId w:val="7"/>
      </w:numPr>
      <w:shd w:val="clear" w:color="auto" w:fill="D9D9D9" w:themeFill="background1" w:themeFillShade="D9"/>
      <w:tabs>
        <w:tab w:val="clear" w:pos="4424"/>
      </w:tabs>
      <w:spacing w:before="0" w:line="276" w:lineRule="auto"/>
      <w:ind w:left="567" w:hanging="567"/>
      <w:jc w:val="left"/>
      <w:outlineLvl w:val="0"/>
    </w:pPr>
    <w:rPr>
      <w:rFonts w:asciiTheme="minorHAnsi" w:hAnsiTheme="minorHAnsi" w:cstheme="minorHAnsi"/>
      <w:b/>
      <w:kern w:val="28"/>
    </w:rPr>
  </w:style>
  <w:style w:type="paragraph" w:styleId="Nadpis2">
    <w:name w:val="heading 2"/>
    <w:basedOn w:val="Nadpis1"/>
    <w:next w:val="Zkladntext"/>
    <w:qFormat/>
    <w:pPr>
      <w:numPr>
        <w:ilvl w:val="1"/>
      </w:numPr>
      <w:jc w:val="both"/>
      <w:outlineLvl w:val="1"/>
    </w:pPr>
    <w:rPr>
      <w:b w:val="0"/>
      <w:sz w:val="20"/>
    </w:rPr>
  </w:style>
  <w:style w:type="paragraph" w:styleId="Nadpis3">
    <w:name w:val="heading 3"/>
    <w:basedOn w:val="Normln"/>
    <w:next w:val="Zkladntext"/>
    <w:qFormat/>
    <w:pPr>
      <w:keepNext/>
      <w:numPr>
        <w:ilvl w:val="2"/>
        <w:numId w:val="7"/>
      </w:numPr>
      <w:spacing w:before="240" w:after="60"/>
      <w:outlineLvl w:val="2"/>
    </w:pPr>
    <w:rPr>
      <w:rFonts w:ascii="Tahoma" w:hAnsi="Tahoma"/>
      <w:b/>
      <w:sz w:val="26"/>
      <w14:shadow w14:blurRad="50800" w14:dist="38100" w14:dir="2700000" w14:sx="100000" w14:sy="100000" w14:kx="0" w14:ky="0" w14:algn="tl">
        <w14:srgbClr w14:val="000000">
          <w14:alpha w14:val="60000"/>
        </w14:srgbClr>
      </w14:shadow>
    </w:rPr>
  </w:style>
  <w:style w:type="paragraph" w:styleId="Nadpis4">
    <w:name w:val="heading 4"/>
    <w:basedOn w:val="Normln"/>
    <w:next w:val="Zkladntext"/>
    <w:qFormat/>
    <w:pPr>
      <w:keepNext/>
      <w:numPr>
        <w:ilvl w:val="3"/>
        <w:numId w:val="7"/>
      </w:numPr>
      <w:spacing w:before="240" w:after="60"/>
      <w:outlineLvl w:val="3"/>
    </w:pPr>
    <w:rPr>
      <w:rFonts w:ascii="Tahoma" w:hAnsi="Tahoma"/>
      <w:b/>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3">
    <w:name w:val="toc 3"/>
    <w:basedOn w:val="Normln"/>
    <w:next w:val="Normln"/>
    <w:semiHidden/>
    <w:pPr>
      <w:tabs>
        <w:tab w:val="right" w:pos="8505"/>
      </w:tabs>
      <w:overflowPunct w:val="0"/>
      <w:autoSpaceDE w:val="0"/>
      <w:autoSpaceDN w:val="0"/>
      <w:adjustRightInd w:val="0"/>
      <w:ind w:left="400"/>
      <w:textAlignment w:val="baseline"/>
    </w:pPr>
    <w:rPr>
      <w:b/>
      <w:szCs w:val="20"/>
    </w:rPr>
  </w:style>
  <w:style w:type="paragraph" w:styleId="Zkladntext">
    <w:name w:val="Body Text"/>
    <w:basedOn w:val="Normln"/>
  </w:style>
  <w:style w:type="paragraph" w:customStyle="1" w:styleId="Smlouva-eslo">
    <w:name w:val="Smlouva-eíslo"/>
    <w:basedOn w:val="Normln"/>
    <w:pPr>
      <w:spacing w:line="240" w:lineRule="atLeast"/>
    </w:pPr>
    <w:rPr>
      <w:rFonts w:ascii="Times New Roman" w:hAnsi="Times New Roman"/>
    </w:rPr>
  </w:style>
  <w:style w:type="paragraph" w:styleId="Zkladntextodsazen">
    <w:name w:val="Body Text Indent"/>
    <w:basedOn w:val="Normln"/>
    <w:pPr>
      <w:tabs>
        <w:tab w:val="left" w:pos="567"/>
      </w:tabs>
      <w:ind w:left="540" w:hanging="540"/>
    </w:pPr>
    <w:rPr>
      <w:rFonts w:ascii="Times New Roman" w:hAnsi="Times New Roman"/>
      <w:sz w:val="22"/>
      <w:szCs w:val="22"/>
    </w:rPr>
  </w:style>
  <w:style w:type="paragraph" w:customStyle="1" w:styleId="Styl1">
    <w:name w:val="Styl1"/>
    <w:basedOn w:val="Titulek"/>
    <w:autoRedefine/>
    <w:pPr>
      <w:numPr>
        <w:numId w:val="2"/>
      </w:numPr>
    </w:pPr>
    <w:rPr>
      <w:b w:val="0"/>
      <w:bCs w:val="0"/>
      <w:u w:val="single"/>
    </w:rPr>
  </w:style>
  <w:style w:type="paragraph" w:styleId="Titulek">
    <w:name w:val="caption"/>
    <w:basedOn w:val="Normln"/>
    <w:next w:val="Normln"/>
    <w:qFormat/>
    <w:pPr>
      <w:spacing w:after="120"/>
    </w:pPr>
    <w:rPr>
      <w:b/>
      <w:bCs/>
    </w:rPr>
  </w:style>
  <w:style w:type="paragraph" w:styleId="Zkladntextodsazen3">
    <w:name w:val="Body Text Indent 3"/>
    <w:basedOn w:val="Normln"/>
    <w:pPr>
      <w:spacing w:after="120"/>
      <w:ind w:left="283"/>
    </w:pPr>
    <w:rPr>
      <w:sz w:val="16"/>
      <w:szCs w:val="16"/>
    </w:rPr>
  </w:style>
  <w:style w:type="paragraph" w:styleId="Nzev">
    <w:name w:val="Title"/>
    <w:basedOn w:val="Normln"/>
    <w:qFormat/>
    <w:pPr>
      <w:widowControl w:val="0"/>
      <w:jc w:val="center"/>
    </w:pPr>
    <w:rPr>
      <w:rFonts w:ascii="Times New Roman" w:hAnsi="Times New Roman"/>
      <w:b/>
      <w:snapToGrid w:val="0"/>
      <w:sz w:val="32"/>
    </w:rPr>
  </w:style>
  <w:style w:type="paragraph" w:customStyle="1" w:styleId="Zkladntextodsazen21">
    <w:name w:val="Základní text odsazený 21"/>
    <w:basedOn w:val="Normln"/>
    <w:pPr>
      <w:overflowPunct w:val="0"/>
      <w:autoSpaceDE w:val="0"/>
      <w:autoSpaceDN w:val="0"/>
      <w:adjustRightInd w:val="0"/>
      <w:ind w:left="426"/>
      <w:textAlignment w:val="baseline"/>
    </w:pPr>
    <w:rPr>
      <w:rFonts w:ascii="Arial Narrow" w:hAnsi="Arial Narrow"/>
      <w:sz w:val="22"/>
    </w:rPr>
  </w:style>
  <w:style w:type="paragraph" w:customStyle="1" w:styleId="Zkladntextodsazen31">
    <w:name w:val="Základní text odsazený 31"/>
    <w:basedOn w:val="Normln"/>
    <w:pPr>
      <w:overflowPunct w:val="0"/>
      <w:autoSpaceDE w:val="0"/>
      <w:autoSpaceDN w:val="0"/>
      <w:adjustRightInd w:val="0"/>
      <w:ind w:left="426" w:hanging="426"/>
      <w:textAlignment w:val="baseline"/>
    </w:pPr>
    <w:rPr>
      <w:rFonts w:ascii="Arial Narrow" w:hAnsi="Arial Narrow"/>
      <w:sz w:val="22"/>
    </w:rPr>
  </w:style>
  <w:style w:type="paragraph" w:customStyle="1" w:styleId="Prosttext1">
    <w:name w:val="Prostý text1"/>
    <w:basedOn w:val="Normln"/>
    <w:pPr>
      <w:overflowPunct w:val="0"/>
      <w:autoSpaceDE w:val="0"/>
      <w:autoSpaceDN w:val="0"/>
      <w:adjustRightInd w:val="0"/>
      <w:textAlignment w:val="baseline"/>
    </w:pPr>
    <w:rPr>
      <w:rFonts w:ascii="Courier New" w:hAnsi="Courier New"/>
    </w:rPr>
  </w:style>
  <w:style w:type="character" w:customStyle="1" w:styleId="ZkladntextChar">
    <w:name w:val="Základní text Char"/>
    <w:rPr>
      <w:rFonts w:ascii="Arial" w:hAnsi="Arial"/>
      <w:lang w:val="cs-CZ" w:eastAsia="cs-CZ" w:bidi="ar-SA"/>
    </w:rPr>
  </w:style>
  <w:style w:type="paragraph" w:styleId="Zpat">
    <w:name w:val="footer"/>
    <w:basedOn w:val="Normln"/>
    <w:rsid w:val="006E61AA"/>
    <w:pPr>
      <w:tabs>
        <w:tab w:val="center" w:pos="4536"/>
        <w:tab w:val="right" w:pos="9072"/>
      </w:tabs>
    </w:pPr>
  </w:style>
  <w:style w:type="character" w:styleId="slostrnky">
    <w:name w:val="page number"/>
    <w:basedOn w:val="Standardnpsmoodstavce"/>
    <w:rsid w:val="006E61AA"/>
  </w:style>
  <w:style w:type="paragraph" w:styleId="Zhlav">
    <w:name w:val="header"/>
    <w:basedOn w:val="Normln"/>
    <w:rsid w:val="006E61AA"/>
    <w:pPr>
      <w:tabs>
        <w:tab w:val="center" w:pos="4536"/>
        <w:tab w:val="right" w:pos="9072"/>
      </w:tabs>
    </w:pPr>
  </w:style>
  <w:style w:type="paragraph" w:customStyle="1" w:styleId="CharCharCharCharCharChar1CharCharCharCharCharCharCharCharCharCharCharCharChar">
    <w:name w:val="Char Char Char Char Char Char1 Char Char Char Char Char Char Char Char Char Char Char Char Char"/>
    <w:basedOn w:val="Normln"/>
    <w:semiHidden/>
    <w:rsid w:val="00F17752"/>
    <w:pPr>
      <w:spacing w:after="160" w:line="240" w:lineRule="exact"/>
    </w:pPr>
    <w:rPr>
      <w:sz w:val="22"/>
      <w:szCs w:val="22"/>
      <w:lang w:val="en-US" w:eastAsia="en-US"/>
    </w:rPr>
  </w:style>
  <w:style w:type="paragraph" w:customStyle="1" w:styleId="Style1">
    <w:name w:val="Style 1"/>
    <w:basedOn w:val="Normln"/>
    <w:rsid w:val="00434308"/>
    <w:pPr>
      <w:widowControl w:val="0"/>
      <w:autoSpaceDE w:val="0"/>
      <w:autoSpaceDN w:val="0"/>
      <w:adjustRightInd w:val="0"/>
    </w:pPr>
    <w:rPr>
      <w:rFonts w:ascii="Times New Roman" w:hAnsi="Times New Roman"/>
      <w:lang w:val="en-US"/>
    </w:rPr>
  </w:style>
  <w:style w:type="paragraph" w:customStyle="1" w:styleId="Style2">
    <w:name w:val="Style 2"/>
    <w:basedOn w:val="Normln"/>
    <w:rsid w:val="00434308"/>
    <w:pPr>
      <w:widowControl w:val="0"/>
      <w:autoSpaceDE w:val="0"/>
      <w:autoSpaceDN w:val="0"/>
    </w:pPr>
    <w:rPr>
      <w:rFonts w:cs="Arial"/>
      <w:lang w:val="en-US"/>
    </w:rPr>
  </w:style>
  <w:style w:type="character" w:customStyle="1" w:styleId="CharacterStyle2">
    <w:name w:val="Character Style 2"/>
    <w:rsid w:val="00434308"/>
    <w:rPr>
      <w:sz w:val="20"/>
      <w:szCs w:val="20"/>
    </w:rPr>
  </w:style>
  <w:style w:type="character" w:customStyle="1" w:styleId="CharacterStyle1">
    <w:name w:val="Character Style 1"/>
    <w:rsid w:val="00434308"/>
    <w:rPr>
      <w:rFonts w:ascii="Arial" w:hAnsi="Arial" w:cs="Arial"/>
      <w:sz w:val="24"/>
      <w:szCs w:val="24"/>
    </w:rPr>
  </w:style>
  <w:style w:type="paragraph" w:styleId="Bezmezer">
    <w:name w:val="No Spacing"/>
    <w:uiPriority w:val="1"/>
    <w:qFormat/>
    <w:rsid w:val="00AB590C"/>
    <w:rPr>
      <w:rFonts w:ascii="Arial" w:hAnsi="Arial"/>
    </w:rPr>
  </w:style>
  <w:style w:type="paragraph" w:styleId="Textbubliny">
    <w:name w:val="Balloon Text"/>
    <w:basedOn w:val="Normln"/>
    <w:link w:val="TextbublinyChar"/>
    <w:uiPriority w:val="99"/>
    <w:rsid w:val="00311497"/>
    <w:rPr>
      <w:rFonts w:ascii="Tahoma" w:hAnsi="Tahoma" w:cs="Times New Roman"/>
      <w:sz w:val="16"/>
      <w:szCs w:val="16"/>
      <w:lang w:val="x-none" w:eastAsia="x-none"/>
    </w:rPr>
  </w:style>
  <w:style w:type="character" w:customStyle="1" w:styleId="TextbublinyChar">
    <w:name w:val="Text bubliny Char"/>
    <w:link w:val="Textbubliny"/>
    <w:uiPriority w:val="99"/>
    <w:rsid w:val="00311497"/>
    <w:rPr>
      <w:rFonts w:ascii="Tahoma" w:hAnsi="Tahoma" w:cs="Tahoma"/>
      <w:sz w:val="16"/>
      <w:szCs w:val="16"/>
    </w:rPr>
  </w:style>
  <w:style w:type="paragraph" w:customStyle="1" w:styleId="Import0">
    <w:name w:val="Import 0"/>
    <w:basedOn w:val="Normln"/>
    <w:rsid w:val="006E39BB"/>
    <w:pPr>
      <w:widowControl w:val="0"/>
      <w:spacing w:before="0" w:line="288" w:lineRule="auto"/>
      <w:ind w:left="0" w:firstLine="0"/>
      <w:jc w:val="left"/>
    </w:pPr>
    <w:rPr>
      <w:rFonts w:ascii="Courier New" w:hAnsi="Courier New" w:cs="Times New Roman"/>
      <w:noProof/>
      <w:szCs w:val="20"/>
    </w:rPr>
  </w:style>
  <w:style w:type="paragraph" w:customStyle="1" w:styleId="Import4">
    <w:name w:val="Import 4"/>
    <w:basedOn w:val="Import0"/>
    <w:rsid w:val="006E39BB"/>
    <w:pPr>
      <w:tabs>
        <w:tab w:val="left" w:pos="2448"/>
      </w:tabs>
      <w:spacing w:line="327" w:lineRule="auto"/>
    </w:pPr>
  </w:style>
  <w:style w:type="paragraph" w:styleId="Odstavecseseznamem">
    <w:name w:val="List Paragraph"/>
    <w:basedOn w:val="Normln"/>
    <w:uiPriority w:val="34"/>
    <w:qFormat/>
    <w:rsid w:val="00F245AA"/>
    <w:pPr>
      <w:spacing w:before="0"/>
      <w:ind w:left="720" w:firstLine="0"/>
      <w:contextualSpacing/>
      <w:jc w:val="left"/>
    </w:pPr>
    <w:rPr>
      <w:rFonts w:asciiTheme="minorHAnsi" w:eastAsiaTheme="minorHAnsi" w:hAnsiTheme="minorHAnsi" w:cstheme="minorBidi"/>
      <w:sz w:val="22"/>
      <w:szCs w:val="22"/>
      <w:lang w:val="en-US" w:eastAsia="en-US"/>
    </w:rPr>
  </w:style>
  <w:style w:type="character" w:customStyle="1" w:styleId="Nadpis1Char">
    <w:name w:val="Nadpis 1 Char"/>
    <w:basedOn w:val="Standardnpsmoodstavce"/>
    <w:link w:val="Nadpis1"/>
    <w:rsid w:val="00FD5A49"/>
    <w:rPr>
      <w:rFonts w:asciiTheme="minorHAnsi" w:hAnsiTheme="minorHAnsi" w:cstheme="minorHAnsi"/>
      <w:b/>
      <w:kern w:val="28"/>
      <w:sz w:val="24"/>
      <w:szCs w:val="24"/>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4866">
      <w:bodyDiv w:val="1"/>
      <w:marLeft w:val="0"/>
      <w:marRight w:val="0"/>
      <w:marTop w:val="0"/>
      <w:marBottom w:val="0"/>
      <w:divBdr>
        <w:top w:val="none" w:sz="0" w:space="0" w:color="auto"/>
        <w:left w:val="none" w:sz="0" w:space="0" w:color="auto"/>
        <w:bottom w:val="none" w:sz="0" w:space="0" w:color="auto"/>
        <w:right w:val="none" w:sz="0" w:space="0" w:color="auto"/>
      </w:divBdr>
    </w:div>
    <w:div w:id="1571815872">
      <w:bodyDiv w:val="1"/>
      <w:marLeft w:val="0"/>
      <w:marRight w:val="0"/>
      <w:marTop w:val="0"/>
      <w:marBottom w:val="0"/>
      <w:divBdr>
        <w:top w:val="none" w:sz="0" w:space="0" w:color="auto"/>
        <w:left w:val="none" w:sz="0" w:space="0" w:color="auto"/>
        <w:bottom w:val="none" w:sz="0" w:space="0" w:color="auto"/>
        <w:right w:val="none" w:sz="0" w:space="0" w:color="auto"/>
      </w:divBdr>
    </w:div>
    <w:div w:id="18890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7AFB9-AE90-442F-B833-4D33BEB6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14</Pages>
  <Words>6489</Words>
  <Characters>39545</Characters>
  <Application>Microsoft Office Word</Application>
  <DocSecurity>8</DocSecurity>
  <Lines>329</Lines>
  <Paragraphs>91</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45943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Timoris Projekt a.s.</dc:creator>
  <cp:keywords/>
  <cp:lastModifiedBy>DAVID SLOUKA</cp:lastModifiedBy>
  <cp:revision>52</cp:revision>
  <cp:lastPrinted>2020-08-18T10:39:00Z</cp:lastPrinted>
  <dcterms:created xsi:type="dcterms:W3CDTF">2022-02-16T15:46:00Z</dcterms:created>
  <dcterms:modified xsi:type="dcterms:W3CDTF">2025-01-20T09:28:00Z</dcterms:modified>
</cp:coreProperties>
</file>