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804" w:rsidRPr="00DC0CF7" w:rsidRDefault="00F65804" w:rsidP="00F65804">
      <w:pPr>
        <w:pStyle w:val="Obsah1"/>
        <w:jc w:val="center"/>
        <w:rPr>
          <w:b/>
          <w:bCs/>
        </w:rPr>
      </w:pPr>
      <w:r w:rsidRPr="00DC0CF7">
        <w:rPr>
          <w:b/>
          <w:bCs/>
        </w:rPr>
        <w:t>Zadavatel: MČ PRAHA Dubeč</w:t>
      </w:r>
    </w:p>
    <w:p w:rsidR="00F65804" w:rsidRPr="00DC0CF7" w:rsidRDefault="00F65804" w:rsidP="00F65804">
      <w:pPr>
        <w:pStyle w:val="Obsah1"/>
        <w:jc w:val="center"/>
        <w:rPr>
          <w:b/>
          <w:bCs/>
        </w:rPr>
      </w:pPr>
      <w:r w:rsidRPr="00DC0CF7">
        <w:rPr>
          <w:b/>
          <w:bCs/>
        </w:rPr>
        <w:t>doručovací adresa: Starodubečská 401/36, Dubeč, 10700 Praha 112</w:t>
      </w:r>
    </w:p>
    <w:p w:rsidR="00F65804" w:rsidRPr="00DC0CF7" w:rsidRDefault="00F65804" w:rsidP="00F65804">
      <w:pPr>
        <w:pStyle w:val="Obsah1"/>
        <w:jc w:val="center"/>
        <w:rPr>
          <w:b/>
          <w:bCs/>
        </w:rPr>
      </w:pPr>
      <w:r w:rsidRPr="00DC0CF7">
        <w:rPr>
          <w:b/>
          <w:bCs/>
        </w:rPr>
        <w:t>zastoupený Jaroslavem Tošilem, starostou</w:t>
      </w:r>
    </w:p>
    <w:p w:rsidR="00F65804" w:rsidRPr="00DC0CF7" w:rsidRDefault="00F65804" w:rsidP="00F65804">
      <w:pPr>
        <w:pStyle w:val="Obsah1"/>
        <w:jc w:val="center"/>
        <w:rPr>
          <w:b/>
          <w:bCs/>
        </w:rPr>
      </w:pPr>
      <w:r w:rsidRPr="00DC0CF7">
        <w:rPr>
          <w:b/>
          <w:bCs/>
        </w:rPr>
        <w:t>IČ: 00240184</w:t>
      </w:r>
    </w:p>
    <w:p w:rsidR="00F65804" w:rsidRPr="00DC0CF7" w:rsidRDefault="00F65804" w:rsidP="00F65804">
      <w:pPr>
        <w:pStyle w:val="Obsah1"/>
        <w:jc w:val="center"/>
        <w:rPr>
          <w:b/>
          <w:bCs/>
        </w:rPr>
      </w:pPr>
    </w:p>
    <w:p w:rsidR="00F65804" w:rsidRPr="00DC0CF7" w:rsidRDefault="00F65804" w:rsidP="00F65804">
      <w:pPr>
        <w:pStyle w:val="Obsah1"/>
        <w:jc w:val="center"/>
        <w:rPr>
          <w:b/>
          <w:bCs/>
        </w:rPr>
      </w:pPr>
      <w:r w:rsidRPr="00DC0CF7">
        <w:rPr>
          <w:b/>
          <w:bCs/>
        </w:rPr>
        <w:t>VEŘEJNÁ ZAKÁZKA:</w:t>
      </w:r>
    </w:p>
    <w:p w:rsidR="00F65804" w:rsidRPr="00DC0CF7" w:rsidRDefault="00F65804" w:rsidP="00F65804">
      <w:pPr>
        <w:pStyle w:val="Obsah1"/>
        <w:jc w:val="center"/>
        <w:rPr>
          <w:b/>
          <w:bCs/>
        </w:rPr>
      </w:pPr>
      <w:r w:rsidRPr="00DC0CF7">
        <w:rPr>
          <w:b/>
          <w:bCs/>
        </w:rPr>
        <w:t>„</w:t>
      </w:r>
      <w:r w:rsidRPr="00272486">
        <w:rPr>
          <w:b/>
          <w:color w:val="000000"/>
        </w:rPr>
        <w:t>Rozšíření ZŠ Dubeč – nástavba 2.NP</w:t>
      </w:r>
      <w:r w:rsidRPr="00DC0CF7">
        <w:rPr>
          <w:b/>
          <w:bCs/>
        </w:rPr>
        <w:t>“</w:t>
      </w:r>
    </w:p>
    <w:p w:rsidR="003E3596" w:rsidRDefault="003E3596" w:rsidP="003E3596">
      <w:pPr>
        <w:jc w:val="center"/>
        <w:rPr>
          <w:rFonts w:ascii="Tahoma" w:hAnsi="Tahoma" w:cs="Tahoma"/>
          <w:b/>
          <w:bCs/>
          <w:sz w:val="20"/>
          <w:szCs w:val="20"/>
        </w:rPr>
      </w:pPr>
    </w:p>
    <w:p w:rsidR="008E5FF6" w:rsidRPr="00A155AB" w:rsidRDefault="008E5FF6" w:rsidP="008E5FF6">
      <w:pPr>
        <w:pStyle w:val="Nzev"/>
        <w:rPr>
          <w:rFonts w:ascii="Tahoma" w:hAnsi="Tahoma" w:cs="Tahoma"/>
          <w:b w:val="0"/>
          <w:iCs/>
          <w:sz w:val="20"/>
        </w:rPr>
      </w:pPr>
      <w:r w:rsidRPr="00A155AB">
        <w:rPr>
          <w:rFonts w:ascii="Tahoma" w:hAnsi="Tahoma" w:cs="Tahoma"/>
          <w:b w:val="0"/>
          <w:sz w:val="20"/>
          <w:lang w:val="cs-CZ"/>
        </w:rPr>
        <w:t xml:space="preserve">Podle § 85 zákona č. 137/2006 Sb., o veřejných zakázkách (dále též „zákon“) </w:t>
      </w:r>
      <w:r w:rsidRPr="00A155AB">
        <w:rPr>
          <w:rFonts w:ascii="Tahoma" w:hAnsi="Tahoma" w:cs="Tahoma"/>
          <w:b w:val="0"/>
          <w:iCs/>
          <w:sz w:val="20"/>
        </w:rPr>
        <w:t xml:space="preserve">k </w:t>
      </w:r>
      <w:proofErr w:type="spellStart"/>
      <w:r w:rsidR="00C50109" w:rsidRPr="00A155AB">
        <w:rPr>
          <w:rFonts w:ascii="Tahoma" w:hAnsi="Tahoma" w:cs="Tahoma"/>
          <w:b w:val="0"/>
          <w:sz w:val="20"/>
        </w:rPr>
        <w:t>po</w:t>
      </w:r>
      <w:r w:rsidRPr="00A155AB">
        <w:rPr>
          <w:rFonts w:ascii="Tahoma" w:hAnsi="Tahoma" w:cs="Tahoma"/>
          <w:b w:val="0"/>
          <w:sz w:val="20"/>
        </w:rPr>
        <w:t>dlimitní</w:t>
      </w:r>
      <w:proofErr w:type="spellEnd"/>
      <w:r w:rsidRPr="00A155AB">
        <w:rPr>
          <w:rFonts w:ascii="Tahoma" w:hAnsi="Tahoma" w:cs="Tahoma"/>
          <w:b w:val="0"/>
          <w:iCs/>
          <w:sz w:val="20"/>
        </w:rPr>
        <w:t xml:space="preserve"> </w:t>
      </w:r>
      <w:proofErr w:type="spellStart"/>
      <w:r w:rsidRPr="00A155AB">
        <w:rPr>
          <w:rFonts w:ascii="Tahoma" w:hAnsi="Tahoma" w:cs="Tahoma"/>
          <w:b w:val="0"/>
          <w:iCs/>
          <w:sz w:val="20"/>
        </w:rPr>
        <w:t>veřejné</w:t>
      </w:r>
      <w:proofErr w:type="spellEnd"/>
      <w:r w:rsidRPr="00A155AB">
        <w:rPr>
          <w:rFonts w:ascii="Tahoma" w:hAnsi="Tahoma" w:cs="Tahoma"/>
          <w:b w:val="0"/>
          <w:iCs/>
          <w:sz w:val="20"/>
        </w:rPr>
        <w:t xml:space="preserve"> </w:t>
      </w:r>
      <w:proofErr w:type="spellStart"/>
      <w:r w:rsidRPr="00A155AB">
        <w:rPr>
          <w:rFonts w:ascii="Tahoma" w:hAnsi="Tahoma" w:cs="Tahoma"/>
          <w:b w:val="0"/>
          <w:iCs/>
          <w:sz w:val="20"/>
        </w:rPr>
        <w:t>zakázce</w:t>
      </w:r>
      <w:proofErr w:type="spellEnd"/>
      <w:r w:rsidRPr="00A155AB">
        <w:rPr>
          <w:rFonts w:ascii="Tahoma" w:hAnsi="Tahoma" w:cs="Tahoma"/>
          <w:b w:val="0"/>
          <w:iCs/>
          <w:sz w:val="20"/>
        </w:rPr>
        <w:t xml:space="preserve"> </w:t>
      </w:r>
      <w:proofErr w:type="spellStart"/>
      <w:r w:rsidRPr="00A155AB">
        <w:rPr>
          <w:rFonts w:ascii="Tahoma" w:hAnsi="Tahoma" w:cs="Tahoma"/>
          <w:b w:val="0"/>
          <w:iCs/>
          <w:sz w:val="20"/>
        </w:rPr>
        <w:t>na</w:t>
      </w:r>
      <w:proofErr w:type="spellEnd"/>
      <w:r w:rsidRPr="00A155AB">
        <w:rPr>
          <w:rFonts w:ascii="Tahoma" w:hAnsi="Tahoma" w:cs="Tahoma"/>
          <w:b w:val="0"/>
          <w:iCs/>
          <w:sz w:val="20"/>
        </w:rPr>
        <w:t xml:space="preserve"> </w:t>
      </w:r>
      <w:proofErr w:type="spellStart"/>
      <w:r w:rsidR="00497961">
        <w:rPr>
          <w:rFonts w:ascii="Tahoma" w:hAnsi="Tahoma" w:cs="Tahoma"/>
          <w:b w:val="0"/>
          <w:sz w:val="20"/>
        </w:rPr>
        <w:t>stavební</w:t>
      </w:r>
      <w:proofErr w:type="spellEnd"/>
      <w:r w:rsidR="00497961">
        <w:rPr>
          <w:rFonts w:ascii="Tahoma" w:hAnsi="Tahoma" w:cs="Tahoma"/>
          <w:b w:val="0"/>
          <w:sz w:val="20"/>
        </w:rPr>
        <w:t xml:space="preserve"> </w:t>
      </w:r>
      <w:proofErr w:type="spellStart"/>
      <w:r w:rsidR="00497961">
        <w:rPr>
          <w:rFonts w:ascii="Tahoma" w:hAnsi="Tahoma" w:cs="Tahoma"/>
          <w:b w:val="0"/>
          <w:sz w:val="20"/>
        </w:rPr>
        <w:t>práce</w:t>
      </w:r>
      <w:proofErr w:type="spellEnd"/>
      <w:r w:rsidRPr="00A155AB">
        <w:rPr>
          <w:rFonts w:ascii="Tahoma" w:hAnsi="Tahoma" w:cs="Tahoma"/>
          <w:b w:val="0"/>
          <w:iCs/>
          <w:sz w:val="20"/>
        </w:rPr>
        <w:t xml:space="preserve">, </w:t>
      </w:r>
      <w:proofErr w:type="spellStart"/>
      <w:r w:rsidRPr="00A155AB">
        <w:rPr>
          <w:rFonts w:ascii="Tahoma" w:hAnsi="Tahoma" w:cs="Tahoma"/>
          <w:b w:val="0"/>
          <w:iCs/>
          <w:sz w:val="20"/>
        </w:rPr>
        <w:t>která</w:t>
      </w:r>
      <w:proofErr w:type="spellEnd"/>
      <w:r w:rsidRPr="00A155AB">
        <w:rPr>
          <w:rFonts w:ascii="Tahoma" w:hAnsi="Tahoma" w:cs="Tahoma"/>
          <w:b w:val="0"/>
          <w:iCs/>
          <w:sz w:val="20"/>
        </w:rPr>
        <w:t xml:space="preserve"> je </w:t>
      </w:r>
      <w:proofErr w:type="spellStart"/>
      <w:r w:rsidRPr="00A155AB">
        <w:rPr>
          <w:rFonts w:ascii="Tahoma" w:hAnsi="Tahoma" w:cs="Tahoma"/>
          <w:b w:val="0"/>
          <w:iCs/>
          <w:sz w:val="20"/>
        </w:rPr>
        <w:t>zadávána</w:t>
      </w:r>
      <w:proofErr w:type="spellEnd"/>
      <w:r w:rsidRPr="00A155AB">
        <w:rPr>
          <w:rFonts w:ascii="Tahoma" w:hAnsi="Tahoma" w:cs="Tahoma"/>
          <w:b w:val="0"/>
          <w:iCs/>
          <w:sz w:val="20"/>
        </w:rPr>
        <w:t xml:space="preserve"> </w:t>
      </w:r>
      <w:r w:rsidR="00FD37AC">
        <w:rPr>
          <w:rFonts w:ascii="Tahoma" w:hAnsi="Tahoma" w:cs="Tahoma"/>
          <w:b w:val="0"/>
          <w:iCs/>
          <w:sz w:val="20"/>
        </w:rPr>
        <w:t xml:space="preserve">v </w:t>
      </w:r>
      <w:proofErr w:type="spellStart"/>
      <w:r w:rsidR="00F65804">
        <w:rPr>
          <w:rFonts w:ascii="Tahoma" w:hAnsi="Tahoma" w:cs="Tahoma"/>
          <w:b w:val="0"/>
          <w:iCs/>
          <w:sz w:val="20"/>
        </w:rPr>
        <w:t>jendacím</w:t>
      </w:r>
      <w:proofErr w:type="spellEnd"/>
      <w:r w:rsidR="00D3035A" w:rsidRPr="00A155AB">
        <w:rPr>
          <w:rFonts w:ascii="Tahoma" w:hAnsi="Tahoma" w:cs="Tahoma"/>
          <w:b w:val="0"/>
          <w:iCs/>
          <w:sz w:val="20"/>
        </w:rPr>
        <w:t xml:space="preserve"> </w:t>
      </w:r>
      <w:proofErr w:type="spellStart"/>
      <w:r w:rsidRPr="00A155AB">
        <w:rPr>
          <w:rFonts w:ascii="Tahoma" w:hAnsi="Tahoma" w:cs="Tahoma"/>
          <w:b w:val="0"/>
          <w:iCs/>
          <w:sz w:val="20"/>
        </w:rPr>
        <w:t>řízení</w:t>
      </w:r>
      <w:proofErr w:type="spellEnd"/>
      <w:r w:rsidR="00F65804">
        <w:rPr>
          <w:rFonts w:ascii="Tahoma" w:hAnsi="Tahoma" w:cs="Tahoma"/>
          <w:b w:val="0"/>
          <w:iCs/>
          <w:sz w:val="20"/>
        </w:rPr>
        <w:t xml:space="preserve"> bez </w:t>
      </w:r>
      <w:proofErr w:type="spellStart"/>
      <w:r w:rsidR="00F65804">
        <w:rPr>
          <w:rFonts w:ascii="Tahoma" w:hAnsi="Tahoma" w:cs="Tahoma"/>
          <w:b w:val="0"/>
          <w:iCs/>
          <w:sz w:val="20"/>
        </w:rPr>
        <w:t>uveřejnění</w:t>
      </w:r>
      <w:proofErr w:type="spellEnd"/>
      <w:r w:rsidRPr="00A155AB">
        <w:rPr>
          <w:rFonts w:ascii="Tahoma" w:hAnsi="Tahoma" w:cs="Tahoma"/>
          <w:b w:val="0"/>
          <w:iCs/>
          <w:sz w:val="20"/>
        </w:rPr>
        <w:t xml:space="preserve">, je </w:t>
      </w:r>
      <w:proofErr w:type="spellStart"/>
      <w:r w:rsidRPr="00A155AB">
        <w:rPr>
          <w:rFonts w:ascii="Tahoma" w:hAnsi="Tahoma" w:cs="Tahoma"/>
          <w:b w:val="0"/>
          <w:iCs/>
          <w:sz w:val="20"/>
        </w:rPr>
        <w:t>sepsána</w:t>
      </w:r>
      <w:proofErr w:type="spellEnd"/>
      <w:r w:rsidRPr="00A155AB">
        <w:rPr>
          <w:rFonts w:ascii="Tahoma" w:hAnsi="Tahoma" w:cs="Tahoma"/>
          <w:b w:val="0"/>
          <w:iCs/>
          <w:sz w:val="20"/>
        </w:rPr>
        <w:t xml:space="preserve"> </w:t>
      </w:r>
      <w:proofErr w:type="spellStart"/>
      <w:r w:rsidRPr="00A155AB">
        <w:rPr>
          <w:rFonts w:ascii="Tahoma" w:hAnsi="Tahoma" w:cs="Tahoma"/>
          <w:b w:val="0"/>
          <w:iCs/>
          <w:sz w:val="20"/>
        </w:rPr>
        <w:t>tato</w:t>
      </w:r>
      <w:proofErr w:type="spellEnd"/>
    </w:p>
    <w:p w:rsidR="004916B2" w:rsidRPr="00006963" w:rsidRDefault="004916B2" w:rsidP="004916B2">
      <w:pPr>
        <w:jc w:val="center"/>
        <w:rPr>
          <w:rFonts w:ascii="Tahoma" w:hAnsi="Tahoma" w:cs="Tahoma"/>
          <w:b/>
          <w:iCs/>
          <w:caps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006963">
        <w:rPr>
          <w:rFonts w:ascii="Tahoma" w:hAnsi="Tahoma" w:cs="Tahoma"/>
          <w:b/>
          <w:iCs/>
          <w:caps/>
          <w:color w:val="000000"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4916B2" w:rsidRPr="00A155AB" w:rsidRDefault="0048107E" w:rsidP="004916B2">
      <w:pPr>
        <w:spacing w:after="120"/>
        <w:jc w:val="center"/>
        <w:rPr>
          <w:rFonts w:ascii="Tahoma" w:hAnsi="Tahoma" w:cs="Tahoma"/>
          <w:b/>
          <w:bCs/>
          <w:caps/>
          <w:sz w:val="20"/>
          <w:szCs w:val="20"/>
          <w:u w:val="single"/>
        </w:rPr>
      </w:pPr>
      <w:r w:rsidRPr="00A155AB">
        <w:rPr>
          <w:rFonts w:ascii="Tahoma" w:hAnsi="Tahoma" w:cs="Tahoma"/>
          <w:b/>
          <w:bCs/>
          <w:caps/>
          <w:sz w:val="20"/>
          <w:szCs w:val="20"/>
          <w:u w:val="single"/>
        </w:rPr>
        <w:t>Písemná zpráva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6146"/>
      </w:tblGrid>
      <w:tr w:rsidR="00405209" w:rsidRPr="00A155AB" w:rsidTr="00F65804">
        <w:trPr>
          <w:trHeight w:val="438"/>
        </w:trPr>
        <w:tc>
          <w:tcPr>
            <w:tcW w:w="3352" w:type="dxa"/>
            <w:shd w:val="clear" w:color="auto" w:fill="F3F3F3"/>
            <w:vAlign w:val="center"/>
          </w:tcPr>
          <w:p w:rsidR="00405209" w:rsidRPr="00A155AB" w:rsidRDefault="00405209" w:rsidP="003928C3">
            <w:pPr>
              <w:rPr>
                <w:rFonts w:ascii="Tahoma" w:hAnsi="Tahoma" w:cs="Tahoma"/>
                <w:sz w:val="20"/>
                <w:szCs w:val="20"/>
              </w:rPr>
            </w:pPr>
            <w:bookmarkStart w:id="0" w:name="OLE_LINK1"/>
            <w:bookmarkStart w:id="1" w:name="OLE_LINK2"/>
            <w:r w:rsidRPr="00A155AB">
              <w:rPr>
                <w:rFonts w:ascii="Tahoma" w:hAnsi="Tahoma" w:cs="Tahoma"/>
                <w:sz w:val="20"/>
                <w:szCs w:val="20"/>
              </w:rPr>
              <w:t>Předmět veřejné zakázky</w:t>
            </w:r>
          </w:p>
        </w:tc>
        <w:tc>
          <w:tcPr>
            <w:tcW w:w="6146" w:type="dxa"/>
            <w:vAlign w:val="center"/>
          </w:tcPr>
          <w:p w:rsidR="00A51150" w:rsidRPr="00F65804" w:rsidRDefault="00F65804" w:rsidP="00F65804">
            <w:pPr>
              <w:spacing w:after="12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31D01">
              <w:rPr>
                <w:rFonts w:ascii="Tahoma" w:hAnsi="Tahoma" w:cs="Tahoma"/>
                <w:sz w:val="20"/>
                <w:szCs w:val="20"/>
              </w:rPr>
              <w:t xml:space="preserve">Jedná se o </w:t>
            </w:r>
            <w:r>
              <w:rPr>
                <w:rFonts w:ascii="Tahoma" w:hAnsi="Tahoma" w:cs="Tahoma"/>
                <w:sz w:val="20"/>
                <w:szCs w:val="20"/>
              </w:rPr>
              <w:t>nástavbu 2. patra na stávající ZŠ</w:t>
            </w:r>
            <w:r w:rsidRPr="00731D01">
              <w:rPr>
                <w:rFonts w:ascii="Tahoma" w:hAnsi="Tahoma" w:cs="Tahoma"/>
                <w:bCs/>
                <w:sz w:val="20"/>
                <w:szCs w:val="20"/>
              </w:rPr>
              <w:t xml:space="preserve"> systémem obytných modulů</w:t>
            </w:r>
            <w:r w:rsidRPr="00731D01">
              <w:rPr>
                <w:rFonts w:ascii="Tahoma" w:hAnsi="Tahoma" w:cs="Tahoma"/>
                <w:sz w:val="20"/>
                <w:szCs w:val="20"/>
              </w:rPr>
              <w:t xml:space="preserve">, která bude výsledkem stavebních nebo montážních prací a související projektové dokumentace včetně inženýrské činnosti (dále jen „Dílo“) v souladu s dokumentací pro výběrové řízení a dokumentací ve stupni </w:t>
            </w:r>
            <w:r>
              <w:rPr>
                <w:rFonts w:ascii="Tahoma" w:hAnsi="Tahoma" w:cs="Tahoma"/>
                <w:sz w:val="20"/>
                <w:szCs w:val="20"/>
              </w:rPr>
              <w:t>dokumentace pro stavební povolení</w:t>
            </w:r>
            <w:r w:rsidRPr="00731D01">
              <w:rPr>
                <w:rFonts w:ascii="Tahoma" w:hAnsi="Tahoma" w:cs="Tahoma"/>
                <w:sz w:val="20"/>
                <w:szCs w:val="20"/>
              </w:rPr>
              <w:t xml:space="preserve">. Dílo zahrnuje veškeré stavební práce, služby a dodávky nutné pro řádnou realizaci díla v rozsahu specifikovaném dokumentací pro výběrové řízení, smluvními podmínkami, obecně závaznými právními předpisy, technickými a kvalitativními normami a požadavky zadavatele. </w:t>
            </w:r>
          </w:p>
        </w:tc>
      </w:tr>
      <w:tr w:rsidR="00DF0FB9" w:rsidRPr="00A155AB" w:rsidTr="00F65804">
        <w:trPr>
          <w:trHeight w:val="438"/>
        </w:trPr>
        <w:tc>
          <w:tcPr>
            <w:tcW w:w="3352" w:type="dxa"/>
            <w:shd w:val="clear" w:color="auto" w:fill="F3F3F3"/>
            <w:vAlign w:val="center"/>
          </w:tcPr>
          <w:p w:rsidR="00DF0FB9" w:rsidRPr="00A155AB" w:rsidRDefault="00DF0FB9" w:rsidP="0018545A">
            <w:pPr>
              <w:rPr>
                <w:rFonts w:ascii="Tahoma" w:hAnsi="Tahoma" w:cs="Tahoma"/>
                <w:sz w:val="20"/>
                <w:szCs w:val="20"/>
              </w:rPr>
            </w:pPr>
            <w:r w:rsidRPr="00A155AB">
              <w:rPr>
                <w:rFonts w:ascii="Tahoma" w:hAnsi="Tahoma" w:cs="Tahoma"/>
                <w:sz w:val="20"/>
                <w:szCs w:val="20"/>
              </w:rPr>
              <w:t>Cena uvedená ve smlouvě</w:t>
            </w:r>
          </w:p>
        </w:tc>
        <w:tc>
          <w:tcPr>
            <w:tcW w:w="6146" w:type="dxa"/>
            <w:vAlign w:val="center"/>
          </w:tcPr>
          <w:p w:rsidR="00DF0FB9" w:rsidRPr="00BA3378" w:rsidRDefault="00F65804" w:rsidP="003E3596">
            <w:pPr>
              <w:rPr>
                <w:rFonts w:ascii="Tahoma" w:hAnsi="Tahoma" w:cs="Tahoma"/>
                <w:sz w:val="20"/>
                <w:szCs w:val="20"/>
              </w:rPr>
            </w:pPr>
            <w:r w:rsidRPr="00F47AE9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.262.</w:t>
            </w:r>
            <w:r w:rsidRPr="00F47AE9">
              <w:rPr>
                <w:rFonts w:ascii="Tahoma" w:hAnsi="Tahoma" w:cs="Tahoma"/>
                <w:sz w:val="20"/>
                <w:szCs w:val="20"/>
              </w:rPr>
              <w:t>470</w:t>
            </w:r>
            <w:r>
              <w:rPr>
                <w:rFonts w:ascii="Tahoma" w:hAnsi="Tahoma" w:cs="Tahoma"/>
                <w:sz w:val="20"/>
                <w:szCs w:val="20"/>
              </w:rPr>
              <w:t>,00 Kč</w:t>
            </w:r>
            <w:r w:rsidR="00006963" w:rsidRPr="0000696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A3378">
              <w:rPr>
                <w:rFonts w:ascii="Tahoma" w:hAnsi="Tahoma" w:cs="Tahoma"/>
                <w:sz w:val="20"/>
                <w:szCs w:val="20"/>
              </w:rPr>
              <w:t>bez DPH</w:t>
            </w:r>
          </w:p>
          <w:p w:rsidR="009A7376" w:rsidRPr="00BA3378" w:rsidRDefault="006D1B17" w:rsidP="00F65804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6.</w:t>
            </w:r>
            <w:r w:rsidR="00F65804">
              <w:rPr>
                <w:rFonts w:ascii="Tahoma" w:hAnsi="Tahoma" w:cs="Tahoma"/>
                <w:sz w:val="20"/>
                <w:szCs w:val="20"/>
              </w:rPr>
              <w:t>367.588,70</w:t>
            </w:r>
            <w:r w:rsidR="00BA3378" w:rsidRPr="00BA3378">
              <w:rPr>
                <w:rFonts w:ascii="Tahoma" w:hAnsi="Tahoma" w:cs="Tahoma"/>
                <w:sz w:val="20"/>
                <w:szCs w:val="20"/>
              </w:rPr>
              <w:t xml:space="preserve"> Kč</w:t>
            </w:r>
            <w:r w:rsidR="00BA3378">
              <w:rPr>
                <w:rFonts w:ascii="Tahoma" w:hAnsi="Tahoma" w:cs="Tahoma"/>
                <w:sz w:val="20"/>
                <w:szCs w:val="20"/>
              </w:rPr>
              <w:t xml:space="preserve"> včetně DPH</w:t>
            </w:r>
          </w:p>
        </w:tc>
      </w:tr>
    </w:tbl>
    <w:bookmarkEnd w:id="0"/>
    <w:bookmarkEnd w:id="1"/>
    <w:p w:rsidR="00A53DAB" w:rsidRPr="00497961" w:rsidRDefault="00A40F7F" w:rsidP="00960210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 w:rsidRPr="00497961">
        <w:rPr>
          <w:rFonts w:ascii="Tahoma" w:hAnsi="Tahoma" w:cs="Tahoma"/>
          <w:b/>
          <w:sz w:val="20"/>
          <w:szCs w:val="20"/>
        </w:rPr>
        <w:t>I</w:t>
      </w:r>
      <w:r w:rsidR="003308FF" w:rsidRPr="00497961">
        <w:rPr>
          <w:rFonts w:ascii="Tahoma" w:hAnsi="Tahoma" w:cs="Tahoma"/>
          <w:b/>
          <w:sz w:val="20"/>
          <w:szCs w:val="20"/>
        </w:rPr>
        <w:t>dentifikační údaje vybraného uchazeče, odůvodnění výběru nejvhodnější nabídky, uvedení jaká část VZ bude plněna subdodavatelem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2"/>
        <w:gridCol w:w="6146"/>
      </w:tblGrid>
      <w:tr w:rsidR="00F65804" w:rsidRPr="00497961" w:rsidTr="00F65804">
        <w:trPr>
          <w:trHeight w:val="284"/>
        </w:trPr>
        <w:tc>
          <w:tcPr>
            <w:tcW w:w="3352" w:type="dxa"/>
            <w:shd w:val="clear" w:color="auto" w:fill="F3F3F3"/>
            <w:vAlign w:val="center"/>
          </w:tcPr>
          <w:p w:rsidR="00F65804" w:rsidRPr="00497961" w:rsidRDefault="00F65804" w:rsidP="00A51150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N</w:t>
            </w:r>
            <w:r w:rsidRPr="00497961">
              <w:rPr>
                <w:rFonts w:ascii="Tahoma" w:hAnsi="Tahoma" w:cs="Tahoma"/>
                <w:sz w:val="20"/>
                <w:szCs w:val="20"/>
              </w:rPr>
              <w:t>ázev</w:t>
            </w:r>
            <w:r>
              <w:rPr>
                <w:rFonts w:ascii="Tahoma" w:hAnsi="Tahoma" w:cs="Tahoma"/>
                <w:sz w:val="20"/>
                <w:szCs w:val="20"/>
              </w:rPr>
              <w:t xml:space="preserve"> firmy</w:t>
            </w:r>
          </w:p>
        </w:tc>
        <w:tc>
          <w:tcPr>
            <w:tcW w:w="6146" w:type="dxa"/>
            <w:vAlign w:val="center"/>
          </w:tcPr>
          <w:p w:rsidR="00F65804" w:rsidRPr="00106684" w:rsidRDefault="00F65804" w:rsidP="00CF6F2C">
            <w:pPr>
              <w:spacing w:after="20"/>
              <w:rPr>
                <w:rFonts w:ascii="Tahoma" w:hAnsi="Tahoma" w:cs="Tahoma"/>
                <w:sz w:val="20"/>
                <w:szCs w:val="20"/>
              </w:rPr>
            </w:pPr>
            <w:r w:rsidRPr="00106684">
              <w:rPr>
                <w:rFonts w:ascii="Tahoma" w:hAnsi="Tahoma" w:cs="Tahoma"/>
                <w:sz w:val="20"/>
                <w:szCs w:val="20"/>
              </w:rPr>
              <w:t>CUBESPACE s.r.o.</w:t>
            </w:r>
          </w:p>
        </w:tc>
      </w:tr>
      <w:tr w:rsidR="00F65804" w:rsidRPr="00497961" w:rsidTr="00F65804">
        <w:trPr>
          <w:trHeight w:val="284"/>
        </w:trPr>
        <w:tc>
          <w:tcPr>
            <w:tcW w:w="3352" w:type="dxa"/>
            <w:shd w:val="clear" w:color="auto" w:fill="F3F3F3"/>
            <w:vAlign w:val="center"/>
          </w:tcPr>
          <w:p w:rsidR="00F65804" w:rsidRPr="00497961" w:rsidRDefault="00F65804" w:rsidP="00C3286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sídlo</w:t>
            </w:r>
          </w:p>
        </w:tc>
        <w:tc>
          <w:tcPr>
            <w:tcW w:w="6146" w:type="dxa"/>
            <w:vAlign w:val="center"/>
          </w:tcPr>
          <w:p w:rsidR="00F65804" w:rsidRPr="00106684" w:rsidRDefault="00F65804" w:rsidP="00CF6F2C">
            <w:pPr>
              <w:rPr>
                <w:rFonts w:ascii="Tahoma" w:eastAsia="MS Mincho" w:hAnsi="Tahoma" w:cs="Tahoma"/>
                <w:bCs/>
                <w:sz w:val="20"/>
                <w:szCs w:val="20"/>
              </w:rPr>
            </w:pPr>
            <w:r w:rsidRPr="00106684">
              <w:rPr>
                <w:rFonts w:ascii="Tahoma" w:eastAsia="MS Mincho" w:hAnsi="Tahoma" w:cs="Tahoma"/>
                <w:bCs/>
                <w:sz w:val="20"/>
                <w:szCs w:val="20"/>
              </w:rPr>
              <w:t>Na Hájku 481, 180 00 Praha 8</w:t>
            </w:r>
          </w:p>
        </w:tc>
      </w:tr>
      <w:tr w:rsidR="00F65804" w:rsidRPr="00497961" w:rsidTr="00F65804">
        <w:trPr>
          <w:trHeight w:val="284"/>
        </w:trPr>
        <w:tc>
          <w:tcPr>
            <w:tcW w:w="3352" w:type="dxa"/>
            <w:shd w:val="clear" w:color="auto" w:fill="F3F3F3"/>
            <w:vAlign w:val="center"/>
          </w:tcPr>
          <w:p w:rsidR="00F65804" w:rsidRPr="00497961" w:rsidRDefault="00F65804" w:rsidP="00D56AD2">
            <w:pPr>
              <w:rPr>
                <w:rFonts w:ascii="Tahoma" w:hAnsi="Tahoma" w:cs="Tahoma"/>
                <w:sz w:val="20"/>
                <w:szCs w:val="20"/>
              </w:rPr>
            </w:pPr>
            <w:r w:rsidRPr="00497961">
              <w:rPr>
                <w:rFonts w:ascii="Tahoma" w:hAnsi="Tahoma" w:cs="Tahoma"/>
                <w:sz w:val="20"/>
                <w:szCs w:val="20"/>
              </w:rPr>
              <w:t>IČ</w:t>
            </w:r>
          </w:p>
        </w:tc>
        <w:tc>
          <w:tcPr>
            <w:tcW w:w="6146" w:type="dxa"/>
            <w:vAlign w:val="center"/>
          </w:tcPr>
          <w:p w:rsidR="00F65804" w:rsidRPr="00106684" w:rsidRDefault="00F65804" w:rsidP="00F65804">
            <w:pPr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106684">
              <w:rPr>
                <w:rFonts w:ascii="Tahoma" w:hAnsi="Tahoma" w:cs="Tahoma"/>
                <w:snapToGrid w:val="0"/>
                <w:sz w:val="20"/>
                <w:szCs w:val="20"/>
              </w:rPr>
              <w:t>27886794</w:t>
            </w:r>
          </w:p>
        </w:tc>
      </w:tr>
      <w:tr w:rsidR="00F65804" w:rsidRPr="00497961" w:rsidTr="00F65804">
        <w:trPr>
          <w:trHeight w:val="438"/>
        </w:trPr>
        <w:tc>
          <w:tcPr>
            <w:tcW w:w="3352" w:type="dxa"/>
            <w:shd w:val="clear" w:color="auto" w:fill="F3F3F3"/>
            <w:vAlign w:val="center"/>
          </w:tcPr>
          <w:p w:rsidR="00F65804" w:rsidRPr="00497961" w:rsidRDefault="00F65804" w:rsidP="00CA174E">
            <w:pPr>
              <w:rPr>
                <w:rFonts w:ascii="Tahoma" w:hAnsi="Tahoma" w:cs="Tahoma"/>
                <w:sz w:val="20"/>
                <w:szCs w:val="20"/>
              </w:rPr>
            </w:pPr>
            <w:r w:rsidRPr="00497961">
              <w:rPr>
                <w:rFonts w:ascii="Tahoma" w:hAnsi="Tahoma" w:cs="Tahoma"/>
                <w:sz w:val="20"/>
                <w:szCs w:val="20"/>
              </w:rPr>
              <w:t>Název části, která je plněna subdodavatelem/identifikace subdodavatele</w:t>
            </w:r>
          </w:p>
        </w:tc>
        <w:tc>
          <w:tcPr>
            <w:tcW w:w="6146" w:type="dxa"/>
            <w:vAlign w:val="center"/>
          </w:tcPr>
          <w:p w:rsidR="00F65804" w:rsidRPr="00497961" w:rsidRDefault="00F65804" w:rsidP="00CA174E">
            <w:pPr>
              <w:rPr>
                <w:rFonts w:ascii="Tahoma" w:hAnsi="Tahoma" w:cs="Tahoma"/>
                <w:sz w:val="20"/>
                <w:szCs w:val="20"/>
              </w:rPr>
            </w:pPr>
            <w:r w:rsidRPr="00497961">
              <w:rPr>
                <w:rFonts w:ascii="Tahoma" w:hAnsi="Tahoma" w:cs="Tahoma"/>
                <w:sz w:val="20"/>
                <w:szCs w:val="20"/>
              </w:rPr>
              <w:t>----------------</w:t>
            </w:r>
          </w:p>
        </w:tc>
      </w:tr>
    </w:tbl>
    <w:p w:rsidR="00D854FB" w:rsidRPr="00497961" w:rsidRDefault="00D854FB" w:rsidP="00F26740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 w:rsidRPr="00497961">
        <w:rPr>
          <w:rFonts w:ascii="Tahoma" w:hAnsi="Tahoma" w:cs="Tahoma"/>
          <w:b/>
          <w:sz w:val="20"/>
          <w:szCs w:val="20"/>
        </w:rPr>
        <w:t>Odůvodnění výběru nejvhodnější nabídky</w:t>
      </w:r>
    </w:p>
    <w:p w:rsidR="009A7376" w:rsidRPr="00AE150B" w:rsidRDefault="009A7376" w:rsidP="009A7376">
      <w:pPr>
        <w:pStyle w:val="Default"/>
        <w:spacing w:before="120" w:after="120"/>
        <w:rPr>
          <w:b/>
          <w:bCs/>
          <w:sz w:val="20"/>
          <w:szCs w:val="20"/>
        </w:rPr>
      </w:pPr>
      <w:r w:rsidRPr="00AE150B">
        <w:rPr>
          <w:b/>
          <w:bCs/>
          <w:sz w:val="20"/>
          <w:szCs w:val="20"/>
        </w:rPr>
        <w:t>Zadavatel zvolil základním hodnotícím kritériem nejnižší nabídkovou cenu.</w:t>
      </w:r>
    </w:p>
    <w:tbl>
      <w:tblPr>
        <w:tblW w:w="756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6"/>
        <w:gridCol w:w="1720"/>
        <w:gridCol w:w="1720"/>
      </w:tblGrid>
      <w:tr w:rsidR="009A7376" w:rsidRPr="00AE150B" w:rsidTr="00BE15D9">
        <w:trPr>
          <w:trHeight w:val="615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9A7376" w:rsidRPr="00AE150B" w:rsidRDefault="009A7376" w:rsidP="00BE15D9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E150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Nabídková cena bez DPH                                                  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9A7376" w:rsidRPr="00AE150B" w:rsidRDefault="009A7376" w:rsidP="00BE15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E150B">
              <w:rPr>
                <w:rFonts w:ascii="Tahoma" w:hAnsi="Tahoma" w:cs="Tahoma"/>
                <w:sz w:val="20"/>
                <w:szCs w:val="20"/>
              </w:rPr>
              <w:t xml:space="preserve">Kč                            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9A7376" w:rsidRPr="00AE150B" w:rsidRDefault="009A7376" w:rsidP="00BE15D9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AE150B">
              <w:rPr>
                <w:rFonts w:ascii="Tahoma" w:hAnsi="Tahoma" w:cs="Tahoma"/>
                <w:sz w:val="20"/>
                <w:szCs w:val="20"/>
              </w:rPr>
              <w:t>Pořadí</w:t>
            </w:r>
          </w:p>
        </w:tc>
      </w:tr>
      <w:tr w:rsidR="00F65804" w:rsidRPr="00AE150B" w:rsidTr="00BE15D9">
        <w:trPr>
          <w:trHeight w:val="270"/>
        </w:trPr>
        <w:tc>
          <w:tcPr>
            <w:tcW w:w="4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F65804" w:rsidRPr="00DC0CF7" w:rsidRDefault="00F65804" w:rsidP="00CF6F2C">
            <w:pPr>
              <w:spacing w:after="20"/>
              <w:rPr>
                <w:rFonts w:ascii="Tahoma" w:hAnsi="Tahoma" w:cs="Tahoma"/>
                <w:sz w:val="20"/>
                <w:szCs w:val="20"/>
              </w:rPr>
            </w:pPr>
            <w:r w:rsidRPr="00DC0CF7">
              <w:rPr>
                <w:rFonts w:ascii="Tahoma" w:hAnsi="Tahoma" w:cs="Tahoma"/>
                <w:sz w:val="20"/>
                <w:szCs w:val="20"/>
              </w:rPr>
              <w:t>CUBESPACE s.r.o.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5804" w:rsidRPr="00DC0CF7" w:rsidRDefault="00F65804" w:rsidP="00CF6F2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F47AE9">
              <w:rPr>
                <w:rFonts w:ascii="Tahoma" w:hAnsi="Tahoma" w:cs="Tahoma"/>
                <w:sz w:val="20"/>
                <w:szCs w:val="20"/>
              </w:rPr>
              <w:t>5</w:t>
            </w:r>
            <w:r>
              <w:rPr>
                <w:rFonts w:ascii="Tahoma" w:hAnsi="Tahoma" w:cs="Tahoma"/>
                <w:sz w:val="20"/>
                <w:szCs w:val="20"/>
              </w:rPr>
              <w:t>.262.</w:t>
            </w:r>
            <w:r w:rsidRPr="00F47AE9">
              <w:rPr>
                <w:rFonts w:ascii="Tahoma" w:hAnsi="Tahoma" w:cs="Tahoma"/>
                <w:sz w:val="20"/>
                <w:szCs w:val="20"/>
              </w:rPr>
              <w:t>470</w:t>
            </w:r>
            <w:r>
              <w:rPr>
                <w:rFonts w:ascii="Tahoma" w:hAnsi="Tahoma" w:cs="Tahoma"/>
                <w:sz w:val="20"/>
                <w:szCs w:val="20"/>
              </w:rPr>
              <w:t>,00 Kč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F65804" w:rsidRPr="00AE150B" w:rsidRDefault="00F65804" w:rsidP="00BE15D9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</w:tr>
    </w:tbl>
    <w:p w:rsidR="009A7376" w:rsidRPr="00AE150B" w:rsidRDefault="009A7376" w:rsidP="00F65804">
      <w:pPr>
        <w:spacing w:before="120" w:after="120"/>
        <w:jc w:val="both"/>
        <w:rPr>
          <w:rFonts w:ascii="Tahoma" w:hAnsi="Tahoma" w:cs="Tahoma"/>
          <w:sz w:val="20"/>
          <w:szCs w:val="20"/>
        </w:rPr>
      </w:pPr>
      <w:r w:rsidRPr="00C65E65">
        <w:rPr>
          <w:rFonts w:ascii="Tahoma" w:hAnsi="Tahoma" w:cs="Tahoma"/>
          <w:sz w:val="20"/>
          <w:szCs w:val="20"/>
        </w:rPr>
        <w:t xml:space="preserve">Členové komise doporučují zadavateli podpis smlouvy s uchazečem č. 1 – </w:t>
      </w:r>
      <w:r w:rsidR="00F65804">
        <w:rPr>
          <w:rFonts w:ascii="Tahoma" w:hAnsi="Tahoma" w:cs="Tahoma"/>
          <w:sz w:val="20"/>
          <w:szCs w:val="20"/>
        </w:rPr>
        <w:t>CUPESPACE s.r.o.</w:t>
      </w:r>
      <w:r w:rsidRPr="00C65E65">
        <w:rPr>
          <w:rFonts w:ascii="Tahoma" w:hAnsi="Tahoma" w:cs="Tahoma"/>
          <w:sz w:val="20"/>
          <w:szCs w:val="20"/>
        </w:rPr>
        <w:t>, vzhledem k tomu,</w:t>
      </w:r>
      <w:r w:rsidRPr="00AE150B">
        <w:rPr>
          <w:rFonts w:ascii="Tahoma" w:hAnsi="Tahoma" w:cs="Tahoma"/>
          <w:sz w:val="20"/>
          <w:szCs w:val="20"/>
        </w:rPr>
        <w:t xml:space="preserve"> že nabídka splňuje všechny technické i zákonné požadavky a údaje, které jsou předmětem hodnocení pro zadavatele výhodné.</w:t>
      </w:r>
    </w:p>
    <w:p w:rsidR="00497961" w:rsidRDefault="00D72B24" w:rsidP="00497961">
      <w:pPr>
        <w:spacing w:after="120"/>
        <w:jc w:val="both"/>
        <w:rPr>
          <w:rFonts w:ascii="Tahoma" w:hAnsi="Tahoma" w:cs="Tahoma"/>
          <w:b/>
        </w:rPr>
      </w:pPr>
      <w:r w:rsidRPr="00A40F7F">
        <w:rPr>
          <w:rFonts w:ascii="Tahoma" w:hAnsi="Tahoma" w:cs="Tahoma"/>
          <w:b/>
          <w:sz w:val="20"/>
          <w:szCs w:val="20"/>
        </w:rPr>
        <w:t xml:space="preserve">Identifikační údaje </w:t>
      </w:r>
      <w:r w:rsidR="00A155AB">
        <w:rPr>
          <w:rFonts w:ascii="Tahoma" w:hAnsi="Tahoma" w:cs="Tahoma"/>
          <w:b/>
          <w:sz w:val="20"/>
          <w:szCs w:val="20"/>
        </w:rPr>
        <w:t>všech</w:t>
      </w:r>
      <w:r w:rsidR="003E3596">
        <w:rPr>
          <w:rFonts w:ascii="Tahoma" w:hAnsi="Tahoma" w:cs="Tahoma"/>
          <w:b/>
          <w:sz w:val="20"/>
          <w:szCs w:val="20"/>
        </w:rPr>
        <w:t xml:space="preserve"> uchazečů</w:t>
      </w:r>
      <w:r w:rsidR="002F17F6">
        <w:rPr>
          <w:rFonts w:ascii="Tahoma" w:hAnsi="Tahoma" w:cs="Tahoma"/>
          <w:b/>
          <w:sz w:val="20"/>
          <w:szCs w:val="20"/>
        </w:rPr>
        <w:t xml:space="preserve"> </w:t>
      </w:r>
    </w:p>
    <w:tbl>
      <w:tblPr>
        <w:tblW w:w="94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6"/>
        <w:gridCol w:w="3335"/>
        <w:gridCol w:w="4253"/>
        <w:gridCol w:w="1135"/>
      </w:tblGrid>
      <w:tr w:rsidR="00497961" w:rsidRPr="00497961" w:rsidTr="00F65804">
        <w:tc>
          <w:tcPr>
            <w:tcW w:w="776" w:type="dxa"/>
            <w:vAlign w:val="center"/>
          </w:tcPr>
          <w:p w:rsidR="00497961" w:rsidRPr="00497961" w:rsidRDefault="00497961" w:rsidP="000E7B44">
            <w:pPr>
              <w:jc w:val="center"/>
              <w:rPr>
                <w:rFonts w:ascii="Tahoma" w:hAnsi="Tahoma" w:cs="Tahoma"/>
                <w:b/>
                <w:bCs/>
                <w:snapToGrid w:val="0"/>
                <w:sz w:val="20"/>
                <w:szCs w:val="20"/>
              </w:rPr>
            </w:pPr>
            <w:proofErr w:type="spellStart"/>
            <w:r w:rsidRPr="00497961">
              <w:rPr>
                <w:rFonts w:ascii="Tahoma" w:hAnsi="Tahoma" w:cs="Tahoma"/>
                <w:b/>
                <w:bCs/>
                <w:snapToGrid w:val="0"/>
                <w:sz w:val="20"/>
                <w:szCs w:val="20"/>
              </w:rPr>
              <w:t>poř</w:t>
            </w:r>
            <w:proofErr w:type="spellEnd"/>
            <w:r w:rsidRPr="00497961">
              <w:rPr>
                <w:rFonts w:ascii="Tahoma" w:hAnsi="Tahoma" w:cs="Tahoma"/>
                <w:b/>
                <w:bCs/>
                <w:snapToGrid w:val="0"/>
                <w:sz w:val="20"/>
                <w:szCs w:val="20"/>
              </w:rPr>
              <w:t>. číslo:</w:t>
            </w:r>
          </w:p>
        </w:tc>
        <w:tc>
          <w:tcPr>
            <w:tcW w:w="3335" w:type="dxa"/>
            <w:vAlign w:val="center"/>
          </w:tcPr>
          <w:p w:rsidR="00497961" w:rsidRPr="00497961" w:rsidRDefault="00497961" w:rsidP="000E7B44">
            <w:pPr>
              <w:jc w:val="center"/>
              <w:rPr>
                <w:rFonts w:ascii="Tahoma" w:hAnsi="Tahoma" w:cs="Tahoma"/>
                <w:b/>
                <w:bCs/>
                <w:snapToGrid w:val="0"/>
                <w:sz w:val="20"/>
                <w:szCs w:val="20"/>
              </w:rPr>
            </w:pPr>
            <w:r w:rsidRPr="00497961">
              <w:rPr>
                <w:rFonts w:ascii="Tahoma" w:hAnsi="Tahoma" w:cs="Tahoma"/>
                <w:b/>
                <w:bCs/>
                <w:snapToGrid w:val="0"/>
                <w:sz w:val="20"/>
                <w:szCs w:val="20"/>
              </w:rPr>
              <w:t>obchodní firma:</w:t>
            </w:r>
          </w:p>
        </w:tc>
        <w:tc>
          <w:tcPr>
            <w:tcW w:w="4253" w:type="dxa"/>
            <w:vAlign w:val="center"/>
          </w:tcPr>
          <w:p w:rsidR="00497961" w:rsidRPr="00497961" w:rsidRDefault="00497961" w:rsidP="000E7B44">
            <w:pPr>
              <w:jc w:val="center"/>
              <w:rPr>
                <w:rFonts w:ascii="Tahoma" w:hAnsi="Tahoma" w:cs="Tahoma"/>
                <w:b/>
                <w:bCs/>
                <w:snapToGrid w:val="0"/>
                <w:sz w:val="20"/>
                <w:szCs w:val="20"/>
              </w:rPr>
            </w:pPr>
            <w:r w:rsidRPr="00497961">
              <w:rPr>
                <w:rFonts w:ascii="Tahoma" w:hAnsi="Tahoma" w:cs="Tahoma"/>
                <w:b/>
                <w:bCs/>
                <w:snapToGrid w:val="0"/>
                <w:sz w:val="20"/>
                <w:szCs w:val="20"/>
              </w:rPr>
              <w:t>sídlo:</w:t>
            </w:r>
          </w:p>
        </w:tc>
        <w:tc>
          <w:tcPr>
            <w:tcW w:w="1135" w:type="dxa"/>
            <w:vAlign w:val="center"/>
          </w:tcPr>
          <w:p w:rsidR="00497961" w:rsidRPr="00497961" w:rsidRDefault="00497961" w:rsidP="000E7B44">
            <w:pPr>
              <w:jc w:val="center"/>
              <w:rPr>
                <w:rFonts w:ascii="Tahoma" w:hAnsi="Tahoma" w:cs="Tahoma"/>
                <w:b/>
                <w:bCs/>
                <w:snapToGrid w:val="0"/>
                <w:sz w:val="20"/>
                <w:szCs w:val="20"/>
              </w:rPr>
            </w:pPr>
            <w:r w:rsidRPr="00497961">
              <w:rPr>
                <w:rFonts w:ascii="Tahoma" w:hAnsi="Tahoma" w:cs="Tahoma"/>
                <w:b/>
                <w:bCs/>
                <w:snapToGrid w:val="0"/>
                <w:sz w:val="20"/>
                <w:szCs w:val="20"/>
              </w:rPr>
              <w:t>IČ:</w:t>
            </w:r>
          </w:p>
        </w:tc>
      </w:tr>
      <w:tr w:rsidR="00F65804" w:rsidRPr="00497961" w:rsidTr="00F65804">
        <w:tc>
          <w:tcPr>
            <w:tcW w:w="776" w:type="dxa"/>
            <w:vAlign w:val="center"/>
          </w:tcPr>
          <w:p w:rsidR="00F65804" w:rsidRPr="00A51150" w:rsidRDefault="00F65804" w:rsidP="00CA174E">
            <w:pPr>
              <w:jc w:val="center"/>
              <w:rPr>
                <w:rFonts w:ascii="Tahoma" w:hAnsi="Tahoma" w:cs="Tahoma"/>
                <w:b/>
                <w:bCs/>
                <w:caps/>
                <w:sz w:val="20"/>
                <w:szCs w:val="20"/>
              </w:rPr>
            </w:pPr>
            <w:r w:rsidRPr="00A51150">
              <w:rPr>
                <w:rFonts w:ascii="Tahoma" w:hAnsi="Tahoma" w:cs="Tahoma"/>
                <w:b/>
                <w:bCs/>
                <w:caps/>
                <w:sz w:val="20"/>
                <w:szCs w:val="20"/>
              </w:rPr>
              <w:t>1.</w:t>
            </w:r>
          </w:p>
        </w:tc>
        <w:tc>
          <w:tcPr>
            <w:tcW w:w="3335" w:type="dxa"/>
            <w:vAlign w:val="center"/>
          </w:tcPr>
          <w:p w:rsidR="00F65804" w:rsidRPr="00106684" w:rsidRDefault="00F65804" w:rsidP="00CF6F2C">
            <w:pPr>
              <w:spacing w:after="20"/>
              <w:rPr>
                <w:rFonts w:ascii="Tahoma" w:hAnsi="Tahoma" w:cs="Tahoma"/>
                <w:sz w:val="20"/>
                <w:szCs w:val="20"/>
              </w:rPr>
            </w:pPr>
            <w:r w:rsidRPr="00106684">
              <w:rPr>
                <w:rFonts w:ascii="Tahoma" w:hAnsi="Tahoma" w:cs="Tahoma"/>
                <w:sz w:val="20"/>
                <w:szCs w:val="20"/>
              </w:rPr>
              <w:t>CUBESPACE s.r.o.</w:t>
            </w:r>
          </w:p>
        </w:tc>
        <w:tc>
          <w:tcPr>
            <w:tcW w:w="4253" w:type="dxa"/>
            <w:vAlign w:val="center"/>
          </w:tcPr>
          <w:p w:rsidR="00F65804" w:rsidRPr="00106684" w:rsidRDefault="00F65804" w:rsidP="00CF6F2C">
            <w:pPr>
              <w:rPr>
                <w:rFonts w:ascii="Tahoma" w:eastAsia="MS Mincho" w:hAnsi="Tahoma" w:cs="Tahoma"/>
                <w:bCs/>
                <w:sz w:val="20"/>
                <w:szCs w:val="20"/>
              </w:rPr>
            </w:pPr>
            <w:r w:rsidRPr="00106684">
              <w:rPr>
                <w:rFonts w:ascii="Tahoma" w:eastAsia="MS Mincho" w:hAnsi="Tahoma" w:cs="Tahoma"/>
                <w:bCs/>
                <w:sz w:val="20"/>
                <w:szCs w:val="20"/>
              </w:rPr>
              <w:t>Na Hájku 481, 180 00 Praha 8</w:t>
            </w:r>
          </w:p>
        </w:tc>
        <w:tc>
          <w:tcPr>
            <w:tcW w:w="1135" w:type="dxa"/>
            <w:vAlign w:val="center"/>
          </w:tcPr>
          <w:p w:rsidR="00F65804" w:rsidRPr="00106684" w:rsidRDefault="00F65804" w:rsidP="00CF6F2C">
            <w:pPr>
              <w:jc w:val="center"/>
              <w:rPr>
                <w:rFonts w:ascii="Tahoma" w:hAnsi="Tahoma" w:cs="Tahoma"/>
                <w:snapToGrid w:val="0"/>
                <w:sz w:val="20"/>
                <w:szCs w:val="20"/>
              </w:rPr>
            </w:pPr>
            <w:r w:rsidRPr="00106684">
              <w:rPr>
                <w:rFonts w:ascii="Tahoma" w:hAnsi="Tahoma" w:cs="Tahoma"/>
                <w:snapToGrid w:val="0"/>
                <w:sz w:val="20"/>
                <w:szCs w:val="20"/>
              </w:rPr>
              <w:t>27886794</w:t>
            </w:r>
          </w:p>
        </w:tc>
      </w:tr>
    </w:tbl>
    <w:p w:rsidR="00AD5247" w:rsidRPr="006E744C" w:rsidRDefault="00AD5247" w:rsidP="00497961">
      <w:pPr>
        <w:spacing w:before="120" w:after="120"/>
        <w:jc w:val="both"/>
        <w:rPr>
          <w:rFonts w:ascii="Tahoma" w:hAnsi="Tahoma" w:cs="Tahoma"/>
          <w:b/>
          <w:sz w:val="20"/>
          <w:szCs w:val="20"/>
        </w:rPr>
      </w:pPr>
      <w:r w:rsidRPr="006E744C">
        <w:rPr>
          <w:rFonts w:ascii="Tahoma" w:hAnsi="Tahoma" w:cs="Tahoma"/>
          <w:b/>
          <w:sz w:val="20"/>
          <w:szCs w:val="20"/>
        </w:rPr>
        <w:t>Seznam nabídek, které byly hodnotící komisí ze zadávacího řízení vyřazeny</w:t>
      </w:r>
      <w:r w:rsidR="00A51150" w:rsidRPr="006E744C">
        <w:rPr>
          <w:rFonts w:ascii="Tahoma" w:hAnsi="Tahoma" w:cs="Tahoma"/>
          <w:b/>
          <w:sz w:val="20"/>
          <w:szCs w:val="20"/>
        </w:rPr>
        <w:t>:</w:t>
      </w:r>
    </w:p>
    <w:p w:rsidR="00A51150" w:rsidRPr="00A51150" w:rsidRDefault="006E744C" w:rsidP="00A51150">
      <w:pPr>
        <w:pStyle w:val="Zkladntext3"/>
        <w:rPr>
          <w:rFonts w:ascii="Tahoma" w:hAnsi="Tahoma" w:cs="Tahoma"/>
          <w:bCs/>
          <w:snapToGrid w:val="0"/>
          <w:sz w:val="20"/>
          <w:szCs w:val="20"/>
        </w:rPr>
      </w:pPr>
      <w:r>
        <w:rPr>
          <w:rFonts w:ascii="Tahoma" w:hAnsi="Tahoma" w:cs="Tahoma"/>
          <w:bCs/>
          <w:snapToGrid w:val="0"/>
          <w:sz w:val="20"/>
          <w:szCs w:val="20"/>
        </w:rPr>
        <w:t>-------------------------</w:t>
      </w:r>
    </w:p>
    <w:p w:rsidR="00006963" w:rsidRPr="00A51150" w:rsidRDefault="00A51150" w:rsidP="00A51150">
      <w:pPr>
        <w:rPr>
          <w:rFonts w:ascii="Tahoma" w:hAnsi="Tahoma" w:cs="Tahoma"/>
          <w:sz w:val="20"/>
          <w:szCs w:val="20"/>
        </w:rPr>
      </w:pPr>
      <w:r w:rsidRPr="00A51150">
        <w:rPr>
          <w:rFonts w:ascii="Tahoma" w:hAnsi="Tahoma" w:cs="Tahoma"/>
          <w:sz w:val="20"/>
          <w:szCs w:val="20"/>
        </w:rPr>
        <w:t>V </w:t>
      </w:r>
      <w:r w:rsidR="00F65804">
        <w:rPr>
          <w:rFonts w:ascii="Tahoma" w:hAnsi="Tahoma" w:cs="Tahoma"/>
          <w:sz w:val="20"/>
          <w:szCs w:val="20"/>
        </w:rPr>
        <w:t>Dubči</w:t>
      </w:r>
      <w:r w:rsidRPr="00A51150">
        <w:rPr>
          <w:rFonts w:ascii="Tahoma" w:hAnsi="Tahoma" w:cs="Tahoma"/>
          <w:sz w:val="20"/>
          <w:szCs w:val="20"/>
        </w:rPr>
        <w:t xml:space="preserve"> </w:t>
      </w:r>
      <w:r w:rsidR="006E744C">
        <w:rPr>
          <w:rFonts w:ascii="Tahoma" w:hAnsi="Tahoma" w:cs="Tahoma"/>
          <w:sz w:val="20"/>
          <w:szCs w:val="20"/>
        </w:rPr>
        <w:t xml:space="preserve">dne </w:t>
      </w:r>
      <w:r w:rsidR="003735C1">
        <w:rPr>
          <w:rFonts w:ascii="Tahoma" w:hAnsi="Tahoma" w:cs="Tahoma"/>
          <w:sz w:val="20"/>
          <w:szCs w:val="20"/>
        </w:rPr>
        <w:t>19. června</w:t>
      </w:r>
      <w:bookmarkStart w:id="2" w:name="_GoBack"/>
      <w:bookmarkEnd w:id="2"/>
      <w:r w:rsidR="009A7376">
        <w:rPr>
          <w:rFonts w:ascii="Tahoma" w:hAnsi="Tahoma" w:cs="Tahoma"/>
          <w:sz w:val="20"/>
          <w:szCs w:val="20"/>
        </w:rPr>
        <w:t xml:space="preserve"> 2015</w:t>
      </w:r>
    </w:p>
    <w:p w:rsidR="00F65804" w:rsidRDefault="00F65804" w:rsidP="00F65804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F65804" w:rsidRDefault="00F65804" w:rsidP="00F65804">
      <w:pPr>
        <w:jc w:val="right"/>
        <w:rPr>
          <w:rFonts w:ascii="Tahoma" w:hAnsi="Tahoma" w:cs="Tahoma"/>
          <w:b/>
          <w:bCs/>
          <w:sz w:val="20"/>
          <w:szCs w:val="20"/>
        </w:rPr>
      </w:pPr>
    </w:p>
    <w:p w:rsidR="00F65804" w:rsidRPr="00F65804" w:rsidRDefault="00F65804" w:rsidP="00F65804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F65804">
        <w:rPr>
          <w:rFonts w:ascii="Tahoma" w:hAnsi="Tahoma" w:cs="Tahoma"/>
          <w:b/>
          <w:bCs/>
          <w:sz w:val="20"/>
          <w:szCs w:val="20"/>
        </w:rPr>
        <w:t>MČ PRAHA Dubeč</w:t>
      </w:r>
    </w:p>
    <w:p w:rsidR="001318B2" w:rsidRPr="00A51150" w:rsidRDefault="00F65804" w:rsidP="00F65804">
      <w:pPr>
        <w:jc w:val="right"/>
        <w:rPr>
          <w:rFonts w:ascii="Tahoma" w:hAnsi="Tahoma" w:cs="Tahoma"/>
          <w:sz w:val="20"/>
          <w:szCs w:val="20"/>
        </w:rPr>
      </w:pPr>
      <w:r w:rsidRPr="00F65804">
        <w:rPr>
          <w:rFonts w:ascii="Tahoma" w:hAnsi="Tahoma" w:cs="Tahoma"/>
          <w:b/>
          <w:bCs/>
          <w:sz w:val="20"/>
          <w:szCs w:val="20"/>
        </w:rPr>
        <w:t xml:space="preserve">Jaroslav </w:t>
      </w:r>
      <w:proofErr w:type="spellStart"/>
      <w:r w:rsidRPr="00F65804">
        <w:rPr>
          <w:rFonts w:ascii="Tahoma" w:hAnsi="Tahoma" w:cs="Tahoma"/>
          <w:b/>
          <w:bCs/>
          <w:sz w:val="20"/>
          <w:szCs w:val="20"/>
        </w:rPr>
        <w:t>Tošil</w:t>
      </w:r>
      <w:proofErr w:type="spellEnd"/>
      <w:r w:rsidRPr="00F65804">
        <w:rPr>
          <w:rFonts w:ascii="Tahoma" w:hAnsi="Tahoma" w:cs="Tahoma"/>
          <w:b/>
          <w:bCs/>
          <w:sz w:val="20"/>
          <w:szCs w:val="20"/>
        </w:rPr>
        <w:t>, starosta</w:t>
      </w:r>
    </w:p>
    <w:sectPr w:rsidR="001318B2" w:rsidRPr="00A51150" w:rsidSect="00F65804">
      <w:footerReference w:type="even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7794" w:rsidRDefault="00F87794">
      <w:r>
        <w:separator/>
      </w:r>
    </w:p>
  </w:endnote>
  <w:endnote w:type="continuationSeparator" w:id="0">
    <w:p w:rsidR="00F87794" w:rsidRDefault="00F877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F8" w:rsidRDefault="00954CF8" w:rsidP="002C07C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54CF8" w:rsidRDefault="00954CF8" w:rsidP="0033772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4CF8" w:rsidRPr="002F17F6" w:rsidRDefault="00954CF8" w:rsidP="002C07C9">
    <w:pPr>
      <w:pStyle w:val="Zpat"/>
      <w:framePr w:wrap="around" w:vAnchor="text" w:hAnchor="margin" w:xAlign="right" w:y="1"/>
      <w:rPr>
        <w:rStyle w:val="slostrnky"/>
        <w:rFonts w:ascii="Tahoma" w:hAnsi="Tahoma" w:cs="Tahoma"/>
        <w:sz w:val="20"/>
        <w:szCs w:val="20"/>
      </w:rPr>
    </w:pPr>
    <w:r w:rsidRPr="002F17F6">
      <w:rPr>
        <w:rStyle w:val="slostrnky"/>
        <w:rFonts w:ascii="Tahoma" w:hAnsi="Tahoma" w:cs="Tahoma"/>
        <w:sz w:val="20"/>
        <w:szCs w:val="20"/>
      </w:rPr>
      <w:fldChar w:fldCharType="begin"/>
    </w:r>
    <w:r w:rsidRPr="002F17F6">
      <w:rPr>
        <w:rStyle w:val="slostrnky"/>
        <w:rFonts w:ascii="Tahoma" w:hAnsi="Tahoma" w:cs="Tahoma"/>
        <w:sz w:val="20"/>
        <w:szCs w:val="20"/>
      </w:rPr>
      <w:instrText xml:space="preserve">PAGE  </w:instrText>
    </w:r>
    <w:r w:rsidRPr="002F17F6">
      <w:rPr>
        <w:rStyle w:val="slostrnky"/>
        <w:rFonts w:ascii="Tahoma" w:hAnsi="Tahoma" w:cs="Tahoma"/>
        <w:sz w:val="20"/>
        <w:szCs w:val="20"/>
      </w:rPr>
      <w:fldChar w:fldCharType="separate"/>
    </w:r>
    <w:r w:rsidR="00C516EC">
      <w:rPr>
        <w:rStyle w:val="slostrnky"/>
        <w:rFonts w:ascii="Tahoma" w:hAnsi="Tahoma" w:cs="Tahoma"/>
        <w:noProof/>
        <w:sz w:val="20"/>
        <w:szCs w:val="20"/>
      </w:rPr>
      <w:t>1</w:t>
    </w:r>
    <w:r w:rsidRPr="002F17F6">
      <w:rPr>
        <w:rStyle w:val="slostrnky"/>
        <w:rFonts w:ascii="Tahoma" w:hAnsi="Tahoma" w:cs="Tahoma"/>
        <w:sz w:val="20"/>
        <w:szCs w:val="20"/>
      </w:rPr>
      <w:fldChar w:fldCharType="end"/>
    </w:r>
  </w:p>
  <w:p w:rsidR="00954CF8" w:rsidRDefault="00954CF8" w:rsidP="0033772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7794" w:rsidRDefault="00F87794">
      <w:r>
        <w:separator/>
      </w:r>
    </w:p>
  </w:footnote>
  <w:footnote w:type="continuationSeparator" w:id="0">
    <w:p w:rsidR="00F87794" w:rsidRDefault="00F877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90645B"/>
    <w:multiLevelType w:val="hybridMultilevel"/>
    <w:tmpl w:val="6D168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4070EF"/>
    <w:multiLevelType w:val="hybridMultilevel"/>
    <w:tmpl w:val="576AF144"/>
    <w:lvl w:ilvl="0" w:tplc="4A8651C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B08335D"/>
    <w:multiLevelType w:val="hybridMultilevel"/>
    <w:tmpl w:val="7716E60A"/>
    <w:lvl w:ilvl="0" w:tplc="C61EEED0">
      <w:start w:val="1"/>
      <w:numFmt w:val="decimal"/>
      <w:lvlText w:val="%1."/>
      <w:lvlJc w:val="left"/>
      <w:pPr>
        <w:ind w:left="720" w:hanging="360"/>
      </w:pPr>
      <w:rPr>
        <w:rFonts w:hint="default"/>
        <w14:shadow w14:blurRad="0" w14:dist="0" w14:dir="0" w14:sx="0" w14:sy="0" w14:kx="0" w14:ky="0" w14:algn="none">
          <w14:srgbClr w14:val="000000"/>
        </w14:shadow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4474DA"/>
    <w:multiLevelType w:val="hybridMultilevel"/>
    <w:tmpl w:val="4C5841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9D309B"/>
    <w:multiLevelType w:val="hybridMultilevel"/>
    <w:tmpl w:val="09C069AC"/>
    <w:lvl w:ilvl="0" w:tplc="28BC293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91306C"/>
    <w:multiLevelType w:val="hybridMultilevel"/>
    <w:tmpl w:val="A9BE68F2"/>
    <w:lvl w:ilvl="0" w:tplc="B2C6DEB6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E00888"/>
    <w:multiLevelType w:val="hybridMultilevel"/>
    <w:tmpl w:val="DBE6A6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AC4E95"/>
    <w:multiLevelType w:val="singleLevel"/>
    <w:tmpl w:val="7EB8FE5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540F1664"/>
    <w:multiLevelType w:val="hybridMultilevel"/>
    <w:tmpl w:val="12C8C9CC"/>
    <w:lvl w:ilvl="0" w:tplc="0405000F">
      <w:start w:val="1"/>
      <w:numFmt w:val="decimal"/>
      <w:pStyle w:val="Body2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7F3266B"/>
    <w:multiLevelType w:val="hybridMultilevel"/>
    <w:tmpl w:val="FDCE8B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7D867B4"/>
    <w:multiLevelType w:val="hybridMultilevel"/>
    <w:tmpl w:val="7B84141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F006BE2"/>
    <w:multiLevelType w:val="hybridMultilevel"/>
    <w:tmpl w:val="0C128C42"/>
    <w:lvl w:ilvl="0" w:tplc="69FED6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11"/>
  </w:num>
  <w:num w:numId="4">
    <w:abstractNumId w:val="4"/>
  </w:num>
  <w:num w:numId="5">
    <w:abstractNumId w:val="2"/>
  </w:num>
  <w:num w:numId="6">
    <w:abstractNumId w:val="10"/>
  </w:num>
  <w:num w:numId="7">
    <w:abstractNumId w:val="9"/>
  </w:num>
  <w:num w:numId="8">
    <w:abstractNumId w:val="3"/>
  </w:num>
  <w:num w:numId="9">
    <w:abstractNumId w:val="6"/>
  </w:num>
  <w:num w:numId="10">
    <w:abstractNumId w:val="0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DAB"/>
    <w:rsid w:val="00006963"/>
    <w:rsid w:val="000505DF"/>
    <w:rsid w:val="00077185"/>
    <w:rsid w:val="000A633C"/>
    <w:rsid w:val="000B1D61"/>
    <w:rsid w:val="000B471F"/>
    <w:rsid w:val="000B6B1C"/>
    <w:rsid w:val="000B7C4D"/>
    <w:rsid w:val="000D1AAD"/>
    <w:rsid w:val="000E0225"/>
    <w:rsid w:val="000E4BDB"/>
    <w:rsid w:val="000E52E9"/>
    <w:rsid w:val="000E7146"/>
    <w:rsid w:val="001179EB"/>
    <w:rsid w:val="00120821"/>
    <w:rsid w:val="001301A5"/>
    <w:rsid w:val="00130AAC"/>
    <w:rsid w:val="001318B2"/>
    <w:rsid w:val="0013575A"/>
    <w:rsid w:val="00156555"/>
    <w:rsid w:val="00182CA8"/>
    <w:rsid w:val="00184B3C"/>
    <w:rsid w:val="00197570"/>
    <w:rsid w:val="001A2E2B"/>
    <w:rsid w:val="001D19EB"/>
    <w:rsid w:val="001F05E1"/>
    <w:rsid w:val="002018D0"/>
    <w:rsid w:val="002024B5"/>
    <w:rsid w:val="00222133"/>
    <w:rsid w:val="002246FD"/>
    <w:rsid w:val="002427BB"/>
    <w:rsid w:val="00263308"/>
    <w:rsid w:val="00272624"/>
    <w:rsid w:val="0027419A"/>
    <w:rsid w:val="00291056"/>
    <w:rsid w:val="00294320"/>
    <w:rsid w:val="002C07C9"/>
    <w:rsid w:val="002D0F5D"/>
    <w:rsid w:val="002F17F6"/>
    <w:rsid w:val="002F3D81"/>
    <w:rsid w:val="00301460"/>
    <w:rsid w:val="00303F0F"/>
    <w:rsid w:val="003308FF"/>
    <w:rsid w:val="00337721"/>
    <w:rsid w:val="003459AC"/>
    <w:rsid w:val="003609E9"/>
    <w:rsid w:val="00367BF5"/>
    <w:rsid w:val="003735C1"/>
    <w:rsid w:val="003928C3"/>
    <w:rsid w:val="00397D11"/>
    <w:rsid w:val="003B0F7F"/>
    <w:rsid w:val="003B6CB6"/>
    <w:rsid w:val="003D1A83"/>
    <w:rsid w:val="003D4156"/>
    <w:rsid w:val="003E18BD"/>
    <w:rsid w:val="003E3596"/>
    <w:rsid w:val="003F09C3"/>
    <w:rsid w:val="003F5094"/>
    <w:rsid w:val="003F6154"/>
    <w:rsid w:val="003F7D17"/>
    <w:rsid w:val="00405209"/>
    <w:rsid w:val="00410D27"/>
    <w:rsid w:val="004179AF"/>
    <w:rsid w:val="00465715"/>
    <w:rsid w:val="00467375"/>
    <w:rsid w:val="00476654"/>
    <w:rsid w:val="0048107E"/>
    <w:rsid w:val="00482D4B"/>
    <w:rsid w:val="004916B2"/>
    <w:rsid w:val="00497961"/>
    <w:rsid w:val="005455CF"/>
    <w:rsid w:val="00545904"/>
    <w:rsid w:val="00561588"/>
    <w:rsid w:val="005678A7"/>
    <w:rsid w:val="00576A8E"/>
    <w:rsid w:val="005810D6"/>
    <w:rsid w:val="00581593"/>
    <w:rsid w:val="00584B93"/>
    <w:rsid w:val="0059480D"/>
    <w:rsid w:val="005979F2"/>
    <w:rsid w:val="005B293A"/>
    <w:rsid w:val="005D5E56"/>
    <w:rsid w:val="006067B4"/>
    <w:rsid w:val="0062212D"/>
    <w:rsid w:val="00631946"/>
    <w:rsid w:val="00646E6C"/>
    <w:rsid w:val="00661325"/>
    <w:rsid w:val="00667726"/>
    <w:rsid w:val="00686BDD"/>
    <w:rsid w:val="006B5241"/>
    <w:rsid w:val="006B6824"/>
    <w:rsid w:val="006D1B17"/>
    <w:rsid w:val="006E744C"/>
    <w:rsid w:val="006F61EC"/>
    <w:rsid w:val="00721813"/>
    <w:rsid w:val="00732B13"/>
    <w:rsid w:val="0073581A"/>
    <w:rsid w:val="00744F55"/>
    <w:rsid w:val="00745D8E"/>
    <w:rsid w:val="00752327"/>
    <w:rsid w:val="00760466"/>
    <w:rsid w:val="00760A02"/>
    <w:rsid w:val="00794129"/>
    <w:rsid w:val="007A21C4"/>
    <w:rsid w:val="007B2B0A"/>
    <w:rsid w:val="007B2D97"/>
    <w:rsid w:val="007C45B7"/>
    <w:rsid w:val="007D1030"/>
    <w:rsid w:val="0080016C"/>
    <w:rsid w:val="00837835"/>
    <w:rsid w:val="0087785B"/>
    <w:rsid w:val="00880984"/>
    <w:rsid w:val="00881BCC"/>
    <w:rsid w:val="0088254A"/>
    <w:rsid w:val="00882A42"/>
    <w:rsid w:val="008B1736"/>
    <w:rsid w:val="008B2F61"/>
    <w:rsid w:val="008E5FF6"/>
    <w:rsid w:val="008F3C73"/>
    <w:rsid w:val="009211F6"/>
    <w:rsid w:val="0092513B"/>
    <w:rsid w:val="00925C88"/>
    <w:rsid w:val="00954CF8"/>
    <w:rsid w:val="00960210"/>
    <w:rsid w:val="009A6186"/>
    <w:rsid w:val="009A7376"/>
    <w:rsid w:val="009C7BCA"/>
    <w:rsid w:val="009D3532"/>
    <w:rsid w:val="00A01930"/>
    <w:rsid w:val="00A13363"/>
    <w:rsid w:val="00A155AB"/>
    <w:rsid w:val="00A24BE2"/>
    <w:rsid w:val="00A4036E"/>
    <w:rsid w:val="00A40F7F"/>
    <w:rsid w:val="00A51150"/>
    <w:rsid w:val="00A53DAB"/>
    <w:rsid w:val="00A97C3A"/>
    <w:rsid w:val="00AA57A7"/>
    <w:rsid w:val="00AA5D8C"/>
    <w:rsid w:val="00AA704F"/>
    <w:rsid w:val="00AD5247"/>
    <w:rsid w:val="00AD7CC2"/>
    <w:rsid w:val="00AE64C5"/>
    <w:rsid w:val="00B0756B"/>
    <w:rsid w:val="00B23AB1"/>
    <w:rsid w:val="00B24914"/>
    <w:rsid w:val="00B30C53"/>
    <w:rsid w:val="00B34D97"/>
    <w:rsid w:val="00BA3378"/>
    <w:rsid w:val="00BA6609"/>
    <w:rsid w:val="00BB0B81"/>
    <w:rsid w:val="00BB1C74"/>
    <w:rsid w:val="00BF0DF0"/>
    <w:rsid w:val="00C3286E"/>
    <w:rsid w:val="00C37C41"/>
    <w:rsid w:val="00C50109"/>
    <w:rsid w:val="00C516EC"/>
    <w:rsid w:val="00C52B5E"/>
    <w:rsid w:val="00C81AC8"/>
    <w:rsid w:val="00C8528B"/>
    <w:rsid w:val="00C97F74"/>
    <w:rsid w:val="00CA4077"/>
    <w:rsid w:val="00CB3EE7"/>
    <w:rsid w:val="00CC44C2"/>
    <w:rsid w:val="00CE4092"/>
    <w:rsid w:val="00CF14B4"/>
    <w:rsid w:val="00D048EC"/>
    <w:rsid w:val="00D24535"/>
    <w:rsid w:val="00D3035A"/>
    <w:rsid w:val="00D534E7"/>
    <w:rsid w:val="00D55DCF"/>
    <w:rsid w:val="00D72B24"/>
    <w:rsid w:val="00D854FB"/>
    <w:rsid w:val="00DB1D92"/>
    <w:rsid w:val="00DB5D14"/>
    <w:rsid w:val="00DC19A7"/>
    <w:rsid w:val="00DC3653"/>
    <w:rsid w:val="00DC7A88"/>
    <w:rsid w:val="00DF0FB9"/>
    <w:rsid w:val="00DF1A12"/>
    <w:rsid w:val="00E069C0"/>
    <w:rsid w:val="00E11822"/>
    <w:rsid w:val="00E262B7"/>
    <w:rsid w:val="00E410EA"/>
    <w:rsid w:val="00E5384F"/>
    <w:rsid w:val="00E64EC2"/>
    <w:rsid w:val="00E724AD"/>
    <w:rsid w:val="00E7253D"/>
    <w:rsid w:val="00E82400"/>
    <w:rsid w:val="00E8520B"/>
    <w:rsid w:val="00E97A21"/>
    <w:rsid w:val="00EA6178"/>
    <w:rsid w:val="00EC5CA1"/>
    <w:rsid w:val="00F12685"/>
    <w:rsid w:val="00F26740"/>
    <w:rsid w:val="00F34E9F"/>
    <w:rsid w:val="00F36C32"/>
    <w:rsid w:val="00F47B52"/>
    <w:rsid w:val="00F6320F"/>
    <w:rsid w:val="00F65804"/>
    <w:rsid w:val="00F662E1"/>
    <w:rsid w:val="00F80998"/>
    <w:rsid w:val="00F87794"/>
    <w:rsid w:val="00FB0AD3"/>
    <w:rsid w:val="00FD07D5"/>
    <w:rsid w:val="00FD37AC"/>
    <w:rsid w:val="00FD4CA3"/>
    <w:rsid w:val="00FD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67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D52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4810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53DAB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paragraph" w:styleId="Textpoznpodarou">
    <w:name w:val="footnote text"/>
    <w:basedOn w:val="Normln"/>
    <w:semiHidden/>
    <w:rsid w:val="00A53DAB"/>
    <w:pPr>
      <w:spacing w:after="240"/>
    </w:pPr>
    <w:rPr>
      <w:rFonts w:ascii="Arial" w:hAnsi="Arial"/>
      <w:sz w:val="20"/>
      <w:szCs w:val="20"/>
      <w:lang w:val="en-GB"/>
    </w:rPr>
  </w:style>
  <w:style w:type="character" w:styleId="Znakapoznpodarou">
    <w:name w:val="footnote reference"/>
    <w:semiHidden/>
    <w:rsid w:val="00A53DAB"/>
    <w:rPr>
      <w:vertAlign w:val="superscript"/>
    </w:rPr>
  </w:style>
  <w:style w:type="table" w:styleId="Mkatabulky">
    <w:name w:val="Table Grid"/>
    <w:basedOn w:val="Normlntabulka"/>
    <w:rsid w:val="00A5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A53DAB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rsid w:val="00A53DA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ln"/>
    <w:rsid w:val="00686B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-ZprvaCSP-ods1dek">
    <w:name w:val="A-ZprávaCSP-ods.1.řádek"/>
    <w:basedOn w:val="Normln"/>
    <w:rsid w:val="00686BDD"/>
    <w:pPr>
      <w:ind w:firstLine="709"/>
      <w:jc w:val="both"/>
    </w:pPr>
    <w:rPr>
      <w:rFonts w:ascii="Arial Narrow" w:hAnsi="Arial Narrow"/>
      <w:szCs w:val="20"/>
    </w:rPr>
  </w:style>
  <w:style w:type="paragraph" w:customStyle="1" w:styleId="Body2">
    <w:name w:val="Body2"/>
    <w:basedOn w:val="Normln"/>
    <w:rsid w:val="00D534E7"/>
    <w:pPr>
      <w:numPr>
        <w:numId w:val="2"/>
      </w:numPr>
      <w:jc w:val="both"/>
    </w:pPr>
    <w:rPr>
      <w:sz w:val="20"/>
      <w:szCs w:val="20"/>
    </w:rPr>
  </w:style>
  <w:style w:type="character" w:styleId="Hypertextovodkaz">
    <w:name w:val="Hyperlink"/>
    <w:rsid w:val="00D534E7"/>
    <w:rPr>
      <w:color w:val="0000FF"/>
      <w:u w:val="single"/>
    </w:rPr>
  </w:style>
  <w:style w:type="paragraph" w:customStyle="1" w:styleId="DefaultParagraphFontParaCharCharCharCharChar">
    <w:name w:val="Default Paragraph Font Para Char Char Char Char Char"/>
    <w:basedOn w:val="Normln"/>
    <w:rsid w:val="00D534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">
    <w:name w:val="Char"/>
    <w:basedOn w:val="Normln"/>
    <w:rsid w:val="00DC7A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pat">
    <w:name w:val="footer"/>
    <w:basedOn w:val="Normln"/>
    <w:rsid w:val="0033772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37721"/>
  </w:style>
  <w:style w:type="character" w:styleId="Odkaznakoment">
    <w:name w:val="annotation reference"/>
    <w:semiHidden/>
    <w:rsid w:val="006067B4"/>
    <w:rPr>
      <w:sz w:val="16"/>
      <w:szCs w:val="16"/>
    </w:rPr>
  </w:style>
  <w:style w:type="paragraph" w:styleId="Textkomente">
    <w:name w:val="annotation text"/>
    <w:basedOn w:val="Normln"/>
    <w:semiHidden/>
    <w:rsid w:val="006067B4"/>
    <w:rPr>
      <w:sz w:val="20"/>
      <w:szCs w:val="20"/>
    </w:rPr>
  </w:style>
  <w:style w:type="paragraph" w:styleId="Textbubliny">
    <w:name w:val="Balloon Text"/>
    <w:basedOn w:val="Normln"/>
    <w:semiHidden/>
    <w:rsid w:val="006067B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9"/>
    <w:rsid w:val="0048107E"/>
    <w:rPr>
      <w:rFonts w:ascii="Arial" w:hAnsi="Arial" w:cs="Arial"/>
      <w:b/>
      <w:bCs/>
      <w:sz w:val="26"/>
      <w:szCs w:val="26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48107E"/>
  </w:style>
  <w:style w:type="paragraph" w:styleId="Zkladntext">
    <w:name w:val="Body Text"/>
    <w:basedOn w:val="Normln"/>
    <w:link w:val="ZkladntextChar"/>
    <w:uiPriority w:val="99"/>
    <w:semiHidden/>
    <w:unhideWhenUsed/>
    <w:rsid w:val="00A40F7F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40F7F"/>
  </w:style>
  <w:style w:type="character" w:customStyle="1" w:styleId="NzevChar">
    <w:name w:val="Název Char"/>
    <w:link w:val="Nzev"/>
    <w:rsid w:val="008E5FF6"/>
    <w:rPr>
      <w:b/>
      <w:sz w:val="48"/>
      <w:lang w:val="en-US"/>
    </w:rPr>
  </w:style>
  <w:style w:type="paragraph" w:styleId="Obsah1">
    <w:name w:val="toc 1"/>
    <w:basedOn w:val="Normln"/>
    <w:next w:val="Normln"/>
    <w:autoRedefine/>
    <w:rsid w:val="00C50109"/>
    <w:pPr>
      <w:tabs>
        <w:tab w:val="right" w:leader="dot" w:pos="9900"/>
      </w:tabs>
      <w:jc w:val="both"/>
    </w:pPr>
    <w:rPr>
      <w:rFonts w:ascii="Tahoma" w:hAnsi="Tahoma" w:cs="Tahoma"/>
      <w:noProof/>
      <w:sz w:val="20"/>
      <w:szCs w:val="20"/>
    </w:rPr>
  </w:style>
  <w:style w:type="paragraph" w:customStyle="1" w:styleId="Zkladntext21">
    <w:name w:val="Základní text 21"/>
    <w:basedOn w:val="Normln"/>
    <w:uiPriority w:val="99"/>
    <w:rsid w:val="00C50109"/>
    <w:pPr>
      <w:tabs>
        <w:tab w:val="num" w:pos="720"/>
      </w:tabs>
      <w:ind w:left="720" w:hanging="720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26740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F26740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2674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F26740"/>
    <w:rPr>
      <w:sz w:val="16"/>
      <w:szCs w:val="16"/>
    </w:rPr>
  </w:style>
  <w:style w:type="paragraph" w:customStyle="1" w:styleId="Default">
    <w:name w:val="Default"/>
    <w:rsid w:val="00D854F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E359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3E359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D5247"/>
    <w:pPr>
      <w:ind w:left="720"/>
      <w:contextualSpacing/>
    </w:pPr>
    <w:rPr>
      <w:sz w:val="20"/>
      <w:szCs w:val="20"/>
    </w:rPr>
  </w:style>
  <w:style w:type="character" w:customStyle="1" w:styleId="Nadpis1Char">
    <w:name w:val="Nadpis 1 Char"/>
    <w:link w:val="Nadpis1"/>
    <w:uiPriority w:val="9"/>
    <w:rsid w:val="00AD524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674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D524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9"/>
    <w:qFormat/>
    <w:rsid w:val="0048107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53DAB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paragraph" w:styleId="Textpoznpodarou">
    <w:name w:val="footnote text"/>
    <w:basedOn w:val="Normln"/>
    <w:semiHidden/>
    <w:rsid w:val="00A53DAB"/>
    <w:pPr>
      <w:spacing w:after="240"/>
    </w:pPr>
    <w:rPr>
      <w:rFonts w:ascii="Arial" w:hAnsi="Arial"/>
      <w:sz w:val="20"/>
      <w:szCs w:val="20"/>
      <w:lang w:val="en-GB"/>
    </w:rPr>
  </w:style>
  <w:style w:type="character" w:styleId="Znakapoznpodarou">
    <w:name w:val="footnote reference"/>
    <w:semiHidden/>
    <w:rsid w:val="00A53DAB"/>
    <w:rPr>
      <w:vertAlign w:val="superscript"/>
    </w:rPr>
  </w:style>
  <w:style w:type="table" w:styleId="Mkatabulky">
    <w:name w:val="Table Grid"/>
    <w:basedOn w:val="Normlntabulka"/>
    <w:rsid w:val="00A53D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A53DAB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rsid w:val="00A53DA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">
    <w:name w:val="Char Char Char Char"/>
    <w:basedOn w:val="Normln"/>
    <w:rsid w:val="00686BD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-ZprvaCSP-ods1dek">
    <w:name w:val="A-ZprávaCSP-ods.1.řádek"/>
    <w:basedOn w:val="Normln"/>
    <w:rsid w:val="00686BDD"/>
    <w:pPr>
      <w:ind w:firstLine="709"/>
      <w:jc w:val="both"/>
    </w:pPr>
    <w:rPr>
      <w:rFonts w:ascii="Arial Narrow" w:hAnsi="Arial Narrow"/>
      <w:szCs w:val="20"/>
    </w:rPr>
  </w:style>
  <w:style w:type="paragraph" w:customStyle="1" w:styleId="Body2">
    <w:name w:val="Body2"/>
    <w:basedOn w:val="Normln"/>
    <w:rsid w:val="00D534E7"/>
    <w:pPr>
      <w:numPr>
        <w:numId w:val="2"/>
      </w:numPr>
      <w:jc w:val="both"/>
    </w:pPr>
    <w:rPr>
      <w:sz w:val="20"/>
      <w:szCs w:val="20"/>
    </w:rPr>
  </w:style>
  <w:style w:type="character" w:styleId="Hypertextovodkaz">
    <w:name w:val="Hyperlink"/>
    <w:rsid w:val="00D534E7"/>
    <w:rPr>
      <w:color w:val="0000FF"/>
      <w:u w:val="single"/>
    </w:rPr>
  </w:style>
  <w:style w:type="paragraph" w:customStyle="1" w:styleId="DefaultParagraphFontParaCharCharCharCharChar">
    <w:name w:val="Default Paragraph Font Para Char Char Char Char Char"/>
    <w:basedOn w:val="Normln"/>
    <w:rsid w:val="00D534E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">
    <w:name w:val="Char"/>
    <w:basedOn w:val="Normln"/>
    <w:rsid w:val="00DC7A8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Zpat">
    <w:name w:val="footer"/>
    <w:basedOn w:val="Normln"/>
    <w:rsid w:val="00337721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37721"/>
  </w:style>
  <w:style w:type="character" w:styleId="Odkaznakoment">
    <w:name w:val="annotation reference"/>
    <w:semiHidden/>
    <w:rsid w:val="006067B4"/>
    <w:rPr>
      <w:sz w:val="16"/>
      <w:szCs w:val="16"/>
    </w:rPr>
  </w:style>
  <w:style w:type="paragraph" w:styleId="Textkomente">
    <w:name w:val="annotation text"/>
    <w:basedOn w:val="Normln"/>
    <w:semiHidden/>
    <w:rsid w:val="006067B4"/>
    <w:rPr>
      <w:sz w:val="20"/>
      <w:szCs w:val="20"/>
    </w:rPr>
  </w:style>
  <w:style w:type="paragraph" w:styleId="Textbubliny">
    <w:name w:val="Balloon Text"/>
    <w:basedOn w:val="Normln"/>
    <w:semiHidden/>
    <w:rsid w:val="006067B4"/>
    <w:rPr>
      <w:rFonts w:ascii="Tahoma" w:hAnsi="Tahoma" w:cs="Tahoma"/>
      <w:sz w:val="16"/>
      <w:szCs w:val="16"/>
    </w:rPr>
  </w:style>
  <w:style w:type="character" w:customStyle="1" w:styleId="Nadpis3Char">
    <w:name w:val="Nadpis 3 Char"/>
    <w:link w:val="Nadpis3"/>
    <w:uiPriority w:val="99"/>
    <w:rsid w:val="0048107E"/>
    <w:rPr>
      <w:rFonts w:ascii="Arial" w:hAnsi="Arial" w:cs="Arial"/>
      <w:b/>
      <w:bCs/>
      <w:sz w:val="26"/>
      <w:szCs w:val="26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48107E"/>
  </w:style>
  <w:style w:type="paragraph" w:styleId="Zkladntext">
    <w:name w:val="Body Text"/>
    <w:basedOn w:val="Normln"/>
    <w:link w:val="ZkladntextChar"/>
    <w:uiPriority w:val="99"/>
    <w:semiHidden/>
    <w:unhideWhenUsed/>
    <w:rsid w:val="00A40F7F"/>
    <w:pPr>
      <w:spacing w:after="120"/>
    </w:pPr>
    <w:rPr>
      <w:sz w:val="20"/>
      <w:szCs w:val="20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A40F7F"/>
  </w:style>
  <w:style w:type="character" w:customStyle="1" w:styleId="NzevChar">
    <w:name w:val="Název Char"/>
    <w:link w:val="Nzev"/>
    <w:rsid w:val="008E5FF6"/>
    <w:rPr>
      <w:b/>
      <w:sz w:val="48"/>
      <w:lang w:val="en-US"/>
    </w:rPr>
  </w:style>
  <w:style w:type="paragraph" w:styleId="Obsah1">
    <w:name w:val="toc 1"/>
    <w:basedOn w:val="Normln"/>
    <w:next w:val="Normln"/>
    <w:autoRedefine/>
    <w:rsid w:val="00C50109"/>
    <w:pPr>
      <w:tabs>
        <w:tab w:val="right" w:leader="dot" w:pos="9900"/>
      </w:tabs>
      <w:jc w:val="both"/>
    </w:pPr>
    <w:rPr>
      <w:rFonts w:ascii="Tahoma" w:hAnsi="Tahoma" w:cs="Tahoma"/>
      <w:noProof/>
      <w:sz w:val="20"/>
      <w:szCs w:val="20"/>
    </w:rPr>
  </w:style>
  <w:style w:type="paragraph" w:customStyle="1" w:styleId="Zkladntext21">
    <w:name w:val="Základní text 21"/>
    <w:basedOn w:val="Normln"/>
    <w:uiPriority w:val="99"/>
    <w:rsid w:val="00C50109"/>
    <w:pPr>
      <w:tabs>
        <w:tab w:val="num" w:pos="720"/>
      </w:tabs>
      <w:ind w:left="720" w:hanging="720"/>
      <w:jc w:val="both"/>
    </w:pPr>
    <w:rPr>
      <w:rFonts w:ascii="Arial" w:hAnsi="Arial"/>
      <w:szCs w:val="20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26740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F26740"/>
    <w:rPr>
      <w:sz w:val="24"/>
      <w:szCs w:val="24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F26740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F26740"/>
    <w:rPr>
      <w:sz w:val="16"/>
      <w:szCs w:val="16"/>
    </w:rPr>
  </w:style>
  <w:style w:type="paragraph" w:customStyle="1" w:styleId="Default">
    <w:name w:val="Default"/>
    <w:rsid w:val="00D854FB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3E3596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3E3596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D5247"/>
    <w:pPr>
      <w:ind w:left="720"/>
      <w:contextualSpacing/>
    </w:pPr>
    <w:rPr>
      <w:sz w:val="20"/>
      <w:szCs w:val="20"/>
    </w:rPr>
  </w:style>
  <w:style w:type="character" w:customStyle="1" w:styleId="Nadpis1Char">
    <w:name w:val="Nadpis 1 Char"/>
    <w:link w:val="Nadpis1"/>
    <w:uiPriority w:val="9"/>
    <w:rsid w:val="00AD5247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Písemná zpráva</vt:lpstr>
    </vt:vector>
  </TitlesOfParts>
  <Company/>
  <LinksUpToDate>false</LinksUpToDate>
  <CharactersWithSpaces>2199</CharactersWithSpaces>
  <SharedDoc>false</SharedDoc>
  <HLinks>
    <vt:vector size="6" baseType="variant">
      <vt:variant>
        <vt:i4>6750247</vt:i4>
      </vt:variant>
      <vt:variant>
        <vt:i4>0</vt:i4>
      </vt:variant>
      <vt:variant>
        <vt:i4>0</vt:i4>
      </vt:variant>
      <vt:variant>
        <vt:i4>5</vt:i4>
      </vt:variant>
      <vt:variant>
        <vt:lpwstr>http://www.vestnikverejnychzakazek.cz/cs/Searching/RelatedContracts?Code=230469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Písemná zpráva</dc:title>
  <dc:creator>Mgr. Šárka Hájková</dc:creator>
  <cp:lastModifiedBy>Acer</cp:lastModifiedBy>
  <cp:revision>5</cp:revision>
  <cp:lastPrinted>2015-10-16T09:03:00Z</cp:lastPrinted>
  <dcterms:created xsi:type="dcterms:W3CDTF">2015-10-16T09:02:00Z</dcterms:created>
  <dcterms:modified xsi:type="dcterms:W3CDTF">2015-10-16T09:04:00Z</dcterms:modified>
</cp:coreProperties>
</file>