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23" w:rsidRDefault="007A4023" w:rsidP="007A4023">
      <w:pPr>
        <w:framePr w:w="1993" w:h="1111" w:hRule="exact" w:hSpace="181" w:wrap="notBeside" w:vAnchor="page" w:hAnchor="page" w:x="8452" w:y="558" w:anchorLock="1"/>
        <w:shd w:val="solid" w:color="FFFFFF" w:fill="000000"/>
        <w:snapToGrid w:val="0"/>
        <w:jc w:val="right"/>
        <w:rPr>
          <w:rFonts w:cs="Arial"/>
          <w:i/>
          <w:sz w:val="14"/>
          <w:szCs w:val="14"/>
        </w:rPr>
      </w:pPr>
      <w:r>
        <w:rPr>
          <w:noProof/>
          <w:lang w:eastAsia="cs-CZ"/>
        </w:rPr>
        <w:drawing>
          <wp:inline distT="0" distB="0" distL="0" distR="0" wp14:anchorId="53DDE767" wp14:editId="03034771">
            <wp:extent cx="711835" cy="7067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835" cy="706755"/>
                    </a:xfrm>
                    <a:prstGeom prst="rect">
                      <a:avLst/>
                    </a:prstGeom>
                    <a:noFill/>
                    <a:ln>
                      <a:noFill/>
                    </a:ln>
                  </pic:spPr>
                </pic:pic>
              </a:graphicData>
            </a:graphic>
          </wp:inline>
        </w:drawing>
      </w:r>
    </w:p>
    <w:p w:rsidR="007B3511" w:rsidRDefault="007B3511" w:rsidP="007B3511">
      <w:pPr>
        <w:framePr w:w="2957" w:h="592" w:hRule="exact" w:hSpace="113" w:wrap="notBeside" w:vAnchor="page" w:hAnchor="page" w:x="1135" w:y="568" w:anchorLock="1"/>
        <w:shd w:val="solid" w:color="FFFFFF" w:fill="000000"/>
        <w:snapToGrid w:val="0"/>
        <w:rPr>
          <w:rFonts w:cs="Arial"/>
          <w:i/>
          <w:sz w:val="14"/>
          <w:szCs w:val="14"/>
        </w:rPr>
      </w:pPr>
      <w:r>
        <w:rPr>
          <w:noProof/>
          <w:lang w:eastAsia="cs-CZ"/>
        </w:rPr>
        <w:drawing>
          <wp:inline distT="0" distB="0" distL="0" distR="0">
            <wp:extent cx="1512570" cy="35941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570" cy="359410"/>
                    </a:xfrm>
                    <a:prstGeom prst="rect">
                      <a:avLst/>
                    </a:prstGeom>
                    <a:solidFill>
                      <a:srgbClr val="FFFFFF"/>
                    </a:solidFill>
                    <a:ln>
                      <a:noFill/>
                    </a:ln>
                  </pic:spPr>
                </pic:pic>
              </a:graphicData>
            </a:graphic>
          </wp:inline>
        </w:drawing>
      </w:r>
    </w:p>
    <w:p w:rsidR="00346792" w:rsidRPr="002F6E75" w:rsidRDefault="00346792" w:rsidP="00EE514B">
      <w:pPr>
        <w:pStyle w:val="4text"/>
      </w:pPr>
    </w:p>
    <w:p w:rsidR="007B3511" w:rsidRDefault="007B3511" w:rsidP="00346792">
      <w:pPr>
        <w:jc w:val="center"/>
        <w:rPr>
          <w:rFonts w:cs="Arial"/>
          <w:szCs w:val="24"/>
        </w:rPr>
      </w:pPr>
    </w:p>
    <w:p w:rsidR="007B3511" w:rsidRPr="00F26700" w:rsidRDefault="004653AA" w:rsidP="004653AA">
      <w:pPr>
        <w:pStyle w:val="5Nzevprvnstr"/>
      </w:pPr>
      <w:r>
        <w:t xml:space="preserve">Rámcová dohoda o </w:t>
      </w:r>
      <w:r w:rsidR="006655B7">
        <w:t>nákupu reklamního prostoru pravidelné povahy</w:t>
      </w:r>
      <w:r>
        <w:t xml:space="preserve"> s jedním účastníkem </w:t>
      </w:r>
    </w:p>
    <w:p w:rsidR="007B3511" w:rsidRPr="00F26700" w:rsidRDefault="007B3511" w:rsidP="00346792">
      <w:pPr>
        <w:jc w:val="center"/>
        <w:rPr>
          <w:rFonts w:cs="Arial"/>
          <w:szCs w:val="24"/>
        </w:rPr>
      </w:pPr>
    </w:p>
    <w:p w:rsidR="00346792" w:rsidRPr="00F26700" w:rsidRDefault="00346792" w:rsidP="00F90D57"/>
    <w:p w:rsidR="00346792" w:rsidRPr="005A5A94" w:rsidRDefault="00346792" w:rsidP="005A5A94">
      <w:pPr>
        <w:pStyle w:val="4text"/>
        <w:rPr>
          <w:b/>
        </w:rPr>
      </w:pPr>
      <w:r w:rsidRPr="005A5A94">
        <w:rPr>
          <w:b/>
        </w:rPr>
        <w:t>Zdravotní pojišťovna ministerstva vnitra České republiky</w:t>
      </w:r>
      <w:r w:rsidRPr="000E3946">
        <w:t>,</w:t>
      </w:r>
    </w:p>
    <w:p w:rsidR="00346792" w:rsidRPr="00F26700" w:rsidRDefault="00346792" w:rsidP="005A5A94">
      <w:pPr>
        <w:pStyle w:val="4text"/>
      </w:pPr>
      <w:r w:rsidRPr="00F26700">
        <w:t xml:space="preserve">se sídlem Praha 3, Vinohrady, Vinohradská 2577/178, PSČ 130 00, </w:t>
      </w:r>
    </w:p>
    <w:p w:rsidR="00346792" w:rsidRPr="00F26700" w:rsidRDefault="00346792" w:rsidP="005A5A94">
      <w:pPr>
        <w:pStyle w:val="4text"/>
      </w:pPr>
      <w:r w:rsidRPr="00F26700">
        <w:t>IČO: 471 14 304,</w:t>
      </w:r>
    </w:p>
    <w:p w:rsidR="00346792" w:rsidRPr="00F26700" w:rsidRDefault="00346792" w:rsidP="005A5A94">
      <w:pPr>
        <w:pStyle w:val="4text"/>
      </w:pPr>
      <w:r w:rsidRPr="00F26700">
        <w:t>zapsaná v obchodním rejstříku, vedeném Městským</w:t>
      </w:r>
      <w:r w:rsidR="000E6BB0">
        <w:t xml:space="preserve"> soudem v Praze, </w:t>
      </w:r>
      <w:proofErr w:type="spellStart"/>
      <w:r w:rsidR="000E6BB0">
        <w:t>sp</w:t>
      </w:r>
      <w:proofErr w:type="spellEnd"/>
      <w:r w:rsidR="000E6BB0">
        <w:t>. zn. A</w:t>
      </w:r>
      <w:r w:rsidRPr="00F26700">
        <w:t xml:space="preserve"> 7216,</w:t>
      </w:r>
    </w:p>
    <w:p w:rsidR="00346792" w:rsidRPr="00F26700" w:rsidRDefault="00201DE8" w:rsidP="005A5A94">
      <w:pPr>
        <w:pStyle w:val="4text"/>
      </w:pPr>
      <w:r>
        <w:t>zastoupená</w:t>
      </w:r>
      <w:r w:rsidR="00346792" w:rsidRPr="00F26700">
        <w:t xml:space="preserve"> MUDr. Davidem Kostkou, MBA, generálním ředitelem,</w:t>
      </w:r>
    </w:p>
    <w:p w:rsidR="00346792" w:rsidRPr="00F26700" w:rsidRDefault="00346792" w:rsidP="005A5A94">
      <w:pPr>
        <w:pStyle w:val="4text"/>
        <w:rPr>
          <w:i/>
          <w:iCs/>
        </w:rPr>
      </w:pPr>
      <w:r w:rsidRPr="00F26700">
        <w:t>bankovní spojení: číslo účtu 2115202031/0710, vedený u České národní banky</w:t>
      </w:r>
      <w:r w:rsidRPr="00F26700">
        <w:rPr>
          <w:i/>
          <w:iCs/>
        </w:rPr>
        <w:t>,</w:t>
      </w:r>
    </w:p>
    <w:p w:rsidR="000E3946" w:rsidRDefault="000E3946" w:rsidP="004C72D6">
      <w:pPr>
        <w:pStyle w:val="4malmezera"/>
      </w:pPr>
    </w:p>
    <w:p w:rsidR="00346792" w:rsidRPr="00F26700" w:rsidRDefault="00346792" w:rsidP="005A5A94">
      <w:pPr>
        <w:pStyle w:val="4text"/>
      </w:pPr>
      <w:r w:rsidRPr="00F26700">
        <w:t xml:space="preserve">(dále </w:t>
      </w:r>
      <w:r w:rsidR="00786848" w:rsidRPr="00F26700">
        <w:t>též jako</w:t>
      </w:r>
      <w:r w:rsidRPr="00F26700">
        <w:t xml:space="preserve"> „</w:t>
      </w:r>
      <w:r w:rsidR="000E6BB0">
        <w:rPr>
          <w:b/>
          <w:i/>
        </w:rPr>
        <w:t>O</w:t>
      </w:r>
      <w:r w:rsidRPr="00F26700">
        <w:rPr>
          <w:b/>
          <w:i/>
        </w:rPr>
        <w:t>bjednatel</w:t>
      </w:r>
      <w:r w:rsidRPr="00F26700">
        <w:t>“)</w:t>
      </w:r>
      <w:r w:rsidR="005138BF">
        <w:t>,</w:t>
      </w:r>
    </w:p>
    <w:p w:rsidR="00346792" w:rsidRPr="00F26700" w:rsidRDefault="00346792" w:rsidP="008B5349">
      <w:pPr>
        <w:pStyle w:val="4text"/>
      </w:pPr>
    </w:p>
    <w:p w:rsidR="00346792" w:rsidRPr="00F26700" w:rsidRDefault="00346792" w:rsidP="005A5A94">
      <w:pPr>
        <w:pStyle w:val="4text"/>
        <w:rPr>
          <w:b/>
          <w:i/>
        </w:rPr>
      </w:pPr>
      <w:r w:rsidRPr="00F26700">
        <w:rPr>
          <w:b/>
          <w:i/>
        </w:rPr>
        <w:t>a</w:t>
      </w:r>
    </w:p>
    <w:p w:rsidR="00346792" w:rsidRPr="00F26700" w:rsidRDefault="00346792" w:rsidP="008B5349">
      <w:pPr>
        <w:pStyle w:val="4text"/>
      </w:pPr>
    </w:p>
    <w:p w:rsidR="00346792" w:rsidRPr="000E6BB0" w:rsidRDefault="000E6BB0" w:rsidP="005A5A94">
      <w:pPr>
        <w:pStyle w:val="4text"/>
        <w:rPr>
          <w:b/>
        </w:rPr>
      </w:pPr>
      <w:r w:rsidRPr="00600F19">
        <w:rPr>
          <w:b/>
          <w:highlight w:val="yellow"/>
        </w:rPr>
        <w:t>____________________________</w:t>
      </w:r>
      <w:r w:rsidR="00F26700" w:rsidRPr="000E6BB0">
        <w:rPr>
          <w:b/>
        </w:rPr>
        <w:t>,</w:t>
      </w:r>
    </w:p>
    <w:p w:rsidR="00346792" w:rsidRPr="000E6BB0" w:rsidRDefault="00F26700" w:rsidP="005A5A94">
      <w:pPr>
        <w:pStyle w:val="4text"/>
      </w:pPr>
      <w:r w:rsidRPr="000E6BB0">
        <w:t xml:space="preserve">se sídlem </w:t>
      </w:r>
      <w:r w:rsidR="00346792" w:rsidRPr="00600F19">
        <w:rPr>
          <w:highlight w:val="yellow"/>
        </w:rPr>
        <w:t>_____________________</w:t>
      </w:r>
      <w:r w:rsidR="00346792" w:rsidRPr="000E6BB0">
        <w:t>,</w:t>
      </w:r>
    </w:p>
    <w:p w:rsidR="00346792" w:rsidRPr="000E6BB0" w:rsidRDefault="00F26700" w:rsidP="005A5A94">
      <w:pPr>
        <w:pStyle w:val="4text"/>
      </w:pPr>
      <w:r w:rsidRPr="000E6BB0">
        <w:t xml:space="preserve">IČO: </w:t>
      </w:r>
      <w:r w:rsidR="00346792" w:rsidRPr="00600F19">
        <w:rPr>
          <w:highlight w:val="yellow"/>
        </w:rPr>
        <w:t>_____________________</w:t>
      </w:r>
      <w:r w:rsidR="00346792" w:rsidRPr="000E6BB0">
        <w:t>,</w:t>
      </w:r>
    </w:p>
    <w:p w:rsidR="000E6BB0" w:rsidRPr="000E6BB0" w:rsidRDefault="000E6BB0" w:rsidP="005A5A94">
      <w:pPr>
        <w:pStyle w:val="4text"/>
      </w:pPr>
      <w:r w:rsidRPr="000E6BB0">
        <w:t xml:space="preserve">zapsaný/á </w:t>
      </w:r>
      <w:r w:rsidRPr="00600F19">
        <w:rPr>
          <w:highlight w:val="yellow"/>
        </w:rPr>
        <w:t>________________________________________________________________</w:t>
      </w:r>
      <w:r w:rsidRPr="000E6BB0">
        <w:t>.</w:t>
      </w:r>
    </w:p>
    <w:p w:rsidR="000E6BB0" w:rsidRPr="000E6BB0" w:rsidRDefault="000E6BB0" w:rsidP="005A5A94">
      <w:pPr>
        <w:pStyle w:val="4text"/>
      </w:pPr>
      <w:r w:rsidRPr="000E6BB0">
        <w:t xml:space="preserve">zastoupený/a </w:t>
      </w:r>
      <w:r w:rsidRPr="00600F19">
        <w:rPr>
          <w:highlight w:val="yellow"/>
        </w:rPr>
        <w:t>________________________</w:t>
      </w:r>
      <w:r w:rsidRPr="000E6BB0">
        <w:t>,</w:t>
      </w:r>
    </w:p>
    <w:p w:rsidR="00F26700" w:rsidRPr="005A5A94" w:rsidRDefault="00F26700" w:rsidP="005A5A94">
      <w:pPr>
        <w:pStyle w:val="4text"/>
      </w:pPr>
      <w:r w:rsidRPr="000E6BB0">
        <w:t xml:space="preserve">bankovní spojení: </w:t>
      </w:r>
      <w:r w:rsidRPr="00600F19">
        <w:rPr>
          <w:highlight w:val="yellow"/>
        </w:rPr>
        <w:t>_____________________</w:t>
      </w:r>
      <w:r w:rsidRPr="000E6BB0">
        <w:t>,</w:t>
      </w:r>
    </w:p>
    <w:p w:rsidR="000E3946" w:rsidRDefault="000E3946" w:rsidP="004C72D6">
      <w:pPr>
        <w:pStyle w:val="4malmezera"/>
      </w:pPr>
    </w:p>
    <w:p w:rsidR="00346792" w:rsidRPr="005A5A94" w:rsidRDefault="00346792" w:rsidP="005A5A94">
      <w:pPr>
        <w:pStyle w:val="4text"/>
      </w:pPr>
      <w:r w:rsidRPr="005A5A94">
        <w:t>(dále</w:t>
      </w:r>
      <w:r w:rsidR="00786848" w:rsidRPr="005A5A94">
        <w:t xml:space="preserve"> též jako</w:t>
      </w:r>
      <w:r w:rsidRPr="005A5A94">
        <w:t xml:space="preserve"> „</w:t>
      </w:r>
      <w:r w:rsidR="004D6BA9">
        <w:rPr>
          <w:b/>
          <w:i/>
        </w:rPr>
        <w:t>Poskytovatel</w:t>
      </w:r>
      <w:r w:rsidRPr="008C3997">
        <w:t>“)</w:t>
      </w:r>
      <w:r w:rsidR="00C52BAE" w:rsidRPr="008C3997">
        <w:t>,</w:t>
      </w:r>
    </w:p>
    <w:p w:rsidR="000E3946" w:rsidRDefault="000E3946" w:rsidP="004C72D6">
      <w:pPr>
        <w:pStyle w:val="4malmezera"/>
      </w:pPr>
    </w:p>
    <w:p w:rsidR="00346792" w:rsidRPr="005A5A94" w:rsidRDefault="00346792" w:rsidP="006655B7">
      <w:pPr>
        <w:pStyle w:val="4text"/>
        <w:jc w:val="both"/>
      </w:pPr>
      <w:r w:rsidRPr="005A5A94">
        <w:t>(</w:t>
      </w:r>
      <w:r w:rsidR="000E6BB0">
        <w:t>O</w:t>
      </w:r>
      <w:r w:rsidRPr="005A5A94">
        <w:t xml:space="preserve">bjednatel a </w:t>
      </w:r>
      <w:r w:rsidR="000E0BF5">
        <w:t xml:space="preserve">Poskytovatel </w:t>
      </w:r>
      <w:r w:rsidRPr="005A5A94">
        <w:t>společně též jako „</w:t>
      </w:r>
      <w:r w:rsidR="000E6BB0">
        <w:rPr>
          <w:b/>
          <w:i/>
        </w:rPr>
        <w:t>S</w:t>
      </w:r>
      <w:r w:rsidR="00246F01" w:rsidRPr="000E3946">
        <w:rPr>
          <w:b/>
          <w:i/>
        </w:rPr>
        <w:t>mluvní strany</w:t>
      </w:r>
      <w:r w:rsidRPr="005A5A94">
        <w:t>“</w:t>
      </w:r>
      <w:r w:rsidR="006655B7">
        <w:t xml:space="preserve"> nebo jednotlivě jako „</w:t>
      </w:r>
      <w:r w:rsidR="006655B7" w:rsidRPr="006655B7">
        <w:rPr>
          <w:b/>
          <w:i/>
        </w:rPr>
        <w:t>Smluvní strana</w:t>
      </w:r>
      <w:r w:rsidR="006655B7">
        <w:t>“</w:t>
      </w:r>
      <w:r w:rsidRPr="005A5A94">
        <w:t>)</w:t>
      </w:r>
      <w:r w:rsidR="00C52BAE" w:rsidRPr="005A5A94">
        <w:t>,</w:t>
      </w:r>
    </w:p>
    <w:p w:rsidR="00346792" w:rsidRDefault="00346792" w:rsidP="00346792">
      <w:pPr>
        <w:spacing w:line="264" w:lineRule="auto"/>
        <w:jc w:val="both"/>
        <w:rPr>
          <w:rFonts w:cs="Arial"/>
          <w:b/>
          <w:bCs/>
          <w:szCs w:val="24"/>
        </w:rPr>
      </w:pPr>
    </w:p>
    <w:p w:rsidR="00F26700" w:rsidRPr="00F26700" w:rsidRDefault="00F26700" w:rsidP="00346792">
      <w:pPr>
        <w:spacing w:line="264" w:lineRule="auto"/>
        <w:jc w:val="both"/>
        <w:rPr>
          <w:rFonts w:cs="Arial"/>
          <w:b/>
          <w:bCs/>
          <w:szCs w:val="24"/>
        </w:rPr>
      </w:pPr>
    </w:p>
    <w:p w:rsidR="00BA38D5" w:rsidRDefault="002D0AC2" w:rsidP="002D0AC2">
      <w:pPr>
        <w:pStyle w:val="4text"/>
        <w:jc w:val="both"/>
        <w:rPr>
          <w:szCs w:val="22"/>
        </w:rPr>
      </w:pPr>
      <w:r w:rsidRPr="002D0AC2">
        <w:t>uzavřeli níže uvedeného kalendářního dne, měsíc</w:t>
      </w:r>
      <w:r w:rsidR="000E6BB0">
        <w:t xml:space="preserve">e a roku v souladu s </w:t>
      </w:r>
      <w:proofErr w:type="spellStart"/>
      <w:r w:rsidR="000E6BB0">
        <w:t>ust</w:t>
      </w:r>
      <w:proofErr w:type="spellEnd"/>
      <w:r w:rsidR="000E6BB0">
        <w:t xml:space="preserve">. </w:t>
      </w:r>
      <w:r w:rsidR="006655B7">
        <w:t xml:space="preserve">§ 131 a následující zákona </w:t>
      </w:r>
      <w:r w:rsidR="00E02F73">
        <w:t>č</w:t>
      </w:r>
      <w:r w:rsidR="006655B7">
        <w:t>. 134/2016 Sb., o zadávání veřejných zakázek, ve znění pozdějších předpisů (dále jen „</w:t>
      </w:r>
      <w:r w:rsidR="006655B7" w:rsidRPr="006655B7">
        <w:rPr>
          <w:b/>
          <w:i/>
        </w:rPr>
        <w:t>ZZVZ</w:t>
      </w:r>
      <w:r w:rsidR="006655B7">
        <w:t xml:space="preserve">“) a </w:t>
      </w:r>
      <w:r w:rsidR="000E6BB0">
        <w:t xml:space="preserve">§ </w:t>
      </w:r>
      <w:r w:rsidR="006655B7">
        <w:t>1746</w:t>
      </w:r>
      <w:r w:rsidR="009620B0">
        <w:t xml:space="preserve"> </w:t>
      </w:r>
      <w:r w:rsidR="000E6BB0">
        <w:t>odst.</w:t>
      </w:r>
      <w:r w:rsidR="009620B0">
        <w:t xml:space="preserve"> </w:t>
      </w:r>
      <w:r w:rsidR="006655B7">
        <w:t>2</w:t>
      </w:r>
      <w:r w:rsidRPr="002D0AC2">
        <w:t xml:space="preserve"> zákona č. 89/2012 Sb., občanského zákoníku, ve znění pozdějších předpisů (dále jen „</w:t>
      </w:r>
      <w:r w:rsidRPr="00201DE8">
        <w:rPr>
          <w:b/>
          <w:i/>
        </w:rPr>
        <w:t xml:space="preserve">občanský </w:t>
      </w:r>
      <w:r w:rsidR="000E6BB0" w:rsidRPr="00201DE8">
        <w:rPr>
          <w:b/>
          <w:i/>
        </w:rPr>
        <w:t>zákoník</w:t>
      </w:r>
      <w:r w:rsidR="000E6BB0">
        <w:t>“) na základě</w:t>
      </w:r>
      <w:r w:rsidR="009620B0">
        <w:t xml:space="preserve"> </w:t>
      </w:r>
      <w:r w:rsidR="00201DE8">
        <w:t xml:space="preserve">veřejné zakázky </w:t>
      </w:r>
      <w:r w:rsidR="006655B7">
        <w:t>„</w:t>
      </w:r>
      <w:r w:rsidR="006655B7" w:rsidRPr="00157004">
        <w:rPr>
          <w:bCs/>
          <w:i/>
          <w:szCs w:val="22"/>
        </w:rPr>
        <w:t>Nákup reklamního prostoru OOH 2021-2022</w:t>
      </w:r>
      <w:r w:rsidR="006655B7" w:rsidRPr="00157004">
        <w:rPr>
          <w:b/>
          <w:bCs/>
          <w:szCs w:val="22"/>
        </w:rPr>
        <w:t>“</w:t>
      </w:r>
      <w:r w:rsidRPr="00157004">
        <w:rPr>
          <w:szCs w:val="22"/>
        </w:rPr>
        <w:t xml:space="preserve"> zadané v otevřeném zadávacím řízení </w:t>
      </w:r>
    </w:p>
    <w:p w:rsidR="002D0AC2" w:rsidRPr="004A0740" w:rsidRDefault="006655B7" w:rsidP="00BA38D5">
      <w:pPr>
        <w:pStyle w:val="4text"/>
        <w:jc w:val="center"/>
        <w:rPr>
          <w:szCs w:val="22"/>
        </w:rPr>
      </w:pPr>
      <w:r w:rsidRPr="00067D2C">
        <w:rPr>
          <w:szCs w:val="22"/>
        </w:rPr>
        <w:t>tuto</w:t>
      </w:r>
    </w:p>
    <w:p w:rsidR="002D0AC2" w:rsidRPr="002D0AC2" w:rsidRDefault="002D0AC2" w:rsidP="002D0AC2">
      <w:pPr>
        <w:pStyle w:val="4text"/>
        <w:jc w:val="both"/>
      </w:pPr>
    </w:p>
    <w:p w:rsidR="00346792" w:rsidRPr="00D21A4B" w:rsidRDefault="004653AA" w:rsidP="00D21A4B">
      <w:pPr>
        <w:pStyle w:val="Nzev"/>
      </w:pPr>
      <w:r w:rsidRPr="00D21A4B">
        <w:t>Rámcovou dohodu o nákupu reklamního prostoru pravidelné povahy</w:t>
      </w:r>
      <w:r w:rsidR="006655B7" w:rsidRPr="00D21A4B">
        <w:t xml:space="preserve"> s jedním účastníkem</w:t>
      </w:r>
    </w:p>
    <w:p w:rsidR="004653AA" w:rsidRDefault="00346792" w:rsidP="00D4112A">
      <w:pPr>
        <w:pStyle w:val="4textsted"/>
        <w:spacing w:before="240" w:after="240"/>
      </w:pPr>
      <w:r w:rsidRPr="00F26700">
        <w:t>(dále jen „</w:t>
      </w:r>
      <w:r w:rsidR="00BA38D5">
        <w:rPr>
          <w:b/>
          <w:i/>
        </w:rPr>
        <w:t>Rám</w:t>
      </w:r>
      <w:r w:rsidR="004653AA">
        <w:rPr>
          <w:b/>
          <w:i/>
        </w:rPr>
        <w:t>cová dohoda</w:t>
      </w:r>
      <w:r w:rsidR="00D4112A">
        <w:t>“)</w:t>
      </w:r>
    </w:p>
    <w:p w:rsidR="00BA38D5" w:rsidRPr="00BA38D5" w:rsidRDefault="00BA38D5" w:rsidP="00BA38D5">
      <w:pPr>
        <w:pStyle w:val="Bezmezer"/>
        <w:rPr>
          <w:lang w:eastAsia="ar-SA" w:bidi="ar-SA"/>
        </w:rPr>
      </w:pPr>
    </w:p>
    <w:p w:rsidR="0054033C" w:rsidRPr="00A276E5" w:rsidRDefault="00CE1B28" w:rsidP="00D21A4B">
      <w:pPr>
        <w:pStyle w:val="Nadpis1"/>
      </w:pPr>
      <w:r w:rsidRPr="00A276E5">
        <w:t xml:space="preserve">Článek </w:t>
      </w:r>
      <w:r w:rsidR="00346792" w:rsidRPr="00A276E5">
        <w:t>I.</w:t>
      </w:r>
    </w:p>
    <w:p w:rsidR="004829D6" w:rsidRPr="004829D6" w:rsidRDefault="002D0AC2" w:rsidP="00D21A4B">
      <w:pPr>
        <w:pStyle w:val="Nadpis1"/>
      </w:pPr>
      <w:r>
        <w:t>Úvodní ustanovení</w:t>
      </w:r>
    </w:p>
    <w:p w:rsidR="004653AA" w:rsidRDefault="004653AA" w:rsidP="00E866A2">
      <w:pPr>
        <w:pStyle w:val="Bezmezer"/>
        <w:spacing w:after="240"/>
        <w:jc w:val="both"/>
        <w:rPr>
          <w:rFonts w:cs="Arial"/>
        </w:rPr>
      </w:pPr>
      <w:r w:rsidRPr="000D6C99">
        <w:rPr>
          <w:rFonts w:cs="Arial"/>
        </w:rPr>
        <w:t xml:space="preserve">Tato </w:t>
      </w:r>
      <w:r w:rsidR="006655B7">
        <w:rPr>
          <w:rFonts w:cs="Arial"/>
        </w:rPr>
        <w:t xml:space="preserve">Rámcová </w:t>
      </w:r>
      <w:r w:rsidRPr="000D6C99">
        <w:rPr>
          <w:rFonts w:cs="Arial"/>
        </w:rPr>
        <w:t xml:space="preserve">dohoda upravuje podmínky týkající se zadání I. části nadlimitní veřejné zakázky č. j. </w:t>
      </w:r>
      <w:r w:rsidR="009620B0">
        <w:rPr>
          <w:rFonts w:cs="Arial"/>
        </w:rPr>
        <w:t xml:space="preserve">ZPMV/0373683/2020 </w:t>
      </w:r>
      <w:r w:rsidRPr="000D6C99">
        <w:rPr>
          <w:rFonts w:cs="Arial"/>
        </w:rPr>
        <w:t>s názvem „</w:t>
      </w:r>
      <w:r w:rsidRPr="00E02F73">
        <w:rPr>
          <w:rFonts w:cs="Arial"/>
          <w:b/>
          <w:bCs/>
          <w:szCs w:val="22"/>
        </w:rPr>
        <w:t>Nákup reklamního prostoru OOH 2021-2022</w:t>
      </w:r>
      <w:r w:rsidRPr="00E02F73">
        <w:rPr>
          <w:rFonts w:cs="Arial"/>
          <w:szCs w:val="22"/>
        </w:rPr>
        <w:t>“</w:t>
      </w:r>
      <w:r w:rsidRPr="000D6C99">
        <w:rPr>
          <w:rFonts w:cs="Arial"/>
        </w:rPr>
        <w:t xml:space="preserve"> (dále jen jako „</w:t>
      </w:r>
      <w:r w:rsidRPr="006655B7">
        <w:rPr>
          <w:rFonts w:cs="Arial"/>
          <w:b/>
          <w:i/>
        </w:rPr>
        <w:t>veřejná zakázka</w:t>
      </w:r>
      <w:r w:rsidRPr="000D6C99">
        <w:rPr>
          <w:rFonts w:cs="Arial"/>
        </w:rPr>
        <w:t xml:space="preserve">“) </w:t>
      </w:r>
      <w:r w:rsidRPr="000D6C99">
        <w:rPr>
          <w:rFonts w:cs="Arial"/>
          <w:szCs w:val="20"/>
        </w:rPr>
        <w:t xml:space="preserve">a </w:t>
      </w:r>
      <w:r>
        <w:rPr>
          <w:rFonts w:cs="Arial"/>
        </w:rPr>
        <w:t xml:space="preserve">upravuje vzájemné vztahy mezi </w:t>
      </w:r>
      <w:r w:rsidR="004D6BA9">
        <w:rPr>
          <w:rFonts w:cs="Arial"/>
        </w:rPr>
        <w:t>Poskytovatelem</w:t>
      </w:r>
      <w:r w:rsidRPr="000D6C99">
        <w:rPr>
          <w:rFonts w:cs="Arial"/>
        </w:rPr>
        <w:t xml:space="preserve"> a </w:t>
      </w:r>
      <w:r>
        <w:rPr>
          <w:rFonts w:cs="Arial"/>
        </w:rPr>
        <w:t>O</w:t>
      </w:r>
      <w:r w:rsidRPr="000D6C99">
        <w:rPr>
          <w:rFonts w:cs="Arial"/>
        </w:rPr>
        <w:t>bjednatelem při poskytování dále specifikovaných služeb</w:t>
      </w:r>
      <w:r w:rsidR="00B10A9C">
        <w:rPr>
          <w:rFonts w:cs="Arial"/>
        </w:rPr>
        <w:t>.</w:t>
      </w:r>
    </w:p>
    <w:p w:rsidR="001B18BC" w:rsidRPr="00BA38D5" w:rsidRDefault="001B18BC" w:rsidP="00E866A2">
      <w:pPr>
        <w:pStyle w:val="Bezmezer"/>
        <w:spacing w:after="240"/>
        <w:jc w:val="both"/>
        <w:rPr>
          <w:rFonts w:cs="Arial"/>
        </w:rPr>
      </w:pPr>
    </w:p>
    <w:p w:rsidR="004653AA" w:rsidRDefault="004653AA" w:rsidP="00D21A4B">
      <w:pPr>
        <w:pStyle w:val="Nadpis1"/>
      </w:pPr>
      <w:r>
        <w:t>Článek II.</w:t>
      </w:r>
    </w:p>
    <w:p w:rsidR="004653AA" w:rsidRPr="004653AA" w:rsidRDefault="004653AA" w:rsidP="00D21A4B">
      <w:pPr>
        <w:pStyle w:val="Nadpis1"/>
      </w:pPr>
      <w:r w:rsidRPr="004653AA">
        <w:t xml:space="preserve">Předmět a účel </w:t>
      </w:r>
      <w:r w:rsidR="006655B7">
        <w:t xml:space="preserve">Rámcové </w:t>
      </w:r>
      <w:r w:rsidRPr="004653AA">
        <w:t>dohody</w:t>
      </w:r>
    </w:p>
    <w:p w:rsidR="004653AA" w:rsidRPr="004653AA" w:rsidRDefault="004653AA" w:rsidP="00C07F24">
      <w:pPr>
        <w:pStyle w:val="ListNumber-ContractCzechRadio"/>
        <w:numPr>
          <w:ilvl w:val="1"/>
          <w:numId w:val="7"/>
        </w:numPr>
        <w:jc w:val="both"/>
        <w:rPr>
          <w:rFonts w:cs="Arial"/>
          <w:sz w:val="22"/>
        </w:rPr>
      </w:pPr>
      <w:r w:rsidRPr="004653AA">
        <w:rPr>
          <w:rFonts w:cs="Arial"/>
          <w:sz w:val="22"/>
        </w:rPr>
        <w:t xml:space="preserve">Předmětem této </w:t>
      </w:r>
      <w:r w:rsidR="006655B7">
        <w:rPr>
          <w:rFonts w:cs="Arial"/>
          <w:sz w:val="22"/>
        </w:rPr>
        <w:t xml:space="preserve">Rámcové </w:t>
      </w:r>
      <w:r w:rsidRPr="004653AA">
        <w:rPr>
          <w:rFonts w:cs="Arial"/>
          <w:sz w:val="22"/>
        </w:rPr>
        <w:t xml:space="preserve">dohody je </w:t>
      </w:r>
      <w:r w:rsidR="00E9645E">
        <w:rPr>
          <w:rFonts w:cs="Arial"/>
          <w:sz w:val="22"/>
        </w:rPr>
        <w:t>úprava níže uvedených činností</w:t>
      </w:r>
      <w:r w:rsidR="00BA38D5">
        <w:rPr>
          <w:rFonts w:cs="Arial"/>
          <w:sz w:val="22"/>
        </w:rPr>
        <w:t>, které</w:t>
      </w:r>
      <w:r w:rsidR="009620B0">
        <w:rPr>
          <w:rFonts w:cs="Arial"/>
          <w:sz w:val="22"/>
        </w:rPr>
        <w:t xml:space="preserve"> </w:t>
      </w:r>
      <w:r w:rsidR="00B10A9C">
        <w:rPr>
          <w:rFonts w:cs="Arial"/>
          <w:sz w:val="22"/>
        </w:rPr>
        <w:t xml:space="preserve">se </w:t>
      </w:r>
      <w:r w:rsidR="004D6BA9">
        <w:rPr>
          <w:rFonts w:cs="Arial"/>
          <w:sz w:val="22"/>
        </w:rPr>
        <w:t>Poskytovatel</w:t>
      </w:r>
      <w:r w:rsidR="00B10A9C">
        <w:rPr>
          <w:rFonts w:cs="Arial"/>
          <w:sz w:val="22"/>
        </w:rPr>
        <w:t xml:space="preserve"> zavazuje </w:t>
      </w:r>
      <w:r w:rsidRPr="004653AA">
        <w:rPr>
          <w:rFonts w:cs="Arial"/>
          <w:sz w:val="22"/>
        </w:rPr>
        <w:t xml:space="preserve">zajišťovat pro </w:t>
      </w:r>
      <w:r w:rsidR="008242AF">
        <w:rPr>
          <w:rFonts w:cs="Arial"/>
          <w:sz w:val="22"/>
        </w:rPr>
        <w:t>O</w:t>
      </w:r>
      <w:r w:rsidRPr="004653AA">
        <w:rPr>
          <w:rFonts w:cs="Arial"/>
          <w:sz w:val="22"/>
        </w:rPr>
        <w:t>bjednatele:</w:t>
      </w:r>
    </w:p>
    <w:p w:rsidR="004653AA" w:rsidRPr="004653AA" w:rsidRDefault="004653AA" w:rsidP="004653AA">
      <w:pPr>
        <w:pStyle w:val="ListLetter-ContractCzechRadio"/>
        <w:rPr>
          <w:rFonts w:cs="Arial"/>
          <w:sz w:val="22"/>
        </w:rPr>
      </w:pPr>
      <w:r w:rsidRPr="004653AA">
        <w:rPr>
          <w:rFonts w:cs="Arial"/>
          <w:sz w:val="22"/>
        </w:rPr>
        <w:t xml:space="preserve">nákup mediálního prostoru pravidelné povahy čítající nákup níže uvedených </w:t>
      </w:r>
      <w:proofErr w:type="spellStart"/>
      <w:r w:rsidRPr="004653AA">
        <w:rPr>
          <w:rFonts w:cs="Arial"/>
          <w:sz w:val="22"/>
        </w:rPr>
        <w:t>mediatypů</w:t>
      </w:r>
      <w:proofErr w:type="spellEnd"/>
      <w:r w:rsidRPr="004653AA">
        <w:rPr>
          <w:rFonts w:cs="Arial"/>
          <w:sz w:val="22"/>
        </w:rPr>
        <w:t>:</w:t>
      </w:r>
    </w:p>
    <w:p w:rsidR="004653AA" w:rsidRPr="004653AA" w:rsidRDefault="001C33C9" w:rsidP="00C07F24">
      <w:pPr>
        <w:pStyle w:val="ListLetter-ContractCzechRadio"/>
        <w:numPr>
          <w:ilvl w:val="3"/>
          <w:numId w:val="6"/>
        </w:numPr>
        <w:jc w:val="both"/>
        <w:rPr>
          <w:rFonts w:cs="Arial"/>
          <w:sz w:val="22"/>
          <w:lang w:eastAsia="cs-CZ"/>
        </w:rPr>
      </w:pPr>
      <w:r w:rsidRPr="00600F19">
        <w:rPr>
          <w:rFonts w:cs="Arial"/>
          <w:sz w:val="22"/>
          <w:lang w:eastAsia="cs-CZ"/>
        </w:rPr>
        <w:t>OUT OF HOME (dále jen „</w:t>
      </w:r>
      <w:r w:rsidR="004653AA" w:rsidRPr="004653AA">
        <w:rPr>
          <w:rFonts w:cs="Arial"/>
          <w:b/>
          <w:sz w:val="22"/>
          <w:lang w:eastAsia="cs-CZ"/>
        </w:rPr>
        <w:t>OOH</w:t>
      </w:r>
      <w:r w:rsidRPr="00600F19">
        <w:rPr>
          <w:rFonts w:cs="Arial"/>
          <w:sz w:val="22"/>
          <w:lang w:eastAsia="cs-CZ"/>
        </w:rPr>
        <w:t>“)</w:t>
      </w:r>
      <w:r w:rsidR="009620B0">
        <w:rPr>
          <w:rFonts w:cs="Arial"/>
          <w:b/>
          <w:sz w:val="22"/>
          <w:lang w:eastAsia="cs-CZ"/>
        </w:rPr>
        <w:t xml:space="preserve"> </w:t>
      </w:r>
      <w:r w:rsidR="00FD559B">
        <w:rPr>
          <w:rFonts w:cs="Arial"/>
          <w:sz w:val="22"/>
          <w:lang w:eastAsia="cs-CZ"/>
        </w:rPr>
        <w:t>zahrnující</w:t>
      </w:r>
      <w:r w:rsidR="004653AA">
        <w:rPr>
          <w:rFonts w:cs="Arial"/>
          <w:sz w:val="22"/>
          <w:lang w:eastAsia="cs-CZ"/>
        </w:rPr>
        <w:t xml:space="preserve"> plakátovací plochy v ordinacích lékařů, LCD obrazovky v ordinacích lékařů</w:t>
      </w:r>
      <w:r w:rsidR="00FD559B">
        <w:rPr>
          <w:rFonts w:cs="Arial"/>
          <w:sz w:val="22"/>
          <w:lang w:eastAsia="cs-CZ"/>
        </w:rPr>
        <w:t xml:space="preserve">, plakátovací plochy typu </w:t>
      </w:r>
      <w:proofErr w:type="spellStart"/>
      <w:r w:rsidR="00FD559B">
        <w:rPr>
          <w:rFonts w:cs="Arial"/>
          <w:sz w:val="22"/>
          <w:lang w:eastAsia="cs-CZ"/>
        </w:rPr>
        <w:t>variaposter</w:t>
      </w:r>
      <w:proofErr w:type="spellEnd"/>
      <w:r w:rsidR="00FD559B">
        <w:rPr>
          <w:rFonts w:cs="Arial"/>
          <w:sz w:val="22"/>
          <w:lang w:eastAsia="cs-CZ"/>
        </w:rPr>
        <w:t xml:space="preserve"> na nástupištích vlakových nádraží</w:t>
      </w:r>
    </w:p>
    <w:p w:rsidR="004653AA" w:rsidRPr="004653AA" w:rsidRDefault="004653AA" w:rsidP="004653AA">
      <w:pPr>
        <w:pStyle w:val="ListLetter-ContractCzechRadio"/>
        <w:jc w:val="both"/>
        <w:rPr>
          <w:rFonts w:cs="Arial"/>
          <w:sz w:val="22"/>
        </w:rPr>
      </w:pPr>
      <w:r w:rsidRPr="004653AA">
        <w:rPr>
          <w:rFonts w:cs="Arial"/>
          <w:sz w:val="22"/>
        </w:rPr>
        <w:t xml:space="preserve">vytištění tiskových dat dodaných </w:t>
      </w:r>
      <w:r w:rsidR="00E9645E">
        <w:rPr>
          <w:rFonts w:cs="Arial"/>
          <w:sz w:val="22"/>
        </w:rPr>
        <w:t>O</w:t>
      </w:r>
      <w:r w:rsidRPr="004653AA">
        <w:rPr>
          <w:rFonts w:cs="Arial"/>
          <w:sz w:val="22"/>
        </w:rPr>
        <w:t xml:space="preserve">bjednatelem pro vybrané </w:t>
      </w:r>
      <w:proofErr w:type="spellStart"/>
      <w:r w:rsidRPr="004653AA">
        <w:rPr>
          <w:rFonts w:cs="Arial"/>
          <w:sz w:val="22"/>
        </w:rPr>
        <w:t>mediatypy</w:t>
      </w:r>
      <w:proofErr w:type="spellEnd"/>
      <w:r w:rsidRPr="004653AA">
        <w:rPr>
          <w:rFonts w:cs="Arial"/>
          <w:sz w:val="22"/>
        </w:rPr>
        <w:t xml:space="preserve"> dle kvalitativních požadavků a technických parametrů stanovených </w:t>
      </w:r>
      <w:r w:rsidR="00E9645E">
        <w:rPr>
          <w:rFonts w:cs="Arial"/>
          <w:sz w:val="22"/>
        </w:rPr>
        <w:t>O</w:t>
      </w:r>
      <w:r w:rsidRPr="004653AA">
        <w:rPr>
          <w:rFonts w:cs="Arial"/>
          <w:sz w:val="22"/>
        </w:rPr>
        <w:t>bjednatelem;</w:t>
      </w:r>
    </w:p>
    <w:p w:rsidR="004653AA" w:rsidRPr="004653AA" w:rsidRDefault="004653AA" w:rsidP="004653AA">
      <w:pPr>
        <w:pStyle w:val="ListLetter-ContractCzechRadio"/>
        <w:jc w:val="both"/>
        <w:rPr>
          <w:rFonts w:cs="Arial"/>
          <w:sz w:val="22"/>
        </w:rPr>
      </w:pPr>
      <w:r w:rsidRPr="004653AA">
        <w:rPr>
          <w:rFonts w:cs="Arial"/>
          <w:sz w:val="22"/>
        </w:rPr>
        <w:t xml:space="preserve">instalaci, </w:t>
      </w:r>
      <w:proofErr w:type="spellStart"/>
      <w:r w:rsidRPr="004653AA">
        <w:rPr>
          <w:rFonts w:cs="Arial"/>
          <w:sz w:val="22"/>
        </w:rPr>
        <w:t>deinstalaci</w:t>
      </w:r>
      <w:proofErr w:type="spellEnd"/>
      <w:r w:rsidRPr="004653AA">
        <w:rPr>
          <w:rFonts w:cs="Arial"/>
          <w:sz w:val="22"/>
        </w:rPr>
        <w:t xml:space="preserve"> a přepravu </w:t>
      </w:r>
      <w:r w:rsidRPr="004653AA">
        <w:rPr>
          <w:rFonts w:eastAsia="Times New Roman" w:cs="Arial"/>
          <w:sz w:val="22"/>
          <w:lang w:eastAsia="cs-CZ"/>
        </w:rPr>
        <w:t xml:space="preserve">tiskových materiálů, jejich balení a roztřídění dle </w:t>
      </w:r>
      <w:proofErr w:type="spellStart"/>
      <w:r w:rsidRPr="004653AA">
        <w:rPr>
          <w:rFonts w:eastAsia="Times New Roman" w:cs="Arial"/>
          <w:sz w:val="22"/>
          <w:lang w:eastAsia="cs-CZ"/>
        </w:rPr>
        <w:t>mediaplánu</w:t>
      </w:r>
      <w:proofErr w:type="spellEnd"/>
      <w:r w:rsidRPr="004653AA">
        <w:rPr>
          <w:rFonts w:eastAsia="Times New Roman" w:cs="Arial"/>
          <w:sz w:val="22"/>
          <w:lang w:eastAsia="cs-CZ"/>
        </w:rPr>
        <w:t xml:space="preserve"> a požadavků majitelů/pronajímatelů mediálních ploch;</w:t>
      </w:r>
    </w:p>
    <w:p w:rsidR="004653AA" w:rsidRPr="004653AA" w:rsidRDefault="004653AA" w:rsidP="004653AA">
      <w:pPr>
        <w:pStyle w:val="ListNumber-ContractCzechRadio"/>
        <w:numPr>
          <w:ilvl w:val="0"/>
          <w:numId w:val="0"/>
        </w:numPr>
        <w:ind w:left="624"/>
        <w:jc w:val="both"/>
        <w:rPr>
          <w:rFonts w:cs="Arial"/>
          <w:sz w:val="22"/>
        </w:rPr>
      </w:pPr>
      <w:r w:rsidRPr="004653AA">
        <w:rPr>
          <w:rFonts w:cs="Arial"/>
          <w:sz w:val="22"/>
        </w:rPr>
        <w:t>(dále společně jako „</w:t>
      </w:r>
      <w:r w:rsidRPr="004653AA">
        <w:rPr>
          <w:rFonts w:cs="Arial"/>
          <w:b/>
          <w:sz w:val="22"/>
        </w:rPr>
        <w:t>služby</w:t>
      </w:r>
      <w:r w:rsidRPr="004653AA">
        <w:rPr>
          <w:rFonts w:cs="Arial"/>
          <w:sz w:val="22"/>
        </w:rPr>
        <w:t>“).</w:t>
      </w:r>
    </w:p>
    <w:p w:rsidR="004653AA" w:rsidRPr="004653AA" w:rsidRDefault="008242AF" w:rsidP="00C07F24">
      <w:pPr>
        <w:pStyle w:val="ListNumber-ContractCzechRadio"/>
        <w:numPr>
          <w:ilvl w:val="1"/>
          <w:numId w:val="7"/>
        </w:numPr>
        <w:jc w:val="both"/>
        <w:rPr>
          <w:rFonts w:cs="Arial"/>
          <w:sz w:val="22"/>
        </w:rPr>
      </w:pPr>
      <w:r>
        <w:rPr>
          <w:rFonts w:cs="Arial"/>
          <w:sz w:val="22"/>
        </w:rPr>
        <w:t>O</w:t>
      </w:r>
      <w:r w:rsidR="004653AA" w:rsidRPr="004653AA">
        <w:rPr>
          <w:rFonts w:cs="Arial"/>
          <w:sz w:val="22"/>
        </w:rPr>
        <w:t>bjednatel</w:t>
      </w:r>
      <w:r w:rsidR="00E866A2">
        <w:rPr>
          <w:rFonts w:cs="Arial"/>
          <w:sz w:val="22"/>
        </w:rPr>
        <w:t xml:space="preserve"> se zavazuje </w:t>
      </w:r>
      <w:r w:rsidR="004653AA" w:rsidRPr="004653AA">
        <w:rPr>
          <w:rFonts w:cs="Arial"/>
          <w:sz w:val="22"/>
        </w:rPr>
        <w:t xml:space="preserve">za poskytnuté služby </w:t>
      </w:r>
      <w:r w:rsidR="00E9645E">
        <w:rPr>
          <w:rFonts w:cs="Arial"/>
          <w:sz w:val="22"/>
        </w:rPr>
        <w:t xml:space="preserve">hradit </w:t>
      </w:r>
      <w:r w:rsidR="004653AA" w:rsidRPr="004653AA">
        <w:rPr>
          <w:rFonts w:cs="Arial"/>
          <w:sz w:val="22"/>
        </w:rPr>
        <w:t xml:space="preserve">cenu dle této </w:t>
      </w:r>
      <w:r w:rsidR="00E9645E">
        <w:rPr>
          <w:rFonts w:cs="Arial"/>
          <w:sz w:val="22"/>
        </w:rPr>
        <w:t xml:space="preserve">Rámcové </w:t>
      </w:r>
      <w:r w:rsidR="004653AA" w:rsidRPr="004653AA">
        <w:rPr>
          <w:rFonts w:cs="Arial"/>
          <w:sz w:val="22"/>
        </w:rPr>
        <w:t xml:space="preserve">dohody. </w:t>
      </w:r>
    </w:p>
    <w:p w:rsidR="004653AA" w:rsidRPr="004653AA" w:rsidRDefault="004653AA" w:rsidP="00C07F24">
      <w:pPr>
        <w:pStyle w:val="ListNumber-ContractCzechRadio"/>
        <w:numPr>
          <w:ilvl w:val="1"/>
          <w:numId w:val="7"/>
        </w:numPr>
        <w:jc w:val="both"/>
        <w:rPr>
          <w:rFonts w:cs="Arial"/>
          <w:sz w:val="22"/>
        </w:rPr>
      </w:pPr>
      <w:r w:rsidRPr="004653AA">
        <w:rPr>
          <w:rFonts w:cs="Arial"/>
          <w:sz w:val="22"/>
          <w:szCs w:val="20"/>
        </w:rPr>
        <w:t>Podrobná specifikace služeb je uvedena v</w:t>
      </w:r>
      <w:r w:rsidR="00B6012C">
        <w:rPr>
          <w:rFonts w:cs="Arial"/>
          <w:sz w:val="22"/>
          <w:szCs w:val="20"/>
        </w:rPr>
        <w:t> Příloze č. 1</w:t>
      </w:r>
      <w:r w:rsidRPr="004653AA">
        <w:rPr>
          <w:rFonts w:cs="Arial"/>
          <w:sz w:val="22"/>
          <w:szCs w:val="20"/>
        </w:rPr>
        <w:t xml:space="preserve"> této </w:t>
      </w:r>
      <w:r w:rsidR="00E9645E">
        <w:rPr>
          <w:rFonts w:cs="Arial"/>
          <w:sz w:val="22"/>
          <w:szCs w:val="20"/>
        </w:rPr>
        <w:t xml:space="preserve">Rámcové </w:t>
      </w:r>
      <w:r w:rsidRPr="004653AA">
        <w:rPr>
          <w:rFonts w:cs="Arial"/>
          <w:sz w:val="22"/>
          <w:szCs w:val="20"/>
        </w:rPr>
        <w:t>dohody</w:t>
      </w:r>
      <w:r w:rsidRPr="004653AA">
        <w:rPr>
          <w:rFonts w:cs="Arial"/>
          <w:sz w:val="22"/>
        </w:rPr>
        <w:t>.</w:t>
      </w:r>
    </w:p>
    <w:p w:rsidR="004653AA" w:rsidRPr="00B050EC" w:rsidRDefault="004653AA" w:rsidP="00B050EC">
      <w:pPr>
        <w:pStyle w:val="ListNumber-ContractCzechRadio"/>
        <w:numPr>
          <w:ilvl w:val="1"/>
          <w:numId w:val="7"/>
        </w:numPr>
        <w:spacing w:after="0"/>
        <w:jc w:val="both"/>
        <w:rPr>
          <w:rFonts w:cs="Arial"/>
          <w:sz w:val="22"/>
        </w:rPr>
      </w:pPr>
      <w:r w:rsidRPr="004653AA">
        <w:rPr>
          <w:rFonts w:cs="Arial"/>
          <w:sz w:val="22"/>
        </w:rPr>
        <w:t xml:space="preserve">Účelem této </w:t>
      </w:r>
      <w:r w:rsidR="00E9645E">
        <w:rPr>
          <w:rFonts w:cs="Arial"/>
          <w:sz w:val="22"/>
        </w:rPr>
        <w:t xml:space="preserve">Rámcové </w:t>
      </w:r>
      <w:r w:rsidRPr="004653AA">
        <w:rPr>
          <w:rFonts w:cs="Arial"/>
          <w:sz w:val="22"/>
        </w:rPr>
        <w:t xml:space="preserve">dohody je stanovit podmínky vzájemné spolupráce </w:t>
      </w:r>
      <w:r w:rsidR="00E9645E">
        <w:rPr>
          <w:rFonts w:cs="Arial"/>
          <w:sz w:val="22"/>
        </w:rPr>
        <w:t>S</w:t>
      </w:r>
      <w:r w:rsidRPr="004653AA">
        <w:rPr>
          <w:rFonts w:cs="Arial"/>
          <w:sz w:val="22"/>
        </w:rPr>
        <w:t>mluvních stran při nákupu mediálního prostoru pravidelné povahy tak, aby byla zajištěna dostupnost požadovanéh</w:t>
      </w:r>
      <w:r w:rsidR="008242AF">
        <w:rPr>
          <w:rFonts w:cs="Arial"/>
          <w:sz w:val="22"/>
        </w:rPr>
        <w:t>o mediálního prostoru určeného O</w:t>
      </w:r>
      <w:r w:rsidRPr="004653AA">
        <w:rPr>
          <w:rFonts w:cs="Arial"/>
          <w:sz w:val="22"/>
        </w:rPr>
        <w:t>bjednatelem pro propagaci jeho činnosti a projektů.</w:t>
      </w:r>
    </w:p>
    <w:p w:rsidR="001B18BC" w:rsidRDefault="001B18BC" w:rsidP="00D4112A">
      <w:pPr>
        <w:pStyle w:val="1lnky"/>
        <w:spacing w:before="240"/>
      </w:pPr>
    </w:p>
    <w:p w:rsidR="008242AF" w:rsidRDefault="008242AF" w:rsidP="00EF1CFA">
      <w:pPr>
        <w:pStyle w:val="Nadpis1"/>
      </w:pPr>
      <w:r>
        <w:t>Článek III.</w:t>
      </w:r>
    </w:p>
    <w:p w:rsidR="008242AF" w:rsidRDefault="008242AF" w:rsidP="00EF1CFA">
      <w:pPr>
        <w:pStyle w:val="Nadpis1"/>
      </w:pPr>
      <w:r>
        <w:t>Realizace dílčích plnění</w:t>
      </w:r>
    </w:p>
    <w:p w:rsidR="008242AF" w:rsidRPr="00E866A2" w:rsidRDefault="008242AF" w:rsidP="00E866A2">
      <w:pPr>
        <w:pStyle w:val="ListNumber-ContractCzechRadio"/>
        <w:numPr>
          <w:ilvl w:val="1"/>
          <w:numId w:val="8"/>
        </w:numPr>
        <w:jc w:val="both"/>
        <w:rPr>
          <w:rFonts w:cs="Arial"/>
          <w:sz w:val="22"/>
        </w:rPr>
      </w:pPr>
      <w:r w:rsidRPr="008242AF">
        <w:rPr>
          <w:rFonts w:cs="Arial"/>
          <w:sz w:val="22"/>
        </w:rPr>
        <w:t xml:space="preserve">Služby dle této </w:t>
      </w:r>
      <w:r w:rsidR="00E9645E">
        <w:rPr>
          <w:rFonts w:cs="Arial"/>
          <w:sz w:val="22"/>
        </w:rPr>
        <w:t xml:space="preserve">Rámcové </w:t>
      </w:r>
      <w:r w:rsidRPr="008242AF">
        <w:rPr>
          <w:rFonts w:cs="Arial"/>
          <w:sz w:val="22"/>
        </w:rPr>
        <w:t xml:space="preserve">dohody budou Poskytovatelem poskytovány v podobě dílčích plnění </w:t>
      </w:r>
      <w:r w:rsidR="00311063" w:rsidRPr="00E866A2">
        <w:rPr>
          <w:rFonts w:cs="Arial"/>
          <w:sz w:val="22"/>
        </w:rPr>
        <w:t>R</w:t>
      </w:r>
      <w:r w:rsidRPr="00E866A2">
        <w:rPr>
          <w:rFonts w:cs="Arial"/>
          <w:sz w:val="22"/>
        </w:rPr>
        <w:t>ámcové dohody</w:t>
      </w:r>
      <w:r w:rsidR="00AA7C7E">
        <w:rPr>
          <w:rFonts w:cs="Arial"/>
          <w:sz w:val="22"/>
        </w:rPr>
        <w:t xml:space="preserve"> a budou realizovány na základě</w:t>
      </w:r>
      <w:r w:rsidR="001116CD">
        <w:rPr>
          <w:rFonts w:cs="Arial"/>
          <w:sz w:val="22"/>
        </w:rPr>
        <w:t xml:space="preserve"> </w:t>
      </w:r>
      <w:r w:rsidR="00865485" w:rsidRPr="00E866A2">
        <w:rPr>
          <w:rFonts w:cs="Arial"/>
          <w:sz w:val="22"/>
        </w:rPr>
        <w:t>D</w:t>
      </w:r>
      <w:r w:rsidRPr="00E866A2">
        <w:rPr>
          <w:rFonts w:cs="Arial"/>
          <w:sz w:val="22"/>
        </w:rPr>
        <w:t xml:space="preserve">ílčích smluv uzavíraných následujícím postupem a v souladu s touto </w:t>
      </w:r>
      <w:r w:rsidR="00865485" w:rsidRPr="00E866A2">
        <w:rPr>
          <w:rFonts w:cs="Arial"/>
          <w:sz w:val="22"/>
        </w:rPr>
        <w:t xml:space="preserve">Rámcovou </w:t>
      </w:r>
      <w:r w:rsidRPr="00E866A2">
        <w:rPr>
          <w:rFonts w:cs="Arial"/>
          <w:sz w:val="22"/>
        </w:rPr>
        <w:t>dohodou a v rozsahu jejích příloh:</w:t>
      </w:r>
    </w:p>
    <w:p w:rsidR="000E0BF5" w:rsidRDefault="000E0BF5" w:rsidP="00D21A4B">
      <w:pPr>
        <w:pStyle w:val="Nadpis2"/>
      </w:pPr>
      <w:r w:rsidRPr="00BD2299">
        <w:t>Objednatel je oprávněn učinit dílčí písemné objednávky na základě této Rámco</w:t>
      </w:r>
      <w:r>
        <w:t>vé dohody</w:t>
      </w:r>
      <w:r w:rsidRPr="00BD2299">
        <w:t xml:space="preserve">, </w:t>
      </w:r>
      <w:r>
        <w:t>přičemž cena služeb je dohodnuta v Příloze č. 2 této Rámcové dohody</w:t>
      </w:r>
      <w:r w:rsidRPr="00BD2299">
        <w:t>.</w:t>
      </w:r>
    </w:p>
    <w:p w:rsidR="000E0BF5" w:rsidRPr="00BD2299" w:rsidRDefault="000E0BF5" w:rsidP="00D21A4B">
      <w:pPr>
        <w:pStyle w:val="Nadpis2"/>
      </w:pPr>
      <w:r w:rsidRPr="00BD2299">
        <w:lastRenderedPageBreak/>
        <w:t>Písemná objednávka Objednatele musí obsahovat zejména:</w:t>
      </w:r>
    </w:p>
    <w:p w:rsidR="000E0BF5" w:rsidRPr="00BD2299" w:rsidRDefault="000E0BF5" w:rsidP="00D21A4B">
      <w:pPr>
        <w:pStyle w:val="Nadpis2"/>
        <w:numPr>
          <w:ilvl w:val="0"/>
          <w:numId w:val="28"/>
        </w:numPr>
      </w:pPr>
      <w:r>
        <w:t>identifikaci S</w:t>
      </w:r>
      <w:r w:rsidRPr="00BD2299">
        <w:t>mluvních stran,</w:t>
      </w:r>
    </w:p>
    <w:p w:rsidR="000E0BF5" w:rsidRPr="00BD2299" w:rsidRDefault="000E0BF5" w:rsidP="00D21A4B">
      <w:pPr>
        <w:pStyle w:val="Nadpis2"/>
        <w:numPr>
          <w:ilvl w:val="0"/>
          <w:numId w:val="28"/>
        </w:numPr>
      </w:pPr>
      <w:r>
        <w:t>číslo a název Rámcové</w:t>
      </w:r>
      <w:r w:rsidR="00865485">
        <w:t xml:space="preserve"> dohody,</w:t>
      </w:r>
    </w:p>
    <w:p w:rsidR="000E0BF5" w:rsidRPr="00BD2299" w:rsidRDefault="000E0BF5" w:rsidP="00D21A4B">
      <w:pPr>
        <w:pStyle w:val="Nadpis2"/>
        <w:numPr>
          <w:ilvl w:val="0"/>
          <w:numId w:val="28"/>
        </w:numPr>
      </w:pPr>
      <w:r w:rsidRPr="00BD2299">
        <w:t>číslo objednávky,</w:t>
      </w:r>
    </w:p>
    <w:p w:rsidR="000E0BF5" w:rsidRPr="00BD2299" w:rsidRDefault="000E0BF5" w:rsidP="00D21A4B">
      <w:pPr>
        <w:pStyle w:val="Nadpis2"/>
        <w:numPr>
          <w:ilvl w:val="0"/>
          <w:numId w:val="28"/>
        </w:numPr>
      </w:pPr>
      <w:r w:rsidRPr="00BD2299">
        <w:t>vymezení předmětu objednávky</w:t>
      </w:r>
      <w:r w:rsidR="00865485">
        <w:t xml:space="preserve"> (rozsah plnění)</w:t>
      </w:r>
      <w:r w:rsidRPr="00BD2299">
        <w:t>,</w:t>
      </w:r>
    </w:p>
    <w:p w:rsidR="000E0BF5" w:rsidRPr="00BD2299" w:rsidRDefault="000E0BF5" w:rsidP="00D21A4B">
      <w:pPr>
        <w:pStyle w:val="Nadpis2"/>
        <w:numPr>
          <w:ilvl w:val="0"/>
          <w:numId w:val="28"/>
        </w:numPr>
      </w:pPr>
      <w:r w:rsidRPr="00BD2299">
        <w:t>termín plnění,</w:t>
      </w:r>
    </w:p>
    <w:p w:rsidR="000E0BF5" w:rsidRDefault="000E0BF5" w:rsidP="00D21A4B">
      <w:pPr>
        <w:pStyle w:val="Nadpis2"/>
        <w:numPr>
          <w:ilvl w:val="0"/>
          <w:numId w:val="28"/>
        </w:numPr>
      </w:pPr>
      <w:r w:rsidRPr="00BD2299">
        <w:t>místo plnění,</w:t>
      </w:r>
    </w:p>
    <w:p w:rsidR="00865485" w:rsidRPr="00BD2299" w:rsidRDefault="00865485" w:rsidP="00D21A4B">
      <w:pPr>
        <w:pStyle w:val="Nadpis2"/>
        <w:numPr>
          <w:ilvl w:val="0"/>
          <w:numId w:val="28"/>
        </w:numPr>
      </w:pPr>
      <w:r>
        <w:t>cena plnění,</w:t>
      </w:r>
    </w:p>
    <w:p w:rsidR="000E0BF5" w:rsidRPr="00BD2299" w:rsidRDefault="000E0BF5" w:rsidP="00D21A4B">
      <w:pPr>
        <w:pStyle w:val="Nadpis2"/>
        <w:numPr>
          <w:ilvl w:val="0"/>
          <w:numId w:val="28"/>
        </w:numPr>
      </w:pPr>
      <w:r w:rsidRPr="00BD2299">
        <w:t>datum a podpis.</w:t>
      </w:r>
    </w:p>
    <w:p w:rsidR="000E0BF5" w:rsidRPr="00BD2299" w:rsidRDefault="000E0BF5" w:rsidP="00D21A4B">
      <w:pPr>
        <w:pStyle w:val="Nadpis2"/>
      </w:pPr>
      <w:r w:rsidRPr="00BD2299">
        <w:t xml:space="preserve">Objednatel vystavenou písemnou objednávku opatří podpisem a její </w:t>
      </w:r>
      <w:r w:rsidR="00865485">
        <w:t>kopii zašle Poskytovateli</w:t>
      </w:r>
      <w:r w:rsidRPr="00BD2299">
        <w:t xml:space="preserve"> na ko</w:t>
      </w:r>
      <w:r>
        <w:t>ntaktní</w:t>
      </w:r>
      <w:r w:rsidR="00865485">
        <w:t xml:space="preserve"> osobu uvedenou v Čl.</w:t>
      </w:r>
      <w:r w:rsidR="00B6012C">
        <w:t xml:space="preserve"> XIV</w:t>
      </w:r>
      <w:r w:rsidR="00865485">
        <w:t>. odst. 6 této Rámcové dohody</w:t>
      </w:r>
      <w:r w:rsidRPr="00BD2299">
        <w:t xml:space="preserve">. Pro zamezení veškerých pochybností se </w:t>
      </w:r>
      <w:r>
        <w:t xml:space="preserve">Smluvní </w:t>
      </w:r>
      <w:r w:rsidRPr="00BD2299">
        <w:t>strany dohodly, že objednávka se považuje za doručenou ve lhůtě 2 pracovních dnů od jejího odeslání.</w:t>
      </w:r>
    </w:p>
    <w:p w:rsidR="000E0BF5" w:rsidRPr="00BD2299" w:rsidRDefault="00865485" w:rsidP="00D21A4B">
      <w:pPr>
        <w:pStyle w:val="Nadpis2"/>
      </w:pPr>
      <w:r>
        <w:t xml:space="preserve">Poskytovatel </w:t>
      </w:r>
      <w:r w:rsidR="000E0BF5" w:rsidRPr="00BD2299">
        <w:t>je povinen doručenou objednávku, která byla vystave</w:t>
      </w:r>
      <w:r>
        <w:t>na v souladu s Rámcovou dohodou</w:t>
      </w:r>
      <w:r w:rsidR="000E0BF5" w:rsidRPr="00BD2299">
        <w:t>, akceptovat. Za akceptaci se považuje opat</w:t>
      </w:r>
      <w:r w:rsidR="000E0BF5">
        <w:t>ření objednávky po</w:t>
      </w:r>
      <w:r>
        <w:t>dpisem Poskytovatele</w:t>
      </w:r>
      <w:r w:rsidR="000E0BF5" w:rsidRPr="00BD2299">
        <w:t xml:space="preserve"> s uvedením data podpisu, nebo podepsáním samostatně vystaveného písem</w:t>
      </w:r>
      <w:r>
        <w:t>ného potvrzení ze strany Poskytovatele</w:t>
      </w:r>
      <w:r w:rsidR="000E0BF5" w:rsidRPr="00BD2299">
        <w:t>. Potvrzení musí obsahovat prohlášení o akceptaci objednávky s přesnou identifikací akceptované objednávky a u podpisu je potřebné uvést datum podpi</w:t>
      </w:r>
      <w:r w:rsidR="000E0BF5">
        <w:t>su.</w:t>
      </w:r>
      <w:r>
        <w:t xml:space="preserve"> Akceptaci objednávky je Poskytovatel</w:t>
      </w:r>
      <w:r w:rsidR="000E0BF5" w:rsidRPr="00BD2299">
        <w:t xml:space="preserve"> povinen učinit nejpozději následující pracovní den po doručení objednávky. Kopii takto akceptované objednávky nebo kopii </w:t>
      </w:r>
      <w:r>
        <w:t>potvrzení o akceptaci je Poskytovatel</w:t>
      </w:r>
      <w:r w:rsidR="000E0BF5" w:rsidRPr="00BD2299">
        <w:t xml:space="preserve"> povinen v den podpisu zaslat Objednateli na e-mail pověřeného zaměstnance uvedeného v objednávce.</w:t>
      </w:r>
    </w:p>
    <w:p w:rsidR="000E0BF5" w:rsidRDefault="000E0BF5" w:rsidP="00D21A4B">
      <w:pPr>
        <w:pStyle w:val="Nadpis2"/>
      </w:pPr>
      <w:r>
        <w:t>Za den uzavření jednotlivé D</w:t>
      </w:r>
      <w:r w:rsidRPr="00BD2299">
        <w:t>ílčí smlo</w:t>
      </w:r>
      <w:r w:rsidR="00865485">
        <w:t>uvy se považuje den, kdy Poskytovatel</w:t>
      </w:r>
      <w:r w:rsidRPr="00BD2299">
        <w:t xml:space="preserve"> objednávku Objednatele akceptoval.</w:t>
      </w:r>
    </w:p>
    <w:p w:rsidR="00865485" w:rsidRPr="00F5090C" w:rsidRDefault="00865485" w:rsidP="00D21A4B">
      <w:pPr>
        <w:pStyle w:val="Nadpis2"/>
        <w:rPr>
          <w:szCs w:val="24"/>
        </w:rPr>
      </w:pPr>
      <w:r>
        <w:t>Jednotlivá Dílčí</w:t>
      </w:r>
      <w:r w:rsidRPr="00F176CE">
        <w:t xml:space="preserve"> smlouva </w:t>
      </w:r>
      <w:r>
        <w:t xml:space="preserve">nabývá </w:t>
      </w:r>
      <w:r w:rsidRPr="00F176CE">
        <w:t xml:space="preserve">účinnosti dnem, kdy je </w:t>
      </w:r>
      <w:r>
        <w:t>u</w:t>
      </w:r>
      <w:r w:rsidRPr="00F176CE">
        <w:t>veřejněna v Registru smluv zřízeném dle zákona č. 340/2015 Sb., o zvláštních podmínkách účinnosti některých smluv, uveřejňování těchto smluv a o registru smluv (zákon o registru smluv),</w:t>
      </w:r>
      <w:r>
        <w:t xml:space="preserve"> ve znění pozdějších předpisů,</w:t>
      </w:r>
      <w:r w:rsidR="00925EDE">
        <w:t>(</w:t>
      </w:r>
      <w:r w:rsidRPr="00F176CE">
        <w:t>dále též jen "</w:t>
      </w:r>
      <w:r w:rsidRPr="00F20AD5">
        <w:rPr>
          <w:b/>
          <w:i/>
        </w:rPr>
        <w:t>zákon o registru smluv</w:t>
      </w:r>
      <w:r w:rsidRPr="00F176CE">
        <w:t>"</w:t>
      </w:r>
      <w:r w:rsidR="00925EDE">
        <w:t>)</w:t>
      </w:r>
      <w:r w:rsidRPr="00F176CE">
        <w:t>.</w:t>
      </w:r>
      <w:r>
        <w:t xml:space="preserve"> Od tohoto data </w:t>
      </w:r>
      <w:r w:rsidRPr="00F176CE">
        <w:t xml:space="preserve">je </w:t>
      </w:r>
      <w:r w:rsidR="009F3D2B">
        <w:t xml:space="preserve">Poskytovatel povinen poskytovat služby v dohodnutých </w:t>
      </w:r>
      <w:r w:rsidR="00311063">
        <w:t>lhůtách</w:t>
      </w:r>
      <w:r w:rsidRPr="00F176CE">
        <w:t xml:space="preserve">, ne však dříve, než bude jednotlivá </w:t>
      </w:r>
      <w:r w:rsidR="00925EDE">
        <w:t>D</w:t>
      </w:r>
      <w:r w:rsidRPr="00F176CE">
        <w:t xml:space="preserve">ílčí smlouva </w:t>
      </w:r>
      <w:r>
        <w:t>u</w:t>
      </w:r>
      <w:r w:rsidRPr="00F176CE">
        <w:t>veře</w:t>
      </w:r>
      <w:r>
        <w:t>j</w:t>
      </w:r>
      <w:r w:rsidRPr="00F176CE">
        <w:t>něna.</w:t>
      </w:r>
      <w:r w:rsidR="00111642">
        <w:t xml:space="preserve"> </w:t>
      </w:r>
      <w:r w:rsidRPr="00F54514">
        <w:t xml:space="preserve">Toto ustanovení se týká pouze </w:t>
      </w:r>
      <w:r w:rsidR="00311063">
        <w:t>D</w:t>
      </w:r>
      <w:r>
        <w:t>ílč</w:t>
      </w:r>
      <w:r w:rsidR="00311063">
        <w:t xml:space="preserve">ích </w:t>
      </w:r>
      <w:r>
        <w:t>smluv, které podléhají uveřejnění</w:t>
      </w:r>
      <w:r w:rsidR="00311063">
        <w:t xml:space="preserve"> (tedy ty, u nichž plnění přesáhne 50 000 Kč bez DPH)</w:t>
      </w:r>
      <w:r>
        <w:t>.</w:t>
      </w:r>
    </w:p>
    <w:p w:rsidR="00607564" w:rsidRPr="00F26700" w:rsidRDefault="00607564" w:rsidP="00D21A4B">
      <w:pPr>
        <w:pStyle w:val="Nadpis1"/>
        <w:rPr>
          <w:rFonts w:eastAsia="Times New Roman"/>
        </w:rPr>
      </w:pPr>
      <w:r w:rsidRPr="00F26700">
        <w:t xml:space="preserve">Článek </w:t>
      </w:r>
      <w:r w:rsidR="008242AF">
        <w:t>IV</w:t>
      </w:r>
      <w:r w:rsidRPr="00F26700">
        <w:t>.</w:t>
      </w:r>
    </w:p>
    <w:p w:rsidR="00B63933" w:rsidRPr="00B050EC" w:rsidRDefault="00D4112A" w:rsidP="00D21A4B">
      <w:pPr>
        <w:pStyle w:val="Nadpis1"/>
        <w:rPr>
          <w:sz w:val="22"/>
          <w:szCs w:val="22"/>
        </w:rPr>
      </w:pPr>
      <w:r w:rsidRPr="00B050EC">
        <w:rPr>
          <w:sz w:val="22"/>
          <w:szCs w:val="22"/>
        </w:rPr>
        <w:t>Místo a doba plnění</w:t>
      </w:r>
    </w:p>
    <w:p w:rsidR="00D4112A" w:rsidRPr="00B050EC" w:rsidRDefault="004D6BA9" w:rsidP="00C07F24">
      <w:pPr>
        <w:pStyle w:val="ListNumber-ContractCzechRadio"/>
        <w:numPr>
          <w:ilvl w:val="1"/>
          <w:numId w:val="12"/>
        </w:numPr>
        <w:jc w:val="both"/>
        <w:rPr>
          <w:rFonts w:cs="Arial"/>
          <w:sz w:val="22"/>
        </w:rPr>
      </w:pPr>
      <w:r w:rsidRPr="00B050EC">
        <w:rPr>
          <w:rFonts w:cs="Arial"/>
          <w:sz w:val="22"/>
        </w:rPr>
        <w:t xml:space="preserve">Poskytovatel </w:t>
      </w:r>
      <w:r w:rsidR="00D4112A" w:rsidRPr="00B050EC">
        <w:rPr>
          <w:rFonts w:cs="Arial"/>
          <w:sz w:val="22"/>
        </w:rPr>
        <w:t xml:space="preserve">se zavazuje poskytovat služby dle této </w:t>
      </w:r>
      <w:r w:rsidR="00D264BD" w:rsidRPr="00B050EC">
        <w:rPr>
          <w:rFonts w:cs="Arial"/>
          <w:sz w:val="22"/>
        </w:rPr>
        <w:t xml:space="preserve">Rámcové </w:t>
      </w:r>
      <w:r w:rsidR="00D4112A" w:rsidRPr="00B050EC">
        <w:rPr>
          <w:rFonts w:cs="Arial"/>
          <w:sz w:val="22"/>
        </w:rPr>
        <w:t xml:space="preserve">dohody od data její účinnosti </w:t>
      </w:r>
      <w:r w:rsidR="00D4112A" w:rsidRPr="00AA7C7E">
        <w:rPr>
          <w:rFonts w:cs="Arial"/>
          <w:sz w:val="22"/>
        </w:rPr>
        <w:t xml:space="preserve">po dobu </w:t>
      </w:r>
      <w:r w:rsidR="00D4112A" w:rsidRPr="00600F19">
        <w:rPr>
          <w:rFonts w:cs="Arial"/>
          <w:sz w:val="22"/>
        </w:rPr>
        <w:t>2</w:t>
      </w:r>
      <w:r w:rsidR="00BF206E">
        <w:rPr>
          <w:rFonts w:cs="Arial"/>
          <w:sz w:val="22"/>
        </w:rPr>
        <w:t>4</w:t>
      </w:r>
      <w:r w:rsidR="00B050EC" w:rsidRPr="00600F19">
        <w:rPr>
          <w:rFonts w:cs="Arial"/>
          <w:sz w:val="22"/>
        </w:rPr>
        <w:t xml:space="preserve"> </w:t>
      </w:r>
      <w:r w:rsidR="00BF206E">
        <w:rPr>
          <w:rFonts w:cs="Arial"/>
          <w:sz w:val="22"/>
        </w:rPr>
        <w:t xml:space="preserve">měsíců </w:t>
      </w:r>
      <w:r w:rsidR="00D4112A" w:rsidRPr="00AA7C7E">
        <w:rPr>
          <w:rFonts w:cs="Arial"/>
          <w:sz w:val="22"/>
        </w:rPr>
        <w:t xml:space="preserve">v termínech dohodnutých písemně </w:t>
      </w:r>
      <w:r w:rsidR="005A2491" w:rsidRPr="00AA7C7E">
        <w:rPr>
          <w:rFonts w:cs="Arial"/>
          <w:sz w:val="22"/>
        </w:rPr>
        <w:t>S</w:t>
      </w:r>
      <w:r w:rsidR="00D4112A" w:rsidRPr="00AA7C7E">
        <w:rPr>
          <w:rFonts w:cs="Arial"/>
          <w:sz w:val="22"/>
        </w:rPr>
        <w:t xml:space="preserve">mluvními stranami způsobem dle </w:t>
      </w:r>
      <w:r w:rsidR="005A2491" w:rsidRPr="00AA7C7E">
        <w:rPr>
          <w:rFonts w:cs="Arial"/>
          <w:sz w:val="22"/>
        </w:rPr>
        <w:t>Č</w:t>
      </w:r>
      <w:r w:rsidR="00D4112A" w:rsidRPr="00AA7C7E">
        <w:rPr>
          <w:rFonts w:cs="Arial"/>
          <w:sz w:val="22"/>
        </w:rPr>
        <w:t>l. II</w:t>
      </w:r>
      <w:r w:rsidR="00D264BD" w:rsidRPr="00AA7C7E">
        <w:rPr>
          <w:rFonts w:cs="Arial"/>
          <w:sz w:val="22"/>
        </w:rPr>
        <w:t>I</w:t>
      </w:r>
      <w:r w:rsidR="00D4112A" w:rsidRPr="00AA7C7E">
        <w:rPr>
          <w:rFonts w:cs="Arial"/>
          <w:sz w:val="22"/>
        </w:rPr>
        <w:t xml:space="preserve">. této </w:t>
      </w:r>
      <w:r w:rsidR="005A2491" w:rsidRPr="00AA7C7E">
        <w:rPr>
          <w:rFonts w:cs="Arial"/>
          <w:sz w:val="22"/>
        </w:rPr>
        <w:t xml:space="preserve">Rámcové </w:t>
      </w:r>
      <w:r w:rsidR="00D4112A" w:rsidRPr="00AA7C7E">
        <w:rPr>
          <w:rFonts w:cs="Arial"/>
          <w:sz w:val="22"/>
        </w:rPr>
        <w:t>dohody</w:t>
      </w:r>
      <w:r w:rsidR="00B10A9C" w:rsidRPr="00B050EC">
        <w:rPr>
          <w:rFonts w:cs="Arial"/>
          <w:sz w:val="22"/>
        </w:rPr>
        <w:t xml:space="preserve"> nebo do vyčerpání částky uvedené v Čl. V. odst. 1 této Rámcové dohody, podle toho, která skutečnost nastane dříve.</w:t>
      </w:r>
    </w:p>
    <w:p w:rsidR="00D4112A" w:rsidRPr="00B050EC" w:rsidRDefault="00D4112A" w:rsidP="00C07F24">
      <w:pPr>
        <w:pStyle w:val="ListNumber-ContractCzechRadio"/>
        <w:numPr>
          <w:ilvl w:val="1"/>
          <w:numId w:val="7"/>
        </w:numPr>
        <w:jc w:val="both"/>
        <w:rPr>
          <w:rFonts w:cs="Arial"/>
          <w:sz w:val="22"/>
        </w:rPr>
      </w:pPr>
      <w:r w:rsidRPr="00B050EC">
        <w:rPr>
          <w:rFonts w:cs="Arial"/>
          <w:sz w:val="22"/>
        </w:rPr>
        <w:lastRenderedPageBreak/>
        <w:t xml:space="preserve">Místem poskytování služeb je území České republiky. Konkrétní místo poskytování služeb bude vždy určeno </w:t>
      </w:r>
      <w:r w:rsidR="00D264BD" w:rsidRPr="00B050EC">
        <w:rPr>
          <w:rFonts w:cs="Arial"/>
          <w:sz w:val="22"/>
        </w:rPr>
        <w:t>D</w:t>
      </w:r>
      <w:r w:rsidRPr="00B050EC">
        <w:rPr>
          <w:rFonts w:cs="Arial"/>
          <w:sz w:val="22"/>
        </w:rPr>
        <w:t>ílčí smlouvou</w:t>
      </w:r>
      <w:r w:rsidR="00D264BD" w:rsidRPr="00B050EC">
        <w:rPr>
          <w:rFonts w:cs="Arial"/>
          <w:sz w:val="22"/>
        </w:rPr>
        <w:t>.</w:t>
      </w:r>
    </w:p>
    <w:p w:rsidR="00D4112A" w:rsidRPr="00B050EC" w:rsidRDefault="00BE773A" w:rsidP="00B050EC">
      <w:pPr>
        <w:pStyle w:val="ListNumber-ContractCzechRadio"/>
        <w:numPr>
          <w:ilvl w:val="1"/>
          <w:numId w:val="7"/>
        </w:numPr>
        <w:jc w:val="both"/>
        <w:rPr>
          <w:rFonts w:cs="Arial"/>
          <w:sz w:val="22"/>
        </w:rPr>
      </w:pPr>
      <w:r w:rsidRPr="00B050EC">
        <w:rPr>
          <w:rFonts w:cs="Arial"/>
          <w:sz w:val="22"/>
        </w:rPr>
        <w:t xml:space="preserve">Po uplynutí doby účinnosti Rámcové dohody již nelze na jejím </w:t>
      </w:r>
      <w:r w:rsidRPr="00B050EC">
        <w:rPr>
          <w:rFonts w:cs="Arial"/>
          <w:spacing w:val="-2"/>
          <w:sz w:val="22"/>
        </w:rPr>
        <w:t>zákla</w:t>
      </w:r>
      <w:r w:rsidR="00D264BD" w:rsidRPr="00B050EC">
        <w:rPr>
          <w:rFonts w:cs="Arial"/>
          <w:spacing w:val="-2"/>
          <w:sz w:val="22"/>
        </w:rPr>
        <w:t>dě zadávat nové návrhy na uzavření D</w:t>
      </w:r>
      <w:r w:rsidRPr="00B050EC">
        <w:rPr>
          <w:rFonts w:cs="Arial"/>
          <w:spacing w:val="-2"/>
          <w:sz w:val="22"/>
        </w:rPr>
        <w:t xml:space="preserve">ílčích </w:t>
      </w:r>
      <w:r w:rsidRPr="00B050EC">
        <w:rPr>
          <w:rFonts w:cs="Arial"/>
          <w:sz w:val="22"/>
        </w:rPr>
        <w:t>smluv</w:t>
      </w:r>
      <w:r w:rsidRPr="00B050EC">
        <w:rPr>
          <w:rFonts w:cs="Arial"/>
          <w:spacing w:val="-2"/>
          <w:sz w:val="22"/>
        </w:rPr>
        <w:t xml:space="preserve">. Platnost a účinnost </w:t>
      </w:r>
      <w:r w:rsidR="00D264BD" w:rsidRPr="00B050EC">
        <w:rPr>
          <w:rFonts w:cs="Arial"/>
          <w:sz w:val="22"/>
        </w:rPr>
        <w:t>D</w:t>
      </w:r>
      <w:r w:rsidRPr="00B050EC">
        <w:rPr>
          <w:rFonts w:cs="Arial"/>
          <w:sz w:val="22"/>
        </w:rPr>
        <w:t xml:space="preserve">ílčích smluv uzavřených do okamžiku uplynutí doby </w:t>
      </w:r>
      <w:r w:rsidRPr="00B050EC">
        <w:rPr>
          <w:rFonts w:cs="Arial"/>
          <w:spacing w:val="-2"/>
          <w:sz w:val="22"/>
        </w:rPr>
        <w:t>účinnosti</w:t>
      </w:r>
      <w:r w:rsidRPr="00B050EC">
        <w:rPr>
          <w:rFonts w:cs="Arial"/>
          <w:sz w:val="22"/>
        </w:rPr>
        <w:t xml:space="preserve"> Rámcové dohody</w:t>
      </w:r>
      <w:r w:rsidRPr="00B050EC">
        <w:rPr>
          <w:rFonts w:cs="Arial"/>
          <w:spacing w:val="-2"/>
          <w:sz w:val="22"/>
        </w:rPr>
        <w:t xml:space="preserve"> a všechny jejich podmínky a odkazy na Rámcovou dohodu </w:t>
      </w:r>
      <w:r w:rsidRPr="00B050EC">
        <w:rPr>
          <w:rFonts w:cs="Arial"/>
          <w:sz w:val="22"/>
        </w:rPr>
        <w:t xml:space="preserve">nejsou uplynutím doby </w:t>
      </w:r>
      <w:r w:rsidRPr="00B050EC">
        <w:rPr>
          <w:rFonts w:cs="Arial"/>
          <w:spacing w:val="-2"/>
          <w:sz w:val="22"/>
        </w:rPr>
        <w:t xml:space="preserve">účinnosti Rámcové </w:t>
      </w:r>
      <w:r w:rsidRPr="00B050EC">
        <w:rPr>
          <w:rFonts w:cs="Arial"/>
          <w:sz w:val="22"/>
        </w:rPr>
        <w:t>dohody dotčeny.</w:t>
      </w:r>
    </w:p>
    <w:p w:rsidR="001B18BC" w:rsidRDefault="001B18BC" w:rsidP="00D4112A">
      <w:pPr>
        <w:pStyle w:val="1lnky"/>
        <w:spacing w:before="240"/>
        <w:rPr>
          <w:sz w:val="22"/>
          <w:szCs w:val="22"/>
        </w:rPr>
      </w:pPr>
    </w:p>
    <w:p w:rsidR="008242AF" w:rsidRPr="00B050EC" w:rsidRDefault="008242AF" w:rsidP="00D21A4B">
      <w:pPr>
        <w:pStyle w:val="Nadpis1"/>
        <w:rPr>
          <w:rFonts w:eastAsia="Times New Roman"/>
        </w:rPr>
      </w:pPr>
      <w:r w:rsidRPr="00B050EC">
        <w:t xml:space="preserve">Článek </w:t>
      </w:r>
      <w:r w:rsidR="00D4112A" w:rsidRPr="00B050EC">
        <w:t>V</w:t>
      </w:r>
      <w:r w:rsidRPr="00B050EC">
        <w:t>.</w:t>
      </w:r>
    </w:p>
    <w:p w:rsidR="008242AF" w:rsidRPr="00B050EC" w:rsidRDefault="00D4112A" w:rsidP="00D21A4B">
      <w:pPr>
        <w:pStyle w:val="Nadpis1"/>
      </w:pPr>
      <w:r w:rsidRPr="00B050EC">
        <w:t>Cena a platební podmínky</w:t>
      </w:r>
    </w:p>
    <w:p w:rsidR="00D4112A" w:rsidRPr="00B050EC" w:rsidRDefault="00D4112A" w:rsidP="00C07F24">
      <w:pPr>
        <w:pStyle w:val="ListNumber-ContractCzechRadio"/>
        <w:numPr>
          <w:ilvl w:val="1"/>
          <w:numId w:val="11"/>
        </w:numPr>
        <w:jc w:val="both"/>
        <w:rPr>
          <w:rFonts w:cs="Arial"/>
          <w:sz w:val="22"/>
        </w:rPr>
      </w:pPr>
      <w:r w:rsidRPr="00B050EC">
        <w:rPr>
          <w:rFonts w:cs="Arial"/>
          <w:sz w:val="22"/>
        </w:rPr>
        <w:t xml:space="preserve">Cena služeb za dobu účinnosti této </w:t>
      </w:r>
      <w:r w:rsidR="00B10A9C" w:rsidRPr="00B050EC">
        <w:rPr>
          <w:rFonts w:cs="Arial"/>
          <w:sz w:val="22"/>
        </w:rPr>
        <w:t xml:space="preserve">Rámcové </w:t>
      </w:r>
      <w:r w:rsidRPr="00B050EC">
        <w:rPr>
          <w:rFonts w:cs="Arial"/>
          <w:sz w:val="22"/>
        </w:rPr>
        <w:t xml:space="preserve">dohody nepřesáhne částku ve výši </w:t>
      </w:r>
      <w:r w:rsidR="00183B55" w:rsidRPr="00D21A4B">
        <w:rPr>
          <w:rFonts w:cs="Arial"/>
          <w:b/>
          <w:sz w:val="22"/>
        </w:rPr>
        <w:t>4</w:t>
      </w:r>
      <w:r w:rsidR="001753F3" w:rsidRPr="00D21A4B">
        <w:rPr>
          <w:rFonts w:cs="Arial"/>
          <w:b/>
          <w:sz w:val="22"/>
        </w:rPr>
        <w:t> </w:t>
      </w:r>
      <w:r w:rsidRPr="00B050EC">
        <w:rPr>
          <w:rFonts w:cs="Arial"/>
          <w:b/>
          <w:sz w:val="22"/>
        </w:rPr>
        <w:t>000</w:t>
      </w:r>
      <w:r w:rsidR="001753F3">
        <w:rPr>
          <w:rFonts w:cs="Arial"/>
          <w:b/>
          <w:sz w:val="22"/>
        </w:rPr>
        <w:t> </w:t>
      </w:r>
      <w:r w:rsidRPr="00B050EC">
        <w:rPr>
          <w:rFonts w:cs="Arial"/>
          <w:b/>
          <w:sz w:val="22"/>
        </w:rPr>
        <w:t>000 Kč bez DPH</w:t>
      </w:r>
      <w:r w:rsidRPr="00B050EC">
        <w:rPr>
          <w:rFonts w:cs="Arial"/>
          <w:sz w:val="22"/>
        </w:rPr>
        <w:t>.</w:t>
      </w:r>
      <w:r w:rsidR="00111642">
        <w:rPr>
          <w:rFonts w:cs="Arial"/>
          <w:sz w:val="22"/>
        </w:rPr>
        <w:t xml:space="preserve"> </w:t>
      </w:r>
      <w:r w:rsidR="00D3206D" w:rsidRPr="00B050EC">
        <w:rPr>
          <w:rFonts w:cs="Arial"/>
          <w:sz w:val="22"/>
        </w:rPr>
        <w:t>Objednatel má právo nevyčerpat celý rozsah plnění podle této Rámcové dohody</w:t>
      </w:r>
      <w:r w:rsidR="00925EDE">
        <w:rPr>
          <w:rFonts w:cs="Arial"/>
          <w:sz w:val="22"/>
        </w:rPr>
        <w:t>.</w:t>
      </w:r>
    </w:p>
    <w:p w:rsidR="00D4112A" w:rsidRPr="00B050EC" w:rsidRDefault="00D4112A" w:rsidP="00C07F24">
      <w:pPr>
        <w:pStyle w:val="ListNumber-ContractCzechRadio"/>
        <w:numPr>
          <w:ilvl w:val="1"/>
          <w:numId w:val="7"/>
        </w:numPr>
        <w:jc w:val="both"/>
        <w:rPr>
          <w:rFonts w:cs="Arial"/>
          <w:sz w:val="22"/>
        </w:rPr>
      </w:pPr>
      <w:r w:rsidRPr="00B050EC">
        <w:rPr>
          <w:rFonts w:cs="Arial"/>
          <w:sz w:val="22"/>
        </w:rPr>
        <w:t xml:space="preserve">Objednatel se zavazuje hradit </w:t>
      </w:r>
      <w:r w:rsidR="004D6BA9" w:rsidRPr="00B050EC">
        <w:rPr>
          <w:rFonts w:cs="Arial"/>
          <w:sz w:val="22"/>
        </w:rPr>
        <w:t>Poskytovateli</w:t>
      </w:r>
      <w:r w:rsidRPr="00B050EC">
        <w:rPr>
          <w:rFonts w:cs="Arial"/>
          <w:sz w:val="22"/>
        </w:rPr>
        <w:t xml:space="preserve"> cenu ve výši dle  cenové nabídky </w:t>
      </w:r>
      <w:r w:rsidR="004D6BA9" w:rsidRPr="00B050EC">
        <w:rPr>
          <w:rFonts w:cs="Arial"/>
          <w:sz w:val="22"/>
        </w:rPr>
        <w:t>Poskytovatele</w:t>
      </w:r>
      <w:r w:rsidRPr="00B050EC">
        <w:rPr>
          <w:rFonts w:cs="Arial"/>
          <w:sz w:val="22"/>
        </w:rPr>
        <w:t xml:space="preserve"> ve veřejné zakázce, a to za služby poskytnuté na základě jednotlivých </w:t>
      </w:r>
      <w:r w:rsidR="00D264BD" w:rsidRPr="00B050EC">
        <w:rPr>
          <w:rFonts w:cs="Arial"/>
          <w:sz w:val="22"/>
        </w:rPr>
        <w:t>D</w:t>
      </w:r>
      <w:r w:rsidRPr="00B050EC">
        <w:rPr>
          <w:rFonts w:cs="Arial"/>
          <w:sz w:val="22"/>
        </w:rPr>
        <w:t xml:space="preserve">ílčích smluv. Cenová nabídka </w:t>
      </w:r>
      <w:r w:rsidR="004D6BA9" w:rsidRPr="00B050EC">
        <w:rPr>
          <w:rFonts w:cs="Arial"/>
          <w:sz w:val="22"/>
        </w:rPr>
        <w:t>Poskytovatele</w:t>
      </w:r>
      <w:r w:rsidRPr="00B050EC">
        <w:rPr>
          <w:rFonts w:cs="Arial"/>
          <w:sz w:val="22"/>
        </w:rPr>
        <w:t xml:space="preserve"> je </w:t>
      </w:r>
      <w:r w:rsidR="00B6012C">
        <w:rPr>
          <w:rFonts w:cs="Arial"/>
          <w:sz w:val="22"/>
        </w:rPr>
        <w:t>P</w:t>
      </w:r>
      <w:r w:rsidRPr="00B050EC">
        <w:rPr>
          <w:rFonts w:cs="Arial"/>
          <w:sz w:val="22"/>
        </w:rPr>
        <w:t>řílohou</w:t>
      </w:r>
      <w:r w:rsidR="00B6012C">
        <w:rPr>
          <w:rFonts w:cs="Arial"/>
          <w:sz w:val="22"/>
        </w:rPr>
        <w:t xml:space="preserve"> č. 2 </w:t>
      </w:r>
      <w:r w:rsidRPr="00B050EC">
        <w:rPr>
          <w:rFonts w:cs="Arial"/>
          <w:sz w:val="22"/>
        </w:rPr>
        <w:t xml:space="preserve">této </w:t>
      </w:r>
      <w:r w:rsidR="005A2491" w:rsidRPr="00B050EC">
        <w:rPr>
          <w:rFonts w:cs="Arial"/>
          <w:sz w:val="22"/>
        </w:rPr>
        <w:t xml:space="preserve">Rámcové </w:t>
      </w:r>
      <w:r w:rsidRPr="00B050EC">
        <w:rPr>
          <w:rFonts w:cs="Arial"/>
          <w:sz w:val="22"/>
        </w:rPr>
        <w:t xml:space="preserve">dohody. </w:t>
      </w:r>
    </w:p>
    <w:p w:rsidR="00D4112A" w:rsidRPr="00B050EC" w:rsidRDefault="00D4112A" w:rsidP="00B050EC">
      <w:pPr>
        <w:pStyle w:val="ListNumber-ContractCzechRadio"/>
        <w:numPr>
          <w:ilvl w:val="1"/>
          <w:numId w:val="7"/>
        </w:numPr>
        <w:jc w:val="both"/>
        <w:rPr>
          <w:rFonts w:cs="Arial"/>
          <w:sz w:val="22"/>
        </w:rPr>
      </w:pPr>
      <w:r w:rsidRPr="00B050EC">
        <w:rPr>
          <w:rFonts w:cs="Arial"/>
          <w:sz w:val="22"/>
        </w:rPr>
        <w:t xml:space="preserve">Ceny dle této </w:t>
      </w:r>
      <w:r w:rsidR="005A2491" w:rsidRPr="00B050EC">
        <w:rPr>
          <w:rFonts w:cs="Arial"/>
          <w:sz w:val="22"/>
        </w:rPr>
        <w:t xml:space="preserve">Rámcové </w:t>
      </w:r>
      <w:r w:rsidRPr="00B050EC">
        <w:rPr>
          <w:rFonts w:cs="Arial"/>
          <w:sz w:val="22"/>
        </w:rPr>
        <w:t>dohody včetně jejích příloh jsou kone</w:t>
      </w:r>
      <w:r w:rsidR="00D43BE6" w:rsidRPr="00B050EC">
        <w:rPr>
          <w:rFonts w:cs="Arial"/>
          <w:sz w:val="22"/>
        </w:rPr>
        <w:t xml:space="preserve">čné a zahrnují veškeré náklady </w:t>
      </w:r>
      <w:r w:rsidR="004D6BA9" w:rsidRPr="00B050EC">
        <w:rPr>
          <w:rFonts w:cs="Arial"/>
          <w:sz w:val="22"/>
        </w:rPr>
        <w:t>Poskytovatele</w:t>
      </w:r>
      <w:r w:rsidRPr="00B050EC">
        <w:rPr>
          <w:rFonts w:cs="Arial"/>
          <w:sz w:val="22"/>
        </w:rPr>
        <w:t xml:space="preserve"> související s poskytováním služeb dle příslušné </w:t>
      </w:r>
      <w:r w:rsidR="00D264BD" w:rsidRPr="00B050EC">
        <w:rPr>
          <w:rFonts w:cs="Arial"/>
          <w:sz w:val="22"/>
        </w:rPr>
        <w:t>D</w:t>
      </w:r>
      <w:r w:rsidRPr="00B050EC">
        <w:rPr>
          <w:rFonts w:cs="Arial"/>
          <w:sz w:val="22"/>
        </w:rPr>
        <w:t>ílčí smlouvy</w:t>
      </w:r>
      <w:r w:rsidR="00B050EC">
        <w:rPr>
          <w:rFonts w:cs="Arial"/>
          <w:sz w:val="22"/>
        </w:rPr>
        <w:t xml:space="preserve"> (např.</w:t>
      </w:r>
      <w:r w:rsidRPr="00B050EC">
        <w:rPr>
          <w:rFonts w:cs="Arial"/>
          <w:sz w:val="22"/>
        </w:rPr>
        <w:t xml:space="preserve"> náklady na tisk, instalaci/</w:t>
      </w:r>
      <w:proofErr w:type="spellStart"/>
      <w:r w:rsidRPr="00B050EC">
        <w:rPr>
          <w:rFonts w:cs="Arial"/>
          <w:sz w:val="22"/>
        </w:rPr>
        <w:t>deinstalaci</w:t>
      </w:r>
      <w:proofErr w:type="spellEnd"/>
      <w:r w:rsidRPr="00B050EC">
        <w:rPr>
          <w:rFonts w:cs="Arial"/>
          <w:sz w:val="22"/>
        </w:rPr>
        <w:t xml:space="preserve">, balení a přepravu tiskovin aj.). </w:t>
      </w:r>
    </w:p>
    <w:p w:rsidR="00D4112A" w:rsidRPr="00B050EC" w:rsidRDefault="00D4112A" w:rsidP="00C07F24">
      <w:pPr>
        <w:pStyle w:val="ListNumber-ContractCzechRadio"/>
        <w:numPr>
          <w:ilvl w:val="1"/>
          <w:numId w:val="7"/>
        </w:numPr>
        <w:jc w:val="both"/>
        <w:rPr>
          <w:rFonts w:cs="Arial"/>
          <w:sz w:val="22"/>
        </w:rPr>
      </w:pPr>
      <w:r w:rsidRPr="00B050EC">
        <w:rPr>
          <w:rFonts w:cs="Arial"/>
          <w:sz w:val="22"/>
        </w:rPr>
        <w:t xml:space="preserve">Úhrada ceny za poskytování služeb dle </w:t>
      </w:r>
      <w:r w:rsidR="00D264BD" w:rsidRPr="00B050EC">
        <w:rPr>
          <w:rFonts w:cs="Arial"/>
          <w:sz w:val="22"/>
        </w:rPr>
        <w:t>D</w:t>
      </w:r>
      <w:r w:rsidRPr="00B050EC">
        <w:rPr>
          <w:rFonts w:cs="Arial"/>
          <w:sz w:val="22"/>
        </w:rPr>
        <w:t xml:space="preserve">ílčí smlouvy bude prováděna </w:t>
      </w:r>
      <w:r w:rsidR="00D43BE6" w:rsidRPr="00B050EC">
        <w:rPr>
          <w:rFonts w:cs="Arial"/>
          <w:sz w:val="22"/>
        </w:rPr>
        <w:t>O</w:t>
      </w:r>
      <w:r w:rsidRPr="00B050EC">
        <w:rPr>
          <w:rFonts w:cs="Arial"/>
          <w:sz w:val="22"/>
        </w:rPr>
        <w:t xml:space="preserve">bjednatelem bezhotovostním převodem na bankovní účet </w:t>
      </w:r>
      <w:r w:rsidR="004D6BA9" w:rsidRPr="00B050EC">
        <w:rPr>
          <w:rFonts w:cs="Arial"/>
          <w:sz w:val="22"/>
        </w:rPr>
        <w:t>Poskytovatele</w:t>
      </w:r>
      <w:r w:rsidRPr="00B050EC">
        <w:rPr>
          <w:rFonts w:cs="Arial"/>
          <w:sz w:val="22"/>
        </w:rPr>
        <w:t xml:space="preserve"> uvedený v záhlaví této dohody v českých korunách, na základě daňového dokladu (dále jen „</w:t>
      </w:r>
      <w:r w:rsidRPr="00B050EC">
        <w:rPr>
          <w:rFonts w:cs="Arial"/>
          <w:b/>
          <w:sz w:val="22"/>
        </w:rPr>
        <w:t>faktura</w:t>
      </w:r>
      <w:r w:rsidRPr="00B050EC">
        <w:rPr>
          <w:rFonts w:cs="Arial"/>
          <w:sz w:val="22"/>
        </w:rPr>
        <w:t xml:space="preserve">“) vystaveného </w:t>
      </w:r>
      <w:r w:rsidR="004D6BA9" w:rsidRPr="00B050EC">
        <w:rPr>
          <w:rFonts w:cs="Arial"/>
          <w:sz w:val="22"/>
        </w:rPr>
        <w:t>Poskytovatelem</w:t>
      </w:r>
      <w:r w:rsidRPr="00B050EC">
        <w:rPr>
          <w:rFonts w:cs="Arial"/>
          <w:sz w:val="22"/>
        </w:rPr>
        <w:t xml:space="preserve"> a </w:t>
      </w:r>
      <w:r w:rsidR="00D43BE6" w:rsidRPr="00B050EC">
        <w:rPr>
          <w:rFonts w:cs="Arial"/>
          <w:sz w:val="22"/>
        </w:rPr>
        <w:t>doručeného O</w:t>
      </w:r>
      <w:r w:rsidRPr="00B050EC">
        <w:rPr>
          <w:rFonts w:cs="Arial"/>
          <w:sz w:val="22"/>
        </w:rPr>
        <w:t xml:space="preserve">bjednateli po řádném poskytnutí služeb na adresu jeho sídla. </w:t>
      </w:r>
      <w:r w:rsidR="004D6BA9" w:rsidRPr="00B050EC">
        <w:rPr>
          <w:rFonts w:cs="Arial"/>
          <w:sz w:val="22"/>
        </w:rPr>
        <w:t>Poskytovatel</w:t>
      </w:r>
      <w:r w:rsidRPr="00B050EC">
        <w:rPr>
          <w:rFonts w:cs="Arial"/>
          <w:sz w:val="22"/>
        </w:rPr>
        <w:t xml:space="preserve"> má právo na zaplacení ceny okamžikem řádného splnění svého závazku, tedy okamžikem řádného a úplného poskytnutí služeb dle této dohody</w:t>
      </w:r>
      <w:r w:rsidR="00D43BE6" w:rsidRPr="00B050EC">
        <w:rPr>
          <w:rFonts w:cs="Arial"/>
          <w:sz w:val="22"/>
        </w:rPr>
        <w:t xml:space="preserve"> a jeho doložením Objednateli</w:t>
      </w:r>
      <w:r w:rsidRPr="00B050EC">
        <w:rPr>
          <w:rFonts w:cs="Arial"/>
          <w:sz w:val="22"/>
        </w:rPr>
        <w:t xml:space="preserve">. </w:t>
      </w:r>
    </w:p>
    <w:p w:rsidR="00D4112A" w:rsidRPr="00B050EC" w:rsidRDefault="00D4112A" w:rsidP="00C07F24">
      <w:pPr>
        <w:pStyle w:val="ListNumber-ContractCzechRadio"/>
        <w:numPr>
          <w:ilvl w:val="1"/>
          <w:numId w:val="7"/>
        </w:numPr>
        <w:jc w:val="both"/>
        <w:rPr>
          <w:rFonts w:cs="Arial"/>
          <w:sz w:val="22"/>
        </w:rPr>
      </w:pPr>
      <w:r w:rsidRPr="00B050EC">
        <w:rPr>
          <w:rFonts w:cs="Arial"/>
          <w:sz w:val="22"/>
        </w:rPr>
        <w:t xml:space="preserve">Doba splatnosti faktury </w:t>
      </w:r>
      <w:r w:rsidR="005A2491" w:rsidRPr="00B050EC">
        <w:rPr>
          <w:rFonts w:cs="Arial"/>
          <w:sz w:val="22"/>
        </w:rPr>
        <w:t>Poskytovatele</w:t>
      </w:r>
      <w:r w:rsidR="00111642">
        <w:rPr>
          <w:rFonts w:cs="Arial"/>
          <w:sz w:val="22"/>
        </w:rPr>
        <w:t xml:space="preserve"> </w:t>
      </w:r>
      <w:r w:rsidRPr="00B050EC">
        <w:rPr>
          <w:rFonts w:cs="Arial"/>
          <w:sz w:val="22"/>
        </w:rPr>
        <w:t>činí 2</w:t>
      </w:r>
      <w:r w:rsidR="005A2491" w:rsidRPr="00B050EC">
        <w:rPr>
          <w:rFonts w:cs="Arial"/>
          <w:sz w:val="22"/>
        </w:rPr>
        <w:t>1</w:t>
      </w:r>
      <w:r w:rsidRPr="00B050EC">
        <w:rPr>
          <w:rFonts w:cs="Arial"/>
          <w:sz w:val="22"/>
        </w:rPr>
        <w:t xml:space="preserve"> dnů od data jejího </w:t>
      </w:r>
      <w:r w:rsidR="005A2491" w:rsidRPr="00B050EC">
        <w:rPr>
          <w:rFonts w:cs="Arial"/>
          <w:sz w:val="22"/>
        </w:rPr>
        <w:t>doručení Objednateli.</w:t>
      </w:r>
    </w:p>
    <w:p w:rsidR="007F0ED5" w:rsidRPr="00B050EC" w:rsidRDefault="00D4112A" w:rsidP="00BE773A">
      <w:pPr>
        <w:pStyle w:val="ListNumber-ContractCzechRadio"/>
        <w:numPr>
          <w:ilvl w:val="1"/>
          <w:numId w:val="7"/>
        </w:numPr>
        <w:jc w:val="both"/>
        <w:rPr>
          <w:rFonts w:cs="Arial"/>
          <w:sz w:val="22"/>
        </w:rPr>
      </w:pPr>
      <w:r w:rsidRPr="00B050EC">
        <w:rPr>
          <w:rFonts w:cs="Arial"/>
          <w:sz w:val="22"/>
        </w:rPr>
        <w:t>Faktury musí mít veškeré</w:t>
      </w:r>
      <w:r w:rsidR="00BE773A" w:rsidRPr="00B050EC">
        <w:rPr>
          <w:rFonts w:cs="Arial"/>
          <w:sz w:val="22"/>
        </w:rPr>
        <w:t xml:space="preserve"> náležitosti daňového dokladu dle § 29 odst. 1 a odst. 2 zákona č. 235/2004 Sb., o dani z přidané hodnoty, ve znění pozdějších předpisů (dále jen „</w:t>
      </w:r>
      <w:r w:rsidR="00BE773A" w:rsidRPr="00B050EC">
        <w:rPr>
          <w:rFonts w:cs="Arial"/>
          <w:b/>
          <w:i/>
          <w:sz w:val="22"/>
        </w:rPr>
        <w:t>zákon č. 235/2004 Sb.</w:t>
      </w:r>
      <w:r w:rsidR="00BE773A" w:rsidRPr="00B050EC">
        <w:rPr>
          <w:rFonts w:cs="Arial"/>
          <w:sz w:val="22"/>
        </w:rPr>
        <w:t>“)</w:t>
      </w:r>
      <w:r w:rsidR="00111642">
        <w:rPr>
          <w:rFonts w:cs="Arial"/>
          <w:sz w:val="22"/>
        </w:rPr>
        <w:t xml:space="preserve"> </w:t>
      </w:r>
      <w:r w:rsidR="00BE773A" w:rsidRPr="00B050EC">
        <w:rPr>
          <w:rFonts w:cs="Arial"/>
          <w:sz w:val="22"/>
        </w:rPr>
        <w:t>a náležitosti</w:t>
      </w:r>
      <w:r w:rsidR="00B050EC">
        <w:rPr>
          <w:rFonts w:cs="Arial"/>
          <w:sz w:val="22"/>
        </w:rPr>
        <w:t xml:space="preserve"> dle § 435 občanského zákoníku.</w:t>
      </w:r>
      <w:r w:rsidRPr="00B050EC">
        <w:rPr>
          <w:rFonts w:cs="Arial"/>
          <w:sz w:val="22"/>
        </w:rPr>
        <w:t xml:space="preserve"> Přílohou faktury je protokol o poskytnutí služeb potvrzený oprávněnými zástupci </w:t>
      </w:r>
      <w:r w:rsidR="007F0ED5" w:rsidRPr="00B050EC">
        <w:rPr>
          <w:rFonts w:cs="Arial"/>
          <w:sz w:val="22"/>
        </w:rPr>
        <w:t>S</w:t>
      </w:r>
      <w:r w:rsidRPr="00B050EC">
        <w:rPr>
          <w:rFonts w:cs="Arial"/>
          <w:sz w:val="22"/>
        </w:rPr>
        <w:t>mluvních stran. V případě, že faktura neobsahuje tyto náležitosti neb</w:t>
      </w:r>
      <w:r w:rsidR="00D43BE6" w:rsidRPr="00B050EC">
        <w:rPr>
          <w:rFonts w:cs="Arial"/>
          <w:sz w:val="22"/>
        </w:rPr>
        <w:t>o obsahuje nesprávné údaje, je O</w:t>
      </w:r>
      <w:r w:rsidRPr="00B050EC">
        <w:rPr>
          <w:rFonts w:cs="Arial"/>
          <w:sz w:val="22"/>
        </w:rPr>
        <w:t xml:space="preserve">bjednatel oprávněn fakturu vrátit </w:t>
      </w:r>
      <w:r w:rsidR="004D6BA9" w:rsidRPr="00B050EC">
        <w:rPr>
          <w:rFonts w:cs="Arial"/>
          <w:sz w:val="22"/>
        </w:rPr>
        <w:t>Poskytovateli</w:t>
      </w:r>
      <w:r w:rsidRPr="00B050EC">
        <w:rPr>
          <w:rFonts w:cs="Arial"/>
          <w:sz w:val="22"/>
        </w:rPr>
        <w:t xml:space="preserve"> a ten je povinen vystavit fakturu novou nebo ji opravit. Po tuto dobu lhůta splatnosti neběží a začíná plynout až okamžikem doručení nové nebo opravené faktury </w:t>
      </w:r>
      <w:r w:rsidR="00D43BE6" w:rsidRPr="00B050EC">
        <w:rPr>
          <w:rFonts w:cs="Arial"/>
          <w:sz w:val="22"/>
        </w:rPr>
        <w:t>O</w:t>
      </w:r>
      <w:r w:rsidRPr="00B050EC">
        <w:rPr>
          <w:rFonts w:cs="Arial"/>
          <w:sz w:val="22"/>
        </w:rPr>
        <w:t>bjednateli.</w:t>
      </w:r>
    </w:p>
    <w:p w:rsidR="007F0ED5" w:rsidRPr="00B050EC" w:rsidRDefault="007F0ED5" w:rsidP="00BE773A">
      <w:pPr>
        <w:pStyle w:val="ListNumber-ContractCzechRadio"/>
        <w:numPr>
          <w:ilvl w:val="1"/>
          <w:numId w:val="7"/>
        </w:numPr>
        <w:jc w:val="both"/>
        <w:rPr>
          <w:rFonts w:cs="Arial"/>
          <w:sz w:val="22"/>
        </w:rPr>
      </w:pPr>
      <w:r w:rsidRPr="00B050EC">
        <w:rPr>
          <w:rFonts w:cs="Arial"/>
          <w:sz w:val="22"/>
        </w:rPr>
        <w:t xml:space="preserve">Poskytovatel, pokud je plátce DPH, prohlašuje, že si je vědom své povinnosti přiznat a zaplatit daň z přidané hodnoty z ceny za poskytnuté zdanitelné plnění dle této Rámcové dohody </w:t>
      </w:r>
      <w:r w:rsidR="00BE773A" w:rsidRPr="00B050EC">
        <w:rPr>
          <w:rFonts w:cs="Arial"/>
          <w:sz w:val="22"/>
        </w:rPr>
        <w:t>dle zákona č. 235/2004 Sb.</w:t>
      </w:r>
      <w:r w:rsidRPr="00B050EC">
        <w:rPr>
          <w:rFonts w:cs="Arial"/>
          <w:sz w:val="22"/>
        </w:rPr>
        <w:t xml:space="preserve">, a že mu nejsou ke dni uskutečnění zdanitelného plnění dle této Rámcové dohody známy žádné skutečnosti uvedené v § 109 zákona č. 235/2004 Sb., které by splnění těchto povinností bránily. </w:t>
      </w:r>
    </w:p>
    <w:p w:rsidR="007F0ED5" w:rsidRPr="00D21A4B" w:rsidRDefault="007F0ED5" w:rsidP="00BE773A">
      <w:pPr>
        <w:pStyle w:val="ListNumber-ContractCzechRadio"/>
        <w:numPr>
          <w:ilvl w:val="1"/>
          <w:numId w:val="7"/>
        </w:numPr>
        <w:jc w:val="both"/>
        <w:rPr>
          <w:rFonts w:cs="Arial"/>
          <w:sz w:val="22"/>
        </w:rPr>
      </w:pPr>
      <w:r w:rsidRPr="00B050EC">
        <w:rPr>
          <w:rFonts w:cs="Arial"/>
          <w:sz w:val="22"/>
        </w:rPr>
        <w:t xml:space="preserve">Daňový doklad </w:t>
      </w:r>
      <w:r w:rsidR="00600119" w:rsidRPr="00122A42">
        <w:rPr>
          <w:sz w:val="22"/>
        </w:rPr>
        <w:t xml:space="preserve">je možné zaslat Objednateli poštou na adresu: Zdravotní pojišťovna ministerstva vnitra České republiky, Vinohradská 2577/178, 130 00 Praha 3, nebo elektronicky ve formátu PDF prostřednictvím datové schránky ZP MV ČR, kód: 9SWAIX3. Do předmětu zprávy je třeba uvést </w:t>
      </w:r>
      <w:proofErr w:type="gramStart"/>
      <w:r w:rsidR="00600119" w:rsidRPr="00122A42">
        <w:rPr>
          <w:sz w:val="22"/>
        </w:rPr>
        <w:t>text ,,</w:t>
      </w:r>
      <w:proofErr w:type="spellStart"/>
      <w:r w:rsidR="00600119" w:rsidRPr="00122A42">
        <w:rPr>
          <w:sz w:val="22"/>
        </w:rPr>
        <w:t>Fakturace_R</w:t>
      </w:r>
      <w:proofErr w:type="spellEnd"/>
      <w:proofErr w:type="gramEnd"/>
      <w:r w:rsidR="00600119" w:rsidRPr="00122A42">
        <w:rPr>
          <w:sz w:val="22"/>
        </w:rPr>
        <w:t>“</w:t>
      </w:r>
      <w:r w:rsidR="00600119">
        <w:rPr>
          <w:sz w:val="22"/>
        </w:rPr>
        <w:t>.</w:t>
      </w:r>
      <w:r w:rsidR="00183B55">
        <w:rPr>
          <w:sz w:val="22"/>
        </w:rPr>
        <w:t xml:space="preserve"> </w:t>
      </w:r>
    </w:p>
    <w:p w:rsidR="00D21A4B" w:rsidRPr="00D21A4B" w:rsidRDefault="00D21A4B" w:rsidP="00D21A4B">
      <w:pPr>
        <w:pStyle w:val="Heading-Number-ContractCzechRadio"/>
        <w:numPr>
          <w:ilvl w:val="0"/>
          <w:numId w:val="0"/>
        </w:numPr>
        <w:jc w:val="both"/>
        <w:rPr>
          <w:rFonts w:cs="Arial"/>
          <w:sz w:val="22"/>
        </w:rPr>
      </w:pPr>
    </w:p>
    <w:p w:rsidR="00D4112A" w:rsidRPr="00AA7C7E" w:rsidRDefault="007F0ED5" w:rsidP="00AA7C7E">
      <w:pPr>
        <w:pStyle w:val="ListNumber-ContractCzechRadio"/>
        <w:numPr>
          <w:ilvl w:val="1"/>
          <w:numId w:val="7"/>
        </w:numPr>
        <w:jc w:val="both"/>
        <w:rPr>
          <w:rFonts w:cs="Arial"/>
          <w:sz w:val="22"/>
        </w:rPr>
      </w:pPr>
      <w:r w:rsidRPr="00B050EC">
        <w:rPr>
          <w:rFonts w:cs="Arial"/>
          <w:sz w:val="22"/>
        </w:rPr>
        <w:t>Faktura musí kromě</w:t>
      </w:r>
      <w:r w:rsidR="00BE773A" w:rsidRPr="00B050EC">
        <w:rPr>
          <w:rFonts w:cs="Arial"/>
          <w:sz w:val="22"/>
        </w:rPr>
        <w:t xml:space="preserve"> náležitostí uvedených v odst. 6</w:t>
      </w:r>
      <w:r w:rsidRPr="00B050EC">
        <w:rPr>
          <w:rFonts w:cs="Arial"/>
          <w:sz w:val="22"/>
        </w:rPr>
        <w:t>.</w:t>
      </w:r>
      <w:r w:rsidR="00BE773A" w:rsidRPr="00B050EC">
        <w:rPr>
          <w:rFonts w:cs="Arial"/>
          <w:sz w:val="22"/>
        </w:rPr>
        <w:t>, příp. 8</w:t>
      </w:r>
      <w:r w:rsidRPr="00B050EC">
        <w:rPr>
          <w:rFonts w:cs="Arial"/>
          <w:sz w:val="22"/>
        </w:rPr>
        <w:t xml:space="preserve">, tohoto článku obsahovat číslo </w:t>
      </w:r>
      <w:r w:rsidR="00E86F0D">
        <w:rPr>
          <w:rFonts w:cs="Arial"/>
          <w:sz w:val="22"/>
        </w:rPr>
        <w:t>000130-</w:t>
      </w:r>
      <w:r w:rsidR="00782E8C">
        <w:rPr>
          <w:rFonts w:cs="Arial"/>
          <w:sz w:val="22"/>
        </w:rPr>
        <w:t>000</w:t>
      </w:r>
      <w:r w:rsidR="00E86F0D">
        <w:rPr>
          <w:rFonts w:cs="Arial"/>
          <w:sz w:val="22"/>
        </w:rPr>
        <w:t>/2020-00</w:t>
      </w:r>
      <w:r w:rsidRPr="00B050EC">
        <w:rPr>
          <w:rFonts w:cs="Arial"/>
          <w:sz w:val="22"/>
        </w:rPr>
        <w:t>, pod kterým je</w:t>
      </w:r>
      <w:r w:rsidR="00111642">
        <w:rPr>
          <w:rFonts w:cs="Arial"/>
          <w:sz w:val="22"/>
        </w:rPr>
        <w:t xml:space="preserve"> </w:t>
      </w:r>
      <w:r w:rsidR="00D264BD" w:rsidRPr="00B050EC">
        <w:rPr>
          <w:rFonts w:cs="Arial"/>
          <w:sz w:val="22"/>
        </w:rPr>
        <w:t xml:space="preserve">Rámcová dohoda </w:t>
      </w:r>
      <w:r w:rsidR="00BE773A" w:rsidRPr="00B050EC">
        <w:rPr>
          <w:rFonts w:cs="Arial"/>
          <w:sz w:val="22"/>
        </w:rPr>
        <w:t>evidována u Objednatele.</w:t>
      </w:r>
    </w:p>
    <w:p w:rsidR="00D43BE6" w:rsidRPr="00B050EC" w:rsidRDefault="00600119" w:rsidP="00D21A4B">
      <w:pPr>
        <w:pStyle w:val="Nadpis1"/>
        <w:rPr>
          <w:rFonts w:eastAsia="Times New Roman"/>
        </w:rPr>
      </w:pPr>
      <w:r>
        <w:br/>
      </w:r>
      <w:r w:rsidR="00D4112A" w:rsidRPr="00B050EC">
        <w:t xml:space="preserve">Článek </w:t>
      </w:r>
      <w:r w:rsidR="00D43BE6" w:rsidRPr="00B050EC">
        <w:t>V</w:t>
      </w:r>
      <w:r w:rsidR="00D4112A" w:rsidRPr="00B050EC">
        <w:t>I.</w:t>
      </w:r>
    </w:p>
    <w:p w:rsidR="00D43BE6" w:rsidRPr="00B050EC" w:rsidRDefault="00D43BE6" w:rsidP="00D21A4B">
      <w:pPr>
        <w:pStyle w:val="Nadpis1"/>
      </w:pPr>
      <w:r w:rsidRPr="00B050EC">
        <w:t>Řádné poskytnutí služeb</w:t>
      </w:r>
    </w:p>
    <w:p w:rsidR="00D43BE6" w:rsidRPr="00B050EC" w:rsidRDefault="00D43BE6" w:rsidP="00C07F24">
      <w:pPr>
        <w:pStyle w:val="ListNumber-ContractCzechRadio"/>
        <w:numPr>
          <w:ilvl w:val="1"/>
          <w:numId w:val="13"/>
        </w:numPr>
        <w:jc w:val="both"/>
        <w:rPr>
          <w:rFonts w:cs="Arial"/>
          <w:sz w:val="22"/>
        </w:rPr>
      </w:pPr>
      <w:r w:rsidRPr="00B050EC">
        <w:rPr>
          <w:rFonts w:cs="Arial"/>
          <w:sz w:val="22"/>
        </w:rPr>
        <w:t xml:space="preserve">Smluvní strany potvrdí řádné a včasné poskytnutí služeb ze strany </w:t>
      </w:r>
      <w:r w:rsidR="004D6BA9" w:rsidRPr="00B050EC">
        <w:rPr>
          <w:rFonts w:cs="Arial"/>
          <w:sz w:val="22"/>
        </w:rPr>
        <w:t>Poskytovatele</w:t>
      </w:r>
      <w:r w:rsidRPr="00B050EC">
        <w:rPr>
          <w:rFonts w:cs="Arial"/>
          <w:sz w:val="22"/>
        </w:rPr>
        <w:t xml:space="preserve"> v ujednaném rozsahu a kvalitě podpisem protokolu o poskytnutí služeb, jenž musí být součástí faktury</w:t>
      </w:r>
      <w:r w:rsidR="00917F7A">
        <w:rPr>
          <w:rFonts w:cs="Arial"/>
          <w:sz w:val="22"/>
        </w:rPr>
        <w:t>, a který je Přílohou č. 3 této Rámcové dohody</w:t>
      </w:r>
      <w:r w:rsidR="00E41935">
        <w:rPr>
          <w:rFonts w:cs="Arial"/>
          <w:sz w:val="22"/>
        </w:rPr>
        <w:t xml:space="preserve"> </w:t>
      </w:r>
      <w:r w:rsidRPr="00B050EC">
        <w:rPr>
          <w:rFonts w:cs="Arial"/>
          <w:sz w:val="22"/>
        </w:rPr>
        <w:t>(dále v textu také jen jako „</w:t>
      </w:r>
      <w:r w:rsidRPr="00B050EC">
        <w:rPr>
          <w:rFonts w:cs="Arial"/>
          <w:b/>
          <w:i/>
          <w:sz w:val="22"/>
        </w:rPr>
        <w:t>protokol o poskytnutí služeb</w:t>
      </w:r>
      <w:r w:rsidRPr="00B050EC">
        <w:rPr>
          <w:rFonts w:cs="Arial"/>
          <w:sz w:val="22"/>
        </w:rPr>
        <w:t xml:space="preserve">“). Objednatel je oprávněn reklamovat poskytnutí služeb (či jednotlivé části), které není v souladu s touto </w:t>
      </w:r>
      <w:r w:rsidR="00545CB1" w:rsidRPr="00B050EC">
        <w:rPr>
          <w:rFonts w:cs="Arial"/>
          <w:sz w:val="22"/>
        </w:rPr>
        <w:t xml:space="preserve">Rámcovou </w:t>
      </w:r>
      <w:r w:rsidRPr="00B050EC">
        <w:rPr>
          <w:rFonts w:cs="Arial"/>
          <w:sz w:val="22"/>
        </w:rPr>
        <w:t>dohod</w:t>
      </w:r>
      <w:r w:rsidR="00924DDD" w:rsidRPr="00B050EC">
        <w:rPr>
          <w:rFonts w:cs="Arial"/>
          <w:sz w:val="22"/>
        </w:rPr>
        <w:t xml:space="preserve">ou </w:t>
      </w:r>
      <w:r w:rsidR="00B050EC">
        <w:rPr>
          <w:rFonts w:cs="Arial"/>
          <w:sz w:val="22"/>
        </w:rPr>
        <w:t xml:space="preserve">a jednotlivou Dílčí smlouvou </w:t>
      </w:r>
      <w:r w:rsidR="00924DDD" w:rsidRPr="00B050EC">
        <w:rPr>
          <w:rFonts w:cs="Arial"/>
          <w:sz w:val="22"/>
        </w:rPr>
        <w:t>nebo pokud O</w:t>
      </w:r>
      <w:r w:rsidRPr="00B050EC">
        <w:rPr>
          <w:rFonts w:cs="Arial"/>
          <w:sz w:val="22"/>
        </w:rPr>
        <w:t xml:space="preserve">bjednatel zjistí, že služby vykazují vady či nedodělky. V takovém případě </w:t>
      </w:r>
      <w:r w:rsidR="00545CB1" w:rsidRPr="00B050EC">
        <w:rPr>
          <w:rFonts w:cs="Arial"/>
          <w:sz w:val="22"/>
        </w:rPr>
        <w:t>S</w:t>
      </w:r>
      <w:r w:rsidRPr="00B050EC">
        <w:rPr>
          <w:rFonts w:cs="Arial"/>
          <w:sz w:val="22"/>
        </w:rPr>
        <w:t>mluvní strany sepíší protokol o poskytnutí služeb s výhradami, a to v rozsahu, v jakém došlo ke skutečnému převzetí řá</w:t>
      </w:r>
      <w:r w:rsidR="00F559FA" w:rsidRPr="00B050EC">
        <w:rPr>
          <w:rFonts w:cs="Arial"/>
          <w:sz w:val="22"/>
        </w:rPr>
        <w:t>dně a včas poskytnutých služeb O</w:t>
      </w:r>
      <w:r w:rsidRPr="00B050EC">
        <w:rPr>
          <w:rFonts w:cs="Arial"/>
          <w:sz w:val="22"/>
        </w:rPr>
        <w:t xml:space="preserve">bjednatelem, a ohledně vadné části uvedou do protokolu o poskytnutí služeb rozhodné skutečnosti a další důležité okolnosti. Smluvní strany dále uvedou, jaké vady či nedodělky služby vykazovaly a určí lhůtu k odstranění těchto vad či nedodělků, která však nesmí být delší než 10 dní. </w:t>
      </w:r>
      <w:r w:rsidR="004D6BA9" w:rsidRPr="00B050EC">
        <w:rPr>
          <w:rFonts w:cs="Arial"/>
          <w:sz w:val="22"/>
        </w:rPr>
        <w:t>Poskytovatel</w:t>
      </w:r>
      <w:r w:rsidRPr="00B050EC">
        <w:rPr>
          <w:rFonts w:cs="Arial"/>
          <w:sz w:val="22"/>
        </w:rPr>
        <w:t xml:space="preserve"> splnil řádně svou povinnost z této dohody až okamžikem poskytnutím kompletních služeb bez vad a nedodělků, pokud si </w:t>
      </w:r>
      <w:r w:rsidR="00545CB1" w:rsidRPr="00B050EC">
        <w:rPr>
          <w:rFonts w:cs="Arial"/>
          <w:sz w:val="22"/>
        </w:rPr>
        <w:t xml:space="preserve">Smluvní </w:t>
      </w:r>
      <w:r w:rsidRPr="00B050EC">
        <w:rPr>
          <w:rFonts w:cs="Arial"/>
          <w:sz w:val="22"/>
        </w:rPr>
        <w:t>strany písemně nedohodnou něco jiného.</w:t>
      </w:r>
      <w:r w:rsidR="009857C3">
        <w:rPr>
          <w:rFonts w:cs="Arial"/>
          <w:sz w:val="22"/>
        </w:rPr>
        <w:t xml:space="preserve"> O </w:t>
      </w:r>
      <w:r w:rsidR="009857C3" w:rsidRPr="00B050EC">
        <w:rPr>
          <w:rFonts w:cs="Arial"/>
          <w:sz w:val="22"/>
        </w:rPr>
        <w:t>dobu odstraňování vady se automaticky a bezplatně prodlužuje doba, po kterou je Objednatel oprávněn daný mediální prostor užívat. V případě, že bude Poskytovatel v prodlení s odstraněním vady, je Objednatel oprávněn vadu odstranit sám na náklady Poskytovatele, který se mu je zavazuje neprodleně uhradit</w:t>
      </w:r>
      <w:r w:rsidR="009857C3">
        <w:rPr>
          <w:rFonts w:cs="Arial"/>
          <w:sz w:val="22"/>
        </w:rPr>
        <w:t>.</w:t>
      </w:r>
    </w:p>
    <w:p w:rsidR="00D43BE6" w:rsidRPr="00B050EC" w:rsidRDefault="00D43BE6" w:rsidP="00C07F24">
      <w:pPr>
        <w:pStyle w:val="ListNumber-ContractCzechRadio"/>
        <w:numPr>
          <w:ilvl w:val="1"/>
          <w:numId w:val="7"/>
        </w:numPr>
        <w:jc w:val="both"/>
        <w:rPr>
          <w:rFonts w:cs="Arial"/>
          <w:sz w:val="22"/>
        </w:rPr>
      </w:pPr>
      <w:r w:rsidRPr="00B050EC">
        <w:rPr>
          <w:rFonts w:cs="Arial"/>
          <w:sz w:val="22"/>
        </w:rPr>
        <w:t xml:space="preserve">Služby jsou provedeny až okamžikem poskytnutí služeb bez jakýchkoliv vad a nedodělků. Rozhodující je podpis protokolu o poskytnutí služeb bez vad a nedodělků oprávněnými zástupci obou </w:t>
      </w:r>
      <w:r w:rsidR="00545CB1" w:rsidRPr="00B050EC">
        <w:rPr>
          <w:rFonts w:cs="Arial"/>
          <w:sz w:val="22"/>
        </w:rPr>
        <w:t>S</w:t>
      </w:r>
      <w:r w:rsidRPr="00B050EC">
        <w:rPr>
          <w:rFonts w:cs="Arial"/>
          <w:sz w:val="22"/>
        </w:rPr>
        <w:t>mluvních stran.</w:t>
      </w:r>
    </w:p>
    <w:p w:rsidR="00924DDD" w:rsidRPr="00B050EC" w:rsidRDefault="00924DDD" w:rsidP="00D43BE6">
      <w:pPr>
        <w:pStyle w:val="1lnky"/>
        <w:spacing w:before="240"/>
        <w:rPr>
          <w:sz w:val="22"/>
          <w:szCs w:val="22"/>
        </w:rPr>
      </w:pPr>
    </w:p>
    <w:p w:rsidR="00D43BE6" w:rsidRPr="00B050EC" w:rsidRDefault="00D43BE6" w:rsidP="00D21A4B">
      <w:pPr>
        <w:pStyle w:val="Nadpis1"/>
      </w:pPr>
      <w:r w:rsidRPr="00B050EC">
        <w:t xml:space="preserve">Článek </w:t>
      </w:r>
      <w:r w:rsidR="00924DDD" w:rsidRPr="00B050EC">
        <w:t>VI</w:t>
      </w:r>
      <w:r w:rsidRPr="00B050EC">
        <w:t>I.</w:t>
      </w:r>
    </w:p>
    <w:p w:rsidR="00924DDD" w:rsidRPr="00B050EC" w:rsidRDefault="00924DDD" w:rsidP="00D21A4B">
      <w:pPr>
        <w:pStyle w:val="Nadpis1"/>
      </w:pPr>
      <w:r w:rsidRPr="00B050EC">
        <w:t>Kvalita služeb</w:t>
      </w:r>
    </w:p>
    <w:p w:rsidR="00924DDD" w:rsidRPr="00B050EC" w:rsidRDefault="004D6BA9" w:rsidP="00C07F24">
      <w:pPr>
        <w:pStyle w:val="ListNumber-ContractCzechRadio"/>
        <w:numPr>
          <w:ilvl w:val="1"/>
          <w:numId w:val="14"/>
        </w:numPr>
        <w:jc w:val="both"/>
        <w:rPr>
          <w:rFonts w:cs="Arial"/>
          <w:sz w:val="22"/>
        </w:rPr>
      </w:pPr>
      <w:r w:rsidRPr="00B050EC">
        <w:rPr>
          <w:rFonts w:cs="Arial"/>
          <w:sz w:val="22"/>
        </w:rPr>
        <w:t>Poskytovatel</w:t>
      </w:r>
      <w:r w:rsidR="00924DDD" w:rsidRPr="00B050EC">
        <w:rPr>
          <w:rFonts w:cs="Arial"/>
          <w:sz w:val="22"/>
        </w:rPr>
        <w:t xml:space="preserve"> prohlašuje, že služby jsou poskytovány bez faktických a právních vad a odpovídají této dohodě a platným právním předpisům. </w:t>
      </w:r>
      <w:r w:rsidRPr="00B050EC">
        <w:rPr>
          <w:rFonts w:cs="Arial"/>
          <w:sz w:val="22"/>
        </w:rPr>
        <w:t>Poskytovatel</w:t>
      </w:r>
      <w:r w:rsidR="00924DDD" w:rsidRPr="00B050EC">
        <w:rPr>
          <w:rFonts w:cs="Arial"/>
          <w:sz w:val="22"/>
        </w:rPr>
        <w:t xml:space="preserve"> je povinen při poskytování služeb postupovat v souladu s platnými právními předpisy a českými technickými normami ČSN. </w:t>
      </w:r>
    </w:p>
    <w:p w:rsidR="00924DDD" w:rsidRPr="00B050EC" w:rsidRDefault="004D6BA9" w:rsidP="00C07F24">
      <w:pPr>
        <w:pStyle w:val="ListNumber-ContractCzechRadio"/>
        <w:numPr>
          <w:ilvl w:val="1"/>
          <w:numId w:val="7"/>
        </w:numPr>
        <w:jc w:val="both"/>
        <w:rPr>
          <w:rFonts w:cs="Arial"/>
          <w:sz w:val="22"/>
        </w:rPr>
      </w:pPr>
      <w:r w:rsidRPr="00B050EC">
        <w:rPr>
          <w:rFonts w:cs="Arial"/>
          <w:sz w:val="22"/>
        </w:rPr>
        <w:t>Poskytovatel</w:t>
      </w:r>
      <w:r w:rsidR="00924DDD" w:rsidRPr="00B050EC">
        <w:rPr>
          <w:rFonts w:cs="Arial"/>
          <w:sz w:val="22"/>
        </w:rPr>
        <w:t xml:space="preserve"> okamžikem akceptace objednávky, resp. okamžikem účinnosti </w:t>
      </w:r>
      <w:r w:rsidR="00D264BD" w:rsidRPr="00B050EC">
        <w:rPr>
          <w:rFonts w:cs="Arial"/>
          <w:sz w:val="22"/>
        </w:rPr>
        <w:t>D</w:t>
      </w:r>
      <w:r w:rsidR="00924DDD" w:rsidRPr="00B050EC">
        <w:rPr>
          <w:rFonts w:cs="Arial"/>
          <w:sz w:val="22"/>
        </w:rPr>
        <w:t>ílčí smlouvy</w:t>
      </w:r>
      <w:r w:rsidR="00D264BD" w:rsidRPr="00B050EC">
        <w:rPr>
          <w:rFonts w:cs="Arial"/>
          <w:sz w:val="22"/>
        </w:rPr>
        <w:t>, pokud splní podmínky k uveřejnění</w:t>
      </w:r>
      <w:r w:rsidR="00924DDD" w:rsidRPr="00B050EC">
        <w:rPr>
          <w:rFonts w:cs="Arial"/>
          <w:sz w:val="22"/>
        </w:rPr>
        <w:t xml:space="preserve">, přebírá odpovědnost za to, že služby dle této </w:t>
      </w:r>
      <w:r w:rsidR="00D264BD" w:rsidRPr="00B050EC">
        <w:rPr>
          <w:rFonts w:cs="Arial"/>
          <w:sz w:val="22"/>
        </w:rPr>
        <w:t>D</w:t>
      </w:r>
      <w:r w:rsidR="00924DDD" w:rsidRPr="00B050EC">
        <w:rPr>
          <w:rFonts w:cs="Arial"/>
          <w:sz w:val="22"/>
        </w:rPr>
        <w:t xml:space="preserve">ílčí smlouvy budou po dobu plnění </w:t>
      </w:r>
      <w:r w:rsidR="003715D0" w:rsidRPr="00B050EC">
        <w:rPr>
          <w:rFonts w:cs="Arial"/>
          <w:sz w:val="22"/>
        </w:rPr>
        <w:t>dohodnutou D</w:t>
      </w:r>
      <w:r w:rsidR="00924DDD" w:rsidRPr="00B050EC">
        <w:rPr>
          <w:rFonts w:cs="Arial"/>
          <w:sz w:val="22"/>
        </w:rPr>
        <w:t xml:space="preserve">ílčí smlouvou způsobilé ke svému užití, jejich kvalita bude odpovídat této </w:t>
      </w:r>
      <w:r w:rsidR="00157004" w:rsidRPr="00B050EC">
        <w:rPr>
          <w:rFonts w:cs="Arial"/>
          <w:sz w:val="22"/>
        </w:rPr>
        <w:t xml:space="preserve">Rámcové </w:t>
      </w:r>
      <w:r w:rsidR="00924DDD" w:rsidRPr="00B050EC">
        <w:rPr>
          <w:rFonts w:cs="Arial"/>
          <w:sz w:val="22"/>
        </w:rPr>
        <w:t xml:space="preserve">dohodě a budou vykazovat vlastnosti vymezené touto </w:t>
      </w:r>
      <w:r w:rsidR="00157004" w:rsidRPr="00B050EC">
        <w:rPr>
          <w:rFonts w:cs="Arial"/>
          <w:sz w:val="22"/>
        </w:rPr>
        <w:t xml:space="preserve">Rámcovou </w:t>
      </w:r>
      <w:r w:rsidR="00924DDD" w:rsidRPr="00B050EC">
        <w:rPr>
          <w:rFonts w:cs="Arial"/>
          <w:sz w:val="22"/>
        </w:rPr>
        <w:t xml:space="preserve">dohodou a </w:t>
      </w:r>
      <w:r w:rsidR="003715D0" w:rsidRPr="00B050EC">
        <w:rPr>
          <w:rFonts w:cs="Arial"/>
          <w:sz w:val="22"/>
        </w:rPr>
        <w:t>D</w:t>
      </w:r>
      <w:r w:rsidR="00924DDD" w:rsidRPr="00B050EC">
        <w:rPr>
          <w:rFonts w:cs="Arial"/>
          <w:sz w:val="22"/>
        </w:rPr>
        <w:t xml:space="preserve">ílčí smlouvou, popř. vlastnosti obvyklé. </w:t>
      </w:r>
    </w:p>
    <w:p w:rsidR="00924DDD" w:rsidRPr="00B050EC" w:rsidRDefault="00924DDD" w:rsidP="00924DDD">
      <w:pPr>
        <w:pStyle w:val="1lnky"/>
        <w:rPr>
          <w:sz w:val="22"/>
          <w:szCs w:val="22"/>
        </w:rPr>
      </w:pPr>
    </w:p>
    <w:p w:rsidR="00D21A4B" w:rsidRDefault="00D21A4B" w:rsidP="00924DDD">
      <w:pPr>
        <w:pStyle w:val="1lnky"/>
        <w:spacing w:before="240"/>
        <w:rPr>
          <w:sz w:val="22"/>
          <w:szCs w:val="22"/>
        </w:rPr>
      </w:pPr>
    </w:p>
    <w:p w:rsidR="00D21A4B" w:rsidRDefault="00D21A4B" w:rsidP="00924DDD">
      <w:pPr>
        <w:pStyle w:val="1lnky"/>
        <w:spacing w:before="240"/>
        <w:rPr>
          <w:sz w:val="22"/>
          <w:szCs w:val="22"/>
        </w:rPr>
      </w:pPr>
    </w:p>
    <w:p w:rsidR="00924DDD" w:rsidRPr="00B050EC" w:rsidRDefault="00924DDD" w:rsidP="00D21A4B">
      <w:pPr>
        <w:pStyle w:val="Nadpis1"/>
        <w:rPr>
          <w:rFonts w:eastAsia="Times New Roman"/>
        </w:rPr>
      </w:pPr>
      <w:r w:rsidRPr="00B050EC">
        <w:lastRenderedPageBreak/>
        <w:t>Článek VIII.</w:t>
      </w:r>
    </w:p>
    <w:p w:rsidR="00924DDD" w:rsidRPr="00B050EC" w:rsidRDefault="00924DDD" w:rsidP="00D21A4B">
      <w:pPr>
        <w:pStyle w:val="Nadpis1"/>
      </w:pPr>
      <w:r w:rsidRPr="00B050EC">
        <w:t>Pojištění a odpovědnost za újmu</w:t>
      </w:r>
    </w:p>
    <w:p w:rsidR="00924DDD" w:rsidRPr="00B050EC" w:rsidRDefault="004D6BA9" w:rsidP="00C07F24">
      <w:pPr>
        <w:pStyle w:val="ListNumber-ContractCzechRadio"/>
        <w:numPr>
          <w:ilvl w:val="1"/>
          <w:numId w:val="15"/>
        </w:numPr>
        <w:jc w:val="both"/>
        <w:rPr>
          <w:rFonts w:cs="Arial"/>
          <w:sz w:val="22"/>
        </w:rPr>
      </w:pPr>
      <w:r w:rsidRPr="00B050EC">
        <w:rPr>
          <w:rFonts w:cs="Arial"/>
          <w:sz w:val="22"/>
        </w:rPr>
        <w:t>Poskytovatel</w:t>
      </w:r>
      <w:r w:rsidR="00924DDD" w:rsidRPr="00B050EC">
        <w:rPr>
          <w:rFonts w:cs="Arial"/>
          <w:sz w:val="22"/>
        </w:rPr>
        <w:t xml:space="preserve"> je odpovědný za škodu způsobenou</w:t>
      </w:r>
      <w:r w:rsidR="00F559FA" w:rsidRPr="00B050EC">
        <w:rPr>
          <w:rFonts w:cs="Arial"/>
          <w:sz w:val="22"/>
        </w:rPr>
        <w:t xml:space="preserve"> na majetku či újmu na právech O</w:t>
      </w:r>
      <w:r w:rsidR="00924DDD" w:rsidRPr="00B050EC">
        <w:rPr>
          <w:rFonts w:cs="Arial"/>
          <w:sz w:val="22"/>
        </w:rPr>
        <w:t xml:space="preserve">bjednatele v souvislosti s poskytováním služeb podle této </w:t>
      </w:r>
      <w:r w:rsidR="00545CB1" w:rsidRPr="00B050EC">
        <w:rPr>
          <w:rFonts w:cs="Arial"/>
          <w:sz w:val="22"/>
        </w:rPr>
        <w:t xml:space="preserve">Rámcové </w:t>
      </w:r>
      <w:r w:rsidR="00924DDD" w:rsidRPr="00B050EC">
        <w:rPr>
          <w:rFonts w:cs="Arial"/>
          <w:sz w:val="22"/>
        </w:rPr>
        <w:t>dohody</w:t>
      </w:r>
      <w:r w:rsidR="00F606A8">
        <w:rPr>
          <w:rFonts w:cs="Arial"/>
          <w:sz w:val="22"/>
        </w:rPr>
        <w:t>, resp. Dílčí smlouvy,</w:t>
      </w:r>
      <w:r w:rsidR="00924DDD" w:rsidRPr="00B050EC">
        <w:rPr>
          <w:rFonts w:cs="Arial"/>
          <w:sz w:val="22"/>
        </w:rPr>
        <w:t xml:space="preserve"> a to jak za škodu vzniklou přímo při poskytování služeb, tak i za škodu vzniklou v důsledku neodstranění vady, neodborného poskytnutí služeb či jiného zaviněného či nedbalostního porušení povinnosti </w:t>
      </w:r>
      <w:r w:rsidR="00455A42" w:rsidRPr="00B050EC">
        <w:rPr>
          <w:rFonts w:cs="Arial"/>
          <w:sz w:val="22"/>
        </w:rPr>
        <w:t>Poskytovatel</w:t>
      </w:r>
      <w:r w:rsidR="00924DDD" w:rsidRPr="00B050EC">
        <w:rPr>
          <w:rFonts w:cs="Arial"/>
          <w:sz w:val="22"/>
        </w:rPr>
        <w:t>e.</w:t>
      </w:r>
    </w:p>
    <w:p w:rsidR="00924DDD" w:rsidRPr="00B050EC" w:rsidRDefault="00455A42" w:rsidP="00924DDD">
      <w:pPr>
        <w:pStyle w:val="ListNumber-ContractCzechRadio"/>
        <w:jc w:val="both"/>
        <w:rPr>
          <w:rFonts w:cs="Arial"/>
          <w:sz w:val="22"/>
        </w:rPr>
      </w:pPr>
      <w:r w:rsidRPr="00B050EC">
        <w:rPr>
          <w:rFonts w:cs="Arial"/>
          <w:sz w:val="22"/>
        </w:rPr>
        <w:t>Poskytovatel</w:t>
      </w:r>
      <w:r w:rsidR="00924DDD" w:rsidRPr="00B050EC">
        <w:rPr>
          <w:rFonts w:cs="Arial"/>
          <w:sz w:val="22"/>
        </w:rPr>
        <w:t xml:space="preserve"> je povinen prokázat, že má po celou dobu účinnosti této </w:t>
      </w:r>
      <w:r w:rsidR="00220C52" w:rsidRPr="00B050EC">
        <w:rPr>
          <w:rFonts w:cs="Arial"/>
          <w:sz w:val="22"/>
        </w:rPr>
        <w:t xml:space="preserve">Rámcové </w:t>
      </w:r>
      <w:r w:rsidR="00924DDD" w:rsidRPr="00B050EC">
        <w:rPr>
          <w:rFonts w:cs="Arial"/>
          <w:sz w:val="22"/>
        </w:rPr>
        <w:t xml:space="preserve">dohody platně sjednáno pojištění proti škodám vzniklým v souvislosti s poskytováním služeb dle této </w:t>
      </w:r>
      <w:r w:rsidR="003715D0" w:rsidRPr="00B050EC">
        <w:rPr>
          <w:rFonts w:cs="Arial"/>
          <w:sz w:val="22"/>
        </w:rPr>
        <w:t xml:space="preserve">Rámcové </w:t>
      </w:r>
      <w:r w:rsidR="00924DDD" w:rsidRPr="00B050EC">
        <w:rPr>
          <w:rFonts w:cs="Arial"/>
          <w:sz w:val="22"/>
        </w:rPr>
        <w:t xml:space="preserve">dohody, a to na částku minimálně </w:t>
      </w:r>
      <w:r w:rsidR="00951AD2">
        <w:rPr>
          <w:rFonts w:cs="Arial"/>
          <w:sz w:val="22"/>
        </w:rPr>
        <w:t>1</w:t>
      </w:r>
      <w:r w:rsidR="001753F3">
        <w:rPr>
          <w:rFonts w:cs="Arial"/>
          <w:sz w:val="22"/>
        </w:rPr>
        <w:t xml:space="preserve"> </w:t>
      </w:r>
      <w:r w:rsidR="00924DDD" w:rsidRPr="00B050EC">
        <w:rPr>
          <w:rFonts w:cs="Arial"/>
          <w:sz w:val="22"/>
        </w:rPr>
        <w:t>000</w:t>
      </w:r>
      <w:r w:rsidR="001753F3">
        <w:rPr>
          <w:rFonts w:cs="Arial"/>
          <w:sz w:val="22"/>
        </w:rPr>
        <w:t> </w:t>
      </w:r>
      <w:r w:rsidR="00924DDD" w:rsidRPr="00B050EC">
        <w:rPr>
          <w:rFonts w:cs="Arial"/>
          <w:sz w:val="22"/>
        </w:rPr>
        <w:t>000</w:t>
      </w:r>
      <w:r w:rsidR="001753F3">
        <w:rPr>
          <w:rFonts w:cs="Arial"/>
          <w:sz w:val="22"/>
        </w:rPr>
        <w:t xml:space="preserve"> </w:t>
      </w:r>
      <w:r w:rsidR="00924DDD" w:rsidRPr="00B050EC">
        <w:rPr>
          <w:rFonts w:cs="Arial"/>
          <w:sz w:val="22"/>
        </w:rPr>
        <w:t xml:space="preserve">Kč, a to formou předložení kopie příslušné pojistné smlouvy nebo jiného dokladu jednoznačně prokazujícího existenci pojištění ve smyslu tohoto článku </w:t>
      </w:r>
      <w:r w:rsidR="00157004" w:rsidRPr="00B050EC">
        <w:rPr>
          <w:rFonts w:cs="Arial"/>
          <w:sz w:val="22"/>
        </w:rPr>
        <w:t xml:space="preserve">Rámcové </w:t>
      </w:r>
      <w:r w:rsidR="00924DDD" w:rsidRPr="00B050EC">
        <w:rPr>
          <w:rFonts w:cs="Arial"/>
          <w:sz w:val="22"/>
        </w:rPr>
        <w:t xml:space="preserve">dohody </w:t>
      </w:r>
      <w:r w:rsidR="00220C52" w:rsidRPr="00B050EC">
        <w:rPr>
          <w:rFonts w:cs="Arial"/>
          <w:sz w:val="22"/>
        </w:rPr>
        <w:t>O</w:t>
      </w:r>
      <w:r w:rsidR="00924DDD" w:rsidRPr="00B050EC">
        <w:rPr>
          <w:rFonts w:cs="Arial"/>
          <w:sz w:val="22"/>
        </w:rPr>
        <w:t xml:space="preserve">bjednateli nejpozději ke dni podpisu této </w:t>
      </w:r>
      <w:r w:rsidR="00220C52" w:rsidRPr="00B050EC">
        <w:rPr>
          <w:rFonts w:cs="Arial"/>
          <w:sz w:val="22"/>
        </w:rPr>
        <w:t xml:space="preserve">Rámcové </w:t>
      </w:r>
      <w:r w:rsidR="00924DDD" w:rsidRPr="00B050EC">
        <w:rPr>
          <w:rFonts w:cs="Arial"/>
          <w:sz w:val="22"/>
        </w:rPr>
        <w:t xml:space="preserve">dohody. V případě, že se toto tvrzení či doložení pojištění </w:t>
      </w:r>
      <w:r w:rsidRPr="00B050EC">
        <w:rPr>
          <w:rFonts w:cs="Arial"/>
          <w:sz w:val="22"/>
        </w:rPr>
        <w:t>Poskytovatele</w:t>
      </w:r>
      <w:r w:rsidR="00924DDD" w:rsidRPr="00B050EC">
        <w:rPr>
          <w:rFonts w:cs="Arial"/>
          <w:sz w:val="22"/>
        </w:rPr>
        <w:t xml:space="preserve">m ukáže z jakéhokoli důvodu nepravdivým či nepřesným, veškeré důsledky z této skutečnosti plynoucí jdou k tíži </w:t>
      </w:r>
      <w:r w:rsidRPr="00B050EC">
        <w:rPr>
          <w:rFonts w:cs="Arial"/>
          <w:sz w:val="22"/>
        </w:rPr>
        <w:t>Poskytovatele</w:t>
      </w:r>
      <w:r w:rsidR="00924DDD" w:rsidRPr="00B050EC">
        <w:rPr>
          <w:rFonts w:cs="Arial"/>
          <w:sz w:val="22"/>
        </w:rPr>
        <w:t xml:space="preserve">. </w:t>
      </w:r>
    </w:p>
    <w:p w:rsidR="00924DDD" w:rsidRPr="00B050EC" w:rsidRDefault="00455A42" w:rsidP="00924DDD">
      <w:pPr>
        <w:pStyle w:val="ListNumber-ContractCzechRadio"/>
        <w:jc w:val="both"/>
        <w:rPr>
          <w:rFonts w:cs="Arial"/>
          <w:sz w:val="22"/>
        </w:rPr>
      </w:pPr>
      <w:r w:rsidRPr="00B050EC">
        <w:rPr>
          <w:rFonts w:cs="Arial"/>
          <w:sz w:val="22"/>
        </w:rPr>
        <w:t>Poskytovatel</w:t>
      </w:r>
      <w:r w:rsidR="00924DDD" w:rsidRPr="00B050EC">
        <w:rPr>
          <w:rFonts w:cs="Arial"/>
          <w:sz w:val="22"/>
        </w:rPr>
        <w:t xml:space="preserve"> je povinen kdykoli po dobu ú</w:t>
      </w:r>
      <w:r w:rsidR="00591572" w:rsidRPr="00B050EC">
        <w:rPr>
          <w:rFonts w:cs="Arial"/>
          <w:sz w:val="22"/>
        </w:rPr>
        <w:t>činnosti této dohody na žádost O</w:t>
      </w:r>
      <w:r w:rsidR="00924DDD" w:rsidRPr="00B050EC">
        <w:rPr>
          <w:rFonts w:cs="Arial"/>
          <w:sz w:val="22"/>
        </w:rPr>
        <w:t xml:space="preserve">bjednatele prokázat, že jeho pojištění dle tohoto článku </w:t>
      </w:r>
      <w:r w:rsidR="00220C52" w:rsidRPr="00B050EC">
        <w:rPr>
          <w:rFonts w:cs="Arial"/>
          <w:sz w:val="22"/>
        </w:rPr>
        <w:t xml:space="preserve">Rámcové </w:t>
      </w:r>
      <w:r w:rsidR="00924DDD" w:rsidRPr="00B050EC">
        <w:rPr>
          <w:rFonts w:cs="Arial"/>
          <w:sz w:val="22"/>
        </w:rPr>
        <w:t>dohody trvá.</w:t>
      </w:r>
    </w:p>
    <w:p w:rsidR="00924DDD" w:rsidRPr="00B050EC" w:rsidRDefault="00924DDD" w:rsidP="00D21A4B">
      <w:pPr>
        <w:pStyle w:val="Nadpis2"/>
        <w:numPr>
          <w:ilvl w:val="0"/>
          <w:numId w:val="0"/>
        </w:numPr>
        <w:ind w:left="720"/>
      </w:pPr>
    </w:p>
    <w:p w:rsidR="00924DDD" w:rsidRPr="00B050EC" w:rsidRDefault="00924DDD" w:rsidP="00D21A4B">
      <w:pPr>
        <w:pStyle w:val="Nadpis1"/>
        <w:rPr>
          <w:rFonts w:eastAsia="Times New Roman"/>
        </w:rPr>
      </w:pPr>
      <w:r w:rsidRPr="00B050EC">
        <w:t>Článek I</w:t>
      </w:r>
      <w:r w:rsidR="008C1255" w:rsidRPr="00B050EC">
        <w:t>X</w:t>
      </w:r>
      <w:r w:rsidRPr="00B050EC">
        <w:t>.</w:t>
      </w:r>
    </w:p>
    <w:p w:rsidR="008C1255" w:rsidRPr="00B050EC" w:rsidRDefault="008C1255" w:rsidP="00D21A4B">
      <w:pPr>
        <w:pStyle w:val="Nadpis1"/>
      </w:pPr>
      <w:r w:rsidRPr="00B050EC">
        <w:t xml:space="preserve">Práva a povinnosti </w:t>
      </w:r>
      <w:r w:rsidR="00220C52" w:rsidRPr="00B050EC">
        <w:t>S</w:t>
      </w:r>
      <w:r w:rsidRPr="00B050EC">
        <w:t xml:space="preserve">mluvních stran </w:t>
      </w:r>
    </w:p>
    <w:p w:rsidR="008C1255" w:rsidRPr="00B050EC" w:rsidRDefault="00455A42" w:rsidP="00C07F24">
      <w:pPr>
        <w:pStyle w:val="ListNumber-ContractCzechRadio"/>
        <w:numPr>
          <w:ilvl w:val="1"/>
          <w:numId w:val="16"/>
        </w:numPr>
        <w:jc w:val="both"/>
        <w:rPr>
          <w:rFonts w:cs="Arial"/>
          <w:sz w:val="22"/>
        </w:rPr>
      </w:pPr>
      <w:r w:rsidRPr="00B050EC">
        <w:rPr>
          <w:rFonts w:cs="Arial"/>
          <w:sz w:val="22"/>
        </w:rPr>
        <w:t>Poskytovatel</w:t>
      </w:r>
      <w:r w:rsidR="008C1255" w:rsidRPr="00B050EC">
        <w:rPr>
          <w:rFonts w:cs="Arial"/>
          <w:sz w:val="22"/>
        </w:rPr>
        <w:t xml:space="preserve"> je povinen si při poskytování plnění počínat s náležitou odbornou péčí, v souladu s obecně závaznými právními předpisy, v souladu s touto </w:t>
      </w:r>
      <w:r w:rsidR="00661B9C" w:rsidRPr="00B050EC">
        <w:rPr>
          <w:rFonts w:cs="Arial"/>
          <w:sz w:val="22"/>
        </w:rPr>
        <w:t xml:space="preserve">Rámcovou </w:t>
      </w:r>
      <w:r w:rsidR="008C1255" w:rsidRPr="00B050EC">
        <w:rPr>
          <w:rFonts w:cs="Arial"/>
          <w:sz w:val="22"/>
        </w:rPr>
        <w:t xml:space="preserve">dohodou a konkrétní </w:t>
      </w:r>
      <w:r w:rsidR="003715D0" w:rsidRPr="00B050EC">
        <w:rPr>
          <w:rFonts w:cs="Arial"/>
          <w:sz w:val="22"/>
        </w:rPr>
        <w:t>D</w:t>
      </w:r>
      <w:r w:rsidR="008C1255" w:rsidRPr="00B050EC">
        <w:rPr>
          <w:rFonts w:cs="Arial"/>
          <w:sz w:val="22"/>
        </w:rPr>
        <w:t>ílčí smlouvou. Dále je povinen nejednat</w:t>
      </w:r>
      <w:r w:rsidRPr="00B050EC">
        <w:rPr>
          <w:rFonts w:cs="Arial"/>
          <w:sz w:val="22"/>
        </w:rPr>
        <w:t xml:space="preserve"> v rozporu s oprávněnými zájmy O</w:t>
      </w:r>
      <w:r w:rsidR="008C1255" w:rsidRPr="00B050EC">
        <w:rPr>
          <w:rFonts w:cs="Arial"/>
          <w:sz w:val="22"/>
        </w:rPr>
        <w:t xml:space="preserve">bjednatele a zdržet se veškerého jednání, které by mohlo </w:t>
      </w:r>
      <w:r w:rsidR="00661B9C" w:rsidRPr="00B050EC">
        <w:rPr>
          <w:rFonts w:cs="Arial"/>
          <w:sz w:val="22"/>
        </w:rPr>
        <w:t>O</w:t>
      </w:r>
      <w:r w:rsidR="008C1255" w:rsidRPr="00B050EC">
        <w:rPr>
          <w:rFonts w:cs="Arial"/>
          <w:sz w:val="22"/>
        </w:rPr>
        <w:t>bjednatele jakýmkoliv způsobem poškodit.</w:t>
      </w:r>
    </w:p>
    <w:p w:rsidR="008C1255" w:rsidRPr="00B30CF7" w:rsidRDefault="008C1255" w:rsidP="00C07F24">
      <w:pPr>
        <w:pStyle w:val="ListNumber-ContractCzechRadio"/>
        <w:numPr>
          <w:ilvl w:val="1"/>
          <w:numId w:val="7"/>
        </w:numPr>
        <w:jc w:val="both"/>
        <w:rPr>
          <w:rFonts w:cs="Arial"/>
          <w:sz w:val="22"/>
        </w:rPr>
      </w:pPr>
      <w:r w:rsidRPr="00B050EC">
        <w:rPr>
          <w:rFonts w:cs="Arial"/>
          <w:sz w:val="22"/>
        </w:rPr>
        <w:t>Je-li k poskytování slu</w:t>
      </w:r>
      <w:r w:rsidR="00AF6742" w:rsidRPr="00B050EC">
        <w:rPr>
          <w:rFonts w:cs="Arial"/>
          <w:sz w:val="22"/>
        </w:rPr>
        <w:t>žeb nutná součinnost O</w:t>
      </w:r>
      <w:r w:rsidRPr="00B050EC">
        <w:rPr>
          <w:rFonts w:cs="Arial"/>
          <w:sz w:val="22"/>
        </w:rPr>
        <w:t xml:space="preserve">bjednatele, určí mu </w:t>
      </w:r>
      <w:r w:rsidR="00455A42" w:rsidRPr="00B050EC">
        <w:rPr>
          <w:rFonts w:cs="Arial"/>
          <w:sz w:val="22"/>
        </w:rPr>
        <w:t>Poskytovatel</w:t>
      </w:r>
      <w:r w:rsidRPr="00B050EC">
        <w:rPr>
          <w:rFonts w:cs="Arial"/>
          <w:sz w:val="22"/>
        </w:rPr>
        <w:t xml:space="preserve"> písemnou a prokazatelně doručenou formou přiměřenou lhůtu k jejímu </w:t>
      </w:r>
      <w:r w:rsidRPr="00D83691">
        <w:rPr>
          <w:rFonts w:cs="Arial"/>
          <w:sz w:val="22"/>
        </w:rPr>
        <w:t xml:space="preserve">poskytnutí. Uplyne-li tato lhůta marně, nemá </w:t>
      </w:r>
      <w:r w:rsidR="00455A42" w:rsidRPr="00B30CF7">
        <w:rPr>
          <w:rFonts w:cs="Arial"/>
          <w:sz w:val="22"/>
        </w:rPr>
        <w:t>Poskytovatel</w:t>
      </w:r>
      <w:r w:rsidRPr="00B30CF7">
        <w:rPr>
          <w:rFonts w:cs="Arial"/>
          <w:sz w:val="22"/>
        </w:rPr>
        <w:t xml:space="preserve"> právo zajis</w:t>
      </w:r>
      <w:r w:rsidR="00AF6742" w:rsidRPr="00B30CF7">
        <w:rPr>
          <w:rFonts w:cs="Arial"/>
          <w:sz w:val="22"/>
        </w:rPr>
        <w:t>tit si náhradní plnění na účet O</w:t>
      </w:r>
      <w:r w:rsidRPr="00B30CF7">
        <w:rPr>
          <w:rFonts w:cs="Arial"/>
          <w:sz w:val="22"/>
        </w:rPr>
        <w:t xml:space="preserve">bjednatele, má však právo odstoupit od </w:t>
      </w:r>
      <w:r w:rsidR="006E06D7" w:rsidRPr="00600F19">
        <w:rPr>
          <w:rFonts w:cs="Arial"/>
          <w:sz w:val="22"/>
        </w:rPr>
        <w:t>Dílčí smlouvy</w:t>
      </w:r>
      <w:r w:rsidR="00AF6742" w:rsidRPr="00B30CF7">
        <w:rPr>
          <w:rFonts w:cs="Arial"/>
          <w:sz w:val="22"/>
        </w:rPr>
        <w:t>, pakliže na tento svůj záměr O</w:t>
      </w:r>
      <w:r w:rsidRPr="00B30CF7">
        <w:rPr>
          <w:rFonts w:cs="Arial"/>
          <w:sz w:val="22"/>
        </w:rPr>
        <w:t>bjednatele předem písemně upozornil.</w:t>
      </w:r>
    </w:p>
    <w:p w:rsidR="008C1255" w:rsidRPr="00B050EC" w:rsidRDefault="00455A42" w:rsidP="00C07F24">
      <w:pPr>
        <w:pStyle w:val="ListNumber-ContractCzechRadio"/>
        <w:numPr>
          <w:ilvl w:val="1"/>
          <w:numId w:val="7"/>
        </w:numPr>
        <w:jc w:val="both"/>
        <w:rPr>
          <w:rFonts w:cs="Arial"/>
          <w:sz w:val="22"/>
        </w:rPr>
      </w:pPr>
      <w:r w:rsidRPr="00B050EC">
        <w:rPr>
          <w:rFonts w:cs="Arial"/>
          <w:sz w:val="22"/>
        </w:rPr>
        <w:t xml:space="preserve">Poskytovatel </w:t>
      </w:r>
      <w:r w:rsidR="00AF6742" w:rsidRPr="00B050EC">
        <w:rPr>
          <w:rFonts w:cs="Arial"/>
          <w:sz w:val="22"/>
        </w:rPr>
        <w:t>je vázán příkazy O</w:t>
      </w:r>
      <w:r w:rsidR="008C1255" w:rsidRPr="00B050EC">
        <w:rPr>
          <w:rFonts w:cs="Arial"/>
          <w:sz w:val="22"/>
        </w:rPr>
        <w:t>bjednatele ohledně způsobu posky</w:t>
      </w:r>
      <w:r w:rsidR="00AF6742" w:rsidRPr="00B050EC">
        <w:rPr>
          <w:rFonts w:cs="Arial"/>
          <w:sz w:val="22"/>
        </w:rPr>
        <w:t>tování služeb. Jsou-li příkazy O</w:t>
      </w:r>
      <w:r w:rsidR="008C1255" w:rsidRPr="00B050EC">
        <w:rPr>
          <w:rFonts w:cs="Arial"/>
          <w:sz w:val="22"/>
        </w:rPr>
        <w:t xml:space="preserve">bjednatele nevhodné vzhledem k povaze plnění, je </w:t>
      </w:r>
      <w:r w:rsidRPr="00B050EC">
        <w:rPr>
          <w:rFonts w:cs="Arial"/>
          <w:sz w:val="22"/>
        </w:rPr>
        <w:t>Poskytovatel</w:t>
      </w:r>
      <w:r w:rsidR="00AF6742" w:rsidRPr="00B050EC">
        <w:rPr>
          <w:rFonts w:cs="Arial"/>
          <w:sz w:val="22"/>
        </w:rPr>
        <w:t xml:space="preserve"> povinen na to O</w:t>
      </w:r>
      <w:r w:rsidR="008C1255" w:rsidRPr="00B050EC">
        <w:rPr>
          <w:rFonts w:cs="Arial"/>
          <w:sz w:val="22"/>
        </w:rPr>
        <w:t>bjednatele písemnou a prokazatelně doručenou formou neprodleně po jejich obdržení upozornit.</w:t>
      </w:r>
    </w:p>
    <w:p w:rsidR="00BA38D5" w:rsidRPr="00AA7C7E" w:rsidRDefault="00455A42" w:rsidP="00AA7C7E">
      <w:pPr>
        <w:pStyle w:val="ListNumber-ContractCzechRadio"/>
        <w:numPr>
          <w:ilvl w:val="1"/>
          <w:numId w:val="7"/>
        </w:numPr>
        <w:jc w:val="both"/>
        <w:rPr>
          <w:rFonts w:cs="Arial"/>
          <w:sz w:val="22"/>
        </w:rPr>
      </w:pPr>
      <w:r w:rsidRPr="00B050EC">
        <w:rPr>
          <w:rFonts w:cs="Arial"/>
          <w:sz w:val="22"/>
        </w:rPr>
        <w:t>Poskytovatel</w:t>
      </w:r>
      <w:r w:rsidR="008C1255" w:rsidRPr="00B050EC">
        <w:rPr>
          <w:rFonts w:cs="Arial"/>
          <w:sz w:val="22"/>
        </w:rPr>
        <w:t xml:space="preserve"> je povinen zajistit, aby se všechny osoby podílející se na plnění pro </w:t>
      </w:r>
      <w:r w:rsidR="00AF6742" w:rsidRPr="00B050EC">
        <w:rPr>
          <w:rFonts w:cs="Arial"/>
          <w:sz w:val="22"/>
        </w:rPr>
        <w:t>O</w:t>
      </w:r>
      <w:r w:rsidR="008C1255" w:rsidRPr="00B050EC">
        <w:rPr>
          <w:rFonts w:cs="Arial"/>
          <w:sz w:val="22"/>
        </w:rPr>
        <w:t>bjednatele, které jsou v pracovním nebo jiném obdobném poměru k </w:t>
      </w:r>
      <w:r w:rsidRPr="00B050EC">
        <w:rPr>
          <w:rFonts w:cs="Arial"/>
          <w:sz w:val="22"/>
        </w:rPr>
        <w:t>Poskytovatel</w:t>
      </w:r>
      <w:r w:rsidR="008C1255" w:rsidRPr="00B050EC">
        <w:rPr>
          <w:rFonts w:cs="Arial"/>
          <w:sz w:val="22"/>
        </w:rPr>
        <w:t>i nebo jsou k </w:t>
      </w:r>
      <w:r w:rsidRPr="00B050EC">
        <w:rPr>
          <w:rFonts w:cs="Arial"/>
          <w:sz w:val="22"/>
        </w:rPr>
        <w:t>Poskytovatel</w:t>
      </w:r>
      <w:r w:rsidR="008C1255" w:rsidRPr="00B050EC">
        <w:rPr>
          <w:rFonts w:cs="Arial"/>
          <w:sz w:val="22"/>
        </w:rPr>
        <w:t xml:space="preserve">i ve smluvním vztahu, řídily vždy touto </w:t>
      </w:r>
      <w:r w:rsidR="00661B9C" w:rsidRPr="00B050EC">
        <w:rPr>
          <w:rFonts w:cs="Arial"/>
          <w:sz w:val="22"/>
        </w:rPr>
        <w:t xml:space="preserve">Rámcovou </w:t>
      </w:r>
      <w:r w:rsidR="008C1255" w:rsidRPr="00B050EC">
        <w:rPr>
          <w:rFonts w:cs="Arial"/>
          <w:sz w:val="22"/>
        </w:rPr>
        <w:t xml:space="preserve">dohodou a konkrétní </w:t>
      </w:r>
      <w:r w:rsidR="003715D0" w:rsidRPr="00B050EC">
        <w:rPr>
          <w:rFonts w:cs="Arial"/>
          <w:sz w:val="22"/>
        </w:rPr>
        <w:t>D</w:t>
      </w:r>
      <w:r w:rsidR="008C1255" w:rsidRPr="00B050EC">
        <w:rPr>
          <w:rFonts w:cs="Arial"/>
          <w:sz w:val="22"/>
        </w:rPr>
        <w:t xml:space="preserve">ílčí smlouvou. Poruší-li taková osoba jakékoliv ustanovení této </w:t>
      </w:r>
      <w:r w:rsidR="00661B9C" w:rsidRPr="00B050EC">
        <w:rPr>
          <w:rFonts w:cs="Arial"/>
          <w:sz w:val="22"/>
        </w:rPr>
        <w:t xml:space="preserve">Rámcové </w:t>
      </w:r>
      <w:r w:rsidR="008C1255" w:rsidRPr="00B050EC">
        <w:rPr>
          <w:rFonts w:cs="Arial"/>
          <w:sz w:val="22"/>
        </w:rPr>
        <w:t xml:space="preserve">dohody nebo </w:t>
      </w:r>
      <w:r w:rsidR="003715D0" w:rsidRPr="00B050EC">
        <w:rPr>
          <w:rFonts w:cs="Arial"/>
          <w:sz w:val="22"/>
        </w:rPr>
        <w:t>D</w:t>
      </w:r>
      <w:r w:rsidR="008C1255" w:rsidRPr="00B050EC">
        <w:rPr>
          <w:rFonts w:cs="Arial"/>
          <w:sz w:val="22"/>
        </w:rPr>
        <w:t xml:space="preserve">ílčí smlouvy, má se za to, že porušení způsobil sám </w:t>
      </w:r>
      <w:r w:rsidRPr="00B050EC">
        <w:rPr>
          <w:rFonts w:cs="Arial"/>
          <w:sz w:val="22"/>
        </w:rPr>
        <w:t>Poskytovatel</w:t>
      </w:r>
      <w:r w:rsidR="008C1255" w:rsidRPr="00B050EC">
        <w:rPr>
          <w:rFonts w:cs="Arial"/>
          <w:sz w:val="22"/>
        </w:rPr>
        <w:t>.</w:t>
      </w:r>
    </w:p>
    <w:p w:rsidR="001753F3" w:rsidRDefault="001753F3" w:rsidP="00AF6742">
      <w:pPr>
        <w:pStyle w:val="1lnky"/>
        <w:spacing w:before="240"/>
        <w:rPr>
          <w:sz w:val="22"/>
          <w:szCs w:val="22"/>
        </w:rPr>
      </w:pPr>
    </w:p>
    <w:p w:rsidR="00D21A4B" w:rsidRPr="00D21A4B" w:rsidRDefault="00D21A4B" w:rsidP="00D21A4B">
      <w:pPr>
        <w:pStyle w:val="Nadpis1"/>
      </w:pPr>
    </w:p>
    <w:p w:rsidR="00D21A4B" w:rsidRPr="00D21A4B" w:rsidRDefault="00D21A4B" w:rsidP="00D21A4B">
      <w:pPr>
        <w:pStyle w:val="Nadpis1"/>
      </w:pPr>
    </w:p>
    <w:p w:rsidR="00AF6742" w:rsidRPr="00B050EC" w:rsidRDefault="00AF6742" w:rsidP="00D21A4B">
      <w:pPr>
        <w:pStyle w:val="Nadpis1"/>
        <w:rPr>
          <w:rFonts w:eastAsia="Times New Roman"/>
        </w:rPr>
      </w:pPr>
      <w:r w:rsidRPr="00B050EC">
        <w:lastRenderedPageBreak/>
        <w:t xml:space="preserve">Článek </w:t>
      </w:r>
      <w:r w:rsidR="008A47BD" w:rsidRPr="00B050EC">
        <w:t>X</w:t>
      </w:r>
      <w:r w:rsidRPr="00B050EC">
        <w:t>.</w:t>
      </w:r>
    </w:p>
    <w:p w:rsidR="008A47BD" w:rsidRPr="00B050EC" w:rsidRDefault="008A47BD" w:rsidP="00D21A4B">
      <w:pPr>
        <w:pStyle w:val="Nadpis1"/>
      </w:pPr>
      <w:r w:rsidRPr="00B050EC">
        <w:t>Mlčenlivost</w:t>
      </w:r>
    </w:p>
    <w:p w:rsidR="008A47BD" w:rsidRPr="001B18BC" w:rsidRDefault="008A47BD" w:rsidP="001B18BC">
      <w:pPr>
        <w:pStyle w:val="ListNumber-ContractCzechRadio"/>
        <w:numPr>
          <w:ilvl w:val="1"/>
          <w:numId w:val="40"/>
        </w:numPr>
        <w:jc w:val="both"/>
        <w:rPr>
          <w:rFonts w:cs="Arial"/>
          <w:sz w:val="22"/>
        </w:rPr>
      </w:pPr>
      <w:r w:rsidRPr="001B18BC">
        <w:rPr>
          <w:rFonts w:cs="Arial"/>
          <w:sz w:val="22"/>
        </w:rPr>
        <w:t xml:space="preserve">Smluvní strany se zavazují zachovat (i po skončení účinnosti této </w:t>
      </w:r>
      <w:r w:rsidR="00C33068" w:rsidRPr="001B18BC">
        <w:rPr>
          <w:rFonts w:cs="Arial"/>
          <w:sz w:val="22"/>
        </w:rPr>
        <w:t xml:space="preserve">Rámcové </w:t>
      </w:r>
      <w:r w:rsidRPr="001B18BC">
        <w:rPr>
          <w:rFonts w:cs="Arial"/>
          <w:sz w:val="22"/>
        </w:rPr>
        <w:t xml:space="preserve">dohody a všech </w:t>
      </w:r>
      <w:r w:rsidR="003715D0" w:rsidRPr="001B18BC">
        <w:rPr>
          <w:rFonts w:cs="Arial"/>
          <w:sz w:val="22"/>
        </w:rPr>
        <w:t>D</w:t>
      </w:r>
      <w:r w:rsidRPr="001B18BC">
        <w:rPr>
          <w:rFonts w:cs="Arial"/>
          <w:sz w:val="22"/>
        </w:rPr>
        <w:t xml:space="preserve">ílčích smluv) mlčenlivost o všech informacích a skutečnostech, které se dozví v rámci plnění předmětu této </w:t>
      </w:r>
      <w:r w:rsidR="00C33068" w:rsidRPr="001B18BC">
        <w:rPr>
          <w:rFonts w:cs="Arial"/>
          <w:sz w:val="22"/>
        </w:rPr>
        <w:t xml:space="preserve">Rámcové </w:t>
      </w:r>
      <w:r w:rsidRPr="001B18BC">
        <w:rPr>
          <w:rFonts w:cs="Arial"/>
          <w:sz w:val="22"/>
        </w:rPr>
        <w:t xml:space="preserve">dohody; tyto informace </w:t>
      </w:r>
      <w:r w:rsidR="00C33068" w:rsidRPr="001B18BC">
        <w:rPr>
          <w:rFonts w:cs="Arial"/>
          <w:sz w:val="22"/>
        </w:rPr>
        <w:t>S</w:t>
      </w:r>
      <w:r w:rsidRPr="001B18BC">
        <w:rPr>
          <w:rFonts w:cs="Arial"/>
          <w:sz w:val="22"/>
        </w:rPr>
        <w:t>mluvní strany prohlašují za citlivé, dů</w:t>
      </w:r>
      <w:r w:rsidR="00F606A8" w:rsidRPr="001B18BC">
        <w:rPr>
          <w:rFonts w:cs="Arial"/>
          <w:sz w:val="22"/>
        </w:rPr>
        <w:t>věrné a tajné, s čímž jsou obě S</w:t>
      </w:r>
      <w:r w:rsidRPr="001B18BC">
        <w:rPr>
          <w:rFonts w:cs="Arial"/>
          <w:sz w:val="22"/>
        </w:rPr>
        <w:t xml:space="preserve">mluvní strany plně srozuměny; žádná ze </w:t>
      </w:r>
      <w:r w:rsidR="00C33068" w:rsidRPr="001B18BC">
        <w:rPr>
          <w:rFonts w:cs="Arial"/>
          <w:sz w:val="22"/>
        </w:rPr>
        <w:t>S</w:t>
      </w:r>
      <w:r w:rsidRPr="001B18BC">
        <w:rPr>
          <w:rFonts w:cs="Arial"/>
          <w:sz w:val="22"/>
        </w:rPr>
        <w:t xml:space="preserve">mluvních stran nesdělí tyto informace třetím osobám, neumožní třetím osobám přístup k těmto informacím, ani je nevyužije ve svůj prospěch nebo ve prospěch třetích osob; </w:t>
      </w:r>
      <w:r w:rsidR="00C33068" w:rsidRPr="001B18BC">
        <w:rPr>
          <w:rFonts w:cs="Arial"/>
          <w:sz w:val="22"/>
        </w:rPr>
        <w:t>S</w:t>
      </w:r>
      <w:r w:rsidRPr="001B18BC">
        <w:rPr>
          <w:rFonts w:cs="Arial"/>
          <w:sz w:val="22"/>
        </w:rPr>
        <w:t xml:space="preserve">mluvní strany se zavazují, že informace nebudou dále rozšiřovat nebo reprodukovat a nezpřístupní je třetí straně; v případě, že tyto povinnosti budou porušeny ze strany zaměstnanců </w:t>
      </w:r>
      <w:r w:rsidR="00C33068" w:rsidRPr="001B18BC">
        <w:rPr>
          <w:rFonts w:cs="Arial"/>
          <w:sz w:val="22"/>
        </w:rPr>
        <w:t>S</w:t>
      </w:r>
      <w:r w:rsidRPr="001B18BC">
        <w:rPr>
          <w:rFonts w:cs="Arial"/>
          <w:sz w:val="22"/>
        </w:rPr>
        <w:t xml:space="preserve">mluvních stran nebo osob, prostřednictvím kterých </w:t>
      </w:r>
      <w:r w:rsidR="00C33068" w:rsidRPr="001B18BC">
        <w:rPr>
          <w:rFonts w:cs="Arial"/>
          <w:sz w:val="22"/>
        </w:rPr>
        <w:t>S</w:t>
      </w:r>
      <w:r w:rsidRPr="001B18BC">
        <w:rPr>
          <w:rFonts w:cs="Arial"/>
          <w:sz w:val="22"/>
        </w:rPr>
        <w:t xml:space="preserve">mluvní strany plní předmět této </w:t>
      </w:r>
      <w:r w:rsidR="00C33068" w:rsidRPr="001B18BC">
        <w:rPr>
          <w:rFonts w:cs="Arial"/>
          <w:sz w:val="22"/>
        </w:rPr>
        <w:t xml:space="preserve">Rámcové </w:t>
      </w:r>
      <w:r w:rsidRPr="001B18BC">
        <w:rPr>
          <w:rFonts w:cs="Arial"/>
          <w:sz w:val="22"/>
        </w:rPr>
        <w:t xml:space="preserve">dohody, platí, že tyto povinnosti porušila sama dotyčná </w:t>
      </w:r>
      <w:r w:rsidR="00C33068" w:rsidRPr="001B18BC">
        <w:rPr>
          <w:rFonts w:cs="Arial"/>
          <w:sz w:val="22"/>
        </w:rPr>
        <w:t>S</w:t>
      </w:r>
      <w:r w:rsidRPr="001B18BC">
        <w:rPr>
          <w:rFonts w:cs="Arial"/>
          <w:sz w:val="22"/>
        </w:rPr>
        <w:t xml:space="preserve">mluvní strana.  </w:t>
      </w:r>
    </w:p>
    <w:p w:rsidR="008A47BD" w:rsidRPr="00B050EC" w:rsidRDefault="008A47BD" w:rsidP="00C07F24">
      <w:pPr>
        <w:pStyle w:val="ListNumber-ContractCzechRadio"/>
        <w:numPr>
          <w:ilvl w:val="1"/>
          <w:numId w:val="18"/>
        </w:numPr>
        <w:jc w:val="both"/>
        <w:rPr>
          <w:rFonts w:cs="Arial"/>
          <w:sz w:val="22"/>
        </w:rPr>
      </w:pPr>
      <w:r w:rsidRPr="00B050EC">
        <w:rPr>
          <w:rFonts w:cs="Arial"/>
          <w:sz w:val="22"/>
        </w:rPr>
        <w:t>Povinnost mlčenlivosti se nevztahuje na informace a skutečnosti, které:</w:t>
      </w:r>
    </w:p>
    <w:p w:rsidR="008A47BD" w:rsidRPr="00B050EC" w:rsidRDefault="008A47BD" w:rsidP="00D21A4B">
      <w:pPr>
        <w:pStyle w:val="ListLetter-ContractCzechRadio"/>
        <w:numPr>
          <w:ilvl w:val="2"/>
          <w:numId w:val="18"/>
        </w:numPr>
        <w:jc w:val="both"/>
        <w:rPr>
          <w:rFonts w:cs="Arial"/>
          <w:sz w:val="22"/>
        </w:rPr>
      </w:pPr>
      <w:r w:rsidRPr="00B050EC">
        <w:rPr>
          <w:rFonts w:cs="Arial"/>
          <w:sz w:val="22"/>
        </w:rPr>
        <w:t xml:space="preserve">v době jejich zveřejnění nebo následně se stanou bez zavinění kterékoli </w:t>
      </w:r>
      <w:r w:rsidR="00C33068" w:rsidRPr="00B050EC">
        <w:rPr>
          <w:rFonts w:cs="Arial"/>
          <w:sz w:val="22"/>
        </w:rPr>
        <w:t>S</w:t>
      </w:r>
      <w:r w:rsidRPr="00B050EC">
        <w:rPr>
          <w:rFonts w:cs="Arial"/>
          <w:sz w:val="22"/>
        </w:rPr>
        <w:t>mluvní strany všeobecně dostupnými veřejnosti;</w:t>
      </w:r>
    </w:p>
    <w:p w:rsidR="008A47BD" w:rsidRPr="00B050EC" w:rsidRDefault="008A47BD" w:rsidP="00C07F24">
      <w:pPr>
        <w:pStyle w:val="ListLetter-ContractCzechRadio"/>
        <w:numPr>
          <w:ilvl w:val="2"/>
          <w:numId w:val="18"/>
        </w:numPr>
        <w:jc w:val="both"/>
        <w:rPr>
          <w:rFonts w:cs="Arial"/>
          <w:sz w:val="22"/>
        </w:rPr>
      </w:pPr>
      <w:r w:rsidRPr="00B050EC">
        <w:rPr>
          <w:rFonts w:cs="Arial"/>
          <w:sz w:val="22"/>
        </w:rPr>
        <w:t xml:space="preserve">byly získány na základě postupu nezávislého na této </w:t>
      </w:r>
      <w:r w:rsidR="00C33068" w:rsidRPr="00B050EC">
        <w:rPr>
          <w:rFonts w:cs="Arial"/>
          <w:sz w:val="22"/>
        </w:rPr>
        <w:t xml:space="preserve">Rámcové </w:t>
      </w:r>
      <w:r w:rsidRPr="00B050EC">
        <w:rPr>
          <w:rFonts w:cs="Arial"/>
          <w:sz w:val="22"/>
        </w:rPr>
        <w:t xml:space="preserve">dohodě nebo druhé </w:t>
      </w:r>
      <w:r w:rsidR="00C33068" w:rsidRPr="00B050EC">
        <w:rPr>
          <w:rFonts w:cs="Arial"/>
          <w:sz w:val="22"/>
        </w:rPr>
        <w:t>S</w:t>
      </w:r>
      <w:r w:rsidRPr="00B050EC">
        <w:rPr>
          <w:rFonts w:cs="Arial"/>
          <w:sz w:val="22"/>
        </w:rPr>
        <w:t xml:space="preserve">mluvní straně, pokud je strana, která informace získala, schopna tuto skutečnost doložit; </w:t>
      </w:r>
    </w:p>
    <w:p w:rsidR="008A47BD" w:rsidRPr="00B050EC" w:rsidRDefault="008A47BD" w:rsidP="00C07F24">
      <w:pPr>
        <w:pStyle w:val="ListLetter-ContractCzechRadio"/>
        <w:numPr>
          <w:ilvl w:val="2"/>
          <w:numId w:val="18"/>
        </w:numPr>
        <w:jc w:val="both"/>
        <w:rPr>
          <w:rFonts w:cs="Arial"/>
          <w:sz w:val="22"/>
        </w:rPr>
      </w:pPr>
      <w:r w:rsidRPr="00B050EC">
        <w:rPr>
          <w:rFonts w:cs="Arial"/>
          <w:sz w:val="22"/>
        </w:rPr>
        <w:t>byly poskytnuté třetí osobou, která takové informace a skutečnosti nezískala porušením povinnosti jejich ochrany;</w:t>
      </w:r>
    </w:p>
    <w:p w:rsidR="008A47BD" w:rsidRPr="00B050EC" w:rsidRDefault="008A47BD" w:rsidP="00C07F24">
      <w:pPr>
        <w:pStyle w:val="ListLetter-ContractCzechRadio"/>
        <w:numPr>
          <w:ilvl w:val="2"/>
          <w:numId w:val="18"/>
        </w:numPr>
        <w:jc w:val="both"/>
        <w:rPr>
          <w:rFonts w:cs="Arial"/>
          <w:sz w:val="22"/>
        </w:rPr>
      </w:pPr>
      <w:r w:rsidRPr="00B050EC">
        <w:rPr>
          <w:rFonts w:cs="Arial"/>
          <w:sz w:val="22"/>
        </w:rPr>
        <w:t xml:space="preserve">podléhají uveřejnění na základě zákonné povinnosti či povinnosti uložené </w:t>
      </w:r>
      <w:r w:rsidR="00C33068" w:rsidRPr="00B050EC">
        <w:rPr>
          <w:rFonts w:cs="Arial"/>
          <w:sz w:val="22"/>
        </w:rPr>
        <w:t>S</w:t>
      </w:r>
      <w:r w:rsidRPr="00B050EC">
        <w:rPr>
          <w:rFonts w:cs="Arial"/>
          <w:sz w:val="22"/>
        </w:rPr>
        <w:t>mluvní straně orgánem veřejné moci.</w:t>
      </w:r>
    </w:p>
    <w:p w:rsidR="001753F3" w:rsidRDefault="001753F3" w:rsidP="008A47BD">
      <w:pPr>
        <w:pStyle w:val="1lnky"/>
        <w:spacing w:before="240"/>
        <w:rPr>
          <w:sz w:val="22"/>
          <w:szCs w:val="22"/>
        </w:rPr>
      </w:pPr>
    </w:p>
    <w:p w:rsidR="008A47BD" w:rsidRPr="00B050EC" w:rsidRDefault="008A47BD" w:rsidP="00D21A4B">
      <w:pPr>
        <w:pStyle w:val="Nadpis1"/>
        <w:rPr>
          <w:rFonts w:eastAsia="Times New Roman"/>
        </w:rPr>
      </w:pPr>
      <w:r w:rsidRPr="00B050EC">
        <w:t>Článek XI.</w:t>
      </w:r>
    </w:p>
    <w:p w:rsidR="008A47BD" w:rsidRPr="00B050EC" w:rsidRDefault="008A47BD" w:rsidP="00D21A4B">
      <w:pPr>
        <w:pStyle w:val="Nadpis1"/>
      </w:pPr>
      <w:r w:rsidRPr="00B050EC">
        <w:t xml:space="preserve">Sankce </w:t>
      </w:r>
    </w:p>
    <w:p w:rsidR="00516A5C" w:rsidRPr="00B050EC" w:rsidRDefault="00516A5C" w:rsidP="00C07F24">
      <w:pPr>
        <w:pStyle w:val="ListNumber-ContractCzechRadio"/>
        <w:numPr>
          <w:ilvl w:val="1"/>
          <w:numId w:val="19"/>
        </w:numPr>
        <w:jc w:val="both"/>
        <w:rPr>
          <w:rFonts w:cs="Arial"/>
          <w:sz w:val="22"/>
        </w:rPr>
      </w:pPr>
      <w:r w:rsidRPr="00B050EC">
        <w:rPr>
          <w:rFonts w:cs="Arial"/>
          <w:sz w:val="22"/>
        </w:rPr>
        <w:t xml:space="preserve">Bude-li </w:t>
      </w:r>
      <w:r w:rsidR="00455A42" w:rsidRPr="00B050EC">
        <w:rPr>
          <w:rFonts w:cs="Arial"/>
          <w:sz w:val="22"/>
        </w:rPr>
        <w:t>Poskytovatel</w:t>
      </w:r>
      <w:r w:rsidRPr="00B050EC">
        <w:rPr>
          <w:rFonts w:cs="Arial"/>
          <w:sz w:val="22"/>
        </w:rPr>
        <w:t xml:space="preserve"> v prodlení s poskytnutím služeb oproti termínu dohodnutému </w:t>
      </w:r>
      <w:r w:rsidR="00C33068" w:rsidRPr="00B050EC">
        <w:rPr>
          <w:rFonts w:cs="Arial"/>
          <w:sz w:val="22"/>
        </w:rPr>
        <w:t>S</w:t>
      </w:r>
      <w:r w:rsidRPr="00B050EC">
        <w:rPr>
          <w:rFonts w:cs="Arial"/>
          <w:sz w:val="22"/>
        </w:rPr>
        <w:t>mluvními stranami v </w:t>
      </w:r>
      <w:r w:rsidR="003715D0" w:rsidRPr="00B050EC">
        <w:rPr>
          <w:rFonts w:cs="Arial"/>
          <w:sz w:val="22"/>
        </w:rPr>
        <w:t>D</w:t>
      </w:r>
      <w:r w:rsidRPr="00B050EC">
        <w:rPr>
          <w:rFonts w:cs="Arial"/>
          <w:sz w:val="22"/>
        </w:rPr>
        <w:t>ílčí smlouvě, je Objednatel</w:t>
      </w:r>
      <w:r w:rsidR="00C33068" w:rsidRPr="00B050EC">
        <w:rPr>
          <w:rFonts w:cs="Arial"/>
          <w:sz w:val="22"/>
        </w:rPr>
        <w:t xml:space="preserve"> oprávněn požado</w:t>
      </w:r>
      <w:r w:rsidR="003715D0" w:rsidRPr="00B050EC">
        <w:rPr>
          <w:rFonts w:cs="Arial"/>
          <w:sz w:val="22"/>
        </w:rPr>
        <w:t xml:space="preserve">vat po Poskytovateli zaplacení </w:t>
      </w:r>
      <w:r w:rsidRPr="00B050EC">
        <w:rPr>
          <w:rFonts w:cs="Arial"/>
          <w:sz w:val="22"/>
        </w:rPr>
        <w:t>smluvní pokut</w:t>
      </w:r>
      <w:r w:rsidR="00C33068" w:rsidRPr="00B050EC">
        <w:rPr>
          <w:rFonts w:cs="Arial"/>
          <w:sz w:val="22"/>
        </w:rPr>
        <w:t>y</w:t>
      </w:r>
      <w:r w:rsidR="00D21A4B">
        <w:rPr>
          <w:rFonts w:cs="Arial"/>
          <w:sz w:val="22"/>
        </w:rPr>
        <w:t xml:space="preserve"> ve výši 5 </w:t>
      </w:r>
      <w:r w:rsidR="00F606A8">
        <w:rPr>
          <w:rFonts w:cs="Arial"/>
          <w:sz w:val="22"/>
        </w:rPr>
        <w:t xml:space="preserve">000 </w:t>
      </w:r>
      <w:r w:rsidRPr="00B050EC">
        <w:rPr>
          <w:rFonts w:cs="Arial"/>
          <w:sz w:val="22"/>
        </w:rPr>
        <w:t xml:space="preserve">Kč za každý jednotlivý případ a každý </w:t>
      </w:r>
      <w:r w:rsidR="00F606A8">
        <w:rPr>
          <w:rFonts w:cs="Arial"/>
          <w:sz w:val="22"/>
        </w:rPr>
        <w:t xml:space="preserve">i </w:t>
      </w:r>
      <w:r w:rsidRPr="00B050EC">
        <w:rPr>
          <w:rFonts w:cs="Arial"/>
          <w:sz w:val="22"/>
        </w:rPr>
        <w:t xml:space="preserve">započatý den prodlení. </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 xml:space="preserve">Bude-li </w:t>
      </w:r>
      <w:r w:rsidR="00455A42" w:rsidRPr="00B050EC">
        <w:rPr>
          <w:rFonts w:cs="Arial"/>
          <w:sz w:val="22"/>
        </w:rPr>
        <w:t>Poskytovatel</w:t>
      </w:r>
      <w:r w:rsidRPr="00B050EC">
        <w:rPr>
          <w:rFonts w:cs="Arial"/>
          <w:sz w:val="22"/>
        </w:rPr>
        <w:t xml:space="preserve"> v prodlení s odstraněním vady služeb oproti lhůtě určené k odstranění vady </w:t>
      </w:r>
      <w:r w:rsidR="00C33068" w:rsidRPr="00B050EC">
        <w:rPr>
          <w:rFonts w:cs="Arial"/>
          <w:sz w:val="22"/>
        </w:rPr>
        <w:t>Č</w:t>
      </w:r>
      <w:r w:rsidRPr="00B050EC">
        <w:rPr>
          <w:rFonts w:cs="Arial"/>
          <w:sz w:val="22"/>
        </w:rPr>
        <w:t xml:space="preserve">l. VI. </w:t>
      </w:r>
      <w:r w:rsidR="00F606A8">
        <w:rPr>
          <w:rFonts w:cs="Arial"/>
          <w:sz w:val="22"/>
        </w:rPr>
        <w:t xml:space="preserve">odst. 1 </w:t>
      </w:r>
      <w:r w:rsidRPr="00B050EC">
        <w:rPr>
          <w:rFonts w:cs="Arial"/>
          <w:sz w:val="22"/>
        </w:rPr>
        <w:t xml:space="preserve">této </w:t>
      </w:r>
      <w:r w:rsidR="00C33068" w:rsidRPr="00B050EC">
        <w:rPr>
          <w:rFonts w:cs="Arial"/>
          <w:sz w:val="22"/>
        </w:rPr>
        <w:t xml:space="preserve">Rámcové </w:t>
      </w:r>
      <w:r w:rsidRPr="00B050EC">
        <w:rPr>
          <w:rFonts w:cs="Arial"/>
          <w:sz w:val="22"/>
        </w:rPr>
        <w:t>dohody, je Objednatel</w:t>
      </w:r>
      <w:r w:rsidR="00C33068" w:rsidRPr="00B050EC">
        <w:rPr>
          <w:rFonts w:cs="Arial"/>
          <w:sz w:val="22"/>
        </w:rPr>
        <w:t xml:space="preserve"> oprávněn požadovat po Poskytovateli zaplacení </w:t>
      </w:r>
      <w:r w:rsidRPr="00B050EC">
        <w:rPr>
          <w:rFonts w:cs="Arial"/>
          <w:sz w:val="22"/>
        </w:rPr>
        <w:t>smluvní pokut</w:t>
      </w:r>
      <w:r w:rsidR="00C33068" w:rsidRPr="00B050EC">
        <w:rPr>
          <w:rFonts w:cs="Arial"/>
          <w:sz w:val="22"/>
        </w:rPr>
        <w:t>y</w:t>
      </w:r>
      <w:r w:rsidRPr="00B050EC">
        <w:rPr>
          <w:rFonts w:cs="Arial"/>
          <w:sz w:val="22"/>
        </w:rPr>
        <w:t xml:space="preserve"> ve výši 5000 Kč za každý jednotlivý případ a každý </w:t>
      </w:r>
      <w:r w:rsidR="00F606A8">
        <w:rPr>
          <w:rFonts w:cs="Arial"/>
          <w:sz w:val="22"/>
        </w:rPr>
        <w:t xml:space="preserve">i </w:t>
      </w:r>
      <w:r w:rsidRPr="00B050EC">
        <w:rPr>
          <w:rFonts w:cs="Arial"/>
          <w:sz w:val="22"/>
        </w:rPr>
        <w:t xml:space="preserve">započatý den prodlení. </w:t>
      </w:r>
    </w:p>
    <w:p w:rsidR="000F08F7" w:rsidRPr="00E37A8F" w:rsidRDefault="000F08F7" w:rsidP="000F08F7">
      <w:pPr>
        <w:pStyle w:val="ListNumber-ContractCzechRadio"/>
        <w:numPr>
          <w:ilvl w:val="1"/>
          <w:numId w:val="18"/>
        </w:numPr>
        <w:jc w:val="both"/>
        <w:rPr>
          <w:rFonts w:cs="Arial"/>
          <w:sz w:val="22"/>
        </w:rPr>
      </w:pPr>
      <w:r w:rsidRPr="00E37A8F">
        <w:rPr>
          <w:rFonts w:cs="Arial"/>
          <w:sz w:val="22"/>
        </w:rPr>
        <w:t>Neposkytne-li Poskytovatel službu v rozsahu dohodnutém Smluvními stranami v Dílčí smlouvě, je Objednatel oprávněn požadovat po Poskytovateli zaplacení smluvní pokuty ve výši 50 000 Kč za každý jednotlivý případ.</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Bude-li Objednatel v prodlení s úhradou ceny za po</w:t>
      </w:r>
      <w:r w:rsidR="00F606A8">
        <w:rPr>
          <w:rFonts w:cs="Arial"/>
          <w:sz w:val="22"/>
        </w:rPr>
        <w:t>skytování služeb dle příslušné D</w:t>
      </w:r>
      <w:r w:rsidRPr="00B050EC">
        <w:rPr>
          <w:rFonts w:cs="Arial"/>
          <w:sz w:val="22"/>
        </w:rPr>
        <w:t xml:space="preserve">ílčí smlouvy o více než 30 dní, je </w:t>
      </w:r>
      <w:r w:rsidR="00455A42" w:rsidRPr="00B050EC">
        <w:rPr>
          <w:rFonts w:cs="Arial"/>
          <w:sz w:val="22"/>
        </w:rPr>
        <w:t>Poskytovatel</w:t>
      </w:r>
      <w:r w:rsidRPr="00B050EC">
        <w:rPr>
          <w:rFonts w:cs="Arial"/>
          <w:sz w:val="22"/>
        </w:rPr>
        <w:t xml:space="preserve"> oprávněn požadovat po něm úhradu </w:t>
      </w:r>
      <w:r w:rsidR="00F606A8">
        <w:rPr>
          <w:rFonts w:cs="Arial"/>
          <w:sz w:val="22"/>
        </w:rPr>
        <w:t>úroku z</w:t>
      </w:r>
      <w:r w:rsidR="002C423C">
        <w:rPr>
          <w:rFonts w:cs="Arial"/>
          <w:sz w:val="22"/>
        </w:rPr>
        <w:t> </w:t>
      </w:r>
      <w:r w:rsidR="00F606A8">
        <w:rPr>
          <w:rFonts w:cs="Arial"/>
          <w:sz w:val="22"/>
        </w:rPr>
        <w:t>prodlení</w:t>
      </w:r>
      <w:r w:rsidR="002C423C">
        <w:rPr>
          <w:rFonts w:cs="Arial"/>
          <w:sz w:val="22"/>
        </w:rPr>
        <w:t xml:space="preserve"> </w:t>
      </w:r>
      <w:r w:rsidRPr="00B050EC">
        <w:rPr>
          <w:rFonts w:cs="Arial"/>
          <w:sz w:val="22"/>
        </w:rPr>
        <w:t xml:space="preserve">ve výši 0,05 % z dlužné částky za každý </w:t>
      </w:r>
      <w:r w:rsidR="00F606A8">
        <w:rPr>
          <w:rFonts w:cs="Arial"/>
          <w:sz w:val="22"/>
        </w:rPr>
        <w:t xml:space="preserve">i </w:t>
      </w:r>
      <w:r w:rsidRPr="00B050EC">
        <w:rPr>
          <w:rFonts w:cs="Arial"/>
          <w:sz w:val="22"/>
        </w:rPr>
        <w:t>započatý den prodlení.</w:t>
      </w:r>
    </w:p>
    <w:p w:rsidR="00067D2C" w:rsidRPr="00B050EC" w:rsidRDefault="00C33068" w:rsidP="00067D2C">
      <w:pPr>
        <w:pStyle w:val="ListNumber-ContractCzechRadio"/>
        <w:numPr>
          <w:ilvl w:val="1"/>
          <w:numId w:val="18"/>
        </w:numPr>
        <w:jc w:val="both"/>
        <w:rPr>
          <w:rFonts w:cs="Arial"/>
          <w:sz w:val="22"/>
        </w:rPr>
      </w:pPr>
      <w:r w:rsidRPr="00B050EC">
        <w:rPr>
          <w:rFonts w:cs="Arial"/>
          <w:sz w:val="22"/>
        </w:rPr>
        <w:lastRenderedPageBreak/>
        <w:t xml:space="preserve">Za porušení povinností týkajících se mlčenlivosti dle Čl. X. odst. 1 této Rámcové dohody, má dotčená Smluvní strana právo uplatnit u druhé Smluvní strany nárok na zaplacení smluvní pokuty; výše smluvní pokuty je stanovena na </w:t>
      </w:r>
      <w:r w:rsidRPr="00B050EC">
        <w:rPr>
          <w:rFonts w:cs="Arial"/>
          <w:bCs/>
          <w:sz w:val="22"/>
        </w:rPr>
        <w:t>50 000 Kč</w:t>
      </w:r>
      <w:r w:rsidRPr="00B050EC">
        <w:rPr>
          <w:rFonts w:cs="Arial"/>
          <w:sz w:val="22"/>
        </w:rPr>
        <w:t xml:space="preserve"> za každý jednotlivý případ těchto porušení povinností.</w:t>
      </w:r>
    </w:p>
    <w:p w:rsidR="00067D2C" w:rsidRPr="00B050EC" w:rsidRDefault="00516A5C" w:rsidP="003715D0">
      <w:pPr>
        <w:pStyle w:val="ListNumber-ContractCzechRadio"/>
        <w:numPr>
          <w:ilvl w:val="1"/>
          <w:numId w:val="18"/>
        </w:numPr>
        <w:jc w:val="both"/>
        <w:rPr>
          <w:rFonts w:cs="Arial"/>
          <w:sz w:val="22"/>
        </w:rPr>
      </w:pPr>
      <w:r w:rsidRPr="00B050EC">
        <w:rPr>
          <w:rFonts w:cs="Arial"/>
          <w:sz w:val="22"/>
        </w:rPr>
        <w:t>Uplatněním nároku na smluvní pokutu či jejím uhrazením nezaniká právo Objednatele na náhradu škody v plné výši, vznikla-li škoda ze stejného právního důvodu, pro který je požadována úhrada smluvní pokuty.</w:t>
      </w:r>
    </w:p>
    <w:p w:rsidR="00067D2C" w:rsidRPr="00B050EC" w:rsidRDefault="00516A5C" w:rsidP="00067D2C">
      <w:pPr>
        <w:pStyle w:val="ListNumber-ContractCzechRadio"/>
        <w:numPr>
          <w:ilvl w:val="1"/>
          <w:numId w:val="18"/>
        </w:numPr>
        <w:jc w:val="both"/>
        <w:rPr>
          <w:rFonts w:cs="Arial"/>
          <w:sz w:val="22"/>
        </w:rPr>
      </w:pPr>
      <w:r w:rsidRPr="00B050EC">
        <w:rPr>
          <w:rFonts w:cs="Arial"/>
          <w:sz w:val="22"/>
        </w:rPr>
        <w:t>Smluvní pokuty</w:t>
      </w:r>
      <w:r w:rsidR="00C33068" w:rsidRPr="00B050EC">
        <w:rPr>
          <w:rFonts w:cs="Arial"/>
          <w:sz w:val="22"/>
        </w:rPr>
        <w:t xml:space="preserve"> a úrok z prodlení </w:t>
      </w:r>
      <w:r w:rsidRPr="00B050EC">
        <w:rPr>
          <w:rFonts w:cs="Arial"/>
          <w:sz w:val="22"/>
        </w:rPr>
        <w:t xml:space="preserve">jsou splatné do </w:t>
      </w:r>
      <w:r w:rsidR="00C33068" w:rsidRPr="00B050EC">
        <w:rPr>
          <w:rFonts w:cs="Arial"/>
          <w:sz w:val="22"/>
        </w:rPr>
        <w:t>30</w:t>
      </w:r>
      <w:r w:rsidRPr="00B050EC">
        <w:rPr>
          <w:rFonts w:cs="Arial"/>
          <w:sz w:val="22"/>
        </w:rPr>
        <w:t xml:space="preserve"> dnů ode dne doručení písemné výzvy k jejich úhradě</w:t>
      </w:r>
      <w:r w:rsidR="00C33068" w:rsidRPr="00B050EC">
        <w:rPr>
          <w:rFonts w:cs="Arial"/>
          <w:sz w:val="22"/>
        </w:rPr>
        <w:t xml:space="preserve"> druhé Smluvní straně</w:t>
      </w:r>
      <w:r w:rsidRPr="00B050EC">
        <w:rPr>
          <w:rFonts w:cs="Arial"/>
          <w:sz w:val="22"/>
        </w:rPr>
        <w:t>.</w:t>
      </w:r>
      <w:r w:rsidR="00067D2C" w:rsidRPr="00B050EC">
        <w:rPr>
          <w:rFonts w:cs="Arial"/>
          <w:sz w:val="22"/>
        </w:rPr>
        <w:t xml:space="preserve"> Objednatel si vyhrazuje právo na určení způsobu úhrady smluvní pokuty, a to včetně zápočtu proti splatné pohledávce Poskytovatele vůči Objednateli.</w:t>
      </w:r>
    </w:p>
    <w:p w:rsidR="008A47BD" w:rsidRPr="00B050EC" w:rsidRDefault="008A47BD" w:rsidP="00D21A4B">
      <w:pPr>
        <w:pStyle w:val="Nadpis1"/>
        <w:rPr>
          <w:rFonts w:eastAsia="Times New Roman"/>
        </w:rPr>
      </w:pPr>
      <w:r w:rsidRPr="00B050EC">
        <w:t>Článek X</w:t>
      </w:r>
      <w:r w:rsidR="00516A5C" w:rsidRPr="00B050EC">
        <w:t>II</w:t>
      </w:r>
      <w:r w:rsidRPr="00B050EC">
        <w:t>.</w:t>
      </w:r>
    </w:p>
    <w:p w:rsidR="00AF6742" w:rsidRPr="00B050EC" w:rsidRDefault="003715D0" w:rsidP="00D21A4B">
      <w:pPr>
        <w:pStyle w:val="Nadpis1"/>
      </w:pPr>
      <w:r w:rsidRPr="00B050EC">
        <w:t xml:space="preserve">Zánik závazku </w:t>
      </w:r>
    </w:p>
    <w:p w:rsidR="00516A5C" w:rsidRPr="00B050EC" w:rsidRDefault="00067D2C" w:rsidP="00C07F24">
      <w:pPr>
        <w:pStyle w:val="ListNumber-ContractCzechRadio"/>
        <w:numPr>
          <w:ilvl w:val="1"/>
          <w:numId w:val="20"/>
        </w:numPr>
        <w:jc w:val="both"/>
        <w:rPr>
          <w:rFonts w:cs="Arial"/>
          <w:sz w:val="22"/>
        </w:rPr>
      </w:pPr>
      <w:r w:rsidRPr="00B050EC">
        <w:rPr>
          <w:rFonts w:cs="Arial"/>
          <w:sz w:val="22"/>
        </w:rPr>
        <w:t>Závazkový vztah z Rámcové d</w:t>
      </w:r>
      <w:r w:rsidR="00516A5C" w:rsidRPr="00B050EC">
        <w:rPr>
          <w:rFonts w:cs="Arial"/>
          <w:sz w:val="22"/>
        </w:rPr>
        <w:t>ohod</w:t>
      </w:r>
      <w:r w:rsidRPr="00B050EC">
        <w:rPr>
          <w:rFonts w:cs="Arial"/>
          <w:sz w:val="22"/>
        </w:rPr>
        <w:t>y</w:t>
      </w:r>
      <w:r w:rsidR="00516A5C" w:rsidRPr="00B050EC">
        <w:rPr>
          <w:rFonts w:cs="Arial"/>
          <w:sz w:val="22"/>
        </w:rPr>
        <w:t xml:space="preserve"> zaniká uplynutí</w:t>
      </w:r>
      <w:r w:rsidR="00F606A8">
        <w:rPr>
          <w:rFonts w:cs="Arial"/>
          <w:sz w:val="22"/>
        </w:rPr>
        <w:t>m doby, na kterou byla sjednána,</w:t>
      </w:r>
      <w:r w:rsidR="00516A5C" w:rsidRPr="00B050EC">
        <w:rPr>
          <w:rFonts w:cs="Arial"/>
          <w:sz w:val="22"/>
        </w:rPr>
        <w:t xml:space="preserve"> dohodou </w:t>
      </w:r>
      <w:r w:rsidRPr="00B050EC">
        <w:rPr>
          <w:rFonts w:cs="Arial"/>
          <w:sz w:val="22"/>
        </w:rPr>
        <w:t>S</w:t>
      </w:r>
      <w:r w:rsidR="00516A5C" w:rsidRPr="00B050EC">
        <w:rPr>
          <w:rFonts w:cs="Arial"/>
          <w:sz w:val="22"/>
        </w:rPr>
        <w:t xml:space="preserve">mluvních stran, písemnou výpovědí, nebo vyčerpáním limitní částky uvedené v této </w:t>
      </w:r>
      <w:r w:rsidRPr="00B050EC">
        <w:rPr>
          <w:rFonts w:cs="Arial"/>
          <w:sz w:val="22"/>
        </w:rPr>
        <w:t xml:space="preserve">Rámcové </w:t>
      </w:r>
      <w:r w:rsidR="00516A5C" w:rsidRPr="00B050EC">
        <w:rPr>
          <w:rFonts w:cs="Arial"/>
          <w:sz w:val="22"/>
        </w:rPr>
        <w:t>dohodě.</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K</w:t>
      </w:r>
      <w:r w:rsidR="00067D2C" w:rsidRPr="00B050EC">
        <w:rPr>
          <w:rFonts w:cs="Arial"/>
          <w:sz w:val="22"/>
        </w:rPr>
        <w:t> </w:t>
      </w:r>
      <w:r w:rsidRPr="00B050EC">
        <w:rPr>
          <w:rFonts w:cs="Arial"/>
          <w:sz w:val="22"/>
        </w:rPr>
        <w:t>ukončení</w:t>
      </w:r>
      <w:r w:rsidR="00067D2C" w:rsidRPr="00B050EC">
        <w:rPr>
          <w:rFonts w:cs="Arial"/>
          <w:sz w:val="22"/>
        </w:rPr>
        <w:t xml:space="preserve"> závazkového vztahu z R</w:t>
      </w:r>
      <w:r w:rsidRPr="00B050EC">
        <w:rPr>
          <w:rFonts w:cs="Arial"/>
          <w:sz w:val="22"/>
        </w:rPr>
        <w:t xml:space="preserve">ámcové dohody </w:t>
      </w:r>
      <w:r w:rsidRPr="00F606A8">
        <w:rPr>
          <w:rFonts w:cs="Arial"/>
          <w:sz w:val="22"/>
        </w:rPr>
        <w:t>dohodou</w:t>
      </w:r>
      <w:r w:rsidRPr="00B050EC">
        <w:rPr>
          <w:rFonts w:cs="Arial"/>
          <w:sz w:val="22"/>
        </w:rPr>
        <w:t xml:space="preserve"> se vyžaduje písemný konsensus </w:t>
      </w:r>
      <w:r w:rsidR="00067D2C" w:rsidRPr="00B050EC">
        <w:rPr>
          <w:rFonts w:cs="Arial"/>
          <w:sz w:val="22"/>
        </w:rPr>
        <w:t>S</w:t>
      </w:r>
      <w:r w:rsidRPr="00B050EC">
        <w:rPr>
          <w:rFonts w:cs="Arial"/>
          <w:sz w:val="22"/>
        </w:rPr>
        <w:t xml:space="preserve">mluvních stran učiněný osobami oprávněnými je zastupovat. Součástí dohody o ukončení musí být vypořádání </w:t>
      </w:r>
      <w:r w:rsidR="00F606A8">
        <w:rPr>
          <w:rFonts w:cs="Arial"/>
          <w:sz w:val="22"/>
        </w:rPr>
        <w:t xml:space="preserve">vzájemných pohledávek a závazků </w:t>
      </w:r>
      <w:r w:rsidRPr="00B050EC">
        <w:rPr>
          <w:rFonts w:cs="Arial"/>
          <w:sz w:val="22"/>
        </w:rPr>
        <w:t xml:space="preserve">vyplývajících z této </w:t>
      </w:r>
      <w:r w:rsidR="00067D2C" w:rsidRPr="00B050EC">
        <w:rPr>
          <w:rFonts w:cs="Arial"/>
          <w:sz w:val="22"/>
        </w:rPr>
        <w:t xml:space="preserve">Rámcové </w:t>
      </w:r>
      <w:r w:rsidRPr="00B050EC">
        <w:rPr>
          <w:rFonts w:cs="Arial"/>
          <w:sz w:val="22"/>
        </w:rPr>
        <w:t xml:space="preserve">dohody a </w:t>
      </w:r>
      <w:r w:rsidR="003715D0" w:rsidRPr="00B050EC">
        <w:rPr>
          <w:rFonts w:cs="Arial"/>
          <w:sz w:val="22"/>
        </w:rPr>
        <w:t>D</w:t>
      </w:r>
      <w:r w:rsidRPr="00B050EC">
        <w:rPr>
          <w:rFonts w:cs="Arial"/>
          <w:sz w:val="22"/>
        </w:rPr>
        <w:t xml:space="preserve">ílčích smluv. </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 xml:space="preserve">Kterákoli ze </w:t>
      </w:r>
      <w:r w:rsidR="00067D2C" w:rsidRPr="00B050EC">
        <w:rPr>
          <w:rFonts w:cs="Arial"/>
          <w:sz w:val="22"/>
        </w:rPr>
        <w:t>S</w:t>
      </w:r>
      <w:r w:rsidRPr="00B050EC">
        <w:rPr>
          <w:rFonts w:cs="Arial"/>
          <w:sz w:val="22"/>
        </w:rPr>
        <w:t xml:space="preserve">mluvních stran je oprávněna </w:t>
      </w:r>
      <w:r w:rsidR="00067D2C" w:rsidRPr="00B050EC">
        <w:rPr>
          <w:rFonts w:cs="Arial"/>
          <w:sz w:val="22"/>
        </w:rPr>
        <w:t xml:space="preserve">Rámcovou </w:t>
      </w:r>
      <w:r w:rsidRPr="00B050EC">
        <w:rPr>
          <w:rFonts w:cs="Arial"/>
          <w:sz w:val="22"/>
        </w:rPr>
        <w:t>dohodu písemně vypovědět i bez udání důvodu s výpovědní dobou 3 měsíc</w:t>
      </w:r>
      <w:r w:rsidR="00067D2C" w:rsidRPr="00B050EC">
        <w:rPr>
          <w:rFonts w:cs="Arial"/>
          <w:sz w:val="22"/>
        </w:rPr>
        <w:t>e</w:t>
      </w:r>
      <w:r w:rsidRPr="00B050EC">
        <w:rPr>
          <w:rFonts w:cs="Arial"/>
          <w:sz w:val="22"/>
        </w:rPr>
        <w:t xml:space="preserve">. Výpovědní doba počíná běžet prvním dnem </w:t>
      </w:r>
      <w:r w:rsidR="00067D2C" w:rsidRPr="00B050EC">
        <w:rPr>
          <w:rFonts w:cs="Arial"/>
          <w:sz w:val="22"/>
        </w:rPr>
        <w:t xml:space="preserve">kalendářního </w:t>
      </w:r>
      <w:r w:rsidRPr="00B050EC">
        <w:rPr>
          <w:rFonts w:cs="Arial"/>
          <w:sz w:val="22"/>
        </w:rPr>
        <w:t xml:space="preserve">měsíce následujícího po měsíci, v němž byla výpověď doručena druhé </w:t>
      </w:r>
      <w:r w:rsidR="00067D2C" w:rsidRPr="00B050EC">
        <w:rPr>
          <w:rFonts w:cs="Arial"/>
          <w:sz w:val="22"/>
        </w:rPr>
        <w:t>S</w:t>
      </w:r>
      <w:r w:rsidRPr="00B050EC">
        <w:rPr>
          <w:rFonts w:cs="Arial"/>
          <w:sz w:val="22"/>
        </w:rPr>
        <w:t xml:space="preserve">mluvní straně. </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 xml:space="preserve">Výpověď se považuje za doručenou dnem jejího prokazatelného doručení druhé </w:t>
      </w:r>
      <w:r w:rsidR="00067D2C" w:rsidRPr="00B050EC">
        <w:rPr>
          <w:rFonts w:cs="Arial"/>
          <w:sz w:val="22"/>
        </w:rPr>
        <w:t>S</w:t>
      </w:r>
      <w:r w:rsidRPr="00B050EC">
        <w:rPr>
          <w:rFonts w:cs="Arial"/>
          <w:sz w:val="22"/>
        </w:rPr>
        <w:t xml:space="preserve">mluvní straně </w:t>
      </w:r>
      <w:r w:rsidR="00293B0D" w:rsidRPr="009857C3">
        <w:rPr>
          <w:rFonts w:cs="Arial"/>
          <w:sz w:val="22"/>
        </w:rPr>
        <w:t>elektronick</w:t>
      </w:r>
      <w:r w:rsidR="009857C3" w:rsidRPr="009857C3">
        <w:rPr>
          <w:rFonts w:cs="Arial"/>
          <w:sz w:val="22"/>
        </w:rPr>
        <w:t xml:space="preserve">y </w:t>
      </w:r>
      <w:r w:rsidR="009857C3" w:rsidRPr="009857C3">
        <w:rPr>
          <w:rFonts w:cs="Arial"/>
          <w:sz w:val="22"/>
          <w:lang w:eastAsia="cs-CZ"/>
        </w:rPr>
        <w:t>prostřednictvím datové schránky ZP MV ČR, kód: 9SWAIX3</w:t>
      </w:r>
      <w:r w:rsidR="00293B0D" w:rsidRPr="009857C3">
        <w:rPr>
          <w:rFonts w:cs="Arial"/>
          <w:sz w:val="22"/>
        </w:rPr>
        <w:t>,</w:t>
      </w:r>
      <w:r w:rsidR="00293B0D">
        <w:rPr>
          <w:rFonts w:cs="Arial"/>
          <w:sz w:val="22"/>
        </w:rPr>
        <w:t xml:space="preserve"> popřípadě poštovní přepravou</w:t>
      </w:r>
      <w:r w:rsidR="00293B0D" w:rsidRPr="00B050EC">
        <w:rPr>
          <w:rFonts w:cs="Arial"/>
          <w:sz w:val="22"/>
        </w:rPr>
        <w:t xml:space="preserve"> </w:t>
      </w:r>
      <w:r w:rsidRPr="00B050EC">
        <w:rPr>
          <w:rFonts w:cs="Arial"/>
          <w:sz w:val="22"/>
        </w:rPr>
        <w:t xml:space="preserve">nebo dnem prokazatelného odmítnutí jejího přijetí druhou </w:t>
      </w:r>
      <w:r w:rsidR="00067D2C" w:rsidRPr="00B050EC">
        <w:rPr>
          <w:rFonts w:cs="Arial"/>
          <w:sz w:val="22"/>
        </w:rPr>
        <w:t>S</w:t>
      </w:r>
      <w:r w:rsidRPr="00B050EC">
        <w:rPr>
          <w:rFonts w:cs="Arial"/>
          <w:sz w:val="22"/>
        </w:rPr>
        <w:t xml:space="preserve">mluvní stranou, </w:t>
      </w:r>
      <w:r w:rsidR="00293B0D">
        <w:rPr>
          <w:rFonts w:cs="Arial"/>
          <w:sz w:val="22"/>
        </w:rPr>
        <w:t xml:space="preserve">při doručování poštovní přepravou </w:t>
      </w:r>
      <w:r w:rsidRPr="00B050EC">
        <w:rPr>
          <w:rFonts w:cs="Arial"/>
          <w:sz w:val="22"/>
        </w:rPr>
        <w:t>posledním dnem jejího uložení na doručovací poště adresáta.</w:t>
      </w:r>
    </w:p>
    <w:p w:rsidR="0020627A" w:rsidRPr="00B050EC" w:rsidRDefault="00516A5C" w:rsidP="00C07F24">
      <w:pPr>
        <w:pStyle w:val="ListNumber-ContractCzechRadio"/>
        <w:numPr>
          <w:ilvl w:val="1"/>
          <w:numId w:val="18"/>
        </w:numPr>
        <w:jc w:val="both"/>
        <w:rPr>
          <w:rFonts w:cs="Arial"/>
          <w:sz w:val="22"/>
        </w:rPr>
      </w:pPr>
      <w:r w:rsidRPr="00B050EC">
        <w:rPr>
          <w:rFonts w:cs="Arial"/>
          <w:sz w:val="22"/>
        </w:rPr>
        <w:t xml:space="preserve">Kterákoli </w:t>
      </w:r>
      <w:r w:rsidR="00067D2C" w:rsidRPr="00B050EC">
        <w:rPr>
          <w:rFonts w:cs="Arial"/>
          <w:sz w:val="22"/>
        </w:rPr>
        <w:t>S</w:t>
      </w:r>
      <w:r w:rsidRPr="00B050EC">
        <w:rPr>
          <w:rFonts w:cs="Arial"/>
          <w:sz w:val="22"/>
        </w:rPr>
        <w:t xml:space="preserve">mluvní strana má právo od této </w:t>
      </w:r>
      <w:r w:rsidR="00067D2C" w:rsidRPr="00B050EC">
        <w:rPr>
          <w:rFonts w:cs="Arial"/>
          <w:sz w:val="22"/>
        </w:rPr>
        <w:t xml:space="preserve">Rámcové </w:t>
      </w:r>
      <w:r w:rsidRPr="00B050EC">
        <w:rPr>
          <w:rFonts w:cs="Arial"/>
          <w:sz w:val="22"/>
        </w:rPr>
        <w:t xml:space="preserve">dohody písemně </w:t>
      </w:r>
      <w:r w:rsidRPr="00F606A8">
        <w:rPr>
          <w:rFonts w:cs="Arial"/>
          <w:sz w:val="22"/>
        </w:rPr>
        <w:t>odstoupit</w:t>
      </w:r>
      <w:r w:rsidR="001116CD">
        <w:rPr>
          <w:rFonts w:cs="Arial"/>
          <w:sz w:val="22"/>
        </w:rPr>
        <w:t xml:space="preserve"> </w:t>
      </w:r>
      <w:r w:rsidR="0085663E" w:rsidRPr="00B050EC">
        <w:rPr>
          <w:rFonts w:cs="Arial"/>
          <w:sz w:val="22"/>
        </w:rPr>
        <w:t>pro porušení R</w:t>
      </w:r>
      <w:r w:rsidR="00FE3FB9">
        <w:rPr>
          <w:rFonts w:cs="Arial"/>
          <w:sz w:val="22"/>
        </w:rPr>
        <w:t xml:space="preserve">ámcové </w:t>
      </w:r>
      <w:r w:rsidR="00E718F2">
        <w:rPr>
          <w:rFonts w:cs="Arial"/>
          <w:sz w:val="22"/>
        </w:rPr>
        <w:t>dohody</w:t>
      </w:r>
      <w:r w:rsidR="0085663E" w:rsidRPr="00B050EC">
        <w:rPr>
          <w:rFonts w:cs="Arial"/>
          <w:sz w:val="22"/>
        </w:rPr>
        <w:t xml:space="preserve"> podstatným způsobem druhou Smluvní stranou, s tím, že porušením </w:t>
      </w:r>
      <w:r w:rsidR="00FE3FB9">
        <w:rPr>
          <w:rFonts w:cs="Arial"/>
          <w:sz w:val="22"/>
        </w:rPr>
        <w:t xml:space="preserve">Rámcové dohody </w:t>
      </w:r>
      <w:r w:rsidR="0085663E" w:rsidRPr="00B050EC">
        <w:rPr>
          <w:rFonts w:cs="Arial"/>
          <w:sz w:val="22"/>
        </w:rPr>
        <w:t>podstatným způsobem se rozumí zejména</w:t>
      </w:r>
      <w:r w:rsidR="0020627A" w:rsidRPr="00B050EC">
        <w:rPr>
          <w:rFonts w:cs="Arial"/>
          <w:sz w:val="22"/>
        </w:rPr>
        <w:t xml:space="preserve">: </w:t>
      </w:r>
    </w:p>
    <w:p w:rsidR="0085663E" w:rsidRPr="00B050EC" w:rsidRDefault="0020627A" w:rsidP="00FE3FB9">
      <w:pPr>
        <w:pStyle w:val="ListLetter-ContractCzechRadio"/>
        <w:numPr>
          <w:ilvl w:val="2"/>
          <w:numId w:val="18"/>
        </w:numPr>
        <w:tabs>
          <w:tab w:val="clear" w:pos="312"/>
        </w:tabs>
        <w:ind w:left="709" w:hanging="425"/>
        <w:jc w:val="both"/>
        <w:rPr>
          <w:rFonts w:cs="Arial"/>
          <w:sz w:val="22"/>
        </w:rPr>
      </w:pPr>
      <w:r w:rsidRPr="00B050EC">
        <w:rPr>
          <w:rFonts w:cs="Arial"/>
          <w:sz w:val="22"/>
        </w:rPr>
        <w:t>pokud se Poskytovatel nejméně dvakrát za dobu trvání této Rámcové dohody ocitl v prodlení s uzavřením Dílčí smlouvy</w:t>
      </w:r>
      <w:r w:rsidR="00FE3FB9">
        <w:rPr>
          <w:rFonts w:cs="Arial"/>
          <w:sz w:val="22"/>
        </w:rPr>
        <w:t>,</w:t>
      </w:r>
    </w:p>
    <w:p w:rsidR="0020627A" w:rsidRPr="00B050EC" w:rsidRDefault="0020627A" w:rsidP="00FE3FB9">
      <w:pPr>
        <w:pStyle w:val="ListLetter-ContractCzechRadio"/>
        <w:numPr>
          <w:ilvl w:val="2"/>
          <w:numId w:val="18"/>
        </w:numPr>
        <w:tabs>
          <w:tab w:val="clear" w:pos="312"/>
        </w:tabs>
        <w:ind w:left="709" w:hanging="425"/>
        <w:jc w:val="both"/>
        <w:rPr>
          <w:rFonts w:cs="Arial"/>
          <w:sz w:val="22"/>
        </w:rPr>
      </w:pPr>
      <w:r w:rsidRPr="00B050EC">
        <w:rPr>
          <w:rFonts w:cs="Arial"/>
          <w:sz w:val="22"/>
        </w:rPr>
        <w:t>Poskytovatel opakovaně porušil některou z povinností vyplývající z této Rámcové dohody a toto porušení neodstranil ani v dodatečné přiměřené lhůtě k tomu poskytnuté O</w:t>
      </w:r>
      <w:r w:rsidR="00F0531A" w:rsidRPr="00B050EC">
        <w:rPr>
          <w:rFonts w:cs="Arial"/>
          <w:sz w:val="22"/>
        </w:rPr>
        <w:t>bjednatelem,</w:t>
      </w:r>
    </w:p>
    <w:p w:rsidR="0020627A" w:rsidRPr="00FE3FB9" w:rsidRDefault="00F0531A" w:rsidP="00FE3FB9">
      <w:pPr>
        <w:pStyle w:val="ListLetter-ContractCzechRadio"/>
        <w:numPr>
          <w:ilvl w:val="2"/>
          <w:numId w:val="18"/>
        </w:numPr>
        <w:tabs>
          <w:tab w:val="clear" w:pos="312"/>
        </w:tabs>
        <w:ind w:left="709" w:hanging="425"/>
        <w:jc w:val="both"/>
        <w:rPr>
          <w:rFonts w:cs="Arial"/>
          <w:sz w:val="22"/>
        </w:rPr>
      </w:pPr>
      <w:r w:rsidRPr="00B050EC">
        <w:rPr>
          <w:rFonts w:cs="Arial"/>
          <w:sz w:val="22"/>
        </w:rPr>
        <w:t xml:space="preserve">v případě, že Poskytovatel poskytuje služby dle Dílčí smlouvy v rozporu s pokyny Objednatele, nebo v rozporu s touto Rámcovou dohodou a Dílčí smlouvou </w:t>
      </w:r>
      <w:r w:rsidR="001116CD">
        <w:rPr>
          <w:rFonts w:cs="Arial"/>
          <w:sz w:val="22"/>
        </w:rPr>
        <w:t xml:space="preserve">a </w:t>
      </w:r>
      <w:r w:rsidRPr="00B050EC">
        <w:rPr>
          <w:rFonts w:cs="Arial"/>
          <w:sz w:val="22"/>
        </w:rPr>
        <w:t>nezjedná nápravu ani v přiměřené náhradní lhůtě poskytnuté Objednatelem,</w:t>
      </w:r>
    </w:p>
    <w:p w:rsidR="00516A5C" w:rsidRPr="00AA7C7E" w:rsidRDefault="0020627A" w:rsidP="00AA7C7E">
      <w:pPr>
        <w:pStyle w:val="ListLetter-ContractCzechRadio"/>
        <w:numPr>
          <w:ilvl w:val="2"/>
          <w:numId w:val="18"/>
        </w:numPr>
        <w:tabs>
          <w:tab w:val="clear" w:pos="312"/>
        </w:tabs>
        <w:ind w:left="709" w:hanging="425"/>
        <w:jc w:val="both"/>
        <w:rPr>
          <w:rFonts w:cs="Arial"/>
          <w:sz w:val="22"/>
        </w:rPr>
      </w:pPr>
      <w:r w:rsidRPr="00B050EC">
        <w:rPr>
          <w:rFonts w:cs="Arial"/>
          <w:sz w:val="22"/>
        </w:rPr>
        <w:lastRenderedPageBreak/>
        <w:t xml:space="preserve"> Objednatel </w:t>
      </w:r>
      <w:r w:rsidR="00111956">
        <w:rPr>
          <w:rFonts w:cs="Arial"/>
          <w:sz w:val="22"/>
        </w:rPr>
        <w:t xml:space="preserve">se </w:t>
      </w:r>
      <w:r w:rsidRPr="00B050EC">
        <w:rPr>
          <w:rFonts w:cs="Arial"/>
          <w:sz w:val="22"/>
        </w:rPr>
        <w:t xml:space="preserve">opakovaně ocitl v prodlení s úhradou platby dle Dílčí smlouvy po dobu delší než 30 dnů a prodlení neodstranil ani po marném uplynutí dodatečné lhůty k plnění poskytnuté </w:t>
      </w:r>
      <w:r w:rsidR="00FE3FB9">
        <w:rPr>
          <w:rFonts w:cs="Arial"/>
          <w:sz w:val="22"/>
        </w:rPr>
        <w:t>Poskytovatelem</w:t>
      </w:r>
      <w:r w:rsidRPr="00B050EC">
        <w:rPr>
          <w:rFonts w:cs="Arial"/>
          <w:sz w:val="22"/>
        </w:rPr>
        <w:t xml:space="preserve"> za tímto účelem.</w:t>
      </w:r>
    </w:p>
    <w:p w:rsidR="00516A5C" w:rsidRPr="00B050EC" w:rsidRDefault="00516A5C" w:rsidP="00C07F24">
      <w:pPr>
        <w:pStyle w:val="ListNumber-ContractCzechRadio"/>
        <w:numPr>
          <w:ilvl w:val="1"/>
          <w:numId w:val="18"/>
        </w:numPr>
        <w:jc w:val="both"/>
        <w:rPr>
          <w:rFonts w:cs="Arial"/>
          <w:sz w:val="22"/>
        </w:rPr>
      </w:pPr>
      <w:r w:rsidRPr="00B050EC">
        <w:rPr>
          <w:rFonts w:cs="Arial"/>
          <w:sz w:val="22"/>
        </w:rPr>
        <w:t xml:space="preserve">Objednatel je </w:t>
      </w:r>
      <w:r w:rsidR="0085663E" w:rsidRPr="00B050EC">
        <w:rPr>
          <w:rFonts w:cs="Arial"/>
          <w:sz w:val="22"/>
        </w:rPr>
        <w:t xml:space="preserve">dále </w:t>
      </w:r>
      <w:r w:rsidRPr="00B050EC">
        <w:rPr>
          <w:rFonts w:cs="Arial"/>
          <w:sz w:val="22"/>
        </w:rPr>
        <w:t xml:space="preserve">oprávněn od této </w:t>
      </w:r>
      <w:r w:rsidR="00067D2C" w:rsidRPr="00B050EC">
        <w:rPr>
          <w:rFonts w:cs="Arial"/>
          <w:sz w:val="22"/>
        </w:rPr>
        <w:t xml:space="preserve">Rámcové </w:t>
      </w:r>
      <w:r w:rsidRPr="00B050EC">
        <w:rPr>
          <w:rFonts w:cs="Arial"/>
          <w:sz w:val="22"/>
        </w:rPr>
        <w:t>dohody odstoupit</w:t>
      </w:r>
      <w:r w:rsidR="00FE3FB9">
        <w:rPr>
          <w:rFonts w:cs="Arial"/>
          <w:sz w:val="22"/>
        </w:rPr>
        <w:t xml:space="preserve"> v případě, že</w:t>
      </w:r>
      <w:r w:rsidRPr="00B050EC">
        <w:rPr>
          <w:rFonts w:cs="Arial"/>
          <w:sz w:val="22"/>
        </w:rPr>
        <w:t>:</w:t>
      </w:r>
    </w:p>
    <w:p w:rsidR="0085663E" w:rsidRPr="001116CD" w:rsidRDefault="0085663E" w:rsidP="001116CD">
      <w:pPr>
        <w:pStyle w:val="Heading-Number-ContractCzechRadio"/>
        <w:keepNext w:val="0"/>
        <w:numPr>
          <w:ilvl w:val="0"/>
          <w:numId w:val="38"/>
        </w:numPr>
        <w:tabs>
          <w:tab w:val="clear" w:pos="0"/>
          <w:tab w:val="left" w:pos="284"/>
          <w:tab w:val="left" w:pos="851"/>
        </w:tabs>
        <w:ind w:left="284"/>
        <w:jc w:val="left"/>
        <w:rPr>
          <w:rFonts w:cs="Arial"/>
          <w:b w:val="0"/>
          <w:sz w:val="22"/>
          <w:szCs w:val="22"/>
        </w:rPr>
      </w:pPr>
      <w:r w:rsidRPr="001116CD">
        <w:rPr>
          <w:rFonts w:cs="Arial"/>
          <w:b w:val="0"/>
          <w:sz w:val="22"/>
          <w:szCs w:val="22"/>
        </w:rPr>
        <w:t>Poskytovateli bude rozhodnutím správce daně přidělen status nespolehlivého plátce,</w:t>
      </w:r>
    </w:p>
    <w:p w:rsidR="00516A5C" w:rsidRPr="00FE3FB9" w:rsidRDefault="0085663E" w:rsidP="00FE3FB9">
      <w:pPr>
        <w:pStyle w:val="Heading-Number-ContractCzechRadio"/>
        <w:keepNext w:val="0"/>
        <w:numPr>
          <w:ilvl w:val="0"/>
          <w:numId w:val="18"/>
        </w:numPr>
        <w:tabs>
          <w:tab w:val="left" w:pos="851"/>
        </w:tabs>
        <w:ind w:firstLine="284"/>
        <w:jc w:val="left"/>
        <w:rPr>
          <w:rFonts w:cs="Arial"/>
          <w:b w:val="0"/>
          <w:sz w:val="22"/>
          <w:szCs w:val="22"/>
        </w:rPr>
      </w:pPr>
      <w:r w:rsidRPr="00B050EC">
        <w:rPr>
          <w:rFonts w:cs="Arial"/>
          <w:b w:val="0"/>
          <w:sz w:val="22"/>
          <w:szCs w:val="22"/>
        </w:rPr>
        <w:t>vůči Poskytovateli bylo zahájeno insolvenční řízení nebo vstoupil do likvidace.</w:t>
      </w:r>
    </w:p>
    <w:p w:rsidR="00516A5C" w:rsidRPr="00B050EC" w:rsidRDefault="00111956" w:rsidP="00FE3FB9">
      <w:pPr>
        <w:pStyle w:val="ListNumber-ContractCzechRadio"/>
        <w:numPr>
          <w:ilvl w:val="1"/>
          <w:numId w:val="33"/>
        </w:numPr>
        <w:jc w:val="both"/>
        <w:rPr>
          <w:rFonts w:cs="Arial"/>
          <w:sz w:val="22"/>
        </w:rPr>
      </w:pPr>
      <w:r>
        <w:rPr>
          <w:rFonts w:cs="Arial"/>
          <w:sz w:val="22"/>
        </w:rPr>
        <w:t>Objednatel</w:t>
      </w:r>
      <w:r w:rsidR="00FE3FB9">
        <w:rPr>
          <w:rFonts w:cs="Arial"/>
          <w:sz w:val="22"/>
        </w:rPr>
        <w:t xml:space="preserve"> má právo odstoupit od Dílčí smlouvy</w:t>
      </w:r>
      <w:r w:rsidR="001116CD">
        <w:rPr>
          <w:rFonts w:cs="Arial"/>
          <w:sz w:val="22"/>
        </w:rPr>
        <w:t xml:space="preserve"> </w:t>
      </w:r>
      <w:r w:rsidR="00FE3FB9">
        <w:rPr>
          <w:rFonts w:cs="Arial"/>
          <w:sz w:val="22"/>
        </w:rPr>
        <w:t>pro porušení Dílčí smlouvy</w:t>
      </w:r>
      <w:r w:rsidR="00FE3FB9" w:rsidRPr="00B050EC">
        <w:rPr>
          <w:rFonts w:cs="Arial"/>
          <w:sz w:val="22"/>
        </w:rPr>
        <w:t xml:space="preserve"> podstatným způsobem </w:t>
      </w:r>
      <w:r>
        <w:rPr>
          <w:rFonts w:cs="Arial"/>
          <w:sz w:val="22"/>
        </w:rPr>
        <w:t>Poskytovatel</w:t>
      </w:r>
      <w:r w:rsidR="00BA38D5">
        <w:rPr>
          <w:rFonts w:cs="Arial"/>
          <w:sz w:val="22"/>
        </w:rPr>
        <w:t>e</w:t>
      </w:r>
      <w:r>
        <w:rPr>
          <w:rFonts w:cs="Arial"/>
          <w:sz w:val="22"/>
        </w:rPr>
        <w:t>m</w:t>
      </w:r>
      <w:r w:rsidR="00FE3FB9" w:rsidRPr="00B050EC">
        <w:rPr>
          <w:rFonts w:cs="Arial"/>
          <w:sz w:val="22"/>
        </w:rPr>
        <w:t xml:space="preserve"> s tím, že porušením </w:t>
      </w:r>
      <w:r w:rsidR="00FE3FB9">
        <w:rPr>
          <w:rFonts w:cs="Arial"/>
          <w:sz w:val="22"/>
        </w:rPr>
        <w:t xml:space="preserve">Dílčí smlouvy </w:t>
      </w:r>
      <w:r w:rsidR="00FE3FB9" w:rsidRPr="00B050EC">
        <w:rPr>
          <w:rFonts w:cs="Arial"/>
          <w:sz w:val="22"/>
        </w:rPr>
        <w:t>podstatným způsobem se rozumí zejména</w:t>
      </w:r>
      <w:r w:rsidR="00FE3FB9">
        <w:rPr>
          <w:rFonts w:cs="Arial"/>
          <w:sz w:val="22"/>
        </w:rPr>
        <w:t>:</w:t>
      </w:r>
    </w:p>
    <w:p w:rsidR="00F0531A" w:rsidRPr="00B050EC" w:rsidDel="0020627A" w:rsidRDefault="00F0531A" w:rsidP="00FE3FB9">
      <w:pPr>
        <w:pStyle w:val="ListLetter-ContractCzechRadio"/>
        <w:numPr>
          <w:ilvl w:val="0"/>
          <w:numId w:val="0"/>
        </w:numPr>
        <w:tabs>
          <w:tab w:val="clear" w:pos="312"/>
          <w:tab w:val="left" w:pos="426"/>
        </w:tabs>
        <w:ind w:left="426" w:hanging="142"/>
        <w:jc w:val="both"/>
        <w:rPr>
          <w:rFonts w:cs="Arial"/>
          <w:sz w:val="22"/>
        </w:rPr>
      </w:pPr>
      <w:r w:rsidRPr="00B050EC">
        <w:rPr>
          <w:rFonts w:cs="Arial"/>
          <w:sz w:val="22"/>
        </w:rPr>
        <w:t xml:space="preserve">a) </w:t>
      </w:r>
      <w:r w:rsidRPr="00B050EC" w:rsidDel="0020627A">
        <w:rPr>
          <w:rFonts w:cs="Arial"/>
          <w:sz w:val="22"/>
        </w:rPr>
        <w:t xml:space="preserve">pokud se Poskytovatel ocitl v prodlení s poskytnutím služeb dle </w:t>
      </w:r>
      <w:r w:rsidRPr="00B050EC">
        <w:rPr>
          <w:rFonts w:cs="Arial"/>
          <w:sz w:val="22"/>
        </w:rPr>
        <w:t>D</w:t>
      </w:r>
      <w:r w:rsidRPr="00B050EC" w:rsidDel="0020627A">
        <w:rPr>
          <w:rFonts w:cs="Arial"/>
          <w:sz w:val="22"/>
        </w:rPr>
        <w:t>ílčí smlouvy a toto prodlení neodstranil ani po písemné výzvě Objednatele;</w:t>
      </w:r>
    </w:p>
    <w:p w:rsidR="00F0531A" w:rsidRDefault="00F0531A" w:rsidP="00111956">
      <w:pPr>
        <w:pStyle w:val="ListLetter-ContractCzechRadio"/>
        <w:numPr>
          <w:ilvl w:val="0"/>
          <w:numId w:val="0"/>
        </w:numPr>
        <w:tabs>
          <w:tab w:val="clear" w:pos="312"/>
          <w:tab w:val="left" w:pos="426"/>
        </w:tabs>
        <w:ind w:left="426" w:hanging="142"/>
        <w:jc w:val="both"/>
        <w:rPr>
          <w:rFonts w:cs="Arial"/>
          <w:sz w:val="22"/>
        </w:rPr>
      </w:pPr>
      <w:r w:rsidRPr="00B050EC">
        <w:rPr>
          <w:rFonts w:cs="Arial"/>
          <w:sz w:val="22"/>
        </w:rPr>
        <w:t>b) pokud se Poskytovatel ocitl v prodlení s vyřízením reklamace služeb dle Dílčí smlouvy a toto prodlení neodstranil ani po písemné výzvě Objednatele</w:t>
      </w:r>
      <w:r w:rsidR="00111956" w:rsidRPr="00B050EC" w:rsidDel="0020627A">
        <w:rPr>
          <w:rFonts w:cs="Arial"/>
          <w:sz w:val="22"/>
        </w:rPr>
        <w:t>;</w:t>
      </w:r>
    </w:p>
    <w:p w:rsidR="00B87A70" w:rsidRDefault="00F57682" w:rsidP="00B87A70">
      <w:pPr>
        <w:pStyle w:val="ListLetter-ContractCzechRadio"/>
        <w:numPr>
          <w:ilvl w:val="0"/>
          <w:numId w:val="0"/>
        </w:numPr>
        <w:tabs>
          <w:tab w:val="clear" w:pos="312"/>
          <w:tab w:val="left" w:pos="426"/>
        </w:tabs>
        <w:ind w:left="426" w:hanging="142"/>
        <w:jc w:val="both"/>
        <w:rPr>
          <w:rFonts w:cs="Arial"/>
          <w:sz w:val="22"/>
        </w:rPr>
      </w:pPr>
      <w:r>
        <w:rPr>
          <w:rFonts w:cs="Arial"/>
          <w:sz w:val="22"/>
        </w:rPr>
        <w:t>c</w:t>
      </w:r>
      <w:r w:rsidR="00F0531A" w:rsidRPr="00B050EC">
        <w:rPr>
          <w:rFonts w:cs="Arial"/>
          <w:sz w:val="22"/>
        </w:rPr>
        <w:t xml:space="preserve">) </w:t>
      </w:r>
      <w:r w:rsidR="00516A5C" w:rsidRPr="00B050EC">
        <w:rPr>
          <w:rFonts w:cs="Arial"/>
          <w:sz w:val="22"/>
        </w:rPr>
        <w:t xml:space="preserve">v případě, že </w:t>
      </w:r>
      <w:r w:rsidR="00455A42" w:rsidRPr="00B050EC">
        <w:rPr>
          <w:rFonts w:cs="Arial"/>
          <w:sz w:val="22"/>
        </w:rPr>
        <w:t xml:space="preserve">Poskytovatel </w:t>
      </w:r>
      <w:r w:rsidR="00111956">
        <w:rPr>
          <w:rFonts w:cs="Arial"/>
          <w:sz w:val="22"/>
        </w:rPr>
        <w:t>poskytuje služby dle D</w:t>
      </w:r>
      <w:r w:rsidR="00516A5C" w:rsidRPr="00B050EC">
        <w:rPr>
          <w:rFonts w:cs="Arial"/>
          <w:sz w:val="22"/>
        </w:rPr>
        <w:t xml:space="preserve">ílčí smlouvy v rozporu s pokyny Objednatele, nebo v rozporu s touto </w:t>
      </w:r>
      <w:r w:rsidR="00111956">
        <w:rPr>
          <w:rFonts w:cs="Arial"/>
          <w:sz w:val="22"/>
        </w:rPr>
        <w:t>Rámcovou dohodou a D</w:t>
      </w:r>
      <w:r w:rsidR="00516A5C" w:rsidRPr="00B050EC">
        <w:rPr>
          <w:rFonts w:cs="Arial"/>
          <w:sz w:val="22"/>
        </w:rPr>
        <w:t>ílčí smlouvou nezjedná nápravu ani v přiměřené náhradní lhůtě poskytnuté O</w:t>
      </w:r>
      <w:r w:rsidR="00111956">
        <w:rPr>
          <w:rFonts w:cs="Arial"/>
          <w:sz w:val="22"/>
        </w:rPr>
        <w:t>bjednatelem</w:t>
      </w:r>
      <w:r w:rsidR="00B87A70">
        <w:rPr>
          <w:rFonts w:cs="Arial"/>
          <w:sz w:val="22"/>
        </w:rPr>
        <w:t>.</w:t>
      </w:r>
    </w:p>
    <w:p w:rsidR="00B30CF7" w:rsidRDefault="00FE3FB9" w:rsidP="00B87A70">
      <w:pPr>
        <w:pStyle w:val="ListNumber-ContractCzechRadio"/>
        <w:numPr>
          <w:ilvl w:val="1"/>
          <w:numId w:val="33"/>
        </w:numPr>
        <w:jc w:val="both"/>
        <w:rPr>
          <w:rFonts w:cs="Arial"/>
          <w:sz w:val="22"/>
        </w:rPr>
      </w:pPr>
      <w:r>
        <w:rPr>
          <w:rFonts w:cs="Arial"/>
          <w:sz w:val="22"/>
        </w:rPr>
        <w:t>Poskytovatel</w:t>
      </w:r>
      <w:r w:rsidR="00111956">
        <w:rPr>
          <w:rFonts w:cs="Arial"/>
          <w:sz w:val="22"/>
        </w:rPr>
        <w:t xml:space="preserve"> má </w:t>
      </w:r>
      <w:r w:rsidR="00516A5C" w:rsidRPr="00B050EC">
        <w:rPr>
          <w:rFonts w:cs="Arial"/>
          <w:sz w:val="22"/>
        </w:rPr>
        <w:t xml:space="preserve">právo od </w:t>
      </w:r>
      <w:r w:rsidR="00F0531A" w:rsidRPr="00B050EC">
        <w:rPr>
          <w:rFonts w:cs="Arial"/>
          <w:sz w:val="22"/>
        </w:rPr>
        <w:t>D</w:t>
      </w:r>
      <w:r w:rsidR="00516A5C" w:rsidRPr="00B050EC">
        <w:rPr>
          <w:rFonts w:cs="Arial"/>
          <w:sz w:val="22"/>
        </w:rPr>
        <w:t>ílčí smlouvy odstoupit</w:t>
      </w:r>
      <w:r w:rsidR="00B87A70">
        <w:rPr>
          <w:rFonts w:cs="Arial"/>
          <w:sz w:val="22"/>
        </w:rPr>
        <w:t>:</w:t>
      </w:r>
    </w:p>
    <w:p w:rsidR="00B30CF7" w:rsidRPr="00B050EC" w:rsidRDefault="00B30CF7" w:rsidP="00B30CF7">
      <w:pPr>
        <w:pStyle w:val="ListLetter-ContractCzechRadio"/>
        <w:numPr>
          <w:ilvl w:val="0"/>
          <w:numId w:val="0"/>
        </w:numPr>
        <w:tabs>
          <w:tab w:val="clear" w:pos="312"/>
          <w:tab w:val="left" w:pos="426"/>
        </w:tabs>
        <w:ind w:left="426" w:hanging="142"/>
        <w:jc w:val="both"/>
        <w:rPr>
          <w:rFonts w:cs="Arial"/>
          <w:sz w:val="22"/>
        </w:rPr>
      </w:pPr>
      <w:r>
        <w:rPr>
          <w:rFonts w:cs="Arial"/>
          <w:sz w:val="22"/>
        </w:rPr>
        <w:t xml:space="preserve">a) </w:t>
      </w:r>
      <w:r w:rsidR="00516A5C" w:rsidRPr="00B050EC">
        <w:rPr>
          <w:rFonts w:cs="Arial"/>
          <w:sz w:val="22"/>
        </w:rPr>
        <w:t xml:space="preserve">pokud se Objednatel ocitl v prodlení s úhradou platby dle </w:t>
      </w:r>
      <w:r w:rsidR="00F0531A" w:rsidRPr="00B050EC">
        <w:rPr>
          <w:rFonts w:cs="Arial"/>
          <w:sz w:val="22"/>
        </w:rPr>
        <w:t>D</w:t>
      </w:r>
      <w:r w:rsidR="00516A5C" w:rsidRPr="00B050EC">
        <w:rPr>
          <w:rFonts w:cs="Arial"/>
          <w:sz w:val="22"/>
        </w:rPr>
        <w:t xml:space="preserve">ílčí smlouvy po dobu delší než 30 dnů a toto prodlení neodstranil ani po písemné výzvě </w:t>
      </w:r>
      <w:r w:rsidR="00455A42" w:rsidRPr="00B050EC">
        <w:rPr>
          <w:rFonts w:cs="Arial"/>
          <w:sz w:val="22"/>
        </w:rPr>
        <w:t>Poskytovatel</w:t>
      </w:r>
      <w:r w:rsidR="00516A5C" w:rsidRPr="00B050EC">
        <w:rPr>
          <w:rFonts w:cs="Arial"/>
          <w:sz w:val="22"/>
        </w:rPr>
        <w:t>e</w:t>
      </w:r>
      <w:r w:rsidRPr="00B050EC">
        <w:rPr>
          <w:rFonts w:cs="Arial"/>
          <w:sz w:val="22"/>
        </w:rPr>
        <w:t>;</w:t>
      </w:r>
    </w:p>
    <w:p w:rsidR="006E06D7" w:rsidRDefault="00B30CF7" w:rsidP="00293B0D">
      <w:pPr>
        <w:pStyle w:val="ListNumber-ContractCzechRadio"/>
        <w:numPr>
          <w:ilvl w:val="0"/>
          <w:numId w:val="0"/>
        </w:numPr>
        <w:ind w:left="312"/>
        <w:jc w:val="both"/>
        <w:rPr>
          <w:rFonts w:cs="Arial"/>
          <w:sz w:val="22"/>
        </w:rPr>
      </w:pPr>
      <w:r>
        <w:rPr>
          <w:rFonts w:cs="Arial"/>
          <w:sz w:val="22"/>
        </w:rPr>
        <w:t>b) podle Čl. IX. odst. 2 této Rámcové dohody.</w:t>
      </w:r>
    </w:p>
    <w:p w:rsidR="0085663E" w:rsidRPr="00B050EC" w:rsidRDefault="0085663E" w:rsidP="00E866A2">
      <w:pPr>
        <w:pStyle w:val="ListNumber-ContractCzechRadio"/>
        <w:rPr>
          <w:rFonts w:cs="Arial"/>
          <w:sz w:val="22"/>
        </w:rPr>
      </w:pPr>
      <w:r w:rsidRPr="00B050EC">
        <w:rPr>
          <w:rFonts w:cs="Arial"/>
          <w:sz w:val="22"/>
        </w:rPr>
        <w:t>Pokud dojde k odstoupení od Rámcové dohody</w:t>
      </w:r>
      <w:r w:rsidR="003832BD">
        <w:rPr>
          <w:rFonts w:cs="Arial"/>
          <w:sz w:val="22"/>
        </w:rPr>
        <w:t xml:space="preserve"> nebo Dílčí smlouvy</w:t>
      </w:r>
      <w:r w:rsidRPr="00B050EC">
        <w:rPr>
          <w:rFonts w:cs="Arial"/>
          <w:sz w:val="22"/>
        </w:rPr>
        <w:t>, mají Smluvní strany nárok na vypořádání vzájemných pohledávek a závazků vzniklých do dne odstoupení od Rámcové dohody</w:t>
      </w:r>
      <w:r w:rsidR="003832BD">
        <w:rPr>
          <w:rFonts w:cs="Arial"/>
          <w:sz w:val="22"/>
        </w:rPr>
        <w:t xml:space="preserve"> nebo Dílčí smlouvy</w:t>
      </w:r>
      <w:r w:rsidRPr="00B050EC">
        <w:rPr>
          <w:rFonts w:cs="Arial"/>
          <w:sz w:val="22"/>
        </w:rPr>
        <w:t>.</w:t>
      </w:r>
    </w:p>
    <w:p w:rsidR="0085663E" w:rsidRPr="00B050EC" w:rsidRDefault="0085663E" w:rsidP="00111956">
      <w:pPr>
        <w:pStyle w:val="ListNumber-ContractCzechRadio"/>
        <w:jc w:val="both"/>
        <w:rPr>
          <w:rFonts w:cs="Arial"/>
          <w:sz w:val="22"/>
        </w:rPr>
      </w:pPr>
      <w:r w:rsidRPr="00B050EC">
        <w:rPr>
          <w:rFonts w:cs="Arial"/>
          <w:sz w:val="22"/>
        </w:rPr>
        <w:t xml:space="preserve">Odstoupením od Rámcové dohody </w:t>
      </w:r>
      <w:r w:rsidR="003832BD">
        <w:rPr>
          <w:rFonts w:cs="Arial"/>
          <w:sz w:val="22"/>
        </w:rPr>
        <w:t xml:space="preserve">nebo od Dílčí smlouvy </w:t>
      </w:r>
      <w:r w:rsidRPr="00B050EC">
        <w:rPr>
          <w:rFonts w:cs="Arial"/>
          <w:sz w:val="22"/>
        </w:rPr>
        <w:t xml:space="preserve">závazek zaniká ke dni doručení projevu vůle jedné Smluvní strany směřujícího k odstoupení od Rámcové dohody </w:t>
      </w:r>
      <w:r w:rsidR="003832BD">
        <w:rPr>
          <w:rFonts w:cs="Arial"/>
          <w:sz w:val="22"/>
        </w:rPr>
        <w:t xml:space="preserve">nebo </w:t>
      </w:r>
      <w:r w:rsidR="006856BA">
        <w:rPr>
          <w:rFonts w:cs="Arial"/>
          <w:sz w:val="22"/>
        </w:rPr>
        <w:t>D</w:t>
      </w:r>
      <w:r w:rsidR="003832BD">
        <w:rPr>
          <w:rFonts w:cs="Arial"/>
          <w:sz w:val="22"/>
        </w:rPr>
        <w:t xml:space="preserve">ílčí smlouvy </w:t>
      </w:r>
      <w:r w:rsidRPr="00B050EC">
        <w:rPr>
          <w:rFonts w:cs="Arial"/>
          <w:sz w:val="22"/>
        </w:rPr>
        <w:t>druhé Smluvní straně. Účinky odstoupení se řídí příslušnými ustanoveními občanského zákoníku.</w:t>
      </w:r>
    </w:p>
    <w:p w:rsidR="00516A5C" w:rsidRDefault="0085663E" w:rsidP="00111956">
      <w:pPr>
        <w:pStyle w:val="ListNumber-ContractCzechRadio"/>
        <w:jc w:val="both"/>
        <w:rPr>
          <w:sz w:val="22"/>
        </w:rPr>
      </w:pPr>
      <w:r w:rsidRPr="00111956">
        <w:rPr>
          <w:sz w:val="22"/>
        </w:rPr>
        <w:t xml:space="preserve">Dojde-li k zániku závazku dle této Rámcové dohody, dohodly se obě Smluvní strany na tom, že Objednatel odebere veškeré služby, na které byla přede dnem zániku závazku dle </w:t>
      </w:r>
      <w:r w:rsidR="003E4296" w:rsidRPr="00111956">
        <w:rPr>
          <w:sz w:val="22"/>
        </w:rPr>
        <w:t xml:space="preserve">Rámcové dohody uzavřena Dílčí </w:t>
      </w:r>
      <w:r w:rsidRPr="00111956">
        <w:rPr>
          <w:sz w:val="22"/>
        </w:rPr>
        <w:t>smlouva dle Čl. III. této Rámcové smlouvy, s</w:t>
      </w:r>
      <w:r w:rsidR="00111956">
        <w:rPr>
          <w:sz w:val="22"/>
        </w:rPr>
        <w:t> výjimkou služeb, kd</w:t>
      </w:r>
      <w:r w:rsidRPr="00111956">
        <w:rPr>
          <w:sz w:val="22"/>
        </w:rPr>
        <w:t>y byla p</w:t>
      </w:r>
      <w:r w:rsidR="00111956">
        <w:rPr>
          <w:sz w:val="22"/>
        </w:rPr>
        <w:t>řečerpána úhrnná hodnota služeb</w:t>
      </w:r>
      <w:r w:rsidRPr="00111956">
        <w:rPr>
          <w:sz w:val="22"/>
        </w:rPr>
        <w:t xml:space="preserve"> dle Čl. </w:t>
      </w:r>
      <w:r w:rsidR="00676460">
        <w:rPr>
          <w:sz w:val="22"/>
        </w:rPr>
        <w:t>V. odst. 1</w:t>
      </w:r>
      <w:r w:rsidR="00111956">
        <w:rPr>
          <w:sz w:val="22"/>
        </w:rPr>
        <w:t xml:space="preserve"> této Rámcové dohody</w:t>
      </w:r>
      <w:r w:rsidRPr="00111956">
        <w:rPr>
          <w:sz w:val="22"/>
        </w:rPr>
        <w:t>.</w:t>
      </w:r>
    </w:p>
    <w:p w:rsidR="00E37A8F" w:rsidRDefault="00E37A8F" w:rsidP="00E37A8F">
      <w:pPr>
        <w:pStyle w:val="Heading-Number-ContractCzechRadio"/>
        <w:numPr>
          <w:ilvl w:val="0"/>
          <w:numId w:val="0"/>
        </w:numPr>
        <w:jc w:val="left"/>
      </w:pPr>
    </w:p>
    <w:p w:rsidR="00E37A8F" w:rsidRDefault="00E37A8F" w:rsidP="00E37A8F">
      <w:pPr>
        <w:pStyle w:val="Heading-Number-ContractCzechRadio"/>
        <w:numPr>
          <w:ilvl w:val="0"/>
          <w:numId w:val="0"/>
        </w:numPr>
        <w:jc w:val="left"/>
      </w:pPr>
    </w:p>
    <w:p w:rsidR="00E37A8F" w:rsidRPr="00E37A8F" w:rsidRDefault="00E37A8F" w:rsidP="00E37A8F">
      <w:pPr>
        <w:pStyle w:val="ListNumber-ContractCzechRadio"/>
        <w:numPr>
          <w:ilvl w:val="0"/>
          <w:numId w:val="0"/>
        </w:numPr>
        <w:ind w:left="312"/>
      </w:pPr>
    </w:p>
    <w:p w:rsidR="002D4B76" w:rsidRDefault="002D4B76" w:rsidP="00516A5C">
      <w:pPr>
        <w:pStyle w:val="1lnky"/>
        <w:spacing w:before="240"/>
        <w:rPr>
          <w:sz w:val="22"/>
          <w:szCs w:val="22"/>
        </w:rPr>
      </w:pPr>
    </w:p>
    <w:p w:rsidR="00516A5C" w:rsidRPr="00B050EC" w:rsidRDefault="00516A5C" w:rsidP="00E37A8F">
      <w:pPr>
        <w:pStyle w:val="Nadpis1"/>
        <w:rPr>
          <w:rFonts w:eastAsia="Times New Roman"/>
        </w:rPr>
      </w:pPr>
      <w:r w:rsidRPr="00B050EC">
        <w:lastRenderedPageBreak/>
        <w:t>Článek X</w:t>
      </w:r>
      <w:r w:rsidR="0062494E" w:rsidRPr="00B050EC">
        <w:t>III</w:t>
      </w:r>
      <w:r w:rsidRPr="00B050EC">
        <w:t>.</w:t>
      </w:r>
    </w:p>
    <w:p w:rsidR="00516A5C" w:rsidRPr="00B050EC" w:rsidRDefault="00E9645E" w:rsidP="00E37A8F">
      <w:pPr>
        <w:pStyle w:val="Nadpis1"/>
      </w:pPr>
      <w:proofErr w:type="spellStart"/>
      <w:r w:rsidRPr="00B050EC">
        <w:t>Uveřejňovací</w:t>
      </w:r>
      <w:proofErr w:type="spellEnd"/>
      <w:r w:rsidRPr="00B050EC">
        <w:t xml:space="preserve"> povinnost</w:t>
      </w:r>
    </w:p>
    <w:p w:rsidR="003715D0" w:rsidRPr="003A14CE" w:rsidRDefault="007929E5" w:rsidP="003A14CE">
      <w:pPr>
        <w:pStyle w:val="ListNumber-ContractCzechRadio"/>
        <w:numPr>
          <w:ilvl w:val="1"/>
          <w:numId w:val="45"/>
        </w:numPr>
        <w:jc w:val="both"/>
        <w:rPr>
          <w:sz w:val="22"/>
        </w:rPr>
      </w:pPr>
      <w:r w:rsidRPr="003A14CE">
        <w:rPr>
          <w:sz w:val="22"/>
        </w:rPr>
        <w:t>Poskytovatel prohlašuje, že si je vědom toho, že Objednatel jako povinný subjek</w:t>
      </w:r>
      <w:r w:rsidR="003715D0" w:rsidRPr="003A14CE">
        <w:rPr>
          <w:sz w:val="22"/>
        </w:rPr>
        <w:t xml:space="preserve">t dle </w:t>
      </w:r>
      <w:r w:rsidRPr="003A14CE">
        <w:rPr>
          <w:sz w:val="22"/>
        </w:rPr>
        <w:t>zákon</w:t>
      </w:r>
      <w:r w:rsidR="003715D0" w:rsidRPr="003A14CE">
        <w:rPr>
          <w:sz w:val="22"/>
        </w:rPr>
        <w:t>a</w:t>
      </w:r>
      <w:r w:rsidRPr="003A14CE">
        <w:rPr>
          <w:sz w:val="22"/>
        </w:rPr>
        <w:t xml:space="preserve"> o registru smluv je povinen uveřejnit v Registru smluv, jehož správcem je Ministerstvo vnitra, tuto Rámcovou dohodu, včetně j</w:t>
      </w:r>
      <w:r w:rsidR="003715D0" w:rsidRPr="003A14CE">
        <w:rPr>
          <w:sz w:val="22"/>
        </w:rPr>
        <w:t xml:space="preserve">ejích případných změn a dodatků, resp. Dílčí smlouvu, pokud splní podmínky k uveřejnění, </w:t>
      </w:r>
      <w:r w:rsidRPr="003A14CE">
        <w:rPr>
          <w:sz w:val="22"/>
        </w:rPr>
        <w:t>za splnění podmínek k uveřejnění dle zákona o registru smluv, a s uveřejn</w:t>
      </w:r>
      <w:r w:rsidR="002A629E" w:rsidRPr="003A14CE">
        <w:rPr>
          <w:sz w:val="22"/>
        </w:rPr>
        <w:t>ěn</w:t>
      </w:r>
      <w:r w:rsidRPr="003A14CE">
        <w:rPr>
          <w:sz w:val="22"/>
        </w:rPr>
        <w:t>ím Rámcové dohody</w:t>
      </w:r>
      <w:r w:rsidR="003715D0" w:rsidRPr="003A14CE">
        <w:rPr>
          <w:sz w:val="22"/>
        </w:rPr>
        <w:t xml:space="preserve">, resp. Dílčí </w:t>
      </w:r>
      <w:r w:rsidR="00D3206D" w:rsidRPr="003A14CE">
        <w:rPr>
          <w:sz w:val="22"/>
        </w:rPr>
        <w:t>smlouvy</w:t>
      </w:r>
      <w:r w:rsidR="002A629E" w:rsidRPr="003A14CE">
        <w:rPr>
          <w:sz w:val="22"/>
        </w:rPr>
        <w:t xml:space="preserve">, </w:t>
      </w:r>
      <w:r w:rsidRPr="003A14CE">
        <w:rPr>
          <w:sz w:val="22"/>
        </w:rPr>
        <w:t>v plném znění, kromě částí výslovně označených, které spadají pod výjimky z uveřejnění dle zá</w:t>
      </w:r>
      <w:r w:rsidR="003715D0" w:rsidRPr="003A14CE">
        <w:rPr>
          <w:sz w:val="22"/>
        </w:rPr>
        <w:t>kona o registru smluv, souhlasí</w:t>
      </w:r>
      <w:r w:rsidR="00BA38D5" w:rsidRPr="003A14CE">
        <w:rPr>
          <w:sz w:val="22"/>
        </w:rPr>
        <w:t>.</w:t>
      </w:r>
    </w:p>
    <w:p w:rsidR="007929E5" w:rsidRPr="003A14CE" w:rsidRDefault="007929E5" w:rsidP="003A14CE">
      <w:pPr>
        <w:pStyle w:val="ListNumber-ContractCzechRadio"/>
        <w:numPr>
          <w:ilvl w:val="1"/>
          <w:numId w:val="45"/>
        </w:numPr>
        <w:jc w:val="both"/>
        <w:rPr>
          <w:sz w:val="22"/>
        </w:rPr>
      </w:pPr>
      <w:r w:rsidRPr="003A14CE">
        <w:rPr>
          <w:sz w:val="22"/>
        </w:rPr>
        <w:t>Objednatel se zavazuje Rámcovou dohodu</w:t>
      </w:r>
      <w:r w:rsidR="002A629E" w:rsidRPr="003A14CE">
        <w:rPr>
          <w:sz w:val="22"/>
        </w:rPr>
        <w:t xml:space="preserve">, resp. Dílčí smlouvu, pokud splní podmínky k uveřejnění, </w:t>
      </w:r>
      <w:r w:rsidRPr="003A14CE">
        <w:rPr>
          <w:sz w:val="22"/>
        </w:rPr>
        <w:t>uveřejnit ve lhůtě do 15 dnů od jejího uzavření v Registru smluv. Poskytovatel je povinen po uplynutí této lhůty, nejpozději do 20 dnů ode dne, kdy byla Rámcová dohoda</w:t>
      </w:r>
      <w:r w:rsidR="002A629E" w:rsidRPr="003A14CE">
        <w:rPr>
          <w:sz w:val="22"/>
        </w:rPr>
        <w:t>, resp. Dílčí smlouva,</w:t>
      </w:r>
      <w:r w:rsidRPr="003A14CE">
        <w:rPr>
          <w:sz w:val="22"/>
        </w:rPr>
        <w:t xml:space="preserve"> uzavřena, v Registru smluv ověřit, zda Objednatel Rámcovou dohodu</w:t>
      </w:r>
      <w:r w:rsidR="002A629E" w:rsidRPr="003A14CE">
        <w:rPr>
          <w:sz w:val="22"/>
        </w:rPr>
        <w:t>, resp. Dílčí smlouvu</w:t>
      </w:r>
      <w:r w:rsidRPr="003A14CE">
        <w:rPr>
          <w:sz w:val="22"/>
        </w:rPr>
        <w:t xml:space="preserve"> řádně uveřejnil, a pokud se tak nestalo, je povinen Rámcovou dohodu</w:t>
      </w:r>
      <w:r w:rsidR="002A629E" w:rsidRPr="003A14CE">
        <w:rPr>
          <w:sz w:val="22"/>
        </w:rPr>
        <w:t xml:space="preserve">, resp. Dílčí smlouvu </w:t>
      </w:r>
      <w:r w:rsidRPr="003A14CE">
        <w:rPr>
          <w:sz w:val="22"/>
        </w:rPr>
        <w:t xml:space="preserve">uveřejnit sám a o této skutečnosti informovat Objednatele. </w:t>
      </w:r>
    </w:p>
    <w:p w:rsidR="007929E5" w:rsidRPr="003A14CE" w:rsidRDefault="007929E5" w:rsidP="003A14CE">
      <w:pPr>
        <w:pStyle w:val="ListNumber-ContractCzechRadio"/>
        <w:numPr>
          <w:ilvl w:val="1"/>
          <w:numId w:val="45"/>
        </w:numPr>
        <w:jc w:val="both"/>
        <w:rPr>
          <w:sz w:val="22"/>
        </w:rPr>
      </w:pPr>
      <w:r w:rsidRPr="003A14CE">
        <w:rPr>
          <w:sz w:val="22"/>
        </w:rPr>
        <w:t xml:space="preserve">Poskytovatel prohlašuje, že si je vědom toho, že Objednatel, jako zadavatel veřejné </w:t>
      </w:r>
      <w:r w:rsidR="002A629E" w:rsidRPr="003A14CE">
        <w:rPr>
          <w:sz w:val="22"/>
        </w:rPr>
        <w:t>zakázky, jež je předmětem této Rámcové dohody</w:t>
      </w:r>
      <w:r w:rsidRPr="003A14CE">
        <w:rPr>
          <w:sz w:val="22"/>
        </w:rPr>
        <w:t>, je povinen, v souladu s ustanovením § 219 odst. 3 ZZVZ, uveřejnit na svém profilu výši skutečně uhrazené ceny za plnění Rámcové dohody, v souladu s podmínkami a ve lhůtách stanovených ZZVZ včetně všech případně dalších povinností Objednatele stanovených ZZVZ.</w:t>
      </w:r>
    </w:p>
    <w:p w:rsidR="003A14CE" w:rsidRDefault="003A14CE" w:rsidP="00E9645E">
      <w:pPr>
        <w:pStyle w:val="1lnky"/>
        <w:spacing w:before="240"/>
        <w:rPr>
          <w:sz w:val="22"/>
          <w:szCs w:val="22"/>
        </w:rPr>
      </w:pPr>
    </w:p>
    <w:p w:rsidR="00E9645E" w:rsidRPr="00B050EC" w:rsidRDefault="00E9645E" w:rsidP="00E37A8F">
      <w:pPr>
        <w:pStyle w:val="Nadpis1"/>
        <w:rPr>
          <w:rFonts w:eastAsia="Times New Roman"/>
        </w:rPr>
      </w:pPr>
      <w:r w:rsidRPr="00B050EC">
        <w:t>Článek X</w:t>
      </w:r>
      <w:r w:rsidR="00293B0D">
        <w:t>I</w:t>
      </w:r>
      <w:r w:rsidR="006D60F0" w:rsidRPr="00B050EC">
        <w:t>V</w:t>
      </w:r>
      <w:r w:rsidRPr="00B050EC">
        <w:t>.</w:t>
      </w:r>
    </w:p>
    <w:p w:rsidR="007929E5" w:rsidRPr="00B050EC" w:rsidRDefault="00E9645E" w:rsidP="00E37A8F">
      <w:pPr>
        <w:pStyle w:val="Nadpis1"/>
      </w:pPr>
      <w:r w:rsidRPr="00B050EC">
        <w:t>Závěrečná ustanovení</w:t>
      </w:r>
    </w:p>
    <w:p w:rsidR="00516A5C" w:rsidRPr="00BA38D5" w:rsidRDefault="006D60F0" w:rsidP="00BA38D5">
      <w:pPr>
        <w:pStyle w:val="ListNumber-ContractCzechRadio"/>
        <w:numPr>
          <w:ilvl w:val="1"/>
          <w:numId w:val="22"/>
        </w:numPr>
        <w:jc w:val="both"/>
        <w:rPr>
          <w:rFonts w:cs="Arial"/>
          <w:sz w:val="22"/>
        </w:rPr>
      </w:pPr>
      <w:r w:rsidRPr="00B050EC">
        <w:rPr>
          <w:rFonts w:cs="Arial"/>
          <w:sz w:val="22"/>
        </w:rPr>
        <w:t xml:space="preserve">Tato Rámcová </w:t>
      </w:r>
      <w:r w:rsidR="007929E5" w:rsidRPr="00B050EC">
        <w:rPr>
          <w:rFonts w:cs="Arial"/>
          <w:sz w:val="22"/>
        </w:rPr>
        <w:t xml:space="preserve">dohoda </w:t>
      </w:r>
      <w:r w:rsidR="00516A5C" w:rsidRPr="00B050EC">
        <w:rPr>
          <w:rFonts w:cs="Arial"/>
          <w:sz w:val="22"/>
        </w:rPr>
        <w:t xml:space="preserve">nabývá platnosti dnem jejího podpisu oběma </w:t>
      </w:r>
      <w:r w:rsidR="007929E5" w:rsidRPr="00B050EC">
        <w:rPr>
          <w:rFonts w:cs="Arial"/>
          <w:sz w:val="22"/>
        </w:rPr>
        <w:t>S</w:t>
      </w:r>
      <w:r w:rsidR="00516A5C" w:rsidRPr="00B050EC">
        <w:rPr>
          <w:rFonts w:cs="Arial"/>
          <w:sz w:val="22"/>
        </w:rPr>
        <w:t xml:space="preserve">mluvními stranami a účinnosti dnem uveřejnění v registru smluv </w:t>
      </w:r>
      <w:r w:rsidR="007929E5" w:rsidRPr="00B050EC">
        <w:rPr>
          <w:rFonts w:cs="Arial"/>
          <w:sz w:val="22"/>
        </w:rPr>
        <w:t>podle Čl. X</w:t>
      </w:r>
      <w:r w:rsidRPr="00B050EC">
        <w:rPr>
          <w:rFonts w:cs="Arial"/>
          <w:sz w:val="22"/>
        </w:rPr>
        <w:t>I</w:t>
      </w:r>
      <w:r w:rsidR="00293B0D">
        <w:rPr>
          <w:rFonts w:cs="Arial"/>
          <w:sz w:val="22"/>
        </w:rPr>
        <w:t>II</w:t>
      </w:r>
      <w:r w:rsidR="007929E5" w:rsidRPr="00B050EC">
        <w:rPr>
          <w:rFonts w:cs="Arial"/>
          <w:sz w:val="22"/>
        </w:rPr>
        <w:t>. odst. 2 této Rámcové dohody.</w:t>
      </w:r>
    </w:p>
    <w:p w:rsidR="007F0ED5" w:rsidRPr="00B050EC" w:rsidRDefault="00516A5C" w:rsidP="00E866A2">
      <w:pPr>
        <w:pStyle w:val="ListNumber-ContractCzechRadio"/>
        <w:numPr>
          <w:ilvl w:val="1"/>
          <w:numId w:val="7"/>
        </w:numPr>
        <w:jc w:val="both"/>
        <w:rPr>
          <w:rFonts w:cs="Arial"/>
          <w:bCs/>
          <w:sz w:val="22"/>
        </w:rPr>
      </w:pPr>
      <w:r w:rsidRPr="00B050EC">
        <w:rPr>
          <w:rFonts w:eastAsia="Times New Roman" w:cs="Arial"/>
          <w:bCs/>
          <w:kern w:val="32"/>
          <w:sz w:val="22"/>
        </w:rPr>
        <w:t xml:space="preserve">Práva a povinnosti </w:t>
      </w:r>
      <w:r w:rsidR="002A629E" w:rsidRPr="00B050EC">
        <w:rPr>
          <w:rFonts w:eastAsia="Times New Roman" w:cs="Arial"/>
          <w:bCs/>
          <w:kern w:val="32"/>
          <w:sz w:val="22"/>
        </w:rPr>
        <w:t>S</w:t>
      </w:r>
      <w:r w:rsidRPr="00B050EC">
        <w:rPr>
          <w:rFonts w:eastAsia="Times New Roman" w:cs="Arial"/>
          <w:bCs/>
          <w:kern w:val="32"/>
          <w:sz w:val="22"/>
        </w:rPr>
        <w:t xml:space="preserve">mluvních stran touto </w:t>
      </w:r>
      <w:r w:rsidR="00925EDE">
        <w:rPr>
          <w:rFonts w:eastAsia="Times New Roman" w:cs="Arial"/>
          <w:bCs/>
          <w:kern w:val="32"/>
          <w:sz w:val="22"/>
        </w:rPr>
        <w:t xml:space="preserve">Rámcovou </w:t>
      </w:r>
      <w:r w:rsidRPr="00B050EC">
        <w:rPr>
          <w:rFonts w:eastAsia="Times New Roman" w:cs="Arial"/>
          <w:bCs/>
          <w:kern w:val="32"/>
          <w:sz w:val="22"/>
        </w:rPr>
        <w:t xml:space="preserve">dohodou neupravená se řídí právním řádem České republiky, zejména pak příslušnými ustanoveními </w:t>
      </w:r>
      <w:r w:rsidR="007929E5" w:rsidRPr="00B050EC">
        <w:rPr>
          <w:rFonts w:eastAsia="Times New Roman" w:cs="Arial"/>
          <w:bCs/>
          <w:kern w:val="32"/>
          <w:sz w:val="22"/>
        </w:rPr>
        <w:t xml:space="preserve">občanského zákoníku </w:t>
      </w:r>
      <w:r w:rsidRPr="00B050EC">
        <w:rPr>
          <w:rFonts w:eastAsia="Times New Roman" w:cs="Arial"/>
          <w:bCs/>
          <w:kern w:val="32"/>
          <w:sz w:val="22"/>
        </w:rPr>
        <w:t>a ZZVZ.</w:t>
      </w:r>
    </w:p>
    <w:p w:rsidR="007F0ED5" w:rsidRPr="00B050EC" w:rsidRDefault="007F0ED5" w:rsidP="00E866A2">
      <w:pPr>
        <w:pStyle w:val="ListNumber-ContractCzechRadio"/>
        <w:numPr>
          <w:ilvl w:val="1"/>
          <w:numId w:val="7"/>
        </w:numPr>
        <w:jc w:val="both"/>
        <w:rPr>
          <w:rFonts w:cs="Arial"/>
          <w:sz w:val="22"/>
        </w:rPr>
      </w:pPr>
      <w:r w:rsidRPr="00B050EC">
        <w:rPr>
          <w:rFonts w:cs="Arial"/>
          <w:sz w:val="22"/>
        </w:rPr>
        <w:t xml:space="preserve">Veškeré změny nebo dodatky k této Rámcové dohodě mohou být činěny pouze písemně se souhlasem obou Smluvních stran. </w:t>
      </w:r>
      <w:r w:rsidR="00E718F2">
        <w:rPr>
          <w:rFonts w:cs="Arial"/>
          <w:sz w:val="22"/>
        </w:rPr>
        <w:t>Rámcová dohoda</w:t>
      </w:r>
      <w:r w:rsidRPr="00B050EC">
        <w:rPr>
          <w:rFonts w:cs="Arial"/>
          <w:sz w:val="22"/>
        </w:rPr>
        <w:t xml:space="preserve"> a práva a povinnosti z ní vzniklá jsou závazná i pro případné právní nástupce Smluvních stran.</w:t>
      </w:r>
    </w:p>
    <w:p w:rsidR="00661B9C" w:rsidRDefault="00661B9C" w:rsidP="00157004">
      <w:pPr>
        <w:pStyle w:val="ListNumber-ContractCzechRadio"/>
        <w:numPr>
          <w:ilvl w:val="1"/>
          <w:numId w:val="7"/>
        </w:numPr>
        <w:jc w:val="both"/>
        <w:rPr>
          <w:rFonts w:cs="Arial"/>
          <w:sz w:val="22"/>
        </w:rPr>
      </w:pPr>
      <w:r w:rsidRPr="00B050EC">
        <w:rPr>
          <w:rFonts w:cs="Arial"/>
          <w:sz w:val="22"/>
        </w:rPr>
        <w:t>Smluvní strany v rámci zachování právní jistoty sjednávají, že jakákoli jejich vzájemná komunikace (provozní záležitosti neměnící podmínky této Rámcové dohody, konkretizace plnění, potvrzování si podmínek plnění, upozorňování na podstatné skutečnosti týkající se vzájemné spolupráce apod.) bude probíhat výhradně písemnou formou, a to vždy minimálně formou</w:t>
      </w:r>
      <w:r w:rsidR="00676460">
        <w:rPr>
          <w:rFonts w:cs="Arial"/>
          <w:sz w:val="22"/>
        </w:rPr>
        <w:t xml:space="preserve"> e-mailové korespondence prostřednictvím osob uvedených v odst. 6 tohoto článku</w:t>
      </w:r>
      <w:r w:rsidRPr="00B050EC">
        <w:rPr>
          <w:rFonts w:cs="Arial"/>
          <w:sz w:val="22"/>
        </w:rPr>
        <w:t xml:space="preserve">. Pro právní jednání směřující ke vzniku, změně nebo zániku </w:t>
      </w:r>
      <w:r w:rsidR="00676460">
        <w:rPr>
          <w:rFonts w:cs="Arial"/>
          <w:sz w:val="22"/>
        </w:rPr>
        <w:t>Rámcové dohody nebo D</w:t>
      </w:r>
      <w:r w:rsidRPr="00B050EC">
        <w:rPr>
          <w:rFonts w:cs="Arial"/>
          <w:sz w:val="22"/>
        </w:rPr>
        <w:t>ílčí smlouvy pro uplatňování sankcí však není e-mailová forma komunikace dostačující.</w:t>
      </w:r>
    </w:p>
    <w:p w:rsidR="00E37A8F" w:rsidRPr="00E37A8F" w:rsidRDefault="00E37A8F" w:rsidP="00E37A8F">
      <w:pPr>
        <w:pStyle w:val="Heading-Number-ContractCzechRadio"/>
        <w:numPr>
          <w:ilvl w:val="0"/>
          <w:numId w:val="0"/>
        </w:numPr>
        <w:jc w:val="both"/>
        <w:rPr>
          <w:rFonts w:cs="Arial"/>
          <w:sz w:val="22"/>
        </w:rPr>
      </w:pPr>
    </w:p>
    <w:p w:rsidR="00157004" w:rsidRPr="00B050EC" w:rsidRDefault="007F0ED5" w:rsidP="00157004">
      <w:pPr>
        <w:pStyle w:val="ListNumber-ContractCzechRadio"/>
        <w:numPr>
          <w:ilvl w:val="1"/>
          <w:numId w:val="7"/>
        </w:numPr>
        <w:jc w:val="both"/>
        <w:rPr>
          <w:rFonts w:cs="Arial"/>
          <w:sz w:val="22"/>
        </w:rPr>
      </w:pPr>
      <w:r w:rsidRPr="00B050EC">
        <w:rPr>
          <w:rFonts w:cs="Arial"/>
          <w:sz w:val="22"/>
        </w:rPr>
        <w:t>Poskytovatel je dle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157004" w:rsidRPr="00B050EC" w:rsidRDefault="00676460" w:rsidP="00157004">
      <w:pPr>
        <w:pStyle w:val="ListNumber-ContractCzechRadio"/>
        <w:rPr>
          <w:rFonts w:cs="Arial"/>
          <w:sz w:val="22"/>
        </w:rPr>
      </w:pPr>
      <w:r>
        <w:rPr>
          <w:rFonts w:cs="Arial"/>
          <w:sz w:val="22"/>
        </w:rPr>
        <w:t xml:space="preserve">Zástupce </w:t>
      </w:r>
      <w:r w:rsidR="00157004" w:rsidRPr="00B050EC">
        <w:rPr>
          <w:rFonts w:cs="Arial"/>
          <w:sz w:val="22"/>
        </w:rPr>
        <w:t xml:space="preserve">pro věcná jednání za Objednatele: </w:t>
      </w:r>
    </w:p>
    <w:p w:rsidR="00157004" w:rsidRPr="00B050EC" w:rsidRDefault="00BA38D5" w:rsidP="00655541">
      <w:pPr>
        <w:pStyle w:val="Nadpis2"/>
        <w:numPr>
          <w:ilvl w:val="0"/>
          <w:numId w:val="0"/>
        </w:numPr>
        <w:ind w:left="720"/>
      </w:pPr>
      <w:r>
        <w:t xml:space="preserve">Jméno: </w:t>
      </w:r>
      <w:r w:rsidR="00E86F0D">
        <w:t>Zuzana Kotrbatá</w:t>
      </w:r>
      <w:r w:rsidR="00157004" w:rsidRPr="00B050EC">
        <w:t>,</w:t>
      </w:r>
    </w:p>
    <w:p w:rsidR="00157004" w:rsidRPr="00B050EC" w:rsidRDefault="00157004" w:rsidP="00655541">
      <w:pPr>
        <w:pStyle w:val="Nadpis2"/>
        <w:numPr>
          <w:ilvl w:val="0"/>
          <w:numId w:val="0"/>
        </w:numPr>
        <w:ind w:left="720"/>
      </w:pPr>
      <w:r w:rsidRPr="00B050EC">
        <w:t>Tel. č.:</w:t>
      </w:r>
      <w:r w:rsidR="00E86F0D">
        <w:t xml:space="preserve"> 272 095 282</w:t>
      </w:r>
      <w:r w:rsidRPr="00B050EC">
        <w:t>,</w:t>
      </w:r>
    </w:p>
    <w:p w:rsidR="00157004" w:rsidRPr="00B050EC" w:rsidRDefault="00157004" w:rsidP="00655541">
      <w:pPr>
        <w:pStyle w:val="Nadpis2"/>
        <w:numPr>
          <w:ilvl w:val="0"/>
          <w:numId w:val="0"/>
        </w:numPr>
        <w:ind w:left="720"/>
      </w:pPr>
      <w:r w:rsidRPr="00B050EC">
        <w:t>E-mail:</w:t>
      </w:r>
      <w:r w:rsidR="00E86F0D">
        <w:t xml:space="preserve"> zuzana.kotrbata@zpmvcr.cz,</w:t>
      </w:r>
    </w:p>
    <w:p w:rsidR="00157004" w:rsidRPr="00B050EC" w:rsidRDefault="00157004" w:rsidP="00655541">
      <w:pPr>
        <w:pStyle w:val="Nadpis2"/>
        <w:numPr>
          <w:ilvl w:val="0"/>
          <w:numId w:val="0"/>
        </w:numPr>
        <w:ind w:left="720" w:hanging="360"/>
        <w:rPr>
          <w:lang w:eastAsia="cs-CZ"/>
        </w:rPr>
      </w:pPr>
      <w:bookmarkStart w:id="0" w:name="_GoBack"/>
      <w:bookmarkEnd w:id="0"/>
      <w:r w:rsidRPr="00B050EC">
        <w:t xml:space="preserve">Zástupce pro věcná jednání </w:t>
      </w:r>
      <w:r w:rsidRPr="00B050EC">
        <w:rPr>
          <w:lang w:eastAsia="cs-CZ"/>
        </w:rPr>
        <w:t xml:space="preserve">za </w:t>
      </w:r>
      <w:r w:rsidRPr="00B050EC">
        <w:t>Poskytovatele</w:t>
      </w:r>
      <w:r w:rsidRPr="00B050EC">
        <w:rPr>
          <w:lang w:eastAsia="cs-CZ"/>
        </w:rPr>
        <w:t xml:space="preserve">: </w:t>
      </w:r>
    </w:p>
    <w:p w:rsidR="00157004" w:rsidRPr="00B050EC" w:rsidRDefault="00BA38D5" w:rsidP="00655541">
      <w:pPr>
        <w:pStyle w:val="Nadpis2"/>
        <w:numPr>
          <w:ilvl w:val="0"/>
          <w:numId w:val="0"/>
        </w:numPr>
        <w:ind w:left="720"/>
      </w:pPr>
      <w:r>
        <w:t xml:space="preserve">Jméno: </w:t>
      </w:r>
      <w:r w:rsidR="00157004" w:rsidRPr="00B050EC">
        <w:rPr>
          <w:highlight w:val="yellow"/>
        </w:rPr>
        <w:t>________________,</w:t>
      </w:r>
    </w:p>
    <w:p w:rsidR="00157004" w:rsidRPr="00B050EC" w:rsidRDefault="00157004" w:rsidP="00655541">
      <w:pPr>
        <w:pStyle w:val="Nadpis2"/>
        <w:numPr>
          <w:ilvl w:val="0"/>
          <w:numId w:val="0"/>
        </w:numPr>
        <w:ind w:left="720"/>
      </w:pPr>
      <w:r w:rsidRPr="00B050EC">
        <w:t>Tel. č.:</w:t>
      </w:r>
      <w:r w:rsidRPr="00B050EC">
        <w:tab/>
      </w:r>
      <w:r w:rsidRPr="00B050EC">
        <w:rPr>
          <w:highlight w:val="yellow"/>
        </w:rPr>
        <w:t>________________,</w:t>
      </w:r>
    </w:p>
    <w:p w:rsidR="00157004" w:rsidRPr="00B050EC" w:rsidRDefault="00157004" w:rsidP="00655541">
      <w:pPr>
        <w:pStyle w:val="Nadpis2"/>
        <w:numPr>
          <w:ilvl w:val="0"/>
          <w:numId w:val="0"/>
        </w:numPr>
        <w:ind w:left="720"/>
      </w:pPr>
      <w:r w:rsidRPr="00B050EC">
        <w:t>E-mail:</w:t>
      </w:r>
      <w:r w:rsidRPr="00B050EC">
        <w:tab/>
      </w:r>
      <w:r w:rsidRPr="00B050EC">
        <w:rPr>
          <w:highlight w:val="yellow"/>
        </w:rPr>
        <w:t>________________</w:t>
      </w:r>
      <w:r w:rsidRPr="00B050EC">
        <w:t>.</w:t>
      </w:r>
    </w:p>
    <w:p w:rsidR="00157004" w:rsidRPr="00BA38D5" w:rsidRDefault="00157004" w:rsidP="00BA38D5">
      <w:pPr>
        <w:pStyle w:val="ListNumber-ContractCzechRadio"/>
        <w:numPr>
          <w:ilvl w:val="1"/>
          <w:numId w:val="7"/>
        </w:numPr>
        <w:jc w:val="both"/>
        <w:rPr>
          <w:rFonts w:cs="Arial"/>
          <w:sz w:val="22"/>
        </w:rPr>
      </w:pPr>
      <w:r w:rsidRPr="00BA38D5">
        <w:rPr>
          <w:rFonts w:cs="Arial"/>
          <w:sz w:val="22"/>
        </w:rPr>
        <w:t xml:space="preserve">Pokud by některá ze </w:t>
      </w:r>
      <w:r w:rsidR="00925EDE">
        <w:rPr>
          <w:rFonts w:cs="Arial"/>
          <w:sz w:val="22"/>
        </w:rPr>
        <w:t>S</w:t>
      </w:r>
      <w:r w:rsidRPr="00BA38D5">
        <w:rPr>
          <w:rFonts w:cs="Arial"/>
          <w:sz w:val="22"/>
        </w:rPr>
        <w:t xml:space="preserve">mluvních stran změnila svého zástupce pro věcná jednání dle této Rámcové dohody a/nebo jeho kontaktní údaje, je povinna písemně vyrozumět druhou Smluvní stranu do 5 dnů po takové změně. Řádným doručením tohoto oznámení dojde ke změně zástupce a/nebo jeho kontaktních údajů bez nutnosti uzavření dodatku k této </w:t>
      </w:r>
      <w:r w:rsidR="00C33068" w:rsidRPr="00BA38D5">
        <w:rPr>
          <w:rFonts w:cs="Arial"/>
          <w:sz w:val="22"/>
        </w:rPr>
        <w:t xml:space="preserve">Rámcové </w:t>
      </w:r>
      <w:r w:rsidRPr="00BA38D5">
        <w:rPr>
          <w:rFonts w:cs="Arial"/>
          <w:sz w:val="22"/>
        </w:rPr>
        <w:t>dohodě</w:t>
      </w:r>
      <w:r w:rsidR="00C33068" w:rsidRPr="00BA38D5">
        <w:rPr>
          <w:rFonts w:cs="Arial"/>
          <w:sz w:val="22"/>
        </w:rPr>
        <w:t>.</w:t>
      </w:r>
    </w:p>
    <w:p w:rsidR="00516A5C" w:rsidRPr="00BA38D5" w:rsidRDefault="007F0ED5" w:rsidP="00BA38D5">
      <w:pPr>
        <w:pStyle w:val="ListNumber-ContractCzechRadio"/>
        <w:numPr>
          <w:ilvl w:val="1"/>
          <w:numId w:val="7"/>
        </w:numPr>
        <w:spacing w:line="240" w:lineRule="auto"/>
        <w:ind w:left="284" w:hanging="284"/>
        <w:jc w:val="both"/>
        <w:rPr>
          <w:rFonts w:cs="Arial"/>
          <w:sz w:val="22"/>
        </w:rPr>
      </w:pPr>
      <w:r w:rsidRPr="00B050EC">
        <w:rPr>
          <w:rFonts w:cs="Arial"/>
          <w:sz w:val="22"/>
        </w:rPr>
        <w:t>Smluvní strany se dohodly, že spory, které by případně vznikly z</w:t>
      </w:r>
      <w:r w:rsidR="00676460">
        <w:rPr>
          <w:rFonts w:cs="Arial"/>
          <w:sz w:val="22"/>
        </w:rPr>
        <w:t> této Rámcové dohody</w:t>
      </w:r>
      <w:r w:rsidRPr="00B050EC">
        <w:rPr>
          <w:rFonts w:cs="Arial"/>
          <w:sz w:val="22"/>
        </w:rPr>
        <w:t xml:space="preserve"> nebo v souvislosti s ní, jakož i otázky její platnosti či neplatnosti nebo jejího vzniku a zániku, budou přednostně řešeny dohodou Smluvních stran. Pokud nebudou vyřešeny dohodou Smluvních stran, budou řešeny příslušnými soudy České republiky, přičemž pro místní příslušnost je rozhodný obecný soud Objednatele. </w:t>
      </w:r>
    </w:p>
    <w:p w:rsidR="00516A5C" w:rsidRPr="00B050EC" w:rsidRDefault="00516A5C" w:rsidP="00C07F24">
      <w:pPr>
        <w:pStyle w:val="ListNumber-ContractCzechRadio"/>
        <w:numPr>
          <w:ilvl w:val="1"/>
          <w:numId w:val="7"/>
        </w:numPr>
        <w:jc w:val="both"/>
        <w:rPr>
          <w:rFonts w:cs="Arial"/>
          <w:sz w:val="22"/>
        </w:rPr>
      </w:pPr>
      <w:r w:rsidRPr="00B050EC">
        <w:rPr>
          <w:rFonts w:cs="Arial"/>
          <w:sz w:val="22"/>
        </w:rPr>
        <w:t xml:space="preserve">V případě, že některé ustanovení této </w:t>
      </w:r>
      <w:r w:rsidR="007F0ED5" w:rsidRPr="00B050EC">
        <w:rPr>
          <w:rFonts w:cs="Arial"/>
          <w:sz w:val="22"/>
        </w:rPr>
        <w:t xml:space="preserve">Rámcové </w:t>
      </w:r>
      <w:r w:rsidRPr="00B050EC">
        <w:rPr>
          <w:rFonts w:cs="Arial"/>
          <w:sz w:val="22"/>
        </w:rPr>
        <w:t xml:space="preserve">dohody je nebo se stane neplatným, neúčinným či nevymahatelným, zůstávají ostatní ustanovení této </w:t>
      </w:r>
      <w:r w:rsidR="007F0ED5" w:rsidRPr="00B050EC">
        <w:rPr>
          <w:rFonts w:cs="Arial"/>
          <w:sz w:val="22"/>
        </w:rPr>
        <w:t xml:space="preserve">Rámcové </w:t>
      </w:r>
      <w:r w:rsidRPr="00B050EC">
        <w:rPr>
          <w:rFonts w:cs="Arial"/>
          <w:sz w:val="22"/>
        </w:rPr>
        <w:t xml:space="preserve">dohody platná a účinná. Smluvní strany se zavazují nahradit neplatné, neúčinné či nevymahatelné ustanovení této </w:t>
      </w:r>
      <w:r w:rsidR="007F0ED5" w:rsidRPr="00B050EC">
        <w:rPr>
          <w:rFonts w:cs="Arial"/>
          <w:sz w:val="22"/>
        </w:rPr>
        <w:t xml:space="preserve">Rámcové </w:t>
      </w:r>
      <w:r w:rsidRPr="00B050EC">
        <w:rPr>
          <w:rFonts w:cs="Arial"/>
          <w:sz w:val="22"/>
        </w:rPr>
        <w:t>dohody ustanovením jiným platným, účinným a vymahatelným, které svým obsahem a smyslem odpovídá nejlépe obsahu a smyslu ustanovení původního.</w:t>
      </w:r>
    </w:p>
    <w:p w:rsidR="00516A5C" w:rsidRPr="00BA38D5" w:rsidRDefault="007F0ED5" w:rsidP="00BA38D5">
      <w:pPr>
        <w:pStyle w:val="ListNumber-ContractCzechRadio"/>
        <w:numPr>
          <w:ilvl w:val="1"/>
          <w:numId w:val="7"/>
        </w:numPr>
        <w:jc w:val="both"/>
        <w:rPr>
          <w:rFonts w:cs="Arial"/>
          <w:sz w:val="22"/>
        </w:rPr>
      </w:pPr>
      <w:r w:rsidRPr="00B050EC">
        <w:rPr>
          <w:rFonts w:cs="Arial"/>
          <w:sz w:val="22"/>
        </w:rPr>
        <w:t xml:space="preserve">Tato Rámcová dohoda je vyhotovena ve dvou stejnopisech </w:t>
      </w:r>
      <w:r w:rsidR="002A629E" w:rsidRPr="00B050EC">
        <w:rPr>
          <w:rFonts w:cs="Arial"/>
          <w:sz w:val="22"/>
        </w:rPr>
        <w:t>s platností originálu, z nichž O</w:t>
      </w:r>
      <w:r w:rsidRPr="00B050EC">
        <w:rPr>
          <w:rFonts w:cs="Arial"/>
          <w:sz w:val="22"/>
        </w:rPr>
        <w:t>bjednatel obdrží jeden a Poskytovatel</w:t>
      </w:r>
      <w:r w:rsidR="00BA38D5">
        <w:rPr>
          <w:rFonts w:cs="Arial"/>
          <w:sz w:val="22"/>
        </w:rPr>
        <w:t xml:space="preserve"> jeden.</w:t>
      </w:r>
    </w:p>
    <w:p w:rsidR="00516A5C" w:rsidRDefault="00516A5C" w:rsidP="00C07F24">
      <w:pPr>
        <w:pStyle w:val="ListNumber-ContractCzechRadio"/>
        <w:numPr>
          <w:ilvl w:val="1"/>
          <w:numId w:val="7"/>
        </w:numPr>
        <w:jc w:val="both"/>
        <w:rPr>
          <w:rFonts w:cs="Arial"/>
          <w:sz w:val="22"/>
        </w:rPr>
      </w:pPr>
      <w:r w:rsidRPr="00B050EC">
        <w:rPr>
          <w:rFonts w:cs="Arial"/>
          <w:sz w:val="22"/>
        </w:rPr>
        <w:t xml:space="preserve">Smluvní strany prohlašují, že se seznámily s obsahem této </w:t>
      </w:r>
      <w:r w:rsidR="007F0ED5" w:rsidRPr="00B050EC">
        <w:rPr>
          <w:rFonts w:cs="Arial"/>
          <w:sz w:val="22"/>
        </w:rPr>
        <w:t xml:space="preserve">Rámcové </w:t>
      </w:r>
      <w:r w:rsidRPr="00B050EC">
        <w:rPr>
          <w:rFonts w:cs="Arial"/>
          <w:sz w:val="22"/>
        </w:rPr>
        <w:t xml:space="preserve">dohody, kterou uzavírají na základě své pravé, vážné a svobodné vůle, nikoliv v tísni anebo za nápadně nevýhodných podmínek, což stvrzují svými podpisy. </w:t>
      </w:r>
    </w:p>
    <w:p w:rsidR="00485A24" w:rsidRDefault="00485A24" w:rsidP="00485A24">
      <w:pPr>
        <w:pStyle w:val="Heading-Number-ContractCzechRadio"/>
        <w:numPr>
          <w:ilvl w:val="0"/>
          <w:numId w:val="0"/>
        </w:numPr>
        <w:jc w:val="both"/>
        <w:rPr>
          <w:rFonts w:cs="Arial"/>
          <w:sz w:val="22"/>
        </w:rPr>
      </w:pPr>
    </w:p>
    <w:p w:rsidR="00485A24" w:rsidRDefault="00485A24" w:rsidP="00485A24">
      <w:pPr>
        <w:pStyle w:val="Heading-Number-ContractCzechRadio"/>
        <w:numPr>
          <w:ilvl w:val="0"/>
          <w:numId w:val="0"/>
        </w:numPr>
        <w:jc w:val="left"/>
      </w:pPr>
    </w:p>
    <w:p w:rsidR="00485A24" w:rsidRPr="00485A24" w:rsidRDefault="00485A24" w:rsidP="00485A24">
      <w:pPr>
        <w:pStyle w:val="ListNumber-ContractCzechRadio"/>
        <w:numPr>
          <w:ilvl w:val="0"/>
          <w:numId w:val="0"/>
        </w:numPr>
        <w:ind w:left="312"/>
      </w:pPr>
    </w:p>
    <w:p w:rsidR="00516A5C" w:rsidRPr="00B050EC" w:rsidRDefault="00516A5C" w:rsidP="00C07F24">
      <w:pPr>
        <w:pStyle w:val="ListNumber-ContractCzechRadio"/>
        <w:numPr>
          <w:ilvl w:val="1"/>
          <w:numId w:val="7"/>
        </w:numPr>
        <w:jc w:val="both"/>
        <w:rPr>
          <w:rFonts w:cs="Arial"/>
          <w:sz w:val="22"/>
        </w:rPr>
      </w:pPr>
      <w:r w:rsidRPr="00B050EC">
        <w:rPr>
          <w:rFonts w:cs="Arial"/>
          <w:sz w:val="22"/>
        </w:rPr>
        <w:lastRenderedPageBreak/>
        <w:t xml:space="preserve">Nedílnou součástí této </w:t>
      </w:r>
      <w:r w:rsidR="00E9645E" w:rsidRPr="00B050EC">
        <w:rPr>
          <w:rFonts w:cs="Arial"/>
          <w:sz w:val="22"/>
        </w:rPr>
        <w:t xml:space="preserve">Rámcové </w:t>
      </w:r>
      <w:r w:rsidRPr="00B050EC">
        <w:rPr>
          <w:rFonts w:cs="Arial"/>
          <w:sz w:val="22"/>
        </w:rPr>
        <w:t xml:space="preserve">dohody </w:t>
      </w:r>
      <w:r w:rsidR="00E9645E" w:rsidRPr="00B050EC">
        <w:rPr>
          <w:rFonts w:cs="Arial"/>
          <w:sz w:val="22"/>
        </w:rPr>
        <w:t>jsou</w:t>
      </w:r>
      <w:r w:rsidRPr="00B050EC">
        <w:rPr>
          <w:rFonts w:cs="Arial"/>
          <w:sz w:val="22"/>
        </w:rPr>
        <w:t>:</w:t>
      </w:r>
    </w:p>
    <w:p w:rsidR="00516A5C" w:rsidRPr="00B050EC" w:rsidRDefault="00516A5C" w:rsidP="00516A5C">
      <w:pPr>
        <w:pStyle w:val="Heading-Number-ContractCzechRadio"/>
        <w:numPr>
          <w:ilvl w:val="0"/>
          <w:numId w:val="0"/>
        </w:numPr>
        <w:spacing w:before="0"/>
        <w:jc w:val="left"/>
        <w:rPr>
          <w:rFonts w:cs="Arial"/>
          <w:b w:val="0"/>
          <w:color w:val="auto"/>
          <w:sz w:val="22"/>
          <w:szCs w:val="22"/>
        </w:rPr>
      </w:pPr>
      <w:r w:rsidRPr="00B050EC">
        <w:rPr>
          <w:rFonts w:cs="Arial"/>
          <w:color w:val="auto"/>
          <w:sz w:val="22"/>
          <w:szCs w:val="22"/>
        </w:rPr>
        <w:tab/>
      </w:r>
      <w:r w:rsidRPr="00B050EC">
        <w:rPr>
          <w:rFonts w:cs="Arial"/>
          <w:b w:val="0"/>
          <w:color w:val="auto"/>
          <w:sz w:val="22"/>
          <w:szCs w:val="22"/>
        </w:rPr>
        <w:t>Příloha č. 1 - Specifikace služeb;</w:t>
      </w:r>
    </w:p>
    <w:p w:rsidR="009C56AD" w:rsidRPr="00B050EC" w:rsidRDefault="00516A5C" w:rsidP="009C56AD">
      <w:pPr>
        <w:pStyle w:val="ListNumber-ContractCzechRadio"/>
        <w:numPr>
          <w:ilvl w:val="0"/>
          <w:numId w:val="0"/>
        </w:numPr>
        <w:rPr>
          <w:rFonts w:cs="Arial"/>
          <w:sz w:val="22"/>
        </w:rPr>
      </w:pPr>
      <w:r w:rsidRPr="00B050EC">
        <w:rPr>
          <w:rFonts w:cs="Arial"/>
          <w:sz w:val="22"/>
        </w:rPr>
        <w:tab/>
        <w:t xml:space="preserve">Příloha č. 2 – Cenová nabídka </w:t>
      </w:r>
      <w:r w:rsidR="00E9645E" w:rsidRPr="00B050EC">
        <w:rPr>
          <w:rFonts w:cs="Arial"/>
          <w:sz w:val="22"/>
        </w:rPr>
        <w:t>P</w:t>
      </w:r>
      <w:r w:rsidRPr="00B050EC">
        <w:rPr>
          <w:rFonts w:cs="Arial"/>
          <w:sz w:val="22"/>
        </w:rPr>
        <w:t>oskytovatele;</w:t>
      </w:r>
    </w:p>
    <w:p w:rsidR="00455A42" w:rsidRDefault="009C56AD" w:rsidP="00BA38D5">
      <w:pPr>
        <w:pStyle w:val="ListNumber-ContractCzechRadio"/>
        <w:numPr>
          <w:ilvl w:val="0"/>
          <w:numId w:val="0"/>
        </w:numPr>
        <w:rPr>
          <w:rFonts w:cs="Arial"/>
          <w:sz w:val="22"/>
        </w:rPr>
      </w:pPr>
      <w:r w:rsidRPr="00B050EC">
        <w:rPr>
          <w:rFonts w:cs="Arial"/>
          <w:sz w:val="22"/>
        </w:rPr>
        <w:tab/>
      </w:r>
      <w:r w:rsidR="00516A5C" w:rsidRPr="00B050EC">
        <w:rPr>
          <w:rFonts w:cs="Arial"/>
          <w:sz w:val="22"/>
        </w:rPr>
        <w:t xml:space="preserve">Příloha č. 3 – </w:t>
      </w:r>
      <w:r w:rsidR="002A629E" w:rsidRPr="00B050EC">
        <w:rPr>
          <w:rFonts w:cs="Arial"/>
          <w:sz w:val="22"/>
        </w:rPr>
        <w:t>P</w:t>
      </w:r>
      <w:r w:rsidR="00455A42" w:rsidRPr="00B050EC">
        <w:rPr>
          <w:rFonts w:cs="Arial"/>
          <w:sz w:val="22"/>
        </w:rPr>
        <w:t>rotokol o poskytnutí služeb</w:t>
      </w:r>
      <w:r w:rsidR="00BA38D5">
        <w:rPr>
          <w:rFonts w:cs="Arial"/>
          <w:sz w:val="22"/>
        </w:rPr>
        <w:t>.</w:t>
      </w:r>
    </w:p>
    <w:p w:rsidR="00485A24" w:rsidRPr="00BA38D5" w:rsidRDefault="00485A24" w:rsidP="00BA38D5">
      <w:pPr>
        <w:pStyle w:val="ListNumber-ContractCzechRadio"/>
        <w:numPr>
          <w:ilvl w:val="0"/>
          <w:numId w:val="0"/>
        </w:numPr>
        <w:rPr>
          <w:rFonts w:cs="Arial"/>
          <w:sz w:val="2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54CC7" w:rsidRPr="00B050EC" w:rsidTr="00754CC7">
        <w:tc>
          <w:tcPr>
            <w:tcW w:w="4606" w:type="dxa"/>
          </w:tcPr>
          <w:p w:rsidR="00754CC7" w:rsidRPr="00B050EC" w:rsidRDefault="00754CC7" w:rsidP="002D4B76">
            <w:pPr>
              <w:spacing w:line="264" w:lineRule="auto"/>
              <w:jc w:val="both"/>
              <w:rPr>
                <w:rFonts w:cs="Arial"/>
                <w:szCs w:val="22"/>
                <w:lang w:eastAsia="cs-CZ"/>
              </w:rPr>
            </w:pPr>
            <w:r w:rsidRPr="00B050EC">
              <w:rPr>
                <w:rFonts w:cs="Arial"/>
                <w:szCs w:val="22"/>
                <w:lang w:eastAsia="cs-CZ"/>
              </w:rPr>
              <w:t xml:space="preserve">V </w:t>
            </w:r>
            <w:proofErr w:type="gramStart"/>
            <w:r w:rsidR="002D4B76">
              <w:rPr>
                <w:rFonts w:cs="Arial"/>
                <w:szCs w:val="22"/>
                <w:lang w:eastAsia="cs-CZ"/>
              </w:rPr>
              <w:t xml:space="preserve">Praze </w:t>
            </w:r>
            <w:r w:rsidRPr="00B050EC">
              <w:rPr>
                <w:rFonts w:cs="Arial"/>
                <w:szCs w:val="22"/>
                <w:lang w:eastAsia="cs-CZ"/>
              </w:rPr>
              <w:t xml:space="preserve"> dne</w:t>
            </w:r>
            <w:proofErr w:type="gramEnd"/>
            <w:r w:rsidRPr="00B050EC">
              <w:rPr>
                <w:rFonts w:cs="Arial"/>
                <w:szCs w:val="22"/>
                <w:lang w:eastAsia="cs-CZ"/>
              </w:rPr>
              <w:t xml:space="preserve"> ______________</w:t>
            </w:r>
          </w:p>
        </w:tc>
        <w:tc>
          <w:tcPr>
            <w:tcW w:w="4606" w:type="dxa"/>
          </w:tcPr>
          <w:p w:rsidR="00754CC7" w:rsidRPr="00B050EC" w:rsidRDefault="00754CC7" w:rsidP="00B63933">
            <w:pPr>
              <w:spacing w:line="264" w:lineRule="auto"/>
              <w:jc w:val="both"/>
              <w:rPr>
                <w:rFonts w:cs="Arial"/>
                <w:szCs w:val="22"/>
                <w:lang w:eastAsia="cs-CZ"/>
              </w:rPr>
            </w:pPr>
          </w:p>
        </w:tc>
      </w:tr>
      <w:tr w:rsidR="00754CC7" w:rsidRPr="00B050EC" w:rsidTr="00754CC7">
        <w:tc>
          <w:tcPr>
            <w:tcW w:w="4606" w:type="dxa"/>
          </w:tcPr>
          <w:p w:rsidR="00754CC7" w:rsidRPr="00B050EC" w:rsidRDefault="00754CC7" w:rsidP="00754CC7">
            <w:pPr>
              <w:spacing w:line="264" w:lineRule="auto"/>
              <w:jc w:val="right"/>
              <w:rPr>
                <w:rFonts w:cs="Arial"/>
                <w:b/>
                <w:bCs/>
                <w:szCs w:val="22"/>
                <w:lang w:eastAsia="cs-CZ"/>
              </w:rPr>
            </w:pPr>
          </w:p>
          <w:p w:rsidR="00754CC7" w:rsidRPr="00B050EC" w:rsidRDefault="00754CC7" w:rsidP="00754CC7">
            <w:pPr>
              <w:spacing w:line="264" w:lineRule="auto"/>
              <w:jc w:val="right"/>
              <w:rPr>
                <w:rFonts w:cs="Arial"/>
                <w:szCs w:val="22"/>
                <w:lang w:eastAsia="cs-CZ"/>
              </w:rPr>
            </w:pPr>
            <w:r w:rsidRPr="00B050EC">
              <w:rPr>
                <w:rFonts w:cs="Arial"/>
                <w:b/>
                <w:bCs/>
                <w:szCs w:val="22"/>
                <w:lang w:eastAsia="cs-CZ"/>
              </w:rPr>
              <w:t>Objednatel</w:t>
            </w:r>
            <w:r w:rsidRPr="00B050EC">
              <w:rPr>
                <w:rFonts w:cs="Arial"/>
                <w:bCs/>
                <w:szCs w:val="22"/>
                <w:lang w:eastAsia="cs-CZ"/>
              </w:rPr>
              <w:t>:</w:t>
            </w:r>
          </w:p>
        </w:tc>
        <w:tc>
          <w:tcPr>
            <w:tcW w:w="4606" w:type="dxa"/>
          </w:tcPr>
          <w:p w:rsidR="00754CC7" w:rsidRPr="00B050EC" w:rsidRDefault="00754CC7" w:rsidP="00B63933">
            <w:pPr>
              <w:spacing w:line="264" w:lineRule="auto"/>
              <w:jc w:val="both"/>
              <w:rPr>
                <w:rFonts w:cs="Arial"/>
                <w:szCs w:val="22"/>
                <w:lang w:eastAsia="cs-CZ"/>
              </w:rPr>
            </w:pPr>
          </w:p>
        </w:tc>
      </w:tr>
      <w:tr w:rsidR="00754CC7" w:rsidRPr="00B050EC" w:rsidTr="00754CC7">
        <w:tc>
          <w:tcPr>
            <w:tcW w:w="4606" w:type="dxa"/>
          </w:tcPr>
          <w:p w:rsidR="00754CC7" w:rsidRPr="00B050EC" w:rsidRDefault="00754CC7" w:rsidP="00B63933">
            <w:pPr>
              <w:spacing w:line="264" w:lineRule="auto"/>
              <w:jc w:val="both"/>
              <w:rPr>
                <w:rFonts w:cs="Arial"/>
                <w:szCs w:val="22"/>
                <w:lang w:eastAsia="cs-CZ"/>
              </w:rPr>
            </w:pPr>
          </w:p>
        </w:tc>
        <w:tc>
          <w:tcPr>
            <w:tcW w:w="4606" w:type="dxa"/>
          </w:tcPr>
          <w:p w:rsidR="00754CC7" w:rsidRPr="00B050EC" w:rsidRDefault="00754CC7" w:rsidP="00754CC7">
            <w:pPr>
              <w:tabs>
                <w:tab w:val="left" w:pos="-1701"/>
                <w:tab w:val="left" w:pos="-1560"/>
                <w:tab w:val="left" w:pos="0"/>
              </w:tabs>
              <w:jc w:val="both"/>
              <w:rPr>
                <w:rFonts w:cs="Arial"/>
                <w:bCs/>
                <w:szCs w:val="22"/>
                <w:lang w:eastAsia="cs-CZ"/>
              </w:rPr>
            </w:pPr>
            <w:r w:rsidRPr="00B050EC">
              <w:rPr>
                <w:rFonts w:cs="Arial"/>
                <w:bCs/>
                <w:szCs w:val="22"/>
                <w:lang w:eastAsia="cs-CZ"/>
              </w:rPr>
              <w:t>_____________________</w:t>
            </w:r>
          </w:p>
          <w:p w:rsidR="00754CC7" w:rsidRPr="00B050EC" w:rsidRDefault="00754CC7" w:rsidP="00754CC7">
            <w:pPr>
              <w:tabs>
                <w:tab w:val="left" w:pos="-1701"/>
                <w:tab w:val="left" w:pos="-1560"/>
                <w:tab w:val="left" w:pos="0"/>
              </w:tabs>
              <w:rPr>
                <w:rFonts w:cs="Arial"/>
                <w:szCs w:val="22"/>
                <w:lang w:eastAsia="cs-CZ"/>
              </w:rPr>
            </w:pPr>
            <w:r w:rsidRPr="00B050EC">
              <w:rPr>
                <w:rFonts w:cs="Arial"/>
                <w:b/>
                <w:bCs/>
                <w:szCs w:val="22"/>
                <w:lang w:eastAsia="cs-CZ"/>
              </w:rPr>
              <w:t>Zdravotní pojišťovna ministerstva vnitra České republiky</w:t>
            </w:r>
            <w:r w:rsidRPr="00B050EC">
              <w:rPr>
                <w:rFonts w:cs="Arial"/>
                <w:bCs/>
                <w:szCs w:val="22"/>
                <w:lang w:eastAsia="cs-CZ"/>
              </w:rPr>
              <w:t>,</w:t>
            </w:r>
          </w:p>
        </w:tc>
      </w:tr>
      <w:tr w:rsidR="00754CC7" w:rsidRPr="00B050EC" w:rsidTr="00754CC7">
        <w:tc>
          <w:tcPr>
            <w:tcW w:w="4606" w:type="dxa"/>
          </w:tcPr>
          <w:p w:rsidR="00754CC7" w:rsidRPr="00B050EC" w:rsidRDefault="00754CC7" w:rsidP="00B63933">
            <w:pPr>
              <w:spacing w:line="264" w:lineRule="auto"/>
              <w:jc w:val="both"/>
              <w:rPr>
                <w:rFonts w:cs="Arial"/>
                <w:szCs w:val="22"/>
                <w:lang w:eastAsia="cs-CZ"/>
              </w:rPr>
            </w:pPr>
          </w:p>
        </w:tc>
        <w:tc>
          <w:tcPr>
            <w:tcW w:w="4606" w:type="dxa"/>
          </w:tcPr>
          <w:p w:rsidR="00754CC7" w:rsidRPr="00B050EC" w:rsidRDefault="00754CC7" w:rsidP="00754CC7">
            <w:pPr>
              <w:tabs>
                <w:tab w:val="left" w:pos="-1701"/>
                <w:tab w:val="left" w:pos="-1560"/>
                <w:tab w:val="left" w:pos="0"/>
              </w:tabs>
              <w:rPr>
                <w:rFonts w:cs="Arial"/>
                <w:bCs/>
                <w:szCs w:val="22"/>
                <w:lang w:eastAsia="cs-CZ"/>
              </w:rPr>
            </w:pPr>
            <w:r w:rsidRPr="00B050EC">
              <w:rPr>
                <w:rFonts w:cs="Arial"/>
                <w:bCs/>
                <w:szCs w:val="22"/>
                <w:lang w:eastAsia="cs-CZ"/>
              </w:rPr>
              <w:t xml:space="preserve">MUDr. David Kostka, </w:t>
            </w:r>
          </w:p>
          <w:p w:rsidR="00754CC7" w:rsidRPr="00B050EC" w:rsidRDefault="00754CC7" w:rsidP="00754CC7">
            <w:pPr>
              <w:tabs>
                <w:tab w:val="left" w:pos="-1701"/>
                <w:tab w:val="left" w:pos="-1560"/>
                <w:tab w:val="left" w:pos="0"/>
              </w:tabs>
              <w:rPr>
                <w:rFonts w:cs="Arial"/>
                <w:szCs w:val="22"/>
                <w:lang w:eastAsia="cs-CZ"/>
              </w:rPr>
            </w:pPr>
            <w:r w:rsidRPr="00B050EC">
              <w:rPr>
                <w:rFonts w:cs="Arial"/>
                <w:bCs/>
                <w:szCs w:val="22"/>
                <w:lang w:eastAsia="cs-CZ"/>
              </w:rPr>
              <w:t>generální ředitel</w:t>
            </w:r>
          </w:p>
        </w:tc>
      </w:tr>
      <w:tr w:rsidR="00754CC7" w:rsidRPr="00B050EC" w:rsidTr="00754CC7">
        <w:tc>
          <w:tcPr>
            <w:tcW w:w="9212" w:type="dxa"/>
            <w:gridSpan w:val="2"/>
          </w:tcPr>
          <w:p w:rsidR="00754CC7" w:rsidRPr="00B050EC" w:rsidRDefault="00754CC7" w:rsidP="00754CC7">
            <w:pPr>
              <w:tabs>
                <w:tab w:val="left" w:pos="-1701"/>
                <w:tab w:val="left" w:pos="-1560"/>
                <w:tab w:val="left" w:pos="0"/>
              </w:tabs>
              <w:rPr>
                <w:rFonts w:cs="Arial"/>
                <w:bCs/>
                <w:szCs w:val="22"/>
                <w:lang w:eastAsia="cs-CZ"/>
              </w:rPr>
            </w:pPr>
          </w:p>
          <w:p w:rsidR="00754CC7" w:rsidRPr="00B050EC" w:rsidRDefault="00754CC7" w:rsidP="00754CC7">
            <w:pPr>
              <w:tabs>
                <w:tab w:val="left" w:pos="-1701"/>
                <w:tab w:val="left" w:pos="-1560"/>
                <w:tab w:val="left" w:pos="0"/>
              </w:tabs>
              <w:rPr>
                <w:rFonts w:cs="Arial"/>
                <w:bCs/>
                <w:szCs w:val="22"/>
                <w:lang w:eastAsia="cs-CZ"/>
              </w:rPr>
            </w:pPr>
          </w:p>
        </w:tc>
      </w:tr>
      <w:tr w:rsidR="00754CC7" w:rsidRPr="00B050EC" w:rsidTr="00754CC7">
        <w:tc>
          <w:tcPr>
            <w:tcW w:w="4606" w:type="dxa"/>
          </w:tcPr>
          <w:p w:rsidR="00754CC7" w:rsidRPr="00B050EC" w:rsidRDefault="00754CC7" w:rsidP="00B63933">
            <w:pPr>
              <w:spacing w:line="264" w:lineRule="auto"/>
              <w:jc w:val="both"/>
              <w:rPr>
                <w:rFonts w:cs="Arial"/>
                <w:szCs w:val="22"/>
                <w:highlight w:val="yellow"/>
                <w:lang w:eastAsia="cs-CZ"/>
              </w:rPr>
            </w:pPr>
            <w:r w:rsidRPr="00B050EC">
              <w:rPr>
                <w:rFonts w:cs="Arial"/>
                <w:szCs w:val="22"/>
                <w:highlight w:val="yellow"/>
                <w:lang w:eastAsia="cs-CZ"/>
              </w:rPr>
              <w:t>V ______________ dne ______________</w:t>
            </w:r>
          </w:p>
        </w:tc>
        <w:tc>
          <w:tcPr>
            <w:tcW w:w="4606" w:type="dxa"/>
          </w:tcPr>
          <w:p w:rsidR="00754CC7" w:rsidRPr="00B050EC" w:rsidRDefault="00754CC7" w:rsidP="00B63933">
            <w:pPr>
              <w:spacing w:line="264" w:lineRule="auto"/>
              <w:jc w:val="both"/>
              <w:rPr>
                <w:rFonts w:cs="Arial"/>
                <w:szCs w:val="22"/>
                <w:highlight w:val="yellow"/>
                <w:lang w:eastAsia="cs-CZ"/>
              </w:rPr>
            </w:pPr>
          </w:p>
        </w:tc>
      </w:tr>
      <w:tr w:rsidR="00754CC7" w:rsidRPr="00B050EC" w:rsidTr="00754CC7">
        <w:tc>
          <w:tcPr>
            <w:tcW w:w="4606" w:type="dxa"/>
          </w:tcPr>
          <w:p w:rsidR="00754CC7" w:rsidRPr="00B050EC" w:rsidRDefault="00754CC7" w:rsidP="00754CC7">
            <w:pPr>
              <w:spacing w:line="264" w:lineRule="auto"/>
              <w:jc w:val="right"/>
              <w:rPr>
                <w:rFonts w:cs="Arial"/>
                <w:b/>
                <w:bCs/>
                <w:szCs w:val="22"/>
                <w:lang w:eastAsia="cs-CZ"/>
              </w:rPr>
            </w:pPr>
          </w:p>
          <w:p w:rsidR="00754CC7" w:rsidRPr="00B050EC" w:rsidRDefault="0085663E" w:rsidP="00754CC7">
            <w:pPr>
              <w:spacing w:line="264" w:lineRule="auto"/>
              <w:jc w:val="right"/>
              <w:rPr>
                <w:rFonts w:cs="Arial"/>
                <w:szCs w:val="22"/>
                <w:lang w:eastAsia="cs-CZ"/>
              </w:rPr>
            </w:pPr>
            <w:r w:rsidRPr="00B050EC">
              <w:rPr>
                <w:rFonts w:cs="Arial"/>
                <w:b/>
                <w:bCs/>
                <w:szCs w:val="22"/>
                <w:lang w:eastAsia="cs-CZ"/>
              </w:rPr>
              <w:t>P</w:t>
            </w:r>
            <w:r w:rsidR="002A629E" w:rsidRPr="00B050EC">
              <w:rPr>
                <w:rFonts w:cs="Arial"/>
                <w:b/>
                <w:bCs/>
                <w:szCs w:val="22"/>
                <w:lang w:eastAsia="cs-CZ"/>
              </w:rPr>
              <w:t>o</w:t>
            </w:r>
            <w:r w:rsidRPr="00B050EC">
              <w:rPr>
                <w:rFonts w:cs="Arial"/>
                <w:b/>
                <w:bCs/>
                <w:szCs w:val="22"/>
                <w:lang w:eastAsia="cs-CZ"/>
              </w:rPr>
              <w:t>skyto</w:t>
            </w:r>
            <w:r w:rsidR="002A629E" w:rsidRPr="00B050EC">
              <w:rPr>
                <w:rFonts w:cs="Arial"/>
                <w:b/>
                <w:bCs/>
                <w:szCs w:val="22"/>
                <w:lang w:eastAsia="cs-CZ"/>
              </w:rPr>
              <w:t>vatel</w:t>
            </w:r>
            <w:r w:rsidR="00754CC7" w:rsidRPr="00B050EC">
              <w:rPr>
                <w:rFonts w:cs="Arial"/>
                <w:b/>
                <w:bCs/>
                <w:szCs w:val="22"/>
                <w:lang w:eastAsia="cs-CZ"/>
              </w:rPr>
              <w:t>:</w:t>
            </w:r>
          </w:p>
        </w:tc>
        <w:tc>
          <w:tcPr>
            <w:tcW w:w="4606" w:type="dxa"/>
          </w:tcPr>
          <w:p w:rsidR="00754CC7" w:rsidRPr="00B050EC" w:rsidRDefault="00754CC7" w:rsidP="00B63933">
            <w:pPr>
              <w:spacing w:line="264" w:lineRule="auto"/>
              <w:jc w:val="both"/>
              <w:rPr>
                <w:rFonts w:cs="Arial"/>
                <w:szCs w:val="22"/>
                <w:lang w:eastAsia="cs-CZ"/>
              </w:rPr>
            </w:pPr>
          </w:p>
        </w:tc>
      </w:tr>
      <w:tr w:rsidR="00754CC7" w:rsidRPr="00B050EC" w:rsidTr="00754CC7">
        <w:tc>
          <w:tcPr>
            <w:tcW w:w="4606" w:type="dxa"/>
          </w:tcPr>
          <w:p w:rsidR="00754CC7" w:rsidRPr="00B050EC" w:rsidRDefault="00754CC7" w:rsidP="00B63933">
            <w:pPr>
              <w:spacing w:line="264" w:lineRule="auto"/>
              <w:jc w:val="both"/>
              <w:rPr>
                <w:rFonts w:cs="Arial"/>
                <w:szCs w:val="22"/>
                <w:highlight w:val="yellow"/>
                <w:lang w:eastAsia="cs-CZ"/>
              </w:rPr>
            </w:pPr>
          </w:p>
        </w:tc>
        <w:tc>
          <w:tcPr>
            <w:tcW w:w="4606" w:type="dxa"/>
          </w:tcPr>
          <w:p w:rsidR="00754CC7" w:rsidRPr="00B050EC" w:rsidRDefault="00754CC7" w:rsidP="00754CC7">
            <w:pPr>
              <w:tabs>
                <w:tab w:val="left" w:pos="-1701"/>
                <w:tab w:val="left" w:pos="-1560"/>
                <w:tab w:val="left" w:pos="0"/>
              </w:tabs>
              <w:jc w:val="both"/>
              <w:rPr>
                <w:rFonts w:cs="Arial"/>
                <w:bCs/>
                <w:szCs w:val="22"/>
                <w:highlight w:val="yellow"/>
                <w:lang w:eastAsia="cs-CZ"/>
              </w:rPr>
            </w:pPr>
            <w:r w:rsidRPr="00B050EC">
              <w:rPr>
                <w:rFonts w:cs="Arial"/>
                <w:bCs/>
                <w:szCs w:val="22"/>
                <w:highlight w:val="yellow"/>
                <w:lang w:eastAsia="cs-CZ"/>
              </w:rPr>
              <w:t>_____________________</w:t>
            </w:r>
          </w:p>
          <w:p w:rsidR="00754CC7" w:rsidRPr="00B050EC" w:rsidRDefault="00754CC7" w:rsidP="00754CC7">
            <w:pPr>
              <w:tabs>
                <w:tab w:val="left" w:pos="-1701"/>
                <w:tab w:val="left" w:pos="-1560"/>
                <w:tab w:val="left" w:pos="0"/>
              </w:tabs>
              <w:rPr>
                <w:rFonts w:cs="Arial"/>
                <w:bCs/>
                <w:szCs w:val="22"/>
                <w:highlight w:val="yellow"/>
                <w:lang w:eastAsia="cs-CZ"/>
              </w:rPr>
            </w:pPr>
            <w:r w:rsidRPr="00B050EC">
              <w:rPr>
                <w:rFonts w:cs="Arial"/>
                <w:b/>
                <w:bCs/>
                <w:szCs w:val="22"/>
                <w:highlight w:val="yellow"/>
                <w:lang w:eastAsia="cs-CZ"/>
              </w:rPr>
              <w:t>Název společnosti</w:t>
            </w:r>
            <w:r w:rsidRPr="00B050EC">
              <w:rPr>
                <w:rFonts w:cs="Arial"/>
                <w:b/>
                <w:bCs/>
                <w:szCs w:val="22"/>
                <w:highlight w:val="yellow"/>
                <w:lang w:eastAsia="cs-CZ"/>
              </w:rPr>
              <w:tab/>
            </w:r>
            <w:r w:rsidRPr="00B050EC">
              <w:rPr>
                <w:rFonts w:cs="Arial"/>
                <w:b/>
                <w:bCs/>
                <w:szCs w:val="22"/>
                <w:highlight w:val="yellow"/>
                <w:lang w:eastAsia="cs-CZ"/>
              </w:rPr>
              <w:tab/>
            </w:r>
            <w:r w:rsidRPr="00B050EC">
              <w:rPr>
                <w:rFonts w:cs="Arial"/>
                <w:b/>
                <w:bCs/>
                <w:szCs w:val="22"/>
                <w:highlight w:val="yellow"/>
                <w:lang w:eastAsia="cs-CZ"/>
              </w:rPr>
              <w:tab/>
            </w:r>
          </w:p>
        </w:tc>
      </w:tr>
      <w:tr w:rsidR="00754CC7" w:rsidRPr="00B050EC" w:rsidTr="00754CC7">
        <w:tc>
          <w:tcPr>
            <w:tcW w:w="4606" w:type="dxa"/>
          </w:tcPr>
          <w:p w:rsidR="00754CC7" w:rsidRPr="00B050EC" w:rsidRDefault="00754CC7" w:rsidP="00B63933">
            <w:pPr>
              <w:spacing w:line="264" w:lineRule="auto"/>
              <w:jc w:val="both"/>
              <w:rPr>
                <w:rFonts w:cs="Arial"/>
                <w:szCs w:val="22"/>
                <w:highlight w:val="yellow"/>
                <w:lang w:eastAsia="cs-CZ"/>
              </w:rPr>
            </w:pPr>
          </w:p>
        </w:tc>
        <w:tc>
          <w:tcPr>
            <w:tcW w:w="4606" w:type="dxa"/>
          </w:tcPr>
          <w:p w:rsidR="00754CC7" w:rsidRPr="00B050EC" w:rsidRDefault="00754CC7" w:rsidP="00B63933">
            <w:pPr>
              <w:spacing w:line="264" w:lineRule="auto"/>
              <w:jc w:val="both"/>
              <w:rPr>
                <w:rFonts w:cs="Arial"/>
                <w:szCs w:val="22"/>
                <w:highlight w:val="yellow"/>
                <w:lang w:eastAsia="cs-CZ"/>
              </w:rPr>
            </w:pPr>
            <w:r w:rsidRPr="00B050EC">
              <w:rPr>
                <w:rFonts w:cs="Arial"/>
                <w:bCs/>
                <w:szCs w:val="22"/>
                <w:highlight w:val="yellow"/>
                <w:lang w:eastAsia="cs-CZ"/>
              </w:rPr>
              <w:t>Statutární orgán, jednatel …</w:t>
            </w:r>
          </w:p>
        </w:tc>
      </w:tr>
    </w:tbl>
    <w:p w:rsidR="00CF3347" w:rsidRPr="00B050EC" w:rsidRDefault="00CF3347" w:rsidP="0052554B">
      <w:pPr>
        <w:spacing w:line="264" w:lineRule="auto"/>
        <w:rPr>
          <w:rFonts w:cs="Arial"/>
          <w:szCs w:val="22"/>
        </w:rPr>
      </w:pPr>
    </w:p>
    <w:sectPr w:rsidR="00CF3347" w:rsidRPr="00B050EC" w:rsidSect="00846FD0">
      <w:headerReference w:type="even" r:id="rId11"/>
      <w:headerReference w:type="default" r:id="rId12"/>
      <w:footerReference w:type="even" r:id="rId13"/>
      <w:footerReference w:type="default" r:id="rId14"/>
      <w:headerReference w:type="first" r:id="rId15"/>
      <w:footerReference w:type="first" r:id="rId16"/>
      <w:pgSz w:w="11906" w:h="16838"/>
      <w:pgMar w:top="1276" w:right="1417" w:bottom="1417" w:left="1417" w:header="708"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D31" w:rsidRDefault="00357D31" w:rsidP="008221A4">
      <w:r>
        <w:separator/>
      </w:r>
    </w:p>
  </w:endnote>
  <w:endnote w:type="continuationSeparator" w:id="0">
    <w:p w:rsidR="00357D31" w:rsidRDefault="00357D31" w:rsidP="0082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rsidP="002471EF">
    <w:pPr>
      <w:tabs>
        <w:tab w:val="center" w:pos="4536"/>
        <w:tab w:val="right" w:pos="9072"/>
      </w:tabs>
      <w:ind w:right="360"/>
      <w:jc w:val="both"/>
      <w:rPr>
        <w:rFonts w:ascii="Times New Roman" w:hAnsi="Times New Roman" w:cs="Times New Roman"/>
        <w:sz w:val="16"/>
        <w:szCs w:val="16"/>
        <w:lang w:eastAsia="cs-CZ"/>
      </w:rPr>
    </w:pPr>
  </w:p>
  <w:tbl>
    <w:tblPr>
      <w:tblW w:w="10031" w:type="dxa"/>
      <w:jc w:val="center"/>
      <w:tblBorders>
        <w:top w:val="single" w:sz="4" w:space="0" w:color="000000"/>
      </w:tblBorders>
      <w:tblLayout w:type="fixed"/>
      <w:tblLook w:val="04A0" w:firstRow="1" w:lastRow="0" w:firstColumn="1" w:lastColumn="0" w:noHBand="0" w:noVBand="1"/>
    </w:tblPr>
    <w:tblGrid>
      <w:gridCol w:w="1004"/>
      <w:gridCol w:w="947"/>
      <w:gridCol w:w="8080"/>
    </w:tblGrid>
    <w:tr w:rsidR="00676460" w:rsidRPr="006D244D" w:rsidTr="00565E0B">
      <w:trPr>
        <w:trHeight w:val="227"/>
        <w:jc w:val="center"/>
      </w:trPr>
      <w:tc>
        <w:tcPr>
          <w:tcW w:w="10031" w:type="dxa"/>
          <w:gridSpan w:val="3"/>
          <w:tcBorders>
            <w:top w:val="single" w:sz="4" w:space="0" w:color="000000"/>
            <w:bottom w:val="single" w:sz="4" w:space="0" w:color="000000"/>
          </w:tcBorders>
          <w:vAlign w:val="center"/>
        </w:tcPr>
        <w:p w:rsidR="00676460" w:rsidRPr="000E6BB0" w:rsidRDefault="00676460" w:rsidP="00565E0B">
          <w:pPr>
            <w:pStyle w:val="Zpat"/>
            <w:rPr>
              <w:rFonts w:cs="Arial"/>
              <w:sz w:val="6"/>
              <w:szCs w:val="6"/>
            </w:rPr>
          </w:pPr>
          <w:r>
            <w:rPr>
              <w:rFonts w:cs="Arial"/>
              <w:sz w:val="16"/>
              <w:szCs w:val="16"/>
              <w:lang w:eastAsia="cs-CZ"/>
            </w:rPr>
            <w:t xml:space="preserve">Rámcová dohoda o nákupu reklamního prostoru pravidelné povahy s jedním </w:t>
          </w:r>
          <w:proofErr w:type="gramStart"/>
          <w:r>
            <w:rPr>
              <w:rFonts w:cs="Arial"/>
              <w:sz w:val="16"/>
              <w:szCs w:val="16"/>
              <w:lang w:eastAsia="cs-CZ"/>
            </w:rPr>
            <w:t xml:space="preserve">účastníkem </w:t>
          </w:r>
          <w:r w:rsidRPr="000E6BB0">
            <w:rPr>
              <w:rFonts w:cs="Arial"/>
              <w:sz w:val="16"/>
              <w:szCs w:val="16"/>
              <w:lang w:eastAsia="cs-CZ"/>
            </w:rPr>
            <w:t xml:space="preserve"> – Zdravotní</w:t>
          </w:r>
          <w:proofErr w:type="gramEnd"/>
          <w:r w:rsidRPr="000E6BB0">
            <w:rPr>
              <w:rFonts w:cs="Arial"/>
              <w:sz w:val="16"/>
              <w:szCs w:val="16"/>
              <w:lang w:eastAsia="cs-CZ"/>
            </w:rPr>
            <w:t xml:space="preserve"> pojišťovna ministerstva vnitra České republiky - </w:t>
          </w:r>
          <w:r w:rsidRPr="00E866A2">
            <w:rPr>
              <w:rFonts w:cs="Arial"/>
              <w:sz w:val="16"/>
              <w:szCs w:val="16"/>
              <w:highlight w:val="yellow"/>
              <w:lang w:eastAsia="cs-CZ"/>
            </w:rPr>
            <w:t>__________________________</w:t>
          </w:r>
        </w:p>
      </w:tc>
    </w:tr>
    <w:tr w:rsidR="00676460" w:rsidRPr="006D244D" w:rsidTr="00565E0B">
      <w:trPr>
        <w:trHeight w:val="849"/>
        <w:jc w:val="center"/>
      </w:trPr>
      <w:tc>
        <w:tcPr>
          <w:tcW w:w="1004" w:type="dxa"/>
          <w:vMerge w:val="restart"/>
          <w:tcBorders>
            <w:top w:val="single" w:sz="4" w:space="0" w:color="000000"/>
          </w:tcBorders>
        </w:tcPr>
        <w:p w:rsidR="00676460" w:rsidRPr="000E6BB0" w:rsidRDefault="00676460" w:rsidP="007929E5">
          <w:pPr>
            <w:pStyle w:val="Zpat"/>
            <w:rPr>
              <w:sz w:val="4"/>
              <w:szCs w:val="4"/>
            </w:rPr>
          </w:pPr>
        </w:p>
        <w:p w:rsidR="00676460" w:rsidRPr="000E6BB0" w:rsidRDefault="00676460" w:rsidP="007929E5">
          <w:pPr>
            <w:pStyle w:val="Zpat"/>
            <w:jc w:val="center"/>
            <w:rPr>
              <w:sz w:val="16"/>
              <w:szCs w:val="16"/>
            </w:rPr>
          </w:pPr>
          <w:r w:rsidRPr="000E6BB0">
            <w:rPr>
              <w:noProof/>
              <w:sz w:val="16"/>
              <w:szCs w:val="16"/>
              <w:lang w:eastAsia="cs-CZ"/>
            </w:rPr>
            <w:drawing>
              <wp:inline distT="0" distB="0" distL="0" distR="0">
                <wp:extent cx="485775" cy="485775"/>
                <wp:effectExtent l="0" t="0" r="9525" b="9525"/>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solidFill>
                          <a:srgbClr val="FFFFFF"/>
                        </a:solidFill>
                        <a:ln>
                          <a:noFill/>
                        </a:ln>
                      </pic:spPr>
                    </pic:pic>
                  </a:graphicData>
                </a:graphic>
              </wp:inline>
            </w:drawing>
          </w:r>
          <w:r w:rsidRPr="000E6BB0">
            <w:rPr>
              <w:sz w:val="16"/>
              <w:szCs w:val="16"/>
            </w:rPr>
            <w:t>ISO 9001</w:t>
          </w:r>
        </w:p>
      </w:tc>
      <w:tc>
        <w:tcPr>
          <w:tcW w:w="947" w:type="dxa"/>
          <w:vMerge w:val="restart"/>
          <w:tcBorders>
            <w:top w:val="single" w:sz="4" w:space="0" w:color="000000"/>
          </w:tcBorders>
        </w:tcPr>
        <w:p w:rsidR="00676460" w:rsidRPr="000E6BB0" w:rsidRDefault="00676460" w:rsidP="007929E5">
          <w:pPr>
            <w:pStyle w:val="Zpat"/>
            <w:rPr>
              <w:sz w:val="4"/>
              <w:szCs w:val="4"/>
            </w:rPr>
          </w:pPr>
        </w:p>
        <w:p w:rsidR="00676460" w:rsidRPr="000E6BB0" w:rsidRDefault="00676460" w:rsidP="007929E5">
          <w:pPr>
            <w:pStyle w:val="Zpat"/>
            <w:jc w:val="center"/>
            <w:rPr>
              <w:sz w:val="16"/>
              <w:szCs w:val="16"/>
            </w:rPr>
          </w:pPr>
          <w:r w:rsidRPr="000E6BB0">
            <w:rPr>
              <w:noProof/>
              <w:sz w:val="16"/>
              <w:szCs w:val="16"/>
              <w:lang w:eastAsia="cs-CZ"/>
            </w:rPr>
            <w:drawing>
              <wp:inline distT="0" distB="0" distL="0" distR="0">
                <wp:extent cx="485775" cy="485775"/>
                <wp:effectExtent l="0" t="0" r="9525" b="9525"/>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solidFill>
                          <a:srgbClr val="FFFFFF"/>
                        </a:solidFill>
                        <a:ln>
                          <a:noFill/>
                        </a:ln>
                      </pic:spPr>
                    </pic:pic>
                  </a:graphicData>
                </a:graphic>
              </wp:inline>
            </w:drawing>
          </w:r>
          <w:r w:rsidRPr="000E6BB0">
            <w:rPr>
              <w:sz w:val="16"/>
              <w:szCs w:val="16"/>
            </w:rPr>
            <w:t xml:space="preserve"> ISO 9001</w:t>
          </w:r>
        </w:p>
      </w:tc>
      <w:tc>
        <w:tcPr>
          <w:tcW w:w="8080" w:type="dxa"/>
          <w:tcBorders>
            <w:top w:val="single" w:sz="4" w:space="0" w:color="000000"/>
          </w:tcBorders>
        </w:tcPr>
        <w:p w:rsidR="00676460" w:rsidRPr="000E6BB0" w:rsidRDefault="00676460" w:rsidP="007929E5">
          <w:pPr>
            <w:pStyle w:val="Zpat"/>
            <w:rPr>
              <w:sz w:val="6"/>
              <w:szCs w:val="6"/>
            </w:rPr>
          </w:pPr>
        </w:p>
        <w:p w:rsidR="00676460" w:rsidRPr="000E6BB0" w:rsidRDefault="00676460" w:rsidP="007929E5">
          <w:pPr>
            <w:pStyle w:val="Zpat"/>
            <w:jc w:val="center"/>
            <w:rPr>
              <w:sz w:val="16"/>
              <w:szCs w:val="16"/>
            </w:rPr>
          </w:pPr>
          <w:r w:rsidRPr="000E6BB0">
            <w:rPr>
              <w:sz w:val="16"/>
              <w:szCs w:val="16"/>
            </w:rPr>
            <w:t>Zdravotní pojišťovna ministerstva vnitra České republiky,</w:t>
          </w:r>
        </w:p>
        <w:p w:rsidR="00676460" w:rsidRPr="000E6BB0" w:rsidRDefault="00676460" w:rsidP="007929E5">
          <w:pPr>
            <w:pStyle w:val="Zpat"/>
            <w:jc w:val="center"/>
            <w:rPr>
              <w:sz w:val="16"/>
              <w:szCs w:val="16"/>
            </w:rPr>
          </w:pPr>
          <w:r w:rsidRPr="000E6BB0">
            <w:rPr>
              <w:sz w:val="16"/>
              <w:szCs w:val="16"/>
            </w:rPr>
            <w:t xml:space="preserve">se sídlem: </w:t>
          </w:r>
          <w:r w:rsidRPr="000E6BB0">
            <w:rPr>
              <w:rFonts w:cs="Arial"/>
              <w:color w:val="000000"/>
              <w:sz w:val="16"/>
              <w:szCs w:val="16"/>
            </w:rPr>
            <w:t>Vinohradská 2577/178, 130 00 Praha 3</w:t>
          </w:r>
          <w:r w:rsidRPr="000E6BB0">
            <w:rPr>
              <w:sz w:val="16"/>
              <w:szCs w:val="16"/>
            </w:rPr>
            <w:t>, IČ 47114304,</w:t>
          </w:r>
        </w:p>
        <w:p w:rsidR="00676460" w:rsidRPr="000E6BB0" w:rsidRDefault="00676460" w:rsidP="007929E5">
          <w:pPr>
            <w:pStyle w:val="Zpat"/>
            <w:jc w:val="center"/>
            <w:rPr>
              <w:sz w:val="16"/>
              <w:szCs w:val="16"/>
            </w:rPr>
          </w:pPr>
          <w:r w:rsidRPr="000E6BB0">
            <w:rPr>
              <w:sz w:val="16"/>
              <w:szCs w:val="16"/>
            </w:rPr>
            <w:t>zapsána v obchodním rejstříku, vedeném Městským soudem v Praze oddíl A, vložka 7216</w:t>
          </w:r>
        </w:p>
        <w:p w:rsidR="00676460" w:rsidRPr="000E6BB0" w:rsidRDefault="00676460" w:rsidP="007929E5">
          <w:pPr>
            <w:pStyle w:val="Zpat"/>
            <w:jc w:val="center"/>
            <w:rPr>
              <w:sz w:val="16"/>
              <w:szCs w:val="16"/>
            </w:rPr>
          </w:pPr>
          <w:r w:rsidRPr="000E6BB0">
            <w:rPr>
              <w:sz w:val="16"/>
              <w:szCs w:val="16"/>
            </w:rPr>
            <w:t>Kód pojišťovny 211, infolinka: 844 211 211, e-mail: info@zpmvcr.cz, www.zpmvcr.cz</w:t>
          </w:r>
        </w:p>
      </w:tc>
    </w:tr>
    <w:tr w:rsidR="00676460" w:rsidRPr="006D244D" w:rsidTr="007929E5">
      <w:trPr>
        <w:trHeight w:val="56"/>
        <w:jc w:val="center"/>
      </w:trPr>
      <w:tc>
        <w:tcPr>
          <w:tcW w:w="1004" w:type="dxa"/>
          <w:vMerge/>
        </w:tcPr>
        <w:p w:rsidR="00676460" w:rsidRPr="000E6BB0" w:rsidRDefault="00676460" w:rsidP="007929E5">
          <w:pPr>
            <w:pStyle w:val="Zpat"/>
            <w:rPr>
              <w:sz w:val="4"/>
              <w:szCs w:val="4"/>
            </w:rPr>
          </w:pPr>
        </w:p>
      </w:tc>
      <w:tc>
        <w:tcPr>
          <w:tcW w:w="947" w:type="dxa"/>
          <w:vMerge/>
        </w:tcPr>
        <w:p w:rsidR="00676460" w:rsidRPr="000E6BB0" w:rsidRDefault="00676460" w:rsidP="007929E5">
          <w:pPr>
            <w:pStyle w:val="Zpat"/>
            <w:rPr>
              <w:sz w:val="4"/>
              <w:szCs w:val="4"/>
            </w:rPr>
          </w:pPr>
        </w:p>
      </w:tc>
      <w:tc>
        <w:tcPr>
          <w:tcW w:w="8080" w:type="dxa"/>
        </w:tcPr>
        <w:p w:rsidR="00676460" w:rsidRPr="000E6BB0" w:rsidRDefault="006E06D7" w:rsidP="007929E5">
          <w:pPr>
            <w:pStyle w:val="Zpat"/>
            <w:jc w:val="right"/>
            <w:rPr>
              <w:sz w:val="16"/>
              <w:szCs w:val="16"/>
            </w:rPr>
          </w:pPr>
          <w:r w:rsidRPr="000E6BB0">
            <w:rPr>
              <w:sz w:val="16"/>
              <w:szCs w:val="16"/>
            </w:rPr>
            <w:fldChar w:fldCharType="begin"/>
          </w:r>
          <w:r w:rsidR="00676460" w:rsidRPr="000E6BB0">
            <w:rPr>
              <w:sz w:val="16"/>
              <w:szCs w:val="16"/>
            </w:rPr>
            <w:instrText>PAGE</w:instrText>
          </w:r>
          <w:r w:rsidRPr="000E6BB0">
            <w:rPr>
              <w:sz w:val="16"/>
              <w:szCs w:val="16"/>
            </w:rPr>
            <w:fldChar w:fldCharType="separate"/>
          </w:r>
          <w:r w:rsidR="00655541">
            <w:rPr>
              <w:noProof/>
              <w:sz w:val="16"/>
              <w:szCs w:val="16"/>
            </w:rPr>
            <w:t>11</w:t>
          </w:r>
          <w:r w:rsidRPr="000E6BB0">
            <w:rPr>
              <w:sz w:val="16"/>
              <w:szCs w:val="16"/>
            </w:rPr>
            <w:fldChar w:fldCharType="end"/>
          </w:r>
          <w:r w:rsidR="00676460" w:rsidRPr="000E6BB0">
            <w:rPr>
              <w:sz w:val="16"/>
              <w:szCs w:val="16"/>
            </w:rPr>
            <w:t xml:space="preserve"> z </w:t>
          </w:r>
          <w:r w:rsidRPr="000E6BB0">
            <w:rPr>
              <w:sz w:val="16"/>
              <w:szCs w:val="16"/>
            </w:rPr>
            <w:fldChar w:fldCharType="begin"/>
          </w:r>
          <w:r w:rsidR="00676460" w:rsidRPr="000E6BB0">
            <w:rPr>
              <w:sz w:val="16"/>
              <w:szCs w:val="16"/>
            </w:rPr>
            <w:instrText>NUMPAGES</w:instrText>
          </w:r>
          <w:r w:rsidRPr="000E6BB0">
            <w:rPr>
              <w:sz w:val="16"/>
              <w:szCs w:val="16"/>
            </w:rPr>
            <w:fldChar w:fldCharType="separate"/>
          </w:r>
          <w:r w:rsidR="00655541">
            <w:rPr>
              <w:noProof/>
              <w:sz w:val="16"/>
              <w:szCs w:val="16"/>
            </w:rPr>
            <w:t>12</w:t>
          </w:r>
          <w:r w:rsidRPr="000E6BB0">
            <w:rPr>
              <w:sz w:val="16"/>
              <w:szCs w:val="16"/>
            </w:rPr>
            <w:fldChar w:fldCharType="end"/>
          </w:r>
        </w:p>
      </w:tc>
    </w:tr>
  </w:tbl>
  <w:p w:rsidR="00676460" w:rsidRPr="002471EF" w:rsidRDefault="00676460" w:rsidP="002471EF">
    <w:pPr>
      <w:tabs>
        <w:tab w:val="center" w:pos="4536"/>
        <w:tab w:val="right" w:pos="9072"/>
      </w:tabs>
      <w:ind w:right="360"/>
      <w:jc w:val="both"/>
      <w:rPr>
        <w:rFonts w:ascii="Times New Roman" w:hAnsi="Times New Roman" w:cs="Times New Roman"/>
        <w:sz w:val="16"/>
        <w:szCs w:val="16"/>
        <w:lang w:eastAsia="cs-C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D31" w:rsidRDefault="00357D31" w:rsidP="008221A4">
      <w:r>
        <w:separator/>
      </w:r>
    </w:p>
  </w:footnote>
  <w:footnote w:type="continuationSeparator" w:id="0">
    <w:p w:rsidR="00357D31" w:rsidRDefault="00357D31" w:rsidP="00822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460" w:rsidRDefault="0067646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59E8D76"/>
    <w:lvl w:ilvl="0">
      <w:start w:val="1"/>
      <w:numFmt w:val="decimal"/>
      <w:lvlText w:val="%1."/>
      <w:lvlJc w:val="left"/>
      <w:pPr>
        <w:tabs>
          <w:tab w:val="num" w:pos="432"/>
        </w:tabs>
        <w:ind w:left="432" w:hanging="432"/>
      </w:pPr>
    </w:lvl>
    <w:lvl w:ilvl="1">
      <w:start w:val="1"/>
      <w:numFmt w:val="decimal"/>
      <w:pStyle w:val="Nadpis4"/>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4A430ED"/>
    <w:multiLevelType w:val="hybridMultilevel"/>
    <w:tmpl w:val="1950873C"/>
    <w:lvl w:ilvl="0" w:tplc="7DAE1176">
      <w:start w:val="1"/>
      <w:numFmt w:val="decimal"/>
      <w:pStyle w:val="Nadpis2"/>
      <w:lvlText w:val="1.%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7AB5FEF"/>
    <w:multiLevelType w:val="hybridMultilevel"/>
    <w:tmpl w:val="F32C6932"/>
    <w:lvl w:ilvl="0" w:tplc="7CE6EDB0">
      <w:start w:val="1"/>
      <w:numFmt w:val="decimal"/>
      <w:lvlText w:val="%1."/>
      <w:lvlJc w:val="left"/>
      <w:pPr>
        <w:ind w:left="1004" w:hanging="360"/>
      </w:pPr>
      <w:rPr>
        <w:rFonts w:hint="default"/>
        <w:b w:val="0"/>
        <w:i w:val="0"/>
        <w:sz w:val="22"/>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nsid w:val="0CF70CE5"/>
    <w:multiLevelType w:val="multilevel"/>
    <w:tmpl w:val="D0E6AEB0"/>
    <w:lvl w:ilvl="0">
      <w:start w:val="1"/>
      <w:numFmt w:val="decimal"/>
      <w:lvlText w:val="%1"/>
      <w:lvlJc w:val="left"/>
      <w:pPr>
        <w:ind w:left="420" w:hanging="420"/>
      </w:pPr>
      <w:rPr>
        <w:rFonts w:hint="default"/>
      </w:rPr>
    </w:lvl>
    <w:lvl w:ilvl="1">
      <w:start w:val="13"/>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D496A8B"/>
    <w:multiLevelType w:val="hybridMultilevel"/>
    <w:tmpl w:val="E298A00A"/>
    <w:lvl w:ilvl="0" w:tplc="41DAA5A4">
      <w:start w:val="1"/>
      <w:numFmt w:val="decimal"/>
      <w:lvlText w:val="%1."/>
      <w:lvlJc w:val="left"/>
      <w:pPr>
        <w:ind w:left="1004" w:hanging="360"/>
      </w:pPr>
      <w:rPr>
        <w:rFonts w:hint="default"/>
        <w:b w:val="0"/>
        <w:i w:val="0"/>
        <w:sz w:val="22"/>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nsid w:val="137A6AA6"/>
    <w:multiLevelType w:val="multilevel"/>
    <w:tmpl w:val="1C707634"/>
    <w:lvl w:ilvl="0">
      <w:start w:val="6"/>
      <w:numFmt w:val="decimal"/>
      <w:lvlText w:val="%1"/>
      <w:lvlJc w:val="left"/>
      <w:pPr>
        <w:ind w:left="480" w:hanging="480"/>
      </w:pPr>
      <w:rPr>
        <w:rFonts w:hint="default"/>
      </w:rPr>
    </w:lvl>
    <w:lvl w:ilvl="1">
      <w:start w:val="3"/>
      <w:numFmt w:val="decimal"/>
      <w:lvlText w:val="%1.%2"/>
      <w:lvlJc w:val="left"/>
      <w:pPr>
        <w:ind w:left="1050" w:hanging="480"/>
      </w:pPr>
      <w:rPr>
        <w:rFonts w:hint="default"/>
      </w:rPr>
    </w:lvl>
    <w:lvl w:ilvl="2">
      <w:start w:val="1"/>
      <w:numFmt w:val="lowerLetter"/>
      <w:pStyle w:val="Podtitul"/>
      <w:lvlText w:val="%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6">
    <w:nsid w:val="14467E84"/>
    <w:multiLevelType w:val="hybridMultilevel"/>
    <w:tmpl w:val="9E627C2E"/>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7">
    <w:nsid w:val="23E54E8A"/>
    <w:multiLevelType w:val="hybridMultilevel"/>
    <w:tmpl w:val="62DE7176"/>
    <w:lvl w:ilvl="0" w:tplc="51C09E4C">
      <w:start w:val="1"/>
      <w:numFmt w:val="bullet"/>
      <w:pStyle w:val="3odrky"/>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8">
    <w:nsid w:val="26EF673E"/>
    <w:multiLevelType w:val="multilevel"/>
    <w:tmpl w:val="F0C0B124"/>
    <w:lvl w:ilvl="0">
      <w:start w:val="1"/>
      <w:numFmt w:val="upperRoman"/>
      <w:suff w:val="space"/>
      <w:lvlText w:val="%1."/>
      <w:lvlJc w:val="left"/>
      <w:pPr>
        <w:ind w:left="0" w:firstLine="0"/>
      </w:pPr>
      <w:rPr>
        <w:rFonts w:hint="default"/>
      </w:rPr>
    </w:lvl>
    <w:lvl w:ilvl="1">
      <w:start w:val="1"/>
      <w:numFmt w:val="decimal"/>
      <w:lvlText w:val="%2."/>
      <w:lvlJc w:val="left"/>
      <w:pPr>
        <w:ind w:left="312" w:hanging="312"/>
      </w:pPr>
      <w:rPr>
        <w:rFonts w:hint="default"/>
      </w:rPr>
    </w:lvl>
    <w:lvl w:ilvl="2">
      <w:start w:val="1"/>
      <w:numFmt w:val="lowerLetter"/>
      <w:lvlText w:val="%3)"/>
      <w:lvlJc w:val="left"/>
      <w:pPr>
        <w:ind w:left="624" w:hanging="312"/>
      </w:pPr>
      <w:rPr>
        <w:rFonts w:hint="default"/>
      </w:rPr>
    </w:lvl>
    <w:lvl w:ilvl="3">
      <w:start w:val="1"/>
      <w:numFmt w:val="bullet"/>
      <w:lvlText w:val="—"/>
      <w:lvlJc w:val="left"/>
      <w:pPr>
        <w:ind w:left="936" w:hanging="312"/>
      </w:pPr>
      <w:rPr>
        <w:rFonts w:ascii="Arial" w:hAnsi="Arial" w:hint="default"/>
        <w:color w:val="auto"/>
      </w:rPr>
    </w:lvl>
    <w:lvl w:ilvl="4">
      <w:start w:val="1"/>
      <w:numFmt w:val="bullet"/>
      <w:lvlText w:val="—"/>
      <w:lvlJc w:val="left"/>
      <w:pPr>
        <w:ind w:left="1247" w:hanging="311"/>
      </w:pPr>
      <w:rPr>
        <w:rFonts w:ascii="Arial" w:hAnsi="Arial" w:hint="default"/>
        <w:color w:val="auto"/>
      </w:rPr>
    </w:lvl>
    <w:lvl w:ilvl="5">
      <w:start w:val="1"/>
      <w:numFmt w:val="bullet"/>
      <w:lvlText w:val="—"/>
      <w:lvlJc w:val="left"/>
      <w:pPr>
        <w:ind w:left="1559" w:hanging="312"/>
      </w:pPr>
      <w:rPr>
        <w:rFonts w:ascii="Arial" w:hAnsi="Arial" w:hint="default"/>
        <w:color w:val="auto"/>
      </w:rPr>
    </w:lvl>
    <w:lvl w:ilvl="6">
      <w:start w:val="1"/>
      <w:numFmt w:val="bullet"/>
      <w:lvlText w:val="—"/>
      <w:lvlJc w:val="left"/>
      <w:pPr>
        <w:ind w:left="1871" w:hanging="312"/>
      </w:pPr>
      <w:rPr>
        <w:rFonts w:ascii="Arial" w:hAnsi="Arial" w:hint="default"/>
        <w:color w:val="auto"/>
      </w:rPr>
    </w:lvl>
    <w:lvl w:ilvl="7">
      <w:start w:val="1"/>
      <w:numFmt w:val="bullet"/>
      <w:lvlText w:val="—"/>
      <w:lvlJc w:val="left"/>
      <w:pPr>
        <w:ind w:left="2183" w:hanging="312"/>
      </w:pPr>
      <w:rPr>
        <w:rFonts w:ascii="Arial" w:hAnsi="Arial" w:hint="default"/>
        <w:color w:val="auto"/>
      </w:rPr>
    </w:lvl>
    <w:lvl w:ilvl="8">
      <w:start w:val="1"/>
      <w:numFmt w:val="bullet"/>
      <w:lvlText w:val="—"/>
      <w:lvlJc w:val="left"/>
      <w:pPr>
        <w:ind w:left="2495" w:hanging="312"/>
      </w:pPr>
      <w:rPr>
        <w:rFonts w:ascii="Arial" w:hAnsi="Arial" w:hint="default"/>
        <w:color w:val="auto"/>
      </w:rPr>
    </w:lvl>
  </w:abstractNum>
  <w:abstractNum w:abstractNumId="9">
    <w:nsid w:val="32244F10"/>
    <w:multiLevelType w:val="multilevel"/>
    <w:tmpl w:val="27EA90B8"/>
    <w:lvl w:ilvl="0">
      <w:start w:val="1"/>
      <w:numFmt w:val="upperRoman"/>
      <w:pStyle w:val="Heading-Number-ContractCzechRadio"/>
      <w:suff w:val="space"/>
      <w:lvlText w:val="%1."/>
      <w:lvlJc w:val="left"/>
      <w:pPr>
        <w:ind w:left="0" w:firstLine="0"/>
      </w:pPr>
      <w:rPr>
        <w:rFonts w:hint="default"/>
      </w:rPr>
    </w:lvl>
    <w:lvl w:ilvl="1">
      <w:start w:val="1"/>
      <w:numFmt w:val="decimal"/>
      <w:pStyle w:val="ListNumber-ContractCzechRadio"/>
      <w:lvlText w:val="%2."/>
      <w:lvlJc w:val="left"/>
      <w:pPr>
        <w:ind w:left="312" w:hanging="312"/>
      </w:pPr>
      <w:rPr>
        <w:rFonts w:hint="default"/>
      </w:rPr>
    </w:lvl>
    <w:lvl w:ilvl="2">
      <w:start w:val="1"/>
      <w:numFmt w:val="lowerLetter"/>
      <w:pStyle w:val="ListLetter-ContractCzechRadio"/>
      <w:lvlText w:val="%3)"/>
      <w:lvlJc w:val="left"/>
      <w:pPr>
        <w:ind w:left="624" w:hanging="312"/>
      </w:pPr>
      <w:rPr>
        <w:rFonts w:hint="default"/>
      </w:rPr>
    </w:lvl>
    <w:lvl w:ilvl="3">
      <w:start w:val="1"/>
      <w:numFmt w:val="bullet"/>
      <w:lvlText w:val=""/>
      <w:lvlJc w:val="left"/>
      <w:pPr>
        <w:ind w:left="936" w:hanging="312"/>
      </w:pPr>
      <w:rPr>
        <w:rFonts w:ascii="Symbol" w:hAnsi="Symbol" w:hint="default"/>
        <w:color w:val="auto"/>
      </w:rPr>
    </w:lvl>
    <w:lvl w:ilvl="4">
      <w:start w:val="1"/>
      <w:numFmt w:val="bullet"/>
      <w:lvlText w:val="—"/>
      <w:lvlJc w:val="left"/>
      <w:pPr>
        <w:ind w:left="1247" w:hanging="311"/>
      </w:pPr>
      <w:rPr>
        <w:rFonts w:ascii="Arial" w:hAnsi="Arial" w:hint="default"/>
        <w:color w:val="auto"/>
      </w:rPr>
    </w:lvl>
    <w:lvl w:ilvl="5">
      <w:start w:val="1"/>
      <w:numFmt w:val="bullet"/>
      <w:lvlText w:val="—"/>
      <w:lvlJc w:val="left"/>
      <w:pPr>
        <w:ind w:left="1559" w:hanging="312"/>
      </w:pPr>
      <w:rPr>
        <w:rFonts w:ascii="Arial" w:hAnsi="Arial" w:hint="default"/>
        <w:color w:val="auto"/>
      </w:rPr>
    </w:lvl>
    <w:lvl w:ilvl="6">
      <w:start w:val="1"/>
      <w:numFmt w:val="bullet"/>
      <w:lvlText w:val="—"/>
      <w:lvlJc w:val="left"/>
      <w:pPr>
        <w:ind w:left="1871" w:hanging="312"/>
      </w:pPr>
      <w:rPr>
        <w:rFonts w:ascii="Arial" w:hAnsi="Arial" w:hint="default"/>
        <w:color w:val="auto"/>
      </w:rPr>
    </w:lvl>
    <w:lvl w:ilvl="7">
      <w:start w:val="1"/>
      <w:numFmt w:val="bullet"/>
      <w:lvlText w:val="—"/>
      <w:lvlJc w:val="left"/>
      <w:pPr>
        <w:ind w:left="2183" w:hanging="312"/>
      </w:pPr>
      <w:rPr>
        <w:rFonts w:ascii="Arial" w:hAnsi="Arial" w:hint="default"/>
        <w:color w:val="auto"/>
      </w:rPr>
    </w:lvl>
    <w:lvl w:ilvl="8">
      <w:start w:val="1"/>
      <w:numFmt w:val="bullet"/>
      <w:lvlText w:val="—"/>
      <w:lvlJc w:val="left"/>
      <w:pPr>
        <w:ind w:left="2495" w:hanging="312"/>
      </w:pPr>
      <w:rPr>
        <w:rFonts w:ascii="Arial" w:hAnsi="Arial" w:hint="default"/>
        <w:color w:val="auto"/>
      </w:rPr>
    </w:lvl>
  </w:abstractNum>
  <w:abstractNum w:abstractNumId="10">
    <w:nsid w:val="36231873"/>
    <w:multiLevelType w:val="hybridMultilevel"/>
    <w:tmpl w:val="50F8CD60"/>
    <w:lvl w:ilvl="0" w:tplc="C4B630E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3A516486"/>
    <w:multiLevelType w:val="hybridMultilevel"/>
    <w:tmpl w:val="556C701E"/>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start w:val="1"/>
      <w:numFmt w:val="bullet"/>
      <w:lvlText w:val=""/>
      <w:lvlJc w:val="left"/>
      <w:pPr>
        <w:ind w:left="3087" w:hanging="360"/>
      </w:pPr>
      <w:rPr>
        <w:rFonts w:ascii="Symbol" w:hAnsi="Symbol" w:hint="default"/>
      </w:rPr>
    </w:lvl>
    <w:lvl w:ilvl="4" w:tplc="04050003">
      <w:start w:val="1"/>
      <w:numFmt w:val="bullet"/>
      <w:lvlText w:val="o"/>
      <w:lvlJc w:val="left"/>
      <w:pPr>
        <w:ind w:left="3807" w:hanging="360"/>
      </w:pPr>
      <w:rPr>
        <w:rFonts w:ascii="Courier New" w:hAnsi="Courier New" w:cs="Courier New" w:hint="default"/>
      </w:rPr>
    </w:lvl>
    <w:lvl w:ilvl="5" w:tplc="04050005">
      <w:start w:val="1"/>
      <w:numFmt w:val="bullet"/>
      <w:lvlText w:val=""/>
      <w:lvlJc w:val="left"/>
      <w:pPr>
        <w:ind w:left="4527" w:hanging="360"/>
      </w:pPr>
      <w:rPr>
        <w:rFonts w:ascii="Wingdings" w:hAnsi="Wingdings" w:hint="default"/>
      </w:rPr>
    </w:lvl>
    <w:lvl w:ilvl="6" w:tplc="04050001">
      <w:start w:val="1"/>
      <w:numFmt w:val="bullet"/>
      <w:lvlText w:val=""/>
      <w:lvlJc w:val="left"/>
      <w:pPr>
        <w:ind w:left="5247" w:hanging="360"/>
      </w:pPr>
      <w:rPr>
        <w:rFonts w:ascii="Symbol" w:hAnsi="Symbol" w:hint="default"/>
      </w:rPr>
    </w:lvl>
    <w:lvl w:ilvl="7" w:tplc="04050003">
      <w:start w:val="1"/>
      <w:numFmt w:val="bullet"/>
      <w:lvlText w:val="o"/>
      <w:lvlJc w:val="left"/>
      <w:pPr>
        <w:ind w:left="5967" w:hanging="360"/>
      </w:pPr>
      <w:rPr>
        <w:rFonts w:ascii="Courier New" w:hAnsi="Courier New" w:cs="Courier New" w:hint="default"/>
      </w:rPr>
    </w:lvl>
    <w:lvl w:ilvl="8" w:tplc="04050005">
      <w:start w:val="1"/>
      <w:numFmt w:val="bullet"/>
      <w:lvlText w:val=""/>
      <w:lvlJc w:val="left"/>
      <w:pPr>
        <w:ind w:left="6687" w:hanging="360"/>
      </w:pPr>
      <w:rPr>
        <w:rFonts w:ascii="Wingdings" w:hAnsi="Wingdings" w:hint="default"/>
      </w:rPr>
    </w:lvl>
  </w:abstractNum>
  <w:abstractNum w:abstractNumId="12">
    <w:nsid w:val="42BE42EB"/>
    <w:multiLevelType w:val="hybridMultilevel"/>
    <w:tmpl w:val="C288921C"/>
    <w:lvl w:ilvl="0" w:tplc="BD1EE00C">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13">
    <w:nsid w:val="470F3E54"/>
    <w:multiLevelType w:val="multilevel"/>
    <w:tmpl w:val="AE6840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AE334A7"/>
    <w:multiLevelType w:val="hybridMultilevel"/>
    <w:tmpl w:val="93CEB0B6"/>
    <w:lvl w:ilvl="0" w:tplc="49E8DABA">
      <w:start w:val="1"/>
      <w:numFmt w:val="decimal"/>
      <w:lvlText w:val="%1."/>
      <w:lvlJc w:val="left"/>
      <w:pPr>
        <w:ind w:left="1514" w:hanging="360"/>
      </w:pPr>
      <w:rPr>
        <w:rFonts w:hint="default"/>
      </w:rPr>
    </w:lvl>
    <w:lvl w:ilvl="1" w:tplc="04050019" w:tentative="1">
      <w:start w:val="1"/>
      <w:numFmt w:val="lowerLetter"/>
      <w:lvlText w:val="%2."/>
      <w:lvlJc w:val="left"/>
      <w:pPr>
        <w:ind w:left="2234" w:hanging="360"/>
      </w:pPr>
    </w:lvl>
    <w:lvl w:ilvl="2" w:tplc="0405001B" w:tentative="1">
      <w:start w:val="1"/>
      <w:numFmt w:val="lowerRoman"/>
      <w:lvlText w:val="%3."/>
      <w:lvlJc w:val="right"/>
      <w:pPr>
        <w:ind w:left="2954" w:hanging="180"/>
      </w:pPr>
    </w:lvl>
    <w:lvl w:ilvl="3" w:tplc="0405000F" w:tentative="1">
      <w:start w:val="1"/>
      <w:numFmt w:val="decimal"/>
      <w:lvlText w:val="%4."/>
      <w:lvlJc w:val="left"/>
      <w:pPr>
        <w:ind w:left="3674" w:hanging="360"/>
      </w:pPr>
    </w:lvl>
    <w:lvl w:ilvl="4" w:tplc="04050019" w:tentative="1">
      <w:start w:val="1"/>
      <w:numFmt w:val="lowerLetter"/>
      <w:lvlText w:val="%5."/>
      <w:lvlJc w:val="left"/>
      <w:pPr>
        <w:ind w:left="4394" w:hanging="360"/>
      </w:pPr>
    </w:lvl>
    <w:lvl w:ilvl="5" w:tplc="0405001B" w:tentative="1">
      <w:start w:val="1"/>
      <w:numFmt w:val="lowerRoman"/>
      <w:lvlText w:val="%6."/>
      <w:lvlJc w:val="right"/>
      <w:pPr>
        <w:ind w:left="5114" w:hanging="180"/>
      </w:pPr>
    </w:lvl>
    <w:lvl w:ilvl="6" w:tplc="0405000F" w:tentative="1">
      <w:start w:val="1"/>
      <w:numFmt w:val="decimal"/>
      <w:lvlText w:val="%7."/>
      <w:lvlJc w:val="left"/>
      <w:pPr>
        <w:ind w:left="5834" w:hanging="360"/>
      </w:pPr>
    </w:lvl>
    <w:lvl w:ilvl="7" w:tplc="04050019" w:tentative="1">
      <w:start w:val="1"/>
      <w:numFmt w:val="lowerLetter"/>
      <w:lvlText w:val="%8."/>
      <w:lvlJc w:val="left"/>
      <w:pPr>
        <w:ind w:left="6554" w:hanging="360"/>
      </w:pPr>
    </w:lvl>
    <w:lvl w:ilvl="8" w:tplc="0405001B" w:tentative="1">
      <w:start w:val="1"/>
      <w:numFmt w:val="lowerRoman"/>
      <w:lvlText w:val="%9."/>
      <w:lvlJc w:val="right"/>
      <w:pPr>
        <w:ind w:left="7274" w:hanging="180"/>
      </w:pPr>
    </w:lvl>
  </w:abstractNum>
  <w:abstractNum w:abstractNumId="15">
    <w:nsid w:val="4F692626"/>
    <w:multiLevelType w:val="multilevel"/>
    <w:tmpl w:val="C1C66ED0"/>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56BF296D"/>
    <w:multiLevelType w:val="hybridMultilevel"/>
    <w:tmpl w:val="01BA794A"/>
    <w:lvl w:ilvl="0" w:tplc="04050001">
      <w:start w:val="1"/>
      <w:numFmt w:val="bullet"/>
      <w:lvlText w:val=""/>
      <w:lvlJc w:val="left"/>
      <w:pPr>
        <w:ind w:left="1070" w:hanging="360"/>
      </w:pPr>
      <w:rPr>
        <w:rFonts w:ascii="Symbol" w:hAnsi="Symbol"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7">
    <w:nsid w:val="61EC64C7"/>
    <w:multiLevelType w:val="hybridMultilevel"/>
    <w:tmpl w:val="9E627C2E"/>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18">
    <w:nsid w:val="6B444C1E"/>
    <w:multiLevelType w:val="hybridMultilevel"/>
    <w:tmpl w:val="E584A41E"/>
    <w:lvl w:ilvl="0" w:tplc="0405000F">
      <w:start w:val="1"/>
      <w:numFmt w:val="lowerLetter"/>
      <w:lvlText w:val="%1)"/>
      <w:lvlJc w:val="left"/>
      <w:pPr>
        <w:ind w:left="1260" w:hanging="360"/>
      </w:pPr>
      <w:rPr>
        <w:rFonts w:hint="default"/>
        <w:b w:val="0"/>
      </w:r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19">
    <w:nsid w:val="71DD0365"/>
    <w:multiLevelType w:val="hybridMultilevel"/>
    <w:tmpl w:val="FE2EC17E"/>
    <w:lvl w:ilvl="0" w:tplc="A260C610">
      <w:start w:val="1"/>
      <w:numFmt w:val="lowerLetter"/>
      <w:pStyle w:val="3odrkypsmena"/>
      <w:lvlText w:val="%1)"/>
      <w:lvlJc w:val="left"/>
      <w:pPr>
        <w:tabs>
          <w:tab w:val="num" w:pos="720"/>
        </w:tabs>
        <w:ind w:left="720" w:hanging="360"/>
      </w:pPr>
      <w:rPr>
        <w:rFonts w:hint="default"/>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A9A4A046">
      <w:start w:val="1"/>
      <w:numFmt w:val="decimal"/>
      <w:lvlText w:val="%4."/>
      <w:lvlJc w:val="left"/>
      <w:pPr>
        <w:tabs>
          <w:tab w:val="num" w:pos="2880"/>
        </w:tabs>
        <w:ind w:left="2880" w:hanging="360"/>
      </w:pPr>
      <w:rPr>
        <w:b w:val="0"/>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nsid w:val="74605375"/>
    <w:multiLevelType w:val="hybridMultilevel"/>
    <w:tmpl w:val="4232E518"/>
    <w:lvl w:ilvl="0" w:tplc="6488119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1">
    <w:nsid w:val="7D6617D5"/>
    <w:multiLevelType w:val="multilevel"/>
    <w:tmpl w:val="FE34AF82"/>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19"/>
  </w:num>
  <w:num w:numId="2">
    <w:abstractNumId w:val="7"/>
  </w:num>
  <w:num w:numId="3">
    <w:abstractNumId w:val="0"/>
  </w:num>
  <w:num w:numId="4">
    <w:abstractNumId w:val="5"/>
  </w:num>
  <w:num w:numId="5">
    <w:abstractNumId w:val="0"/>
  </w:num>
  <w:num w:numId="6">
    <w:abstractNumId w:val="9"/>
  </w:num>
  <w:num w:numId="7">
    <w:abstractNumId w:val="9"/>
    <w:lvlOverride w:ilvl="0">
      <w:lvl w:ilvl="0">
        <w:start w:val="1"/>
        <w:numFmt w:val="upperRoman"/>
        <w:pStyle w:val="Heading-Number-ContractCzechRadio"/>
        <w:suff w:val="space"/>
        <w:lvlText w:val="%1."/>
        <w:lvlJc w:val="left"/>
        <w:pPr>
          <w:ind w:left="0" w:firstLine="0"/>
        </w:pPr>
        <w:rPr>
          <w:rFonts w:hint="default"/>
        </w:rPr>
      </w:lvl>
    </w:lvlOverride>
    <w:lvlOverride w:ilvl="1">
      <w:lvl w:ilvl="1">
        <w:start w:val="1"/>
        <w:numFmt w:val="decimal"/>
        <w:pStyle w:val="ListNumber-ContractCzechRadio"/>
        <w:lvlText w:val="%2."/>
        <w:lvlJc w:val="left"/>
        <w:pPr>
          <w:ind w:left="312" w:hanging="312"/>
        </w:pPr>
        <w:rPr>
          <w:rFonts w:hint="default"/>
        </w:rPr>
      </w:lvl>
    </w:lvlOverride>
    <w:lvlOverride w:ilvl="2">
      <w:lvl w:ilvl="2">
        <w:start w:val="1"/>
        <w:numFmt w:val="lowerLetter"/>
        <w:pStyle w:val="ListLetter-ContractCzechRadio"/>
        <w:lvlText w:val="%3)"/>
        <w:lvlJc w:val="left"/>
        <w:pPr>
          <w:ind w:left="624" w:hanging="312"/>
        </w:pPr>
        <w:rPr>
          <w:rFonts w:hint="default"/>
        </w:rPr>
      </w:lvl>
    </w:lvlOverride>
    <w:lvlOverride w:ilvl="3">
      <w:lvl w:ilvl="3">
        <w:start w:val="1"/>
        <w:numFmt w:val="bullet"/>
        <w:lvlText w:val="—"/>
        <w:lvlJc w:val="left"/>
        <w:pPr>
          <w:ind w:left="936" w:hanging="312"/>
        </w:pPr>
        <w:rPr>
          <w:rFonts w:ascii="Arial" w:hAnsi="Arial" w:hint="default"/>
          <w:color w:val="auto"/>
        </w:rPr>
      </w:lvl>
    </w:lvlOverride>
    <w:lvlOverride w:ilvl="4">
      <w:lvl w:ilvl="4">
        <w:start w:val="1"/>
        <w:numFmt w:val="bullet"/>
        <w:lvlText w:val="—"/>
        <w:lvlJc w:val="left"/>
        <w:pPr>
          <w:ind w:left="1247" w:hanging="311"/>
        </w:pPr>
        <w:rPr>
          <w:rFonts w:ascii="Arial" w:hAnsi="Arial" w:hint="default"/>
          <w:color w:val="auto"/>
        </w:rPr>
      </w:lvl>
    </w:lvlOverride>
    <w:lvlOverride w:ilvl="5">
      <w:lvl w:ilvl="5">
        <w:start w:val="1"/>
        <w:numFmt w:val="bullet"/>
        <w:lvlText w:val="—"/>
        <w:lvlJc w:val="left"/>
        <w:pPr>
          <w:ind w:left="1559" w:hanging="312"/>
        </w:pPr>
        <w:rPr>
          <w:rFonts w:ascii="Arial" w:hAnsi="Arial" w:hint="default"/>
          <w:color w:val="auto"/>
        </w:rPr>
      </w:lvl>
    </w:lvlOverride>
    <w:lvlOverride w:ilvl="6">
      <w:lvl w:ilvl="6">
        <w:start w:val="1"/>
        <w:numFmt w:val="bullet"/>
        <w:lvlText w:val="—"/>
        <w:lvlJc w:val="left"/>
        <w:pPr>
          <w:ind w:left="1871" w:hanging="312"/>
        </w:pPr>
        <w:rPr>
          <w:rFonts w:ascii="Arial" w:hAnsi="Arial" w:hint="default"/>
          <w:color w:val="auto"/>
        </w:rPr>
      </w:lvl>
    </w:lvlOverride>
    <w:lvlOverride w:ilvl="7">
      <w:lvl w:ilvl="7">
        <w:start w:val="1"/>
        <w:numFmt w:val="bullet"/>
        <w:lvlText w:val="—"/>
        <w:lvlJc w:val="left"/>
        <w:pPr>
          <w:ind w:left="2183" w:hanging="312"/>
        </w:pPr>
        <w:rPr>
          <w:rFonts w:ascii="Arial" w:hAnsi="Arial" w:hint="default"/>
          <w:color w:val="auto"/>
        </w:rPr>
      </w:lvl>
    </w:lvlOverride>
    <w:lvlOverride w:ilvl="8">
      <w:lvl w:ilvl="8">
        <w:start w:val="1"/>
        <w:numFmt w:val="bullet"/>
        <w:lvlText w:val="—"/>
        <w:lvlJc w:val="left"/>
        <w:pPr>
          <w:ind w:left="2495" w:hanging="312"/>
        </w:pPr>
        <w:rPr>
          <w:rFonts w:ascii="Arial" w:hAnsi="Arial" w:hint="default"/>
          <w:color w:val="auto"/>
        </w:rPr>
      </w:lvl>
    </w:lvlOverride>
  </w:num>
  <w:num w:numId="8">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1"/>
  </w:num>
  <w:num w:numId="11">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12">
    <w:abstractNumId w:val="9"/>
    <w:lvlOverride w:ilvl="0">
      <w:startOverride w:val="1"/>
    </w:lvlOverride>
    <w:lvlOverride w:ilvl="1">
      <w:startOverride w:val="1"/>
    </w:lvlOverride>
  </w:num>
  <w:num w:numId="13">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14">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15">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num>
  <w:num w:numId="17">
    <w:abstractNumId w:val="9"/>
    <w:lvlOverride w:ilvl="0">
      <w:startOverride w:val="1"/>
      <w:lvl w:ilvl="0">
        <w:start w:val="1"/>
        <w:numFmt w:val="upperRoman"/>
        <w:pStyle w:val="Heading-Number-ContractCzechRadio"/>
        <w:suff w:val="space"/>
        <w:lvlText w:val="%1."/>
        <w:lvlJc w:val="left"/>
        <w:pPr>
          <w:ind w:left="0" w:firstLine="0"/>
        </w:pPr>
        <w:rPr>
          <w:rFonts w:hint="default"/>
        </w:rPr>
      </w:lvl>
    </w:lvlOverride>
    <w:lvlOverride w:ilvl="1">
      <w:startOverride w:val="1"/>
      <w:lvl w:ilvl="1">
        <w:start w:val="1"/>
        <w:numFmt w:val="decimal"/>
        <w:pStyle w:val="ListNumber-ContractCzechRadio"/>
        <w:lvlText w:val="%2."/>
        <w:lvlJc w:val="left"/>
        <w:pPr>
          <w:ind w:left="312" w:hanging="312"/>
        </w:pPr>
        <w:rPr>
          <w:rFonts w:hint="default"/>
        </w:rPr>
      </w:lvl>
    </w:lvlOverride>
  </w:num>
  <w:num w:numId="18">
    <w:abstractNumId w:val="9"/>
    <w:lvlOverride w:ilvl="0">
      <w:lvl w:ilvl="0">
        <w:start w:val="1"/>
        <w:numFmt w:val="lowerLetter"/>
        <w:pStyle w:val="Heading-Number-ContractCzechRadio"/>
        <w:lvlText w:val="%1)"/>
        <w:lvlJc w:val="left"/>
        <w:pPr>
          <w:ind w:left="0" w:firstLine="0"/>
        </w:pPr>
        <w:rPr>
          <w:rFonts w:ascii="Arial" w:eastAsiaTheme="majorEastAsia" w:hAnsi="Arial" w:cstheme="majorBidi" w:hint="default"/>
        </w:rPr>
      </w:lvl>
    </w:lvlOverride>
    <w:lvlOverride w:ilvl="1">
      <w:lvl w:ilvl="1">
        <w:start w:val="1"/>
        <w:numFmt w:val="decimal"/>
        <w:pStyle w:val="ListNumber-ContractCzechRadio"/>
        <w:lvlText w:val="%2."/>
        <w:lvlJc w:val="left"/>
        <w:pPr>
          <w:ind w:left="312" w:hanging="312"/>
        </w:pPr>
        <w:rPr>
          <w:rFonts w:hint="default"/>
        </w:rPr>
      </w:lvl>
    </w:lvlOverride>
    <w:lvlOverride w:ilvl="2">
      <w:lvl w:ilvl="2">
        <w:start w:val="1"/>
        <w:numFmt w:val="lowerLetter"/>
        <w:pStyle w:val="ListLetter-ContractCzechRadio"/>
        <w:lvlText w:val="%3)"/>
        <w:lvlJc w:val="left"/>
        <w:pPr>
          <w:ind w:left="596" w:hanging="312"/>
        </w:pPr>
        <w:rPr>
          <w:rFonts w:hint="default"/>
        </w:rPr>
      </w:lvl>
    </w:lvlOverride>
    <w:lvlOverride w:ilvl="3">
      <w:lvl w:ilvl="3">
        <w:start w:val="1"/>
        <w:numFmt w:val="decimal"/>
        <w:lvlText w:val=""/>
        <w:lvlJc w:val="left"/>
        <w:pPr>
          <w:ind w:left="0" w:firstLine="0"/>
        </w:pPr>
        <w:rPr>
          <w:rFonts w:hint="default"/>
        </w:rPr>
      </w:lvl>
    </w:lvlOverride>
    <w:lvlOverride w:ilvl="4">
      <w:lvl w:ilvl="4">
        <w:start w:val="1"/>
        <w:numFmt w:val="decimal"/>
        <w:lvlText w:val=""/>
        <w:lvlJc w:val="left"/>
        <w:pPr>
          <w:ind w:left="0" w:firstLine="0"/>
        </w:pPr>
        <w:rPr>
          <w:rFonts w:hint="default"/>
        </w:rPr>
      </w:lvl>
    </w:lvlOverride>
    <w:lvlOverride w:ilvl="5">
      <w:lvl w:ilvl="5">
        <w:start w:val="1"/>
        <w:numFmt w:val="decimal"/>
        <w:lvlText w:val=""/>
        <w:lvlJc w:val="left"/>
        <w:pPr>
          <w:ind w:left="0" w:firstLine="0"/>
        </w:pPr>
        <w:rPr>
          <w:rFonts w:hint="default"/>
        </w:rPr>
      </w:lvl>
    </w:lvlOverride>
    <w:lvlOverride w:ilvl="6">
      <w:lvl w:ilvl="6">
        <w:start w:val="1"/>
        <w:numFmt w:val="decimal"/>
        <w:lvlText w:val=""/>
        <w:lvlJc w:val="left"/>
        <w:pPr>
          <w:ind w:left="0" w:firstLine="0"/>
        </w:pPr>
        <w:rPr>
          <w:rFonts w:hint="default"/>
        </w:rPr>
      </w:lvl>
    </w:lvlOverride>
    <w:lvlOverride w:ilvl="7">
      <w:lvl w:ilvl="7">
        <w:start w:val="1"/>
        <w:numFmt w:val="decimal"/>
        <w:lvlText w:val=""/>
        <w:lvlJc w:val="left"/>
        <w:pPr>
          <w:ind w:left="0" w:firstLine="0"/>
        </w:pPr>
        <w:rPr>
          <w:rFonts w:hint="default"/>
        </w:rPr>
      </w:lvl>
    </w:lvlOverride>
    <w:lvlOverride w:ilvl="8">
      <w:lvl w:ilvl="8">
        <w:start w:val="1"/>
        <w:numFmt w:val="decimal"/>
        <w:lvlText w:val=""/>
        <w:lvlJc w:val="left"/>
        <w:pPr>
          <w:ind w:left="0" w:firstLine="0"/>
        </w:pPr>
        <w:rPr>
          <w:rFonts w:hint="default"/>
        </w:rPr>
      </w:lvl>
    </w:lvlOverride>
  </w:num>
  <w:num w:numId="19">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20">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21">
    <w:abstractNumId w:val="9"/>
    <w:lvlOverride w:ilvl="0">
      <w:startOverride w:val="1"/>
    </w:lvlOverride>
    <w:lvlOverride w:ilvl="1">
      <w:startOverride w:val="1"/>
    </w:lvlOverride>
  </w:num>
  <w:num w:numId="22">
    <w:abstractNumId w:val="9"/>
    <w:lvlOverride w:ilvl="0">
      <w:startOverride w:val="1"/>
      <w:lvl w:ilvl="0">
        <w:start w:val="1"/>
        <w:numFmt w:val="decimal"/>
        <w:pStyle w:val="Heading-Number-ContractCzechRadio"/>
        <w:lvlText w:val=""/>
        <w:lvlJc w:val="left"/>
      </w:lvl>
    </w:lvlOverride>
    <w:lvlOverride w:ilvl="1">
      <w:startOverride w:val="1"/>
      <w:lvl w:ilvl="1">
        <w:start w:val="1"/>
        <w:numFmt w:val="decimal"/>
        <w:pStyle w:val="ListNumber-ContractCzechRadio"/>
        <w:lvlText w:val="%2."/>
        <w:lvlJc w:val="left"/>
        <w:pPr>
          <w:ind w:left="312" w:hanging="312"/>
        </w:pPr>
      </w:lvl>
    </w:lvlOverride>
  </w:num>
  <w:num w:numId="23">
    <w:abstractNumId w:val="12"/>
  </w:num>
  <w:num w:numId="24">
    <w:abstractNumId w:val="17"/>
  </w:num>
  <w:num w:numId="25">
    <w:abstractNumId w:val="6"/>
  </w:num>
  <w:num w:numId="26">
    <w:abstractNumId w:val="12"/>
    <w:lvlOverride w:ilvl="0">
      <w:startOverride w:val="1"/>
    </w:lvlOverride>
  </w:num>
  <w:num w:numId="27">
    <w:abstractNumId w:val="13"/>
  </w:num>
  <w:num w:numId="28">
    <w:abstractNumId w:val="16"/>
  </w:num>
  <w:num w:numId="29">
    <w:abstractNumId w:val="15"/>
  </w:num>
  <w:num w:numId="30">
    <w:abstractNumId w:val="15"/>
    <w:lvlOverride w:ilvl="0">
      <w:startOverride w:val="1"/>
    </w:lvlOverride>
  </w:num>
  <w:num w:numId="31">
    <w:abstractNumId w:val="14"/>
  </w:num>
  <w:num w:numId="32">
    <w:abstractNumId w:val="18"/>
  </w:num>
  <w:num w:numId="33">
    <w:abstractNumId w:val="9"/>
    <w:lvlOverride w:ilvl="0">
      <w:startOverride w:val="1"/>
      <w:lvl w:ilvl="0">
        <w:start w:val="1"/>
        <w:numFmt w:val="lowerLetter"/>
        <w:pStyle w:val="Heading-Number-ContractCzechRadio"/>
        <w:lvlText w:val="%1)"/>
        <w:lvlJc w:val="left"/>
        <w:rPr>
          <w:rFonts w:ascii="Arial" w:eastAsiaTheme="majorEastAsia" w:hAnsi="Arial" w:cstheme="majorBidi"/>
        </w:rPr>
      </w:lvl>
    </w:lvlOverride>
    <w:lvlOverride w:ilvl="1">
      <w:startOverride w:val="7"/>
      <w:lvl w:ilvl="1">
        <w:start w:val="7"/>
        <w:numFmt w:val="decimal"/>
        <w:pStyle w:val="ListNumber-ContractCzechRadio"/>
        <w:lvlText w:val="%2."/>
        <w:lvlJc w:val="left"/>
        <w:pPr>
          <w:ind w:left="312" w:hanging="312"/>
        </w:pPr>
      </w:lvl>
    </w:lvlOverride>
  </w:num>
  <w:num w:numId="34">
    <w:abstractNumId w:val="20"/>
  </w:num>
  <w:num w:numId="35">
    <w:abstractNumId w:val="3"/>
  </w:num>
  <w:num w:numId="36">
    <w:abstractNumId w:val="21"/>
  </w:num>
  <w:num w:numId="37">
    <w:abstractNumId w:val="9"/>
  </w:num>
  <w:num w:numId="38">
    <w:abstractNumId w:val="9"/>
    <w:lvlOverride w:ilvl="0">
      <w:startOverride w:val="1"/>
      <w:lvl w:ilvl="0">
        <w:start w:val="1"/>
        <w:numFmt w:val="lowerLetter"/>
        <w:pStyle w:val="Heading-Number-ContractCzechRadio"/>
        <w:lvlText w:val="%1)"/>
        <w:lvlJc w:val="left"/>
        <w:pPr>
          <w:ind w:left="0" w:firstLine="0"/>
        </w:pPr>
        <w:rPr>
          <w:rFonts w:ascii="Arial" w:eastAsiaTheme="majorEastAsia" w:hAnsi="Arial" w:cstheme="majorBidi" w:hint="default"/>
        </w:rPr>
      </w:lvl>
    </w:lvlOverride>
    <w:lvlOverride w:ilvl="1">
      <w:startOverride w:val="1"/>
      <w:lvl w:ilvl="1">
        <w:start w:val="1"/>
        <w:numFmt w:val="decimal"/>
        <w:pStyle w:val="ListNumber-ContractCzechRadio"/>
        <w:lvlText w:val="%2."/>
        <w:lvlJc w:val="left"/>
        <w:pPr>
          <w:ind w:left="312" w:hanging="312"/>
        </w:pPr>
        <w:rPr>
          <w:rFonts w:hint="default"/>
        </w:rPr>
      </w:lvl>
    </w:lvlOverride>
    <w:lvlOverride w:ilvl="2">
      <w:startOverride w:val="1"/>
      <w:lvl w:ilvl="2">
        <w:start w:val="1"/>
        <w:numFmt w:val="lowerLetter"/>
        <w:pStyle w:val="ListLetter-ContractCzechRadio"/>
        <w:lvlText w:val="%3)"/>
        <w:lvlJc w:val="left"/>
        <w:pPr>
          <w:ind w:left="312" w:hanging="312"/>
        </w:pPr>
        <w:rPr>
          <w:rFonts w:hint="default"/>
        </w:rPr>
      </w:lvl>
    </w:lvlOverride>
    <w:lvlOverride w:ilvl="3">
      <w:startOverride w:val="1"/>
      <w:lvl w:ilvl="3">
        <w:start w:val="1"/>
        <w:numFmt w:val="decimal"/>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lvlText w:val=""/>
        <w:lvlJc w:val="left"/>
        <w:pPr>
          <w:ind w:left="0" w:firstLine="0"/>
        </w:pPr>
        <w:rPr>
          <w:rFonts w:hint="default"/>
        </w:rPr>
      </w:lvl>
    </w:lvlOverride>
    <w:lvlOverride w:ilvl="6">
      <w:startOverride w:val="1"/>
      <w:lvl w:ilvl="6">
        <w:start w:val="1"/>
        <w:numFmt w:val="decimal"/>
        <w:lvlText w:val=""/>
        <w:lvlJc w:val="left"/>
        <w:pPr>
          <w:ind w:left="0" w:firstLine="0"/>
        </w:pPr>
        <w:rPr>
          <w:rFonts w:hint="default"/>
        </w:rPr>
      </w:lvl>
    </w:lvlOverride>
    <w:lvlOverride w:ilvl="7">
      <w:startOverride w:val="1"/>
      <w:lvl w:ilvl="7">
        <w:start w:val="1"/>
        <w:numFmt w:val="decimal"/>
        <w:lvlText w:val=""/>
        <w:lvlJc w:val="left"/>
        <w:pPr>
          <w:ind w:left="0" w:firstLine="0"/>
        </w:pPr>
        <w:rPr>
          <w:rFonts w:hint="default"/>
        </w:rPr>
      </w:lvl>
    </w:lvlOverride>
    <w:lvlOverride w:ilvl="8">
      <w:startOverride w:val="1"/>
      <w:lvl w:ilvl="8">
        <w:start w:val="1"/>
        <w:numFmt w:val="decimal"/>
        <w:lvlText w:val=""/>
        <w:lvlJc w:val="left"/>
        <w:pPr>
          <w:ind w:left="0" w:firstLine="0"/>
        </w:pPr>
        <w:rPr>
          <w:rFonts w:hint="default"/>
        </w:rPr>
      </w:lvl>
    </w:lvlOverride>
  </w:num>
  <w:num w:numId="39">
    <w:abstractNumId w:val="9"/>
  </w:num>
  <w:num w:numId="40">
    <w:abstractNumId w:val="9"/>
    <w:lvlOverride w:ilvl="0">
      <w:startOverride w:val="1"/>
      <w:lvl w:ilvl="0">
        <w:start w:val="1"/>
        <w:numFmt w:val="lowerLetter"/>
        <w:pStyle w:val="Heading-Number-ContractCzechRadio"/>
        <w:lvlText w:val="%1)"/>
        <w:lvlJc w:val="left"/>
        <w:pPr>
          <w:ind w:left="0" w:firstLine="0"/>
        </w:pPr>
        <w:rPr>
          <w:rFonts w:ascii="Arial" w:eastAsiaTheme="majorEastAsia" w:hAnsi="Arial" w:cstheme="majorBidi" w:hint="default"/>
        </w:rPr>
      </w:lvl>
    </w:lvlOverride>
    <w:lvlOverride w:ilvl="1">
      <w:startOverride w:val="1"/>
      <w:lvl w:ilvl="1">
        <w:start w:val="1"/>
        <w:numFmt w:val="decimal"/>
        <w:pStyle w:val="ListNumber-ContractCzechRadio"/>
        <w:lvlText w:val="%2."/>
        <w:lvlJc w:val="left"/>
        <w:pPr>
          <w:ind w:left="312" w:hanging="312"/>
        </w:pPr>
        <w:rPr>
          <w:rFonts w:hint="default"/>
        </w:rPr>
      </w:lvl>
    </w:lvlOverride>
    <w:lvlOverride w:ilvl="2">
      <w:startOverride w:val="1"/>
      <w:lvl w:ilvl="2">
        <w:start w:val="1"/>
        <w:numFmt w:val="lowerLetter"/>
        <w:pStyle w:val="ListLetter-ContractCzechRadio"/>
        <w:lvlText w:val="%3)"/>
        <w:lvlJc w:val="left"/>
        <w:pPr>
          <w:ind w:left="312" w:hanging="312"/>
        </w:pPr>
        <w:rPr>
          <w:rFonts w:hint="default"/>
        </w:rPr>
      </w:lvl>
    </w:lvlOverride>
    <w:lvlOverride w:ilvl="3">
      <w:startOverride w:val="1"/>
      <w:lvl w:ilvl="3">
        <w:start w:val="1"/>
        <w:numFmt w:val="decimal"/>
        <w:lvlText w:val=""/>
        <w:lvlJc w:val="left"/>
        <w:pPr>
          <w:ind w:left="0" w:firstLine="0"/>
        </w:pPr>
        <w:rPr>
          <w:rFonts w:hint="default"/>
        </w:rPr>
      </w:lvl>
    </w:lvlOverride>
    <w:lvlOverride w:ilvl="4">
      <w:startOverride w:val="1"/>
      <w:lvl w:ilvl="4">
        <w:start w:val="1"/>
        <w:numFmt w:val="decimal"/>
        <w:lvlText w:val=""/>
        <w:lvlJc w:val="left"/>
        <w:pPr>
          <w:ind w:left="0" w:firstLine="0"/>
        </w:pPr>
        <w:rPr>
          <w:rFonts w:hint="default"/>
        </w:rPr>
      </w:lvl>
    </w:lvlOverride>
    <w:lvlOverride w:ilvl="5">
      <w:startOverride w:val="1"/>
      <w:lvl w:ilvl="5">
        <w:start w:val="1"/>
        <w:numFmt w:val="decimal"/>
        <w:lvlText w:val=""/>
        <w:lvlJc w:val="left"/>
        <w:pPr>
          <w:ind w:left="0" w:firstLine="0"/>
        </w:pPr>
        <w:rPr>
          <w:rFonts w:hint="default"/>
        </w:rPr>
      </w:lvl>
    </w:lvlOverride>
    <w:lvlOverride w:ilvl="6">
      <w:startOverride w:val="1"/>
      <w:lvl w:ilvl="6">
        <w:start w:val="1"/>
        <w:numFmt w:val="decimal"/>
        <w:lvlText w:val=""/>
        <w:lvlJc w:val="left"/>
        <w:pPr>
          <w:ind w:left="0" w:firstLine="0"/>
        </w:pPr>
        <w:rPr>
          <w:rFonts w:hint="default"/>
        </w:rPr>
      </w:lvl>
    </w:lvlOverride>
    <w:lvlOverride w:ilvl="7">
      <w:startOverride w:val="1"/>
      <w:lvl w:ilvl="7">
        <w:start w:val="1"/>
        <w:numFmt w:val="decimal"/>
        <w:lvlText w:val=""/>
        <w:lvlJc w:val="left"/>
        <w:pPr>
          <w:ind w:left="0" w:firstLine="0"/>
        </w:pPr>
        <w:rPr>
          <w:rFonts w:hint="default"/>
        </w:rPr>
      </w:lvl>
    </w:lvlOverride>
    <w:lvlOverride w:ilvl="8">
      <w:startOverride w:val="1"/>
      <w:lvl w:ilvl="8">
        <w:start w:val="1"/>
        <w:numFmt w:val="decimal"/>
        <w:lvlText w:val=""/>
        <w:lvlJc w:val="left"/>
        <w:pPr>
          <w:ind w:left="0" w:firstLine="0"/>
        </w:pPr>
        <w:rPr>
          <w:rFonts w:hint="default"/>
        </w:rPr>
      </w:lvl>
    </w:lvlOverride>
  </w:num>
  <w:num w:numId="41">
    <w:abstractNumId w:val="2"/>
  </w:num>
  <w:num w:numId="42">
    <w:abstractNumId w:val="10"/>
  </w:num>
  <w:num w:numId="43">
    <w:abstractNumId w:val="4"/>
  </w:num>
  <w:num w:numId="44">
    <w:abstractNumId w:val="9"/>
  </w:num>
  <w:num w:numId="45">
    <w:abstractNumId w:val="8"/>
  </w:num>
  <w:num w:numId="46">
    <w:abstractNumId w:val="9"/>
  </w:num>
  <w:num w:numId="47">
    <w:abstractNumId w:val="9"/>
  </w:num>
  <w:num w:numId="4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92"/>
    <w:rsid w:val="00026E17"/>
    <w:rsid w:val="0003071A"/>
    <w:rsid w:val="00030EF3"/>
    <w:rsid w:val="00054DC8"/>
    <w:rsid w:val="0006126E"/>
    <w:rsid w:val="000644B1"/>
    <w:rsid w:val="00067D2C"/>
    <w:rsid w:val="00073A1D"/>
    <w:rsid w:val="000C4C58"/>
    <w:rsid w:val="000D6C5D"/>
    <w:rsid w:val="000E0BF5"/>
    <w:rsid w:val="000E3946"/>
    <w:rsid w:val="000E5606"/>
    <w:rsid w:val="000E6BB0"/>
    <w:rsid w:val="000F08F7"/>
    <w:rsid w:val="0010509B"/>
    <w:rsid w:val="00111642"/>
    <w:rsid w:val="001116CD"/>
    <w:rsid w:val="00111956"/>
    <w:rsid w:val="0015215F"/>
    <w:rsid w:val="00157004"/>
    <w:rsid w:val="00163303"/>
    <w:rsid w:val="001753F3"/>
    <w:rsid w:val="00183B55"/>
    <w:rsid w:val="001A5151"/>
    <w:rsid w:val="001B18BC"/>
    <w:rsid w:val="001C33C9"/>
    <w:rsid w:val="001D0F7E"/>
    <w:rsid w:val="001D548D"/>
    <w:rsid w:val="001F1DB9"/>
    <w:rsid w:val="00201DE8"/>
    <w:rsid w:val="0020627A"/>
    <w:rsid w:val="00206A0F"/>
    <w:rsid w:val="00214B8A"/>
    <w:rsid w:val="00220C52"/>
    <w:rsid w:val="00225CB9"/>
    <w:rsid w:val="00226043"/>
    <w:rsid w:val="00246F01"/>
    <w:rsid w:val="002471EF"/>
    <w:rsid w:val="00291A1E"/>
    <w:rsid w:val="00293B0D"/>
    <w:rsid w:val="002A629E"/>
    <w:rsid w:val="002B2BE3"/>
    <w:rsid w:val="002C423C"/>
    <w:rsid w:val="002D0AC2"/>
    <w:rsid w:val="002D4B76"/>
    <w:rsid w:val="002F6E75"/>
    <w:rsid w:val="003011BD"/>
    <w:rsid w:val="0030212A"/>
    <w:rsid w:val="00303CFF"/>
    <w:rsid w:val="00303F22"/>
    <w:rsid w:val="00311063"/>
    <w:rsid w:val="003144C1"/>
    <w:rsid w:val="00346792"/>
    <w:rsid w:val="00357D31"/>
    <w:rsid w:val="003715D0"/>
    <w:rsid w:val="003750DF"/>
    <w:rsid w:val="003832BD"/>
    <w:rsid w:val="00383458"/>
    <w:rsid w:val="0039391E"/>
    <w:rsid w:val="00395D31"/>
    <w:rsid w:val="003A14CE"/>
    <w:rsid w:val="003C0274"/>
    <w:rsid w:val="003C64F2"/>
    <w:rsid w:val="003E4296"/>
    <w:rsid w:val="003F3CCC"/>
    <w:rsid w:val="00423E84"/>
    <w:rsid w:val="00427A4C"/>
    <w:rsid w:val="00455A42"/>
    <w:rsid w:val="0046436C"/>
    <w:rsid w:val="004653AA"/>
    <w:rsid w:val="004829D6"/>
    <w:rsid w:val="00485A24"/>
    <w:rsid w:val="004952A1"/>
    <w:rsid w:val="004A0740"/>
    <w:rsid w:val="004A2299"/>
    <w:rsid w:val="004A433D"/>
    <w:rsid w:val="004A7535"/>
    <w:rsid w:val="004B5729"/>
    <w:rsid w:val="004C72D6"/>
    <w:rsid w:val="004D6BA9"/>
    <w:rsid w:val="005138BF"/>
    <w:rsid w:val="00516860"/>
    <w:rsid w:val="00516A5C"/>
    <w:rsid w:val="0052554B"/>
    <w:rsid w:val="0053291D"/>
    <w:rsid w:val="0054033C"/>
    <w:rsid w:val="00545CB1"/>
    <w:rsid w:val="005539A3"/>
    <w:rsid w:val="00565E0B"/>
    <w:rsid w:val="00591572"/>
    <w:rsid w:val="005A2491"/>
    <w:rsid w:val="005A5A94"/>
    <w:rsid w:val="005B5D8F"/>
    <w:rsid w:val="005C3D4F"/>
    <w:rsid w:val="00600119"/>
    <w:rsid w:val="00600F19"/>
    <w:rsid w:val="00607564"/>
    <w:rsid w:val="00612111"/>
    <w:rsid w:val="0062494E"/>
    <w:rsid w:val="00631BB0"/>
    <w:rsid w:val="00640A24"/>
    <w:rsid w:val="006432EF"/>
    <w:rsid w:val="00651C23"/>
    <w:rsid w:val="00655541"/>
    <w:rsid w:val="00660D2C"/>
    <w:rsid w:val="00661B9C"/>
    <w:rsid w:val="006655B7"/>
    <w:rsid w:val="00676460"/>
    <w:rsid w:val="006856BA"/>
    <w:rsid w:val="006974C7"/>
    <w:rsid w:val="006D60F0"/>
    <w:rsid w:val="006E06D7"/>
    <w:rsid w:val="007161D2"/>
    <w:rsid w:val="00746773"/>
    <w:rsid w:val="00754CC7"/>
    <w:rsid w:val="007561DF"/>
    <w:rsid w:val="007778A4"/>
    <w:rsid w:val="00782E8C"/>
    <w:rsid w:val="00783C4B"/>
    <w:rsid w:val="00786848"/>
    <w:rsid w:val="007929E5"/>
    <w:rsid w:val="007964BD"/>
    <w:rsid w:val="007A4023"/>
    <w:rsid w:val="007B3511"/>
    <w:rsid w:val="007C7903"/>
    <w:rsid w:val="007D080A"/>
    <w:rsid w:val="007F0ED5"/>
    <w:rsid w:val="008221A4"/>
    <w:rsid w:val="008242AF"/>
    <w:rsid w:val="00846FD0"/>
    <w:rsid w:val="0085663E"/>
    <w:rsid w:val="00865485"/>
    <w:rsid w:val="008969B9"/>
    <w:rsid w:val="008A47BD"/>
    <w:rsid w:val="008B5349"/>
    <w:rsid w:val="008C1255"/>
    <w:rsid w:val="008C3997"/>
    <w:rsid w:val="008E31CC"/>
    <w:rsid w:val="008F1DB3"/>
    <w:rsid w:val="00917F7A"/>
    <w:rsid w:val="00924DDD"/>
    <w:rsid w:val="00925EDE"/>
    <w:rsid w:val="00935268"/>
    <w:rsid w:val="0094687B"/>
    <w:rsid w:val="00951AD2"/>
    <w:rsid w:val="009608CB"/>
    <w:rsid w:val="009620B0"/>
    <w:rsid w:val="00977255"/>
    <w:rsid w:val="009857C3"/>
    <w:rsid w:val="00987D67"/>
    <w:rsid w:val="009939FF"/>
    <w:rsid w:val="009B09D0"/>
    <w:rsid w:val="009C56AD"/>
    <w:rsid w:val="009F3D2B"/>
    <w:rsid w:val="00A25895"/>
    <w:rsid w:val="00A276E5"/>
    <w:rsid w:val="00A415B7"/>
    <w:rsid w:val="00A50AE1"/>
    <w:rsid w:val="00A76A7D"/>
    <w:rsid w:val="00A8223A"/>
    <w:rsid w:val="00A847DC"/>
    <w:rsid w:val="00A87428"/>
    <w:rsid w:val="00AA7C7E"/>
    <w:rsid w:val="00AB72F9"/>
    <w:rsid w:val="00AD0565"/>
    <w:rsid w:val="00AF6742"/>
    <w:rsid w:val="00B04D68"/>
    <w:rsid w:val="00B050EC"/>
    <w:rsid w:val="00B058A1"/>
    <w:rsid w:val="00B10A9C"/>
    <w:rsid w:val="00B20890"/>
    <w:rsid w:val="00B21607"/>
    <w:rsid w:val="00B30CF7"/>
    <w:rsid w:val="00B6012C"/>
    <w:rsid w:val="00B63933"/>
    <w:rsid w:val="00B764E9"/>
    <w:rsid w:val="00B87A70"/>
    <w:rsid w:val="00B90D79"/>
    <w:rsid w:val="00BA2C95"/>
    <w:rsid w:val="00BA38D5"/>
    <w:rsid w:val="00BB0F7A"/>
    <w:rsid w:val="00BE73BC"/>
    <w:rsid w:val="00BE773A"/>
    <w:rsid w:val="00BF206E"/>
    <w:rsid w:val="00BF3E03"/>
    <w:rsid w:val="00C07F24"/>
    <w:rsid w:val="00C21E20"/>
    <w:rsid w:val="00C2704A"/>
    <w:rsid w:val="00C33068"/>
    <w:rsid w:val="00C52BAE"/>
    <w:rsid w:val="00C65AA1"/>
    <w:rsid w:val="00CB2869"/>
    <w:rsid w:val="00CE1B28"/>
    <w:rsid w:val="00CE7D5C"/>
    <w:rsid w:val="00CF3347"/>
    <w:rsid w:val="00D1006A"/>
    <w:rsid w:val="00D21A4B"/>
    <w:rsid w:val="00D264BD"/>
    <w:rsid w:val="00D3206D"/>
    <w:rsid w:val="00D34EF6"/>
    <w:rsid w:val="00D4112A"/>
    <w:rsid w:val="00D43BE6"/>
    <w:rsid w:val="00D5675F"/>
    <w:rsid w:val="00D60C75"/>
    <w:rsid w:val="00D83691"/>
    <w:rsid w:val="00D97156"/>
    <w:rsid w:val="00DA3B9F"/>
    <w:rsid w:val="00DB3C66"/>
    <w:rsid w:val="00DD6343"/>
    <w:rsid w:val="00DF5EA7"/>
    <w:rsid w:val="00E02F73"/>
    <w:rsid w:val="00E332CD"/>
    <w:rsid w:val="00E37A8F"/>
    <w:rsid w:val="00E41935"/>
    <w:rsid w:val="00E4227F"/>
    <w:rsid w:val="00E718F2"/>
    <w:rsid w:val="00E866A2"/>
    <w:rsid w:val="00E86F0D"/>
    <w:rsid w:val="00E926B5"/>
    <w:rsid w:val="00E9645E"/>
    <w:rsid w:val="00EA0DB9"/>
    <w:rsid w:val="00ED138C"/>
    <w:rsid w:val="00EE514B"/>
    <w:rsid w:val="00EF1CFA"/>
    <w:rsid w:val="00F0531A"/>
    <w:rsid w:val="00F16CAF"/>
    <w:rsid w:val="00F22FE4"/>
    <w:rsid w:val="00F26700"/>
    <w:rsid w:val="00F52631"/>
    <w:rsid w:val="00F54EF3"/>
    <w:rsid w:val="00F559FA"/>
    <w:rsid w:val="00F55E8A"/>
    <w:rsid w:val="00F57682"/>
    <w:rsid w:val="00F606A8"/>
    <w:rsid w:val="00F6351A"/>
    <w:rsid w:val="00F75030"/>
    <w:rsid w:val="00F83799"/>
    <w:rsid w:val="00F90D57"/>
    <w:rsid w:val="00F94F1F"/>
    <w:rsid w:val="00FC1E70"/>
    <w:rsid w:val="00FC6076"/>
    <w:rsid w:val="00FD2A59"/>
    <w:rsid w:val="00FD559B"/>
    <w:rsid w:val="00FE3FB9"/>
    <w:rsid w:val="00FF274E"/>
    <w:rsid w:val="00FF643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5. Ostatní text"/>
    <w:qFormat/>
    <w:rsid w:val="002F6E75"/>
    <w:pPr>
      <w:suppressAutoHyphens/>
    </w:pPr>
    <w:rPr>
      <w:rFonts w:ascii="Arial" w:hAnsi="Arial" w:cs="Courier New"/>
      <w:sz w:val="22"/>
      <w:lang w:eastAsia="ar-SA"/>
    </w:rPr>
  </w:style>
  <w:style w:type="paragraph" w:styleId="Nadpis1">
    <w:name w:val="heading 1"/>
    <w:aliases w:val="1. Název článku"/>
    <w:basedOn w:val="Obsah6"/>
    <w:next w:val="Nadpis2"/>
    <w:link w:val="Nadpis1Char"/>
    <w:qFormat/>
    <w:rsid w:val="002F6E75"/>
    <w:pPr>
      <w:spacing w:after="120" w:line="264" w:lineRule="auto"/>
      <w:ind w:left="221" w:hanging="221"/>
      <w:jc w:val="center"/>
      <w:outlineLvl w:val="0"/>
    </w:pPr>
    <w:rPr>
      <w:rFonts w:eastAsia="Arial" w:cs="Arial"/>
      <w:b/>
      <w:w w:val="111"/>
      <w:sz w:val="24"/>
      <w:szCs w:val="24"/>
      <w:lang w:eastAsia="zh-CN"/>
    </w:rPr>
  </w:style>
  <w:style w:type="paragraph" w:styleId="Nadpis2">
    <w:name w:val="heading 2"/>
    <w:aliases w:val="2. Body článků"/>
    <w:basedOn w:val="Nadpis4"/>
    <w:link w:val="Nadpis2Char"/>
    <w:autoRedefine/>
    <w:qFormat/>
    <w:rsid w:val="00D21A4B"/>
    <w:pPr>
      <w:numPr>
        <w:ilvl w:val="0"/>
        <w:numId w:val="48"/>
      </w:numPr>
      <w:spacing w:after="250" w:line="240" w:lineRule="exact"/>
      <w:outlineLvl w:val="1"/>
    </w:pPr>
    <w:rPr>
      <w:lang w:eastAsia="zh-CN"/>
    </w:rPr>
  </w:style>
  <w:style w:type="paragraph" w:styleId="Nadpis3">
    <w:name w:val="heading 3"/>
    <w:aliases w:val="2. Body článků 3"/>
    <w:basedOn w:val="Normln"/>
    <w:next w:val="Normln"/>
    <w:link w:val="Nadpis3Char"/>
    <w:qFormat/>
    <w:rsid w:val="00EE514B"/>
    <w:pPr>
      <w:numPr>
        <w:ilvl w:val="2"/>
        <w:numId w:val="5"/>
      </w:numPr>
      <w:spacing w:after="120"/>
      <w:jc w:val="both"/>
      <w:outlineLvl w:val="2"/>
    </w:pPr>
    <w:rPr>
      <w:rFonts w:cs="Wingdings"/>
      <w:bCs/>
      <w:szCs w:val="22"/>
    </w:rPr>
  </w:style>
  <w:style w:type="paragraph" w:styleId="Nadpis4">
    <w:name w:val="heading 4"/>
    <w:aliases w:val="2. Body článků 2"/>
    <w:basedOn w:val="Normln"/>
    <w:next w:val="Normln"/>
    <w:link w:val="Nadpis4Char"/>
    <w:qFormat/>
    <w:rsid w:val="00EE514B"/>
    <w:pPr>
      <w:numPr>
        <w:ilvl w:val="1"/>
        <w:numId w:val="3"/>
      </w:numPr>
      <w:spacing w:after="120"/>
      <w:ind w:left="578" w:hanging="578"/>
      <w:jc w:val="both"/>
      <w:outlineLvl w:val="3"/>
    </w:pPr>
    <w:rPr>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rsid w:val="00346792"/>
    <w:pPr>
      <w:ind w:left="720"/>
      <w:contextualSpacing/>
    </w:pPr>
  </w:style>
  <w:style w:type="paragraph" w:styleId="Zhlav">
    <w:name w:val="header"/>
    <w:basedOn w:val="Normln"/>
    <w:link w:val="ZhlavChar"/>
    <w:uiPriority w:val="99"/>
    <w:unhideWhenUsed/>
    <w:rsid w:val="008221A4"/>
    <w:pPr>
      <w:tabs>
        <w:tab w:val="center" w:pos="4536"/>
        <w:tab w:val="right" w:pos="9072"/>
      </w:tabs>
    </w:pPr>
  </w:style>
  <w:style w:type="character" w:customStyle="1" w:styleId="ZhlavChar">
    <w:name w:val="Záhlaví Char"/>
    <w:basedOn w:val="Standardnpsmoodstavce"/>
    <w:link w:val="Zhlav"/>
    <w:uiPriority w:val="99"/>
    <w:rsid w:val="008221A4"/>
  </w:style>
  <w:style w:type="paragraph" w:styleId="Zpat">
    <w:name w:val="footer"/>
    <w:basedOn w:val="Normln"/>
    <w:link w:val="ZpatChar"/>
    <w:unhideWhenUsed/>
    <w:rsid w:val="008221A4"/>
    <w:pPr>
      <w:tabs>
        <w:tab w:val="center" w:pos="4536"/>
        <w:tab w:val="right" w:pos="9072"/>
      </w:tabs>
    </w:pPr>
  </w:style>
  <w:style w:type="character" w:customStyle="1" w:styleId="ZpatChar">
    <w:name w:val="Zápatí Char"/>
    <w:basedOn w:val="Standardnpsmoodstavce"/>
    <w:link w:val="Zpat"/>
    <w:uiPriority w:val="99"/>
    <w:rsid w:val="008221A4"/>
  </w:style>
  <w:style w:type="character" w:styleId="Hypertextovodkaz">
    <w:name w:val="Hyperlink"/>
    <w:basedOn w:val="Standardnpsmoodstavce"/>
    <w:uiPriority w:val="99"/>
    <w:unhideWhenUsed/>
    <w:rsid w:val="00B058A1"/>
    <w:rPr>
      <w:color w:val="0000FF" w:themeColor="hyperlink"/>
      <w:u w:val="single"/>
    </w:rPr>
  </w:style>
  <w:style w:type="paragraph" w:styleId="Textbubliny">
    <w:name w:val="Balloon Text"/>
    <w:basedOn w:val="Normln"/>
    <w:link w:val="TextbublinyChar"/>
    <w:uiPriority w:val="99"/>
    <w:semiHidden/>
    <w:unhideWhenUsed/>
    <w:rsid w:val="007B3511"/>
    <w:rPr>
      <w:rFonts w:ascii="Tahoma" w:hAnsi="Tahoma" w:cs="Tahoma"/>
      <w:sz w:val="16"/>
      <w:szCs w:val="16"/>
    </w:rPr>
  </w:style>
  <w:style w:type="character" w:customStyle="1" w:styleId="TextbublinyChar">
    <w:name w:val="Text bubliny Char"/>
    <w:basedOn w:val="Standardnpsmoodstavce"/>
    <w:link w:val="Textbubliny"/>
    <w:uiPriority w:val="99"/>
    <w:semiHidden/>
    <w:rsid w:val="007B3511"/>
    <w:rPr>
      <w:rFonts w:ascii="Tahoma" w:hAnsi="Tahoma" w:cs="Tahoma"/>
      <w:sz w:val="16"/>
      <w:szCs w:val="16"/>
    </w:rPr>
  </w:style>
  <w:style w:type="character" w:customStyle="1" w:styleId="Nadpis1Char">
    <w:name w:val="Nadpis 1 Char"/>
    <w:aliases w:val="1. Název článku Char"/>
    <w:basedOn w:val="Standardnpsmoodstavce"/>
    <w:link w:val="Nadpis1"/>
    <w:rsid w:val="002F6E75"/>
    <w:rPr>
      <w:rFonts w:ascii="Arial" w:eastAsia="Arial" w:hAnsi="Arial" w:cs="Arial"/>
      <w:b/>
      <w:w w:val="111"/>
      <w:sz w:val="24"/>
      <w:szCs w:val="24"/>
      <w:lang w:eastAsia="zh-CN"/>
    </w:rPr>
  </w:style>
  <w:style w:type="character" w:customStyle="1" w:styleId="Nadpis2Char">
    <w:name w:val="Nadpis 2 Char"/>
    <w:aliases w:val="2. Body článků Char"/>
    <w:basedOn w:val="Standardnpsmoodstavce"/>
    <w:link w:val="Nadpis2"/>
    <w:rsid w:val="00D21A4B"/>
    <w:rPr>
      <w:rFonts w:ascii="Arial" w:hAnsi="Arial" w:cs="Courier New"/>
      <w:bCs/>
      <w:sz w:val="22"/>
      <w:szCs w:val="28"/>
      <w:lang w:eastAsia="zh-CN"/>
    </w:rPr>
  </w:style>
  <w:style w:type="character" w:customStyle="1" w:styleId="Nadpis3Char">
    <w:name w:val="Nadpis 3 Char"/>
    <w:aliases w:val="2. Body článků 3 Char"/>
    <w:basedOn w:val="Standardnpsmoodstavce"/>
    <w:link w:val="Nadpis3"/>
    <w:rsid w:val="00EE514B"/>
    <w:rPr>
      <w:rFonts w:ascii="Arial" w:hAnsi="Arial" w:cs="Wingdings"/>
      <w:bCs/>
      <w:sz w:val="22"/>
      <w:szCs w:val="22"/>
      <w:lang w:eastAsia="ar-SA"/>
    </w:rPr>
  </w:style>
  <w:style w:type="character" w:customStyle="1" w:styleId="Nadpis4Char">
    <w:name w:val="Nadpis 4 Char"/>
    <w:aliases w:val="2. Body článků 2 Char"/>
    <w:basedOn w:val="Standardnpsmoodstavce"/>
    <w:link w:val="Nadpis4"/>
    <w:rsid w:val="00EE514B"/>
    <w:rPr>
      <w:rFonts w:ascii="Arial" w:hAnsi="Arial" w:cs="Courier New"/>
      <w:bCs/>
      <w:sz w:val="22"/>
      <w:szCs w:val="28"/>
      <w:lang w:eastAsia="ar-SA"/>
    </w:rPr>
  </w:style>
  <w:style w:type="paragraph" w:styleId="Nzev">
    <w:name w:val="Title"/>
    <w:aliases w:val="5. Název 2"/>
    <w:basedOn w:val="Normln"/>
    <w:next w:val="Normln"/>
    <w:link w:val="NzevChar"/>
    <w:qFormat/>
    <w:rsid w:val="002F6E75"/>
    <w:pPr>
      <w:spacing w:line="264" w:lineRule="auto"/>
      <w:jc w:val="center"/>
    </w:pPr>
    <w:rPr>
      <w:rFonts w:cs="Arial"/>
      <w:b/>
      <w:bCs/>
      <w:smallCaps/>
      <w:spacing w:val="20"/>
      <w:sz w:val="36"/>
      <w:szCs w:val="40"/>
    </w:rPr>
  </w:style>
  <w:style w:type="character" w:customStyle="1" w:styleId="NzevChar">
    <w:name w:val="Název Char"/>
    <w:aliases w:val="5. Název 2 Char"/>
    <w:basedOn w:val="Standardnpsmoodstavce"/>
    <w:link w:val="Nzev"/>
    <w:rsid w:val="002F6E75"/>
    <w:rPr>
      <w:rFonts w:ascii="Arial" w:hAnsi="Arial" w:cs="Arial"/>
      <w:b/>
      <w:bCs/>
      <w:smallCaps/>
      <w:spacing w:val="20"/>
      <w:sz w:val="36"/>
      <w:szCs w:val="40"/>
      <w:lang w:eastAsia="ar-SA"/>
    </w:rPr>
  </w:style>
  <w:style w:type="paragraph" w:styleId="Podtitul">
    <w:name w:val="Subtitle"/>
    <w:aliases w:val="3. abecední odrážky"/>
    <w:basedOn w:val="Nadpis2"/>
    <w:next w:val="Zkladntext"/>
    <w:link w:val="PodtitulChar"/>
    <w:rsid w:val="006974C7"/>
    <w:pPr>
      <w:numPr>
        <w:ilvl w:val="2"/>
        <w:numId w:val="4"/>
      </w:numPr>
    </w:pPr>
    <w:rPr>
      <w:rFonts w:eastAsiaTheme="majorEastAsia"/>
    </w:rPr>
  </w:style>
  <w:style w:type="character" w:customStyle="1" w:styleId="PodtitulChar">
    <w:name w:val="Podtitul Char"/>
    <w:aliases w:val="3. abecední odrážky Char"/>
    <w:basedOn w:val="Standardnpsmoodstavce"/>
    <w:link w:val="Podtitul"/>
    <w:rsid w:val="006974C7"/>
    <w:rPr>
      <w:rFonts w:ascii="Arial" w:eastAsiaTheme="majorEastAsia" w:hAnsi="Arial" w:cs="Courier New"/>
      <w:bCs/>
      <w:sz w:val="22"/>
      <w:szCs w:val="28"/>
      <w:lang w:eastAsia="zh-CN"/>
    </w:rPr>
  </w:style>
  <w:style w:type="paragraph" w:styleId="Zkladntext">
    <w:name w:val="Body Text"/>
    <w:basedOn w:val="Normln"/>
    <w:link w:val="ZkladntextChar"/>
    <w:uiPriority w:val="99"/>
    <w:semiHidden/>
    <w:unhideWhenUsed/>
    <w:rsid w:val="006974C7"/>
    <w:pPr>
      <w:spacing w:after="120"/>
    </w:pPr>
  </w:style>
  <w:style w:type="character" w:customStyle="1" w:styleId="ZkladntextChar">
    <w:name w:val="Základní text Char"/>
    <w:basedOn w:val="Standardnpsmoodstavce"/>
    <w:link w:val="Zkladntext"/>
    <w:uiPriority w:val="99"/>
    <w:semiHidden/>
    <w:rsid w:val="006974C7"/>
    <w:rPr>
      <w:rFonts w:ascii="Arial" w:hAnsi="Arial" w:cs="Courier New"/>
      <w:sz w:val="22"/>
      <w:lang w:eastAsia="ar-SA"/>
    </w:rPr>
  </w:style>
  <w:style w:type="paragraph" w:styleId="Bezmezer">
    <w:name w:val="No Spacing"/>
    <w:aliases w:val="6. velká mezera,4. bez mezer,No Spacing (Czech Radio)"/>
    <w:uiPriority w:val="1"/>
    <w:qFormat/>
    <w:rsid w:val="002F6E75"/>
    <w:pPr>
      <w:keepNext/>
      <w:keepLines/>
      <w:suppressAutoHyphens/>
    </w:pPr>
    <w:rPr>
      <w:rFonts w:ascii="Arial" w:eastAsia="Microsoft Sans Serif" w:hAnsi="Arial" w:cs="Microsoft Sans Serif"/>
      <w:color w:val="000000"/>
      <w:w w:val="111"/>
      <w:sz w:val="22"/>
      <w:szCs w:val="24"/>
      <w:lang w:bidi="cs-CZ"/>
    </w:rPr>
  </w:style>
  <w:style w:type="paragraph" w:customStyle="1" w:styleId="1lnky">
    <w:name w:val="1. Články č."/>
    <w:basedOn w:val="Nadpis1"/>
    <w:next w:val="Nadpis1"/>
    <w:link w:val="1lnkyChar"/>
    <w:qFormat/>
    <w:rsid w:val="002F6E75"/>
    <w:pPr>
      <w:spacing w:after="0"/>
    </w:pPr>
  </w:style>
  <w:style w:type="paragraph" w:customStyle="1" w:styleId="3odrky">
    <w:name w:val="3. odrážky"/>
    <w:basedOn w:val="Normln"/>
    <w:link w:val="3odrkyChar"/>
    <w:qFormat/>
    <w:rsid w:val="002F6E75"/>
    <w:pPr>
      <w:keepNext/>
      <w:numPr>
        <w:numId w:val="2"/>
      </w:numPr>
      <w:spacing w:after="120" w:line="264" w:lineRule="auto"/>
      <w:jc w:val="both"/>
      <w:outlineLvl w:val="1"/>
    </w:pPr>
    <w:rPr>
      <w:rFonts w:cs="Arial"/>
      <w:color w:val="000000"/>
      <w:szCs w:val="24"/>
      <w:lang w:eastAsia="zh-CN"/>
    </w:rPr>
  </w:style>
  <w:style w:type="character" w:customStyle="1" w:styleId="1lnkyChar">
    <w:name w:val="1. Články č. Char"/>
    <w:basedOn w:val="Nadpis1Char"/>
    <w:link w:val="1lnky"/>
    <w:rsid w:val="002F6E75"/>
    <w:rPr>
      <w:rFonts w:ascii="Arial" w:eastAsia="Arial" w:hAnsi="Arial" w:cs="Arial"/>
      <w:b/>
      <w:w w:val="111"/>
      <w:sz w:val="24"/>
      <w:szCs w:val="24"/>
      <w:lang w:eastAsia="zh-CN"/>
    </w:rPr>
  </w:style>
  <w:style w:type="paragraph" w:customStyle="1" w:styleId="3odrkypsmena">
    <w:name w:val="3. odrážky písmena"/>
    <w:basedOn w:val="Normln"/>
    <w:link w:val="3odrkypsmenaChar"/>
    <w:qFormat/>
    <w:rsid w:val="00030EF3"/>
    <w:pPr>
      <w:numPr>
        <w:numId w:val="1"/>
      </w:numPr>
      <w:spacing w:after="120" w:line="264" w:lineRule="auto"/>
      <w:ind w:left="714" w:hanging="357"/>
      <w:jc w:val="both"/>
      <w:outlineLvl w:val="1"/>
    </w:pPr>
    <w:rPr>
      <w:rFonts w:eastAsia="Arial" w:cs="Arial"/>
      <w:color w:val="000000"/>
      <w:szCs w:val="24"/>
      <w:lang w:eastAsia="zh-CN"/>
    </w:rPr>
  </w:style>
  <w:style w:type="character" w:customStyle="1" w:styleId="3odrkyChar">
    <w:name w:val="3. odrážky Char"/>
    <w:basedOn w:val="Standardnpsmoodstavce"/>
    <w:link w:val="3odrky"/>
    <w:rsid w:val="002F6E75"/>
    <w:rPr>
      <w:rFonts w:ascii="Arial" w:hAnsi="Arial" w:cs="Arial"/>
      <w:color w:val="000000"/>
      <w:sz w:val="22"/>
      <w:szCs w:val="24"/>
      <w:lang w:eastAsia="zh-CN"/>
    </w:rPr>
  </w:style>
  <w:style w:type="paragraph" w:customStyle="1" w:styleId="4text">
    <w:name w:val="4. text"/>
    <w:basedOn w:val="Normln"/>
    <w:link w:val="4textChar"/>
    <w:qFormat/>
    <w:rsid w:val="002F6E75"/>
    <w:pPr>
      <w:spacing w:line="264" w:lineRule="auto"/>
    </w:pPr>
    <w:rPr>
      <w:rFonts w:cs="Arial"/>
      <w:szCs w:val="24"/>
    </w:rPr>
  </w:style>
  <w:style w:type="character" w:customStyle="1" w:styleId="3odrkypsmenaChar">
    <w:name w:val="3. odrážky písmena Char"/>
    <w:basedOn w:val="Standardnpsmoodstavce"/>
    <w:link w:val="3odrkypsmena"/>
    <w:rsid w:val="00030EF3"/>
    <w:rPr>
      <w:rFonts w:ascii="Arial" w:eastAsia="Arial" w:hAnsi="Arial" w:cs="Arial"/>
      <w:color w:val="000000"/>
      <w:sz w:val="22"/>
      <w:szCs w:val="24"/>
      <w:lang w:eastAsia="zh-CN"/>
    </w:rPr>
  </w:style>
  <w:style w:type="table" w:styleId="Mkatabulky">
    <w:name w:val="Table Grid"/>
    <w:basedOn w:val="Normlntabulka"/>
    <w:uiPriority w:val="59"/>
    <w:rsid w:val="0075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textChar">
    <w:name w:val="4. text Char"/>
    <w:basedOn w:val="Standardnpsmoodstavce"/>
    <w:link w:val="4text"/>
    <w:rsid w:val="002F6E75"/>
    <w:rPr>
      <w:rFonts w:ascii="Arial" w:hAnsi="Arial" w:cs="Arial"/>
      <w:sz w:val="22"/>
      <w:szCs w:val="24"/>
      <w:lang w:eastAsia="ar-SA"/>
    </w:rPr>
  </w:style>
  <w:style w:type="paragraph" w:customStyle="1" w:styleId="5Nzevprvnstr">
    <w:name w:val="5. Název první str"/>
    <w:basedOn w:val="Normln"/>
    <w:link w:val="5NzevprvnstrChar"/>
    <w:qFormat/>
    <w:rsid w:val="002F6E75"/>
    <w:pPr>
      <w:pBdr>
        <w:top w:val="single" w:sz="4" w:space="1" w:color="auto"/>
        <w:left w:val="single" w:sz="4" w:space="4" w:color="auto"/>
        <w:bottom w:val="single" w:sz="4" w:space="4" w:color="auto"/>
        <w:right w:val="single" w:sz="4" w:space="4" w:color="auto"/>
      </w:pBdr>
      <w:shd w:val="pct20" w:color="auto" w:fill="FFFFFF"/>
      <w:spacing w:line="22" w:lineRule="atLeast"/>
      <w:jc w:val="center"/>
    </w:pPr>
    <w:rPr>
      <w:rFonts w:cs="Arial"/>
      <w:b/>
      <w:bCs/>
      <w:smallCaps/>
      <w:spacing w:val="20"/>
      <w:sz w:val="36"/>
      <w:lang w:eastAsia="cs-CZ"/>
    </w:rPr>
  </w:style>
  <w:style w:type="paragraph" w:customStyle="1" w:styleId="Nadpis">
    <w:name w:val="Nadpis"/>
    <w:basedOn w:val="Normln"/>
    <w:link w:val="NadpisChar"/>
    <w:qFormat/>
    <w:rsid w:val="002F6E75"/>
    <w:pPr>
      <w:spacing w:line="264" w:lineRule="auto"/>
      <w:jc w:val="both"/>
    </w:pPr>
    <w:rPr>
      <w:rFonts w:cs="Arial"/>
      <w:b/>
      <w:bCs/>
      <w:szCs w:val="24"/>
    </w:rPr>
  </w:style>
  <w:style w:type="character" w:customStyle="1" w:styleId="5NzevprvnstrChar">
    <w:name w:val="5. Název první str Char"/>
    <w:basedOn w:val="Standardnpsmoodstavce"/>
    <w:link w:val="5Nzevprvnstr"/>
    <w:rsid w:val="002F6E75"/>
    <w:rPr>
      <w:rFonts w:ascii="Arial" w:hAnsi="Arial" w:cs="Arial"/>
      <w:b/>
      <w:bCs/>
      <w:smallCaps/>
      <w:spacing w:val="20"/>
      <w:sz w:val="36"/>
      <w:shd w:val="pct20" w:color="auto" w:fill="FFFFFF"/>
    </w:rPr>
  </w:style>
  <w:style w:type="character" w:customStyle="1" w:styleId="NadpisChar">
    <w:name w:val="Nadpis Char"/>
    <w:basedOn w:val="Standardnpsmoodstavce"/>
    <w:link w:val="Nadpis"/>
    <w:rsid w:val="002F6E75"/>
    <w:rPr>
      <w:rFonts w:ascii="Arial" w:hAnsi="Arial" w:cs="Arial"/>
      <w:b/>
      <w:bCs/>
      <w:sz w:val="22"/>
      <w:szCs w:val="24"/>
      <w:lang w:eastAsia="ar-SA"/>
    </w:rPr>
  </w:style>
  <w:style w:type="paragraph" w:customStyle="1" w:styleId="4textsted">
    <w:name w:val="4. text střed"/>
    <w:basedOn w:val="Normln"/>
    <w:next w:val="Bezmezer"/>
    <w:qFormat/>
    <w:rsid w:val="002F6E75"/>
    <w:pPr>
      <w:spacing w:line="264" w:lineRule="auto"/>
      <w:jc w:val="center"/>
    </w:pPr>
  </w:style>
  <w:style w:type="paragraph" w:styleId="Rejstk1">
    <w:name w:val="index 1"/>
    <w:basedOn w:val="Normln"/>
    <w:next w:val="Normln"/>
    <w:autoRedefine/>
    <w:uiPriority w:val="99"/>
    <w:semiHidden/>
    <w:unhideWhenUsed/>
    <w:rsid w:val="00846FD0"/>
    <w:pPr>
      <w:ind w:left="220" w:hanging="220"/>
    </w:pPr>
  </w:style>
  <w:style w:type="paragraph" w:styleId="Obsah6">
    <w:name w:val="toc 6"/>
    <w:basedOn w:val="Normln"/>
    <w:next w:val="Normln"/>
    <w:autoRedefine/>
    <w:uiPriority w:val="39"/>
    <w:semiHidden/>
    <w:unhideWhenUsed/>
    <w:rsid w:val="00303F22"/>
    <w:pPr>
      <w:spacing w:after="100"/>
      <w:ind w:left="1100"/>
    </w:pPr>
  </w:style>
  <w:style w:type="paragraph" w:customStyle="1" w:styleId="4malmezera">
    <w:name w:val="4.  malá mezera"/>
    <w:basedOn w:val="4text"/>
    <w:link w:val="4malmezeraChar"/>
    <w:rsid w:val="004C72D6"/>
    <w:pPr>
      <w:spacing w:line="120" w:lineRule="exact"/>
    </w:pPr>
  </w:style>
  <w:style w:type="character" w:customStyle="1" w:styleId="4malmezeraChar">
    <w:name w:val="4.  malá mezera Char"/>
    <w:basedOn w:val="4textChar"/>
    <w:link w:val="4malmezera"/>
    <w:rsid w:val="004C72D6"/>
    <w:rPr>
      <w:rFonts w:ascii="Arial" w:hAnsi="Arial" w:cs="Arial"/>
      <w:sz w:val="22"/>
      <w:szCs w:val="24"/>
      <w:lang w:eastAsia="ar-SA"/>
    </w:rPr>
  </w:style>
  <w:style w:type="character" w:styleId="Odkaznakoment">
    <w:name w:val="annotation reference"/>
    <w:basedOn w:val="Standardnpsmoodstavce"/>
    <w:uiPriority w:val="99"/>
    <w:semiHidden/>
    <w:unhideWhenUsed/>
    <w:rsid w:val="000E6BB0"/>
    <w:rPr>
      <w:sz w:val="16"/>
      <w:szCs w:val="16"/>
    </w:rPr>
  </w:style>
  <w:style w:type="paragraph" w:styleId="Textkomente">
    <w:name w:val="annotation text"/>
    <w:basedOn w:val="Normln"/>
    <w:link w:val="TextkomenteChar"/>
    <w:uiPriority w:val="99"/>
    <w:semiHidden/>
    <w:unhideWhenUsed/>
    <w:rsid w:val="000E6BB0"/>
    <w:rPr>
      <w:sz w:val="20"/>
    </w:rPr>
  </w:style>
  <w:style w:type="character" w:customStyle="1" w:styleId="TextkomenteChar">
    <w:name w:val="Text komentáře Char"/>
    <w:basedOn w:val="Standardnpsmoodstavce"/>
    <w:link w:val="Textkomente"/>
    <w:uiPriority w:val="99"/>
    <w:semiHidden/>
    <w:rsid w:val="000E6BB0"/>
    <w:rPr>
      <w:rFonts w:ascii="Arial" w:hAnsi="Arial" w:cs="Courier New"/>
      <w:lang w:eastAsia="ar-SA"/>
    </w:rPr>
  </w:style>
  <w:style w:type="paragraph" w:styleId="Pedmtkomente">
    <w:name w:val="annotation subject"/>
    <w:basedOn w:val="Textkomente"/>
    <w:next w:val="Textkomente"/>
    <w:link w:val="PedmtkomenteChar"/>
    <w:uiPriority w:val="99"/>
    <w:semiHidden/>
    <w:unhideWhenUsed/>
    <w:rsid w:val="000E6BB0"/>
    <w:rPr>
      <w:b/>
      <w:bCs/>
    </w:rPr>
  </w:style>
  <w:style w:type="character" w:customStyle="1" w:styleId="PedmtkomenteChar">
    <w:name w:val="Předmět komentáře Char"/>
    <w:basedOn w:val="TextkomenteChar"/>
    <w:link w:val="Pedmtkomente"/>
    <w:uiPriority w:val="99"/>
    <w:semiHidden/>
    <w:rsid w:val="000E6BB0"/>
    <w:rPr>
      <w:rFonts w:ascii="Arial" w:hAnsi="Arial" w:cs="Courier New"/>
      <w:b/>
      <w:bCs/>
      <w:lang w:eastAsia="ar-SA"/>
    </w:rPr>
  </w:style>
  <w:style w:type="paragraph" w:customStyle="1" w:styleId="ListNumber-ContractCzechRadio">
    <w:name w:val="List Number - Contract (Czech Radio)"/>
    <w:basedOn w:val="Normln"/>
    <w:uiPriority w:val="13"/>
    <w:qFormat/>
    <w:rsid w:val="004653AA"/>
    <w:pPr>
      <w:numPr>
        <w:ilvl w:val="1"/>
        <w:numId w:val="6"/>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after="250" w:line="250" w:lineRule="exact"/>
    </w:pPr>
    <w:rPr>
      <w:rFonts w:eastAsiaTheme="minorHAnsi" w:cstheme="minorBidi"/>
      <w:sz w:val="20"/>
      <w:szCs w:val="22"/>
      <w:lang w:eastAsia="en-US"/>
    </w:rPr>
  </w:style>
  <w:style w:type="paragraph" w:customStyle="1" w:styleId="ListLetter-ContractCzechRadio">
    <w:name w:val="List Letter - Contract (Czech Radio)"/>
    <w:basedOn w:val="Normln"/>
    <w:uiPriority w:val="15"/>
    <w:qFormat/>
    <w:rsid w:val="004653AA"/>
    <w:pPr>
      <w:numPr>
        <w:ilvl w:val="2"/>
        <w:numId w:val="6"/>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after="250" w:line="250" w:lineRule="exact"/>
    </w:pPr>
    <w:rPr>
      <w:rFonts w:eastAsiaTheme="minorHAnsi" w:cstheme="minorBidi"/>
      <w:sz w:val="20"/>
      <w:szCs w:val="22"/>
      <w:lang w:eastAsia="en-US"/>
    </w:rPr>
  </w:style>
  <w:style w:type="paragraph" w:customStyle="1" w:styleId="Heading-Number-ContractCzechRadio">
    <w:name w:val="Heading-Number - Contract (Czech Radio)"/>
    <w:basedOn w:val="Normln"/>
    <w:next w:val="ListNumber-ContractCzechRadio"/>
    <w:uiPriority w:val="11"/>
    <w:qFormat/>
    <w:rsid w:val="004653AA"/>
    <w:pPr>
      <w:keepNext/>
      <w:keepLines/>
      <w:numPr>
        <w:numId w:val="6"/>
      </w:numPr>
      <w:tabs>
        <w:tab w:val="left" w:pos="0"/>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before="250" w:after="250" w:line="250" w:lineRule="exact"/>
      <w:jc w:val="center"/>
      <w:outlineLvl w:val="0"/>
    </w:pPr>
    <w:rPr>
      <w:rFonts w:eastAsiaTheme="majorEastAsia" w:cstheme="majorBidi"/>
      <w:b/>
      <w:color w:val="000F37"/>
      <w:sz w:val="20"/>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5. Ostatní text"/>
    <w:qFormat/>
    <w:rsid w:val="002F6E75"/>
    <w:pPr>
      <w:suppressAutoHyphens/>
    </w:pPr>
    <w:rPr>
      <w:rFonts w:ascii="Arial" w:hAnsi="Arial" w:cs="Courier New"/>
      <w:sz w:val="22"/>
      <w:lang w:eastAsia="ar-SA"/>
    </w:rPr>
  </w:style>
  <w:style w:type="paragraph" w:styleId="Nadpis1">
    <w:name w:val="heading 1"/>
    <w:aliases w:val="1. Název článku"/>
    <w:basedOn w:val="Obsah6"/>
    <w:next w:val="Nadpis2"/>
    <w:link w:val="Nadpis1Char"/>
    <w:qFormat/>
    <w:rsid w:val="002F6E75"/>
    <w:pPr>
      <w:spacing w:after="120" w:line="264" w:lineRule="auto"/>
      <w:ind w:left="221" w:hanging="221"/>
      <w:jc w:val="center"/>
      <w:outlineLvl w:val="0"/>
    </w:pPr>
    <w:rPr>
      <w:rFonts w:eastAsia="Arial" w:cs="Arial"/>
      <w:b/>
      <w:w w:val="111"/>
      <w:sz w:val="24"/>
      <w:szCs w:val="24"/>
      <w:lang w:eastAsia="zh-CN"/>
    </w:rPr>
  </w:style>
  <w:style w:type="paragraph" w:styleId="Nadpis2">
    <w:name w:val="heading 2"/>
    <w:aliases w:val="2. Body článků"/>
    <w:basedOn w:val="Nadpis4"/>
    <w:link w:val="Nadpis2Char"/>
    <w:autoRedefine/>
    <w:qFormat/>
    <w:rsid w:val="00D21A4B"/>
    <w:pPr>
      <w:numPr>
        <w:ilvl w:val="0"/>
        <w:numId w:val="48"/>
      </w:numPr>
      <w:spacing w:after="250" w:line="240" w:lineRule="exact"/>
      <w:outlineLvl w:val="1"/>
    </w:pPr>
    <w:rPr>
      <w:lang w:eastAsia="zh-CN"/>
    </w:rPr>
  </w:style>
  <w:style w:type="paragraph" w:styleId="Nadpis3">
    <w:name w:val="heading 3"/>
    <w:aliases w:val="2. Body článků 3"/>
    <w:basedOn w:val="Normln"/>
    <w:next w:val="Normln"/>
    <w:link w:val="Nadpis3Char"/>
    <w:qFormat/>
    <w:rsid w:val="00EE514B"/>
    <w:pPr>
      <w:numPr>
        <w:ilvl w:val="2"/>
        <w:numId w:val="5"/>
      </w:numPr>
      <w:spacing w:after="120"/>
      <w:jc w:val="both"/>
      <w:outlineLvl w:val="2"/>
    </w:pPr>
    <w:rPr>
      <w:rFonts w:cs="Wingdings"/>
      <w:bCs/>
      <w:szCs w:val="22"/>
    </w:rPr>
  </w:style>
  <w:style w:type="paragraph" w:styleId="Nadpis4">
    <w:name w:val="heading 4"/>
    <w:aliases w:val="2. Body článků 2"/>
    <w:basedOn w:val="Normln"/>
    <w:next w:val="Normln"/>
    <w:link w:val="Nadpis4Char"/>
    <w:qFormat/>
    <w:rsid w:val="00EE514B"/>
    <w:pPr>
      <w:numPr>
        <w:ilvl w:val="1"/>
        <w:numId w:val="3"/>
      </w:numPr>
      <w:spacing w:after="120"/>
      <w:ind w:left="578" w:hanging="578"/>
      <w:jc w:val="both"/>
      <w:outlineLvl w:val="3"/>
    </w:pPr>
    <w:rPr>
      <w:b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rsid w:val="00346792"/>
    <w:pPr>
      <w:ind w:left="720"/>
      <w:contextualSpacing/>
    </w:pPr>
  </w:style>
  <w:style w:type="paragraph" w:styleId="Zhlav">
    <w:name w:val="header"/>
    <w:basedOn w:val="Normln"/>
    <w:link w:val="ZhlavChar"/>
    <w:uiPriority w:val="99"/>
    <w:unhideWhenUsed/>
    <w:rsid w:val="008221A4"/>
    <w:pPr>
      <w:tabs>
        <w:tab w:val="center" w:pos="4536"/>
        <w:tab w:val="right" w:pos="9072"/>
      </w:tabs>
    </w:pPr>
  </w:style>
  <w:style w:type="character" w:customStyle="1" w:styleId="ZhlavChar">
    <w:name w:val="Záhlaví Char"/>
    <w:basedOn w:val="Standardnpsmoodstavce"/>
    <w:link w:val="Zhlav"/>
    <w:uiPriority w:val="99"/>
    <w:rsid w:val="008221A4"/>
  </w:style>
  <w:style w:type="paragraph" w:styleId="Zpat">
    <w:name w:val="footer"/>
    <w:basedOn w:val="Normln"/>
    <w:link w:val="ZpatChar"/>
    <w:unhideWhenUsed/>
    <w:rsid w:val="008221A4"/>
    <w:pPr>
      <w:tabs>
        <w:tab w:val="center" w:pos="4536"/>
        <w:tab w:val="right" w:pos="9072"/>
      </w:tabs>
    </w:pPr>
  </w:style>
  <w:style w:type="character" w:customStyle="1" w:styleId="ZpatChar">
    <w:name w:val="Zápatí Char"/>
    <w:basedOn w:val="Standardnpsmoodstavce"/>
    <w:link w:val="Zpat"/>
    <w:uiPriority w:val="99"/>
    <w:rsid w:val="008221A4"/>
  </w:style>
  <w:style w:type="character" w:styleId="Hypertextovodkaz">
    <w:name w:val="Hyperlink"/>
    <w:basedOn w:val="Standardnpsmoodstavce"/>
    <w:uiPriority w:val="99"/>
    <w:unhideWhenUsed/>
    <w:rsid w:val="00B058A1"/>
    <w:rPr>
      <w:color w:val="0000FF" w:themeColor="hyperlink"/>
      <w:u w:val="single"/>
    </w:rPr>
  </w:style>
  <w:style w:type="paragraph" w:styleId="Textbubliny">
    <w:name w:val="Balloon Text"/>
    <w:basedOn w:val="Normln"/>
    <w:link w:val="TextbublinyChar"/>
    <w:uiPriority w:val="99"/>
    <w:semiHidden/>
    <w:unhideWhenUsed/>
    <w:rsid w:val="007B3511"/>
    <w:rPr>
      <w:rFonts w:ascii="Tahoma" w:hAnsi="Tahoma" w:cs="Tahoma"/>
      <w:sz w:val="16"/>
      <w:szCs w:val="16"/>
    </w:rPr>
  </w:style>
  <w:style w:type="character" w:customStyle="1" w:styleId="TextbublinyChar">
    <w:name w:val="Text bubliny Char"/>
    <w:basedOn w:val="Standardnpsmoodstavce"/>
    <w:link w:val="Textbubliny"/>
    <w:uiPriority w:val="99"/>
    <w:semiHidden/>
    <w:rsid w:val="007B3511"/>
    <w:rPr>
      <w:rFonts w:ascii="Tahoma" w:hAnsi="Tahoma" w:cs="Tahoma"/>
      <w:sz w:val="16"/>
      <w:szCs w:val="16"/>
    </w:rPr>
  </w:style>
  <w:style w:type="character" w:customStyle="1" w:styleId="Nadpis1Char">
    <w:name w:val="Nadpis 1 Char"/>
    <w:aliases w:val="1. Název článku Char"/>
    <w:basedOn w:val="Standardnpsmoodstavce"/>
    <w:link w:val="Nadpis1"/>
    <w:rsid w:val="002F6E75"/>
    <w:rPr>
      <w:rFonts w:ascii="Arial" w:eastAsia="Arial" w:hAnsi="Arial" w:cs="Arial"/>
      <w:b/>
      <w:w w:val="111"/>
      <w:sz w:val="24"/>
      <w:szCs w:val="24"/>
      <w:lang w:eastAsia="zh-CN"/>
    </w:rPr>
  </w:style>
  <w:style w:type="character" w:customStyle="1" w:styleId="Nadpis2Char">
    <w:name w:val="Nadpis 2 Char"/>
    <w:aliases w:val="2. Body článků Char"/>
    <w:basedOn w:val="Standardnpsmoodstavce"/>
    <w:link w:val="Nadpis2"/>
    <w:rsid w:val="00D21A4B"/>
    <w:rPr>
      <w:rFonts w:ascii="Arial" w:hAnsi="Arial" w:cs="Courier New"/>
      <w:bCs/>
      <w:sz w:val="22"/>
      <w:szCs w:val="28"/>
      <w:lang w:eastAsia="zh-CN"/>
    </w:rPr>
  </w:style>
  <w:style w:type="character" w:customStyle="1" w:styleId="Nadpis3Char">
    <w:name w:val="Nadpis 3 Char"/>
    <w:aliases w:val="2. Body článků 3 Char"/>
    <w:basedOn w:val="Standardnpsmoodstavce"/>
    <w:link w:val="Nadpis3"/>
    <w:rsid w:val="00EE514B"/>
    <w:rPr>
      <w:rFonts w:ascii="Arial" w:hAnsi="Arial" w:cs="Wingdings"/>
      <w:bCs/>
      <w:sz w:val="22"/>
      <w:szCs w:val="22"/>
      <w:lang w:eastAsia="ar-SA"/>
    </w:rPr>
  </w:style>
  <w:style w:type="character" w:customStyle="1" w:styleId="Nadpis4Char">
    <w:name w:val="Nadpis 4 Char"/>
    <w:aliases w:val="2. Body článků 2 Char"/>
    <w:basedOn w:val="Standardnpsmoodstavce"/>
    <w:link w:val="Nadpis4"/>
    <w:rsid w:val="00EE514B"/>
    <w:rPr>
      <w:rFonts w:ascii="Arial" w:hAnsi="Arial" w:cs="Courier New"/>
      <w:bCs/>
      <w:sz w:val="22"/>
      <w:szCs w:val="28"/>
      <w:lang w:eastAsia="ar-SA"/>
    </w:rPr>
  </w:style>
  <w:style w:type="paragraph" w:styleId="Nzev">
    <w:name w:val="Title"/>
    <w:aliases w:val="5. Název 2"/>
    <w:basedOn w:val="Normln"/>
    <w:next w:val="Normln"/>
    <w:link w:val="NzevChar"/>
    <w:qFormat/>
    <w:rsid w:val="002F6E75"/>
    <w:pPr>
      <w:spacing w:line="264" w:lineRule="auto"/>
      <w:jc w:val="center"/>
    </w:pPr>
    <w:rPr>
      <w:rFonts w:cs="Arial"/>
      <w:b/>
      <w:bCs/>
      <w:smallCaps/>
      <w:spacing w:val="20"/>
      <w:sz w:val="36"/>
      <w:szCs w:val="40"/>
    </w:rPr>
  </w:style>
  <w:style w:type="character" w:customStyle="1" w:styleId="NzevChar">
    <w:name w:val="Název Char"/>
    <w:aliases w:val="5. Název 2 Char"/>
    <w:basedOn w:val="Standardnpsmoodstavce"/>
    <w:link w:val="Nzev"/>
    <w:rsid w:val="002F6E75"/>
    <w:rPr>
      <w:rFonts w:ascii="Arial" w:hAnsi="Arial" w:cs="Arial"/>
      <w:b/>
      <w:bCs/>
      <w:smallCaps/>
      <w:spacing w:val="20"/>
      <w:sz w:val="36"/>
      <w:szCs w:val="40"/>
      <w:lang w:eastAsia="ar-SA"/>
    </w:rPr>
  </w:style>
  <w:style w:type="paragraph" w:styleId="Podtitul">
    <w:name w:val="Subtitle"/>
    <w:aliases w:val="3. abecední odrážky"/>
    <w:basedOn w:val="Nadpis2"/>
    <w:next w:val="Zkladntext"/>
    <w:link w:val="PodtitulChar"/>
    <w:rsid w:val="006974C7"/>
    <w:pPr>
      <w:numPr>
        <w:ilvl w:val="2"/>
        <w:numId w:val="4"/>
      </w:numPr>
    </w:pPr>
    <w:rPr>
      <w:rFonts w:eastAsiaTheme="majorEastAsia"/>
    </w:rPr>
  </w:style>
  <w:style w:type="character" w:customStyle="1" w:styleId="PodtitulChar">
    <w:name w:val="Podtitul Char"/>
    <w:aliases w:val="3. abecední odrážky Char"/>
    <w:basedOn w:val="Standardnpsmoodstavce"/>
    <w:link w:val="Podtitul"/>
    <w:rsid w:val="006974C7"/>
    <w:rPr>
      <w:rFonts w:ascii="Arial" w:eastAsiaTheme="majorEastAsia" w:hAnsi="Arial" w:cs="Courier New"/>
      <w:bCs/>
      <w:sz w:val="22"/>
      <w:szCs w:val="28"/>
      <w:lang w:eastAsia="zh-CN"/>
    </w:rPr>
  </w:style>
  <w:style w:type="paragraph" w:styleId="Zkladntext">
    <w:name w:val="Body Text"/>
    <w:basedOn w:val="Normln"/>
    <w:link w:val="ZkladntextChar"/>
    <w:uiPriority w:val="99"/>
    <w:semiHidden/>
    <w:unhideWhenUsed/>
    <w:rsid w:val="006974C7"/>
    <w:pPr>
      <w:spacing w:after="120"/>
    </w:pPr>
  </w:style>
  <w:style w:type="character" w:customStyle="1" w:styleId="ZkladntextChar">
    <w:name w:val="Základní text Char"/>
    <w:basedOn w:val="Standardnpsmoodstavce"/>
    <w:link w:val="Zkladntext"/>
    <w:uiPriority w:val="99"/>
    <w:semiHidden/>
    <w:rsid w:val="006974C7"/>
    <w:rPr>
      <w:rFonts w:ascii="Arial" w:hAnsi="Arial" w:cs="Courier New"/>
      <w:sz w:val="22"/>
      <w:lang w:eastAsia="ar-SA"/>
    </w:rPr>
  </w:style>
  <w:style w:type="paragraph" w:styleId="Bezmezer">
    <w:name w:val="No Spacing"/>
    <w:aliases w:val="6. velká mezera,4. bez mezer,No Spacing (Czech Radio)"/>
    <w:uiPriority w:val="1"/>
    <w:qFormat/>
    <w:rsid w:val="002F6E75"/>
    <w:pPr>
      <w:keepNext/>
      <w:keepLines/>
      <w:suppressAutoHyphens/>
    </w:pPr>
    <w:rPr>
      <w:rFonts w:ascii="Arial" w:eastAsia="Microsoft Sans Serif" w:hAnsi="Arial" w:cs="Microsoft Sans Serif"/>
      <w:color w:val="000000"/>
      <w:w w:val="111"/>
      <w:sz w:val="22"/>
      <w:szCs w:val="24"/>
      <w:lang w:bidi="cs-CZ"/>
    </w:rPr>
  </w:style>
  <w:style w:type="paragraph" w:customStyle="1" w:styleId="1lnky">
    <w:name w:val="1. Články č."/>
    <w:basedOn w:val="Nadpis1"/>
    <w:next w:val="Nadpis1"/>
    <w:link w:val="1lnkyChar"/>
    <w:qFormat/>
    <w:rsid w:val="002F6E75"/>
    <w:pPr>
      <w:spacing w:after="0"/>
    </w:pPr>
  </w:style>
  <w:style w:type="paragraph" w:customStyle="1" w:styleId="3odrky">
    <w:name w:val="3. odrážky"/>
    <w:basedOn w:val="Normln"/>
    <w:link w:val="3odrkyChar"/>
    <w:qFormat/>
    <w:rsid w:val="002F6E75"/>
    <w:pPr>
      <w:keepNext/>
      <w:numPr>
        <w:numId w:val="2"/>
      </w:numPr>
      <w:spacing w:after="120" w:line="264" w:lineRule="auto"/>
      <w:jc w:val="both"/>
      <w:outlineLvl w:val="1"/>
    </w:pPr>
    <w:rPr>
      <w:rFonts w:cs="Arial"/>
      <w:color w:val="000000"/>
      <w:szCs w:val="24"/>
      <w:lang w:eastAsia="zh-CN"/>
    </w:rPr>
  </w:style>
  <w:style w:type="character" w:customStyle="1" w:styleId="1lnkyChar">
    <w:name w:val="1. Články č. Char"/>
    <w:basedOn w:val="Nadpis1Char"/>
    <w:link w:val="1lnky"/>
    <w:rsid w:val="002F6E75"/>
    <w:rPr>
      <w:rFonts w:ascii="Arial" w:eastAsia="Arial" w:hAnsi="Arial" w:cs="Arial"/>
      <w:b/>
      <w:w w:val="111"/>
      <w:sz w:val="24"/>
      <w:szCs w:val="24"/>
      <w:lang w:eastAsia="zh-CN"/>
    </w:rPr>
  </w:style>
  <w:style w:type="paragraph" w:customStyle="1" w:styleId="3odrkypsmena">
    <w:name w:val="3. odrážky písmena"/>
    <w:basedOn w:val="Normln"/>
    <w:link w:val="3odrkypsmenaChar"/>
    <w:qFormat/>
    <w:rsid w:val="00030EF3"/>
    <w:pPr>
      <w:numPr>
        <w:numId w:val="1"/>
      </w:numPr>
      <w:spacing w:after="120" w:line="264" w:lineRule="auto"/>
      <w:ind w:left="714" w:hanging="357"/>
      <w:jc w:val="both"/>
      <w:outlineLvl w:val="1"/>
    </w:pPr>
    <w:rPr>
      <w:rFonts w:eastAsia="Arial" w:cs="Arial"/>
      <w:color w:val="000000"/>
      <w:szCs w:val="24"/>
      <w:lang w:eastAsia="zh-CN"/>
    </w:rPr>
  </w:style>
  <w:style w:type="character" w:customStyle="1" w:styleId="3odrkyChar">
    <w:name w:val="3. odrážky Char"/>
    <w:basedOn w:val="Standardnpsmoodstavce"/>
    <w:link w:val="3odrky"/>
    <w:rsid w:val="002F6E75"/>
    <w:rPr>
      <w:rFonts w:ascii="Arial" w:hAnsi="Arial" w:cs="Arial"/>
      <w:color w:val="000000"/>
      <w:sz w:val="22"/>
      <w:szCs w:val="24"/>
      <w:lang w:eastAsia="zh-CN"/>
    </w:rPr>
  </w:style>
  <w:style w:type="paragraph" w:customStyle="1" w:styleId="4text">
    <w:name w:val="4. text"/>
    <w:basedOn w:val="Normln"/>
    <w:link w:val="4textChar"/>
    <w:qFormat/>
    <w:rsid w:val="002F6E75"/>
    <w:pPr>
      <w:spacing w:line="264" w:lineRule="auto"/>
    </w:pPr>
    <w:rPr>
      <w:rFonts w:cs="Arial"/>
      <w:szCs w:val="24"/>
    </w:rPr>
  </w:style>
  <w:style w:type="character" w:customStyle="1" w:styleId="3odrkypsmenaChar">
    <w:name w:val="3. odrážky písmena Char"/>
    <w:basedOn w:val="Standardnpsmoodstavce"/>
    <w:link w:val="3odrkypsmena"/>
    <w:rsid w:val="00030EF3"/>
    <w:rPr>
      <w:rFonts w:ascii="Arial" w:eastAsia="Arial" w:hAnsi="Arial" w:cs="Arial"/>
      <w:color w:val="000000"/>
      <w:sz w:val="22"/>
      <w:szCs w:val="24"/>
      <w:lang w:eastAsia="zh-CN"/>
    </w:rPr>
  </w:style>
  <w:style w:type="table" w:styleId="Mkatabulky">
    <w:name w:val="Table Grid"/>
    <w:basedOn w:val="Normlntabulka"/>
    <w:uiPriority w:val="59"/>
    <w:rsid w:val="0075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textChar">
    <w:name w:val="4. text Char"/>
    <w:basedOn w:val="Standardnpsmoodstavce"/>
    <w:link w:val="4text"/>
    <w:rsid w:val="002F6E75"/>
    <w:rPr>
      <w:rFonts w:ascii="Arial" w:hAnsi="Arial" w:cs="Arial"/>
      <w:sz w:val="22"/>
      <w:szCs w:val="24"/>
      <w:lang w:eastAsia="ar-SA"/>
    </w:rPr>
  </w:style>
  <w:style w:type="paragraph" w:customStyle="1" w:styleId="5Nzevprvnstr">
    <w:name w:val="5. Název první str"/>
    <w:basedOn w:val="Normln"/>
    <w:link w:val="5NzevprvnstrChar"/>
    <w:qFormat/>
    <w:rsid w:val="002F6E75"/>
    <w:pPr>
      <w:pBdr>
        <w:top w:val="single" w:sz="4" w:space="1" w:color="auto"/>
        <w:left w:val="single" w:sz="4" w:space="4" w:color="auto"/>
        <w:bottom w:val="single" w:sz="4" w:space="4" w:color="auto"/>
        <w:right w:val="single" w:sz="4" w:space="4" w:color="auto"/>
      </w:pBdr>
      <w:shd w:val="pct20" w:color="auto" w:fill="FFFFFF"/>
      <w:spacing w:line="22" w:lineRule="atLeast"/>
      <w:jc w:val="center"/>
    </w:pPr>
    <w:rPr>
      <w:rFonts w:cs="Arial"/>
      <w:b/>
      <w:bCs/>
      <w:smallCaps/>
      <w:spacing w:val="20"/>
      <w:sz w:val="36"/>
      <w:lang w:eastAsia="cs-CZ"/>
    </w:rPr>
  </w:style>
  <w:style w:type="paragraph" w:customStyle="1" w:styleId="Nadpis">
    <w:name w:val="Nadpis"/>
    <w:basedOn w:val="Normln"/>
    <w:link w:val="NadpisChar"/>
    <w:qFormat/>
    <w:rsid w:val="002F6E75"/>
    <w:pPr>
      <w:spacing w:line="264" w:lineRule="auto"/>
      <w:jc w:val="both"/>
    </w:pPr>
    <w:rPr>
      <w:rFonts w:cs="Arial"/>
      <w:b/>
      <w:bCs/>
      <w:szCs w:val="24"/>
    </w:rPr>
  </w:style>
  <w:style w:type="character" w:customStyle="1" w:styleId="5NzevprvnstrChar">
    <w:name w:val="5. Název první str Char"/>
    <w:basedOn w:val="Standardnpsmoodstavce"/>
    <w:link w:val="5Nzevprvnstr"/>
    <w:rsid w:val="002F6E75"/>
    <w:rPr>
      <w:rFonts w:ascii="Arial" w:hAnsi="Arial" w:cs="Arial"/>
      <w:b/>
      <w:bCs/>
      <w:smallCaps/>
      <w:spacing w:val="20"/>
      <w:sz w:val="36"/>
      <w:shd w:val="pct20" w:color="auto" w:fill="FFFFFF"/>
    </w:rPr>
  </w:style>
  <w:style w:type="character" w:customStyle="1" w:styleId="NadpisChar">
    <w:name w:val="Nadpis Char"/>
    <w:basedOn w:val="Standardnpsmoodstavce"/>
    <w:link w:val="Nadpis"/>
    <w:rsid w:val="002F6E75"/>
    <w:rPr>
      <w:rFonts w:ascii="Arial" w:hAnsi="Arial" w:cs="Arial"/>
      <w:b/>
      <w:bCs/>
      <w:sz w:val="22"/>
      <w:szCs w:val="24"/>
      <w:lang w:eastAsia="ar-SA"/>
    </w:rPr>
  </w:style>
  <w:style w:type="paragraph" w:customStyle="1" w:styleId="4textsted">
    <w:name w:val="4. text střed"/>
    <w:basedOn w:val="Normln"/>
    <w:next w:val="Bezmezer"/>
    <w:qFormat/>
    <w:rsid w:val="002F6E75"/>
    <w:pPr>
      <w:spacing w:line="264" w:lineRule="auto"/>
      <w:jc w:val="center"/>
    </w:pPr>
  </w:style>
  <w:style w:type="paragraph" w:styleId="Rejstk1">
    <w:name w:val="index 1"/>
    <w:basedOn w:val="Normln"/>
    <w:next w:val="Normln"/>
    <w:autoRedefine/>
    <w:uiPriority w:val="99"/>
    <w:semiHidden/>
    <w:unhideWhenUsed/>
    <w:rsid w:val="00846FD0"/>
    <w:pPr>
      <w:ind w:left="220" w:hanging="220"/>
    </w:pPr>
  </w:style>
  <w:style w:type="paragraph" w:styleId="Obsah6">
    <w:name w:val="toc 6"/>
    <w:basedOn w:val="Normln"/>
    <w:next w:val="Normln"/>
    <w:autoRedefine/>
    <w:uiPriority w:val="39"/>
    <w:semiHidden/>
    <w:unhideWhenUsed/>
    <w:rsid w:val="00303F22"/>
    <w:pPr>
      <w:spacing w:after="100"/>
      <w:ind w:left="1100"/>
    </w:pPr>
  </w:style>
  <w:style w:type="paragraph" w:customStyle="1" w:styleId="4malmezera">
    <w:name w:val="4.  malá mezera"/>
    <w:basedOn w:val="4text"/>
    <w:link w:val="4malmezeraChar"/>
    <w:rsid w:val="004C72D6"/>
    <w:pPr>
      <w:spacing w:line="120" w:lineRule="exact"/>
    </w:pPr>
  </w:style>
  <w:style w:type="character" w:customStyle="1" w:styleId="4malmezeraChar">
    <w:name w:val="4.  malá mezera Char"/>
    <w:basedOn w:val="4textChar"/>
    <w:link w:val="4malmezera"/>
    <w:rsid w:val="004C72D6"/>
    <w:rPr>
      <w:rFonts w:ascii="Arial" w:hAnsi="Arial" w:cs="Arial"/>
      <w:sz w:val="22"/>
      <w:szCs w:val="24"/>
      <w:lang w:eastAsia="ar-SA"/>
    </w:rPr>
  </w:style>
  <w:style w:type="character" w:styleId="Odkaznakoment">
    <w:name w:val="annotation reference"/>
    <w:basedOn w:val="Standardnpsmoodstavce"/>
    <w:uiPriority w:val="99"/>
    <w:semiHidden/>
    <w:unhideWhenUsed/>
    <w:rsid w:val="000E6BB0"/>
    <w:rPr>
      <w:sz w:val="16"/>
      <w:szCs w:val="16"/>
    </w:rPr>
  </w:style>
  <w:style w:type="paragraph" w:styleId="Textkomente">
    <w:name w:val="annotation text"/>
    <w:basedOn w:val="Normln"/>
    <w:link w:val="TextkomenteChar"/>
    <w:uiPriority w:val="99"/>
    <w:semiHidden/>
    <w:unhideWhenUsed/>
    <w:rsid w:val="000E6BB0"/>
    <w:rPr>
      <w:sz w:val="20"/>
    </w:rPr>
  </w:style>
  <w:style w:type="character" w:customStyle="1" w:styleId="TextkomenteChar">
    <w:name w:val="Text komentáře Char"/>
    <w:basedOn w:val="Standardnpsmoodstavce"/>
    <w:link w:val="Textkomente"/>
    <w:uiPriority w:val="99"/>
    <w:semiHidden/>
    <w:rsid w:val="000E6BB0"/>
    <w:rPr>
      <w:rFonts w:ascii="Arial" w:hAnsi="Arial" w:cs="Courier New"/>
      <w:lang w:eastAsia="ar-SA"/>
    </w:rPr>
  </w:style>
  <w:style w:type="paragraph" w:styleId="Pedmtkomente">
    <w:name w:val="annotation subject"/>
    <w:basedOn w:val="Textkomente"/>
    <w:next w:val="Textkomente"/>
    <w:link w:val="PedmtkomenteChar"/>
    <w:uiPriority w:val="99"/>
    <w:semiHidden/>
    <w:unhideWhenUsed/>
    <w:rsid w:val="000E6BB0"/>
    <w:rPr>
      <w:b/>
      <w:bCs/>
    </w:rPr>
  </w:style>
  <w:style w:type="character" w:customStyle="1" w:styleId="PedmtkomenteChar">
    <w:name w:val="Předmět komentáře Char"/>
    <w:basedOn w:val="TextkomenteChar"/>
    <w:link w:val="Pedmtkomente"/>
    <w:uiPriority w:val="99"/>
    <w:semiHidden/>
    <w:rsid w:val="000E6BB0"/>
    <w:rPr>
      <w:rFonts w:ascii="Arial" w:hAnsi="Arial" w:cs="Courier New"/>
      <w:b/>
      <w:bCs/>
      <w:lang w:eastAsia="ar-SA"/>
    </w:rPr>
  </w:style>
  <w:style w:type="paragraph" w:customStyle="1" w:styleId="ListNumber-ContractCzechRadio">
    <w:name w:val="List Number - Contract (Czech Radio)"/>
    <w:basedOn w:val="Normln"/>
    <w:uiPriority w:val="13"/>
    <w:qFormat/>
    <w:rsid w:val="004653AA"/>
    <w:pPr>
      <w:numPr>
        <w:ilvl w:val="1"/>
        <w:numId w:val="6"/>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after="250" w:line="250" w:lineRule="exact"/>
    </w:pPr>
    <w:rPr>
      <w:rFonts w:eastAsiaTheme="minorHAnsi" w:cstheme="minorBidi"/>
      <w:sz w:val="20"/>
      <w:szCs w:val="22"/>
      <w:lang w:eastAsia="en-US"/>
    </w:rPr>
  </w:style>
  <w:style w:type="paragraph" w:customStyle="1" w:styleId="ListLetter-ContractCzechRadio">
    <w:name w:val="List Letter - Contract (Czech Radio)"/>
    <w:basedOn w:val="Normln"/>
    <w:uiPriority w:val="15"/>
    <w:qFormat/>
    <w:rsid w:val="004653AA"/>
    <w:pPr>
      <w:numPr>
        <w:ilvl w:val="2"/>
        <w:numId w:val="6"/>
      </w:numPr>
      <w:tabs>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after="250" w:line="250" w:lineRule="exact"/>
    </w:pPr>
    <w:rPr>
      <w:rFonts w:eastAsiaTheme="minorHAnsi" w:cstheme="minorBidi"/>
      <w:sz w:val="20"/>
      <w:szCs w:val="22"/>
      <w:lang w:eastAsia="en-US"/>
    </w:rPr>
  </w:style>
  <w:style w:type="paragraph" w:customStyle="1" w:styleId="Heading-Number-ContractCzechRadio">
    <w:name w:val="Heading-Number - Contract (Czech Radio)"/>
    <w:basedOn w:val="Normln"/>
    <w:next w:val="ListNumber-ContractCzechRadio"/>
    <w:uiPriority w:val="11"/>
    <w:qFormat/>
    <w:rsid w:val="004653AA"/>
    <w:pPr>
      <w:keepNext/>
      <w:keepLines/>
      <w:numPr>
        <w:numId w:val="6"/>
      </w:numPr>
      <w:tabs>
        <w:tab w:val="left" w:pos="0"/>
        <w:tab w:val="left" w:pos="312"/>
        <w:tab w:val="left" w:pos="624"/>
        <w:tab w:val="left" w:pos="936"/>
        <w:tab w:val="left" w:pos="1247"/>
        <w:tab w:val="left" w:pos="1559"/>
        <w:tab w:val="left" w:pos="1871"/>
        <w:tab w:val="left" w:pos="2183"/>
        <w:tab w:val="left" w:pos="2495"/>
        <w:tab w:val="left" w:pos="2807"/>
        <w:tab w:val="left" w:pos="3119"/>
        <w:tab w:val="left" w:pos="3430"/>
        <w:tab w:val="left" w:pos="3742"/>
        <w:tab w:val="left" w:pos="4054"/>
        <w:tab w:val="left" w:pos="4366"/>
        <w:tab w:val="left" w:pos="4678"/>
        <w:tab w:val="left" w:pos="4990"/>
        <w:tab w:val="left" w:pos="5301"/>
        <w:tab w:val="left" w:pos="5613"/>
        <w:tab w:val="left" w:pos="5925"/>
        <w:tab w:val="left" w:pos="6237"/>
        <w:tab w:val="left" w:pos="6549"/>
        <w:tab w:val="left" w:pos="6861"/>
        <w:tab w:val="left" w:pos="7173"/>
        <w:tab w:val="left" w:pos="7484"/>
        <w:tab w:val="left" w:pos="7796"/>
        <w:tab w:val="left" w:pos="8108"/>
        <w:tab w:val="left" w:pos="8420"/>
      </w:tabs>
      <w:suppressAutoHyphens w:val="0"/>
      <w:spacing w:before="250" w:after="250" w:line="250" w:lineRule="exact"/>
      <w:jc w:val="center"/>
      <w:outlineLvl w:val="0"/>
    </w:pPr>
    <w:rPr>
      <w:rFonts w:eastAsiaTheme="majorEastAsia" w:cstheme="majorBidi"/>
      <w:b/>
      <w:color w:val="000F37"/>
      <w:sz w:val="20"/>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1ADE0-56FC-4ABA-AC53-92A536F5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3852</Words>
  <Characters>22727</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Sramek</dc:creator>
  <cp:lastModifiedBy>Kristyna Hlobilova</cp:lastModifiedBy>
  <cp:revision>3</cp:revision>
  <cp:lastPrinted>2020-07-03T11:50:00Z</cp:lastPrinted>
  <dcterms:created xsi:type="dcterms:W3CDTF">2020-10-15T12:18:00Z</dcterms:created>
  <dcterms:modified xsi:type="dcterms:W3CDTF">2020-10-15T18:23:00Z</dcterms:modified>
</cp:coreProperties>
</file>