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D28DB" w14:textId="45CCDF62" w:rsidR="001D5305" w:rsidRDefault="001D5305" w:rsidP="009F3AA5">
      <w:pPr>
        <w:rPr>
          <w:rFonts w:ascii="Arial" w:hAnsi="Arial" w:cs="Arial"/>
          <w:sz w:val="20"/>
          <w:szCs w:val="20"/>
        </w:rPr>
      </w:pPr>
    </w:p>
    <w:p w14:paraId="43E55EB5" w14:textId="5FA28459" w:rsidR="001D5305" w:rsidRDefault="00AA5983" w:rsidP="009F3AA5">
      <w:pPr>
        <w:rPr>
          <w:rFonts w:ascii="Arial" w:hAnsi="Arial" w:cs="Arial"/>
          <w:sz w:val="20"/>
          <w:szCs w:val="20"/>
        </w:rPr>
      </w:pPr>
      <w:r>
        <w:rPr>
          <w:rFonts w:ascii="Arial" w:hAnsi="Arial" w:cs="Arial"/>
          <w:noProof/>
          <w:sz w:val="20"/>
          <w:szCs w:val="20"/>
        </w:rPr>
        <w:drawing>
          <wp:anchor distT="0" distB="0" distL="114300" distR="114300" simplePos="0" relativeHeight="251660288" behindDoc="0" locked="0" layoutInCell="1" allowOverlap="1" wp14:anchorId="187AE048" wp14:editId="44D57CA9">
            <wp:simplePos x="0" y="0"/>
            <wp:positionH relativeFrom="column">
              <wp:posOffset>5071110</wp:posOffset>
            </wp:positionH>
            <wp:positionV relativeFrom="page">
              <wp:posOffset>624840</wp:posOffset>
            </wp:positionV>
            <wp:extent cx="696595" cy="755650"/>
            <wp:effectExtent l="0" t="0" r="8255" b="6350"/>
            <wp:wrapSquare wrapText="bothSides"/>
            <wp:docPr id="14839846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6595" cy="755650"/>
                    </a:xfrm>
                    <a:prstGeom prst="rect">
                      <a:avLst/>
                    </a:prstGeom>
                    <a:noFill/>
                  </pic:spPr>
                </pic:pic>
              </a:graphicData>
            </a:graphic>
            <wp14:sizeRelH relativeFrom="page">
              <wp14:pctWidth>0</wp14:pctWidth>
            </wp14:sizeRelH>
            <wp14:sizeRelV relativeFrom="page">
              <wp14:pctHeight>0</wp14:pctHeight>
            </wp14:sizeRelV>
          </wp:anchor>
        </w:drawing>
      </w:r>
      <w:r w:rsidR="00AD5958" w:rsidRPr="00D75E0C">
        <w:rPr>
          <w:noProof/>
          <w:sz w:val="16"/>
          <w:szCs w:val="16"/>
        </w:rPr>
        <w:drawing>
          <wp:anchor distT="0" distB="0" distL="114300" distR="114300" simplePos="0" relativeHeight="251659264" behindDoc="0" locked="1" layoutInCell="1" allowOverlap="1" wp14:anchorId="77AFC8A7" wp14:editId="6DCD2305">
            <wp:simplePos x="0" y="0"/>
            <wp:positionH relativeFrom="page">
              <wp:posOffset>875665</wp:posOffset>
            </wp:positionH>
            <wp:positionV relativeFrom="page">
              <wp:posOffset>654050</wp:posOffset>
            </wp:positionV>
            <wp:extent cx="1655445" cy="615315"/>
            <wp:effectExtent l="0" t="0" r="1905"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9">
                      <a:extLst>
                        <a:ext uri="{28A0092B-C50C-407E-A947-70E740481C1C}">
                          <a14:useLocalDpi xmlns:a14="http://schemas.microsoft.com/office/drawing/2010/main" val="0"/>
                        </a:ext>
                      </a:extLst>
                    </a:blip>
                    <a:stretch>
                      <a:fillRect/>
                    </a:stretch>
                  </pic:blipFill>
                  <pic:spPr>
                    <a:xfrm>
                      <a:off x="0" y="0"/>
                      <a:ext cx="1655445" cy="615315"/>
                    </a:xfrm>
                    <a:prstGeom prst="rect">
                      <a:avLst/>
                    </a:prstGeom>
                  </pic:spPr>
                </pic:pic>
              </a:graphicData>
            </a:graphic>
            <wp14:sizeRelH relativeFrom="margin">
              <wp14:pctWidth>0</wp14:pctWidth>
            </wp14:sizeRelH>
            <wp14:sizeRelV relativeFrom="margin">
              <wp14:pctHeight>0</wp14:pctHeight>
            </wp14:sizeRelV>
          </wp:anchor>
        </w:drawing>
      </w:r>
    </w:p>
    <w:p w14:paraId="516F170D" w14:textId="566A65B4" w:rsidR="001D5305" w:rsidRDefault="00B14B7C" w:rsidP="009F3AA5">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DD42AA3" w14:textId="77777777" w:rsidR="001D5305" w:rsidRDefault="001D5305" w:rsidP="009F3AA5">
      <w:pPr>
        <w:rPr>
          <w:rFonts w:ascii="Arial" w:hAnsi="Arial" w:cs="Arial"/>
          <w:sz w:val="20"/>
          <w:szCs w:val="20"/>
        </w:rPr>
      </w:pPr>
    </w:p>
    <w:p w14:paraId="3F746BAF" w14:textId="77777777" w:rsidR="001D5305" w:rsidRDefault="001D5305" w:rsidP="009F3AA5">
      <w:pPr>
        <w:rPr>
          <w:rFonts w:ascii="Arial" w:hAnsi="Arial" w:cs="Arial"/>
          <w:sz w:val="20"/>
          <w:szCs w:val="20"/>
        </w:rPr>
      </w:pPr>
    </w:p>
    <w:p w14:paraId="7053E273" w14:textId="77777777" w:rsidR="00AD5958" w:rsidRDefault="00AD5958" w:rsidP="009F3AA5">
      <w:pPr>
        <w:rPr>
          <w:rFonts w:ascii="Arial" w:hAnsi="Arial" w:cs="Arial"/>
          <w:sz w:val="20"/>
          <w:szCs w:val="20"/>
        </w:rPr>
      </w:pPr>
    </w:p>
    <w:p w14:paraId="5D2359BA" w14:textId="77777777" w:rsidR="00AD5958" w:rsidRDefault="00AD5958" w:rsidP="009F3AA5">
      <w:pPr>
        <w:rPr>
          <w:rFonts w:ascii="Arial" w:hAnsi="Arial" w:cs="Arial"/>
          <w:sz w:val="20"/>
          <w:szCs w:val="20"/>
        </w:rPr>
      </w:pPr>
    </w:p>
    <w:p w14:paraId="30360977" w14:textId="77777777" w:rsidR="00AD5958" w:rsidRPr="00BA19CA" w:rsidRDefault="00AD5958" w:rsidP="009F3AA5">
      <w:pPr>
        <w:rPr>
          <w:rFonts w:ascii="Arial" w:hAnsi="Arial" w:cs="Arial"/>
          <w:sz w:val="20"/>
          <w:szCs w:val="20"/>
        </w:rPr>
      </w:pPr>
    </w:p>
    <w:p w14:paraId="2415EC5B" w14:textId="77777777" w:rsidR="001D5305" w:rsidRDefault="001D5305" w:rsidP="009136A1">
      <w:pPr>
        <w:tabs>
          <w:tab w:val="center" w:pos="4536"/>
          <w:tab w:val="right" w:pos="9072"/>
        </w:tabs>
        <w:rPr>
          <w:rFonts w:ascii="Arial" w:hAnsi="Arial" w:cs="Arial"/>
          <w:caps/>
          <w:color w:val="FFFFFF"/>
        </w:rPr>
      </w:pPr>
      <w:r w:rsidRPr="0044616D">
        <w:rPr>
          <w:rFonts w:ascii="Arial" w:hAnsi="Arial" w:cs="Arial"/>
          <w:caps/>
          <w:color w:val="FFFFFF"/>
        </w:rPr>
        <w:tab/>
      </w:r>
      <w:r w:rsidRPr="0044616D">
        <w:rPr>
          <w:rFonts w:ascii="Arial" w:hAnsi="Arial" w:cs="Arial"/>
          <w:b/>
          <w:bCs/>
          <w:caps/>
        </w:rPr>
        <w:t>smlouva o dílo</w:t>
      </w:r>
      <w:r w:rsidRPr="0044616D">
        <w:rPr>
          <w:rFonts w:ascii="Arial" w:hAnsi="Arial" w:cs="Arial"/>
          <w:caps/>
          <w:color w:val="FFFFFF"/>
        </w:rPr>
        <w:tab/>
        <w:t xml:space="preserve"> (smlouva  o  dílo</w:t>
      </w:r>
      <w:r w:rsidRPr="0044616D">
        <w:rPr>
          <w:rFonts w:ascii="Arial" w:hAnsi="Arial" w:cs="Arial"/>
          <w:caps/>
          <w:color w:val="FFFFFF"/>
        </w:rPr>
        <w:tab/>
      </w:r>
    </w:p>
    <w:p w14:paraId="78191587" w14:textId="4118E642" w:rsidR="009136A1" w:rsidRPr="009136A1" w:rsidRDefault="00B14B7C" w:rsidP="00B14B7C">
      <w:pPr>
        <w:tabs>
          <w:tab w:val="left" w:pos="9072"/>
        </w:tabs>
        <w:rPr>
          <w:rFonts w:ascii="Arial" w:hAnsi="Arial" w:cs="Arial"/>
          <w:caps/>
          <w:color w:val="FFFFFF"/>
        </w:rPr>
      </w:pPr>
      <w:r>
        <w:rPr>
          <w:rFonts w:ascii="Arial" w:hAnsi="Arial" w:cs="Arial"/>
          <w:caps/>
          <w:color w:val="FFFFFF"/>
        </w:rPr>
        <w:tab/>
      </w:r>
    </w:p>
    <w:p w14:paraId="755BDE44" w14:textId="77777777" w:rsidR="001D5305" w:rsidRPr="00BA19CA" w:rsidRDefault="001D5305">
      <w:pPr>
        <w:pStyle w:val="Smlouva2"/>
        <w:rPr>
          <w:rFonts w:ascii="Arial" w:hAnsi="Arial" w:cs="Arial"/>
          <w:sz w:val="20"/>
          <w:szCs w:val="20"/>
        </w:rPr>
      </w:pPr>
      <w:r w:rsidRPr="00BA19CA">
        <w:rPr>
          <w:rFonts w:ascii="Arial" w:hAnsi="Arial" w:cs="Arial"/>
          <w:sz w:val="20"/>
          <w:szCs w:val="20"/>
        </w:rPr>
        <w:t>I.</w:t>
      </w:r>
    </w:p>
    <w:p w14:paraId="606ACB37" w14:textId="77777777" w:rsidR="001D5305" w:rsidRPr="00BA19CA" w:rsidRDefault="001D5305">
      <w:pPr>
        <w:pStyle w:val="Smlouva2"/>
        <w:rPr>
          <w:rFonts w:ascii="Arial" w:hAnsi="Arial" w:cs="Arial"/>
          <w:sz w:val="20"/>
          <w:szCs w:val="20"/>
        </w:rPr>
      </w:pPr>
      <w:r w:rsidRPr="00BA19CA">
        <w:rPr>
          <w:rFonts w:ascii="Arial" w:hAnsi="Arial" w:cs="Arial"/>
          <w:sz w:val="20"/>
          <w:szCs w:val="20"/>
        </w:rPr>
        <w:t>Smluvní strany</w:t>
      </w:r>
    </w:p>
    <w:p w14:paraId="7C02E833" w14:textId="77777777" w:rsidR="001D5305" w:rsidRPr="00BA19CA" w:rsidRDefault="001D5305">
      <w:pPr>
        <w:pStyle w:val="Smlouva2"/>
        <w:rPr>
          <w:rFonts w:ascii="Arial" w:hAnsi="Arial" w:cs="Arial"/>
          <w:sz w:val="20"/>
          <w:szCs w:val="20"/>
        </w:rPr>
      </w:pPr>
    </w:p>
    <w:p w14:paraId="1692E9F6" w14:textId="77777777" w:rsidR="001D5305" w:rsidRPr="00BA19CA" w:rsidRDefault="001D5305">
      <w:pPr>
        <w:rPr>
          <w:rFonts w:ascii="Arial" w:hAnsi="Arial" w:cs="Arial"/>
          <w:b/>
          <w:sz w:val="20"/>
          <w:szCs w:val="20"/>
        </w:rPr>
      </w:pPr>
      <w:r w:rsidRPr="00BA19CA">
        <w:rPr>
          <w:rFonts w:ascii="Arial" w:hAnsi="Arial" w:cs="Arial"/>
          <w:b/>
          <w:sz w:val="20"/>
          <w:szCs w:val="20"/>
        </w:rPr>
        <w:t>Objednatel:</w:t>
      </w:r>
      <w:r w:rsidRPr="00BA19CA">
        <w:rPr>
          <w:rFonts w:ascii="Arial" w:hAnsi="Arial" w:cs="Arial"/>
          <w:b/>
          <w:sz w:val="20"/>
          <w:szCs w:val="20"/>
        </w:rPr>
        <w:tab/>
      </w:r>
    </w:p>
    <w:p w14:paraId="1D26388B" w14:textId="77777777" w:rsidR="001D5305" w:rsidRPr="00E03E6E" w:rsidRDefault="001D5305" w:rsidP="00875073">
      <w:pPr>
        <w:pStyle w:val="smlstrany-jmno"/>
        <w:ind w:left="0"/>
        <w:rPr>
          <w:rFonts w:ascii="Arial" w:hAnsi="Arial" w:cs="Arial"/>
          <w:i w:val="0"/>
          <w:sz w:val="20"/>
          <w:szCs w:val="20"/>
        </w:rPr>
      </w:pPr>
      <w:bookmarkStart w:id="0" w:name="Text3"/>
      <w:r w:rsidRPr="00E03E6E">
        <w:rPr>
          <w:rFonts w:ascii="Arial" w:hAnsi="Arial" w:cs="Arial"/>
          <w:i w:val="0"/>
          <w:sz w:val="20"/>
          <w:szCs w:val="20"/>
        </w:rPr>
        <w:t xml:space="preserve">Obec </w:t>
      </w:r>
      <w:r w:rsidR="00A8015B">
        <w:rPr>
          <w:rFonts w:ascii="Arial" w:hAnsi="Arial" w:cs="Arial"/>
          <w:i w:val="0"/>
          <w:sz w:val="20"/>
          <w:szCs w:val="20"/>
        </w:rPr>
        <w:t>Rapotín</w:t>
      </w:r>
      <w:r w:rsidRPr="00E03E6E">
        <w:rPr>
          <w:rFonts w:ascii="Arial" w:hAnsi="Arial" w:cs="Arial"/>
          <w:i w:val="0"/>
          <w:sz w:val="20"/>
          <w:szCs w:val="20"/>
        </w:rPr>
        <w:t xml:space="preserve"> </w:t>
      </w:r>
      <w:bookmarkEnd w:id="0"/>
    </w:p>
    <w:p w14:paraId="5E53EC7C" w14:textId="77777777" w:rsidR="001D5305" w:rsidRPr="005770A4" w:rsidRDefault="001D5305" w:rsidP="00875073">
      <w:pPr>
        <w:pStyle w:val="Smluvnstrany"/>
        <w:ind w:left="0"/>
        <w:rPr>
          <w:rFonts w:ascii="Arial" w:hAnsi="Arial" w:cs="Arial"/>
          <w:szCs w:val="20"/>
        </w:rPr>
      </w:pPr>
      <w:r w:rsidRPr="005770A4">
        <w:rPr>
          <w:rFonts w:ascii="Arial" w:hAnsi="Arial" w:cs="Arial"/>
          <w:szCs w:val="20"/>
        </w:rPr>
        <w:t xml:space="preserve">se sídlem: </w:t>
      </w:r>
      <w:r w:rsidRPr="005770A4">
        <w:rPr>
          <w:rFonts w:ascii="Arial" w:hAnsi="Arial" w:cs="Arial"/>
          <w:szCs w:val="20"/>
        </w:rPr>
        <w:tab/>
      </w:r>
      <w:r w:rsidR="00A8015B" w:rsidRPr="005770A4">
        <w:rPr>
          <w:rFonts w:ascii="Arial" w:hAnsi="Arial" w:cs="Arial"/>
          <w:szCs w:val="20"/>
        </w:rPr>
        <w:t>Šumperská 775, 788 14  Rapotín</w:t>
      </w:r>
    </w:p>
    <w:p w14:paraId="54A42F88" w14:textId="77777777" w:rsidR="001D5305" w:rsidRPr="005770A4" w:rsidRDefault="001D5305" w:rsidP="00875073">
      <w:pPr>
        <w:pStyle w:val="Smluvnstrany"/>
        <w:ind w:left="0"/>
        <w:rPr>
          <w:rFonts w:ascii="Arial" w:hAnsi="Arial" w:cs="Arial"/>
          <w:szCs w:val="20"/>
        </w:rPr>
      </w:pPr>
      <w:r w:rsidRPr="005770A4">
        <w:rPr>
          <w:rFonts w:ascii="Arial" w:hAnsi="Arial" w:cs="Arial"/>
          <w:szCs w:val="20"/>
        </w:rPr>
        <w:t>IČ</w:t>
      </w:r>
      <w:r w:rsidR="00A8015B" w:rsidRPr="005770A4">
        <w:rPr>
          <w:rFonts w:ascii="Arial" w:hAnsi="Arial" w:cs="Arial"/>
          <w:szCs w:val="20"/>
        </w:rPr>
        <w:t>O</w:t>
      </w:r>
      <w:r w:rsidRPr="005770A4">
        <w:rPr>
          <w:rFonts w:ascii="Arial" w:hAnsi="Arial" w:cs="Arial"/>
          <w:szCs w:val="20"/>
        </w:rPr>
        <w:t>:</w:t>
      </w:r>
      <w:r w:rsidRPr="005770A4">
        <w:rPr>
          <w:rFonts w:ascii="Arial" w:hAnsi="Arial" w:cs="Arial"/>
          <w:szCs w:val="20"/>
        </w:rPr>
        <w:tab/>
      </w:r>
      <w:r w:rsidR="00A8015B" w:rsidRPr="005770A4">
        <w:rPr>
          <w:rFonts w:ascii="Arial" w:hAnsi="Arial" w:cs="Arial"/>
          <w:szCs w:val="20"/>
        </w:rPr>
        <w:t>00635901</w:t>
      </w:r>
    </w:p>
    <w:p w14:paraId="39C0501F" w14:textId="77777777" w:rsidR="001D5305" w:rsidRPr="005770A4" w:rsidRDefault="001D5305" w:rsidP="00875073">
      <w:pPr>
        <w:pStyle w:val="Smluvnstrany"/>
        <w:ind w:left="0"/>
        <w:rPr>
          <w:rFonts w:ascii="Arial" w:hAnsi="Arial" w:cs="Arial"/>
          <w:szCs w:val="20"/>
        </w:rPr>
      </w:pPr>
      <w:r w:rsidRPr="005770A4">
        <w:rPr>
          <w:rFonts w:ascii="Arial" w:hAnsi="Arial" w:cs="Arial"/>
          <w:szCs w:val="20"/>
        </w:rPr>
        <w:t>DIČ:</w:t>
      </w:r>
      <w:r w:rsidRPr="005770A4">
        <w:rPr>
          <w:rFonts w:ascii="Arial" w:hAnsi="Arial" w:cs="Arial"/>
          <w:szCs w:val="20"/>
        </w:rPr>
        <w:tab/>
        <w:t>CZ00</w:t>
      </w:r>
      <w:r w:rsidR="00A8015B" w:rsidRPr="005770A4">
        <w:rPr>
          <w:rFonts w:ascii="Arial" w:hAnsi="Arial" w:cs="Arial"/>
          <w:szCs w:val="20"/>
        </w:rPr>
        <w:t>635901</w:t>
      </w:r>
    </w:p>
    <w:p w14:paraId="21CE7554" w14:textId="73BED1F4" w:rsidR="001D5305" w:rsidRPr="005770A4" w:rsidRDefault="001D5305" w:rsidP="00875073">
      <w:pPr>
        <w:pStyle w:val="Smluvnstrany"/>
        <w:ind w:left="0"/>
        <w:rPr>
          <w:rFonts w:ascii="Arial" w:hAnsi="Arial" w:cs="Arial"/>
          <w:szCs w:val="20"/>
        </w:rPr>
      </w:pPr>
      <w:r w:rsidRPr="005770A4">
        <w:rPr>
          <w:rFonts w:ascii="Arial" w:hAnsi="Arial" w:cs="Arial"/>
          <w:szCs w:val="20"/>
        </w:rPr>
        <w:t>bank.</w:t>
      </w:r>
      <w:r w:rsidR="001F51A2" w:rsidRPr="005770A4">
        <w:rPr>
          <w:rFonts w:ascii="Arial" w:hAnsi="Arial" w:cs="Arial"/>
          <w:szCs w:val="20"/>
        </w:rPr>
        <w:t xml:space="preserve"> </w:t>
      </w:r>
      <w:r w:rsidR="00F817A2" w:rsidRPr="005770A4">
        <w:rPr>
          <w:rFonts w:ascii="Arial" w:hAnsi="Arial" w:cs="Arial"/>
          <w:szCs w:val="20"/>
        </w:rPr>
        <w:t>spojení:</w:t>
      </w:r>
      <w:r w:rsidR="00F817A2" w:rsidRPr="005770A4">
        <w:rPr>
          <w:rFonts w:ascii="Arial" w:hAnsi="Arial" w:cs="Arial"/>
          <w:szCs w:val="20"/>
        </w:rPr>
        <w:tab/>
      </w:r>
      <w:r w:rsidR="005770A4" w:rsidRPr="005770A4">
        <w:rPr>
          <w:rFonts w:ascii="Arial" w:hAnsi="Arial" w:cs="Arial"/>
          <w:szCs w:val="20"/>
        </w:rPr>
        <w:t>Komerční banka, a</w:t>
      </w:r>
      <w:r w:rsidR="005770A4" w:rsidRPr="005770A4">
        <w:rPr>
          <w:rFonts w:ascii="Arial" w:hAnsi="Arial" w:cs="Arial"/>
          <w:b/>
          <w:szCs w:val="20"/>
        </w:rPr>
        <w:t>.</w:t>
      </w:r>
      <w:r w:rsidR="005770A4" w:rsidRPr="005770A4">
        <w:rPr>
          <w:rFonts w:ascii="Arial" w:hAnsi="Arial" w:cs="Arial"/>
          <w:szCs w:val="20"/>
        </w:rPr>
        <w:t>s.</w:t>
      </w:r>
    </w:p>
    <w:p w14:paraId="0877D69C" w14:textId="7A896E8E" w:rsidR="001D5305" w:rsidRPr="005770A4" w:rsidRDefault="001D5305" w:rsidP="00875073">
      <w:pPr>
        <w:pStyle w:val="Smluvnstrany"/>
        <w:ind w:left="0"/>
        <w:rPr>
          <w:rFonts w:ascii="Arial" w:hAnsi="Arial" w:cs="Arial"/>
          <w:szCs w:val="20"/>
        </w:rPr>
      </w:pPr>
      <w:r w:rsidRPr="005770A4">
        <w:rPr>
          <w:rFonts w:ascii="Arial" w:hAnsi="Arial" w:cs="Arial"/>
          <w:b/>
          <w:szCs w:val="20"/>
        </w:rPr>
        <w:t>číslo účtu</w:t>
      </w:r>
      <w:r w:rsidRPr="005770A4">
        <w:rPr>
          <w:rFonts w:ascii="Arial" w:hAnsi="Arial" w:cs="Arial"/>
          <w:b/>
          <w:szCs w:val="20"/>
        </w:rPr>
        <w:tab/>
      </w:r>
      <w:r w:rsidR="005770A4" w:rsidRPr="005770A4">
        <w:rPr>
          <w:rStyle w:val="FontStyle41"/>
          <w:rFonts w:eastAsia="SimSun"/>
          <w:b w:val="0"/>
          <w:sz w:val="20"/>
          <w:szCs w:val="20"/>
        </w:rPr>
        <w:t>21521841/0100</w:t>
      </w:r>
    </w:p>
    <w:p w14:paraId="7870CFE6" w14:textId="77777777" w:rsidR="001D5305" w:rsidRPr="005770A4" w:rsidRDefault="001D5305" w:rsidP="00875073">
      <w:pPr>
        <w:pStyle w:val="Smluvnstrany"/>
        <w:ind w:left="0"/>
        <w:rPr>
          <w:rFonts w:ascii="Arial" w:hAnsi="Arial" w:cs="Arial"/>
          <w:sz w:val="22"/>
        </w:rPr>
      </w:pPr>
      <w:proofErr w:type="gramStart"/>
      <w:r w:rsidRPr="005770A4">
        <w:rPr>
          <w:rFonts w:ascii="Arial" w:hAnsi="Arial" w:cs="Arial"/>
          <w:szCs w:val="20"/>
        </w:rPr>
        <w:t xml:space="preserve">jednající:   </w:t>
      </w:r>
      <w:proofErr w:type="gramEnd"/>
      <w:r w:rsidRPr="005770A4">
        <w:rPr>
          <w:rFonts w:ascii="Arial" w:hAnsi="Arial" w:cs="Arial"/>
          <w:szCs w:val="20"/>
        </w:rPr>
        <w:t xml:space="preserve">                              </w:t>
      </w:r>
      <w:r w:rsidRPr="005770A4">
        <w:rPr>
          <w:rFonts w:ascii="Arial" w:hAnsi="Arial" w:cs="Arial"/>
          <w:szCs w:val="20"/>
        </w:rPr>
        <w:tab/>
      </w:r>
      <w:r w:rsidR="00A8015B" w:rsidRPr="005770A4">
        <w:rPr>
          <w:rFonts w:ascii="Arial" w:hAnsi="Arial" w:cs="Arial"/>
          <w:szCs w:val="20"/>
        </w:rPr>
        <w:t>Mgr. Bohuslav hudec</w:t>
      </w:r>
      <w:r w:rsidRPr="005770A4">
        <w:rPr>
          <w:rFonts w:ascii="Arial" w:hAnsi="Arial" w:cs="Arial"/>
          <w:caps/>
          <w:szCs w:val="20"/>
        </w:rPr>
        <w:t xml:space="preserve">, </w:t>
      </w:r>
      <w:r w:rsidRPr="005770A4">
        <w:rPr>
          <w:rFonts w:ascii="Arial" w:hAnsi="Arial" w:cs="Arial"/>
          <w:color w:val="000000"/>
          <w:szCs w:val="20"/>
        </w:rPr>
        <w:t>starosta obce</w:t>
      </w:r>
      <w:r w:rsidRPr="005770A4">
        <w:rPr>
          <w:rFonts w:ascii="Arial" w:hAnsi="Arial" w:cs="Arial"/>
          <w:sz w:val="22"/>
        </w:rPr>
        <w:tab/>
      </w:r>
    </w:p>
    <w:p w14:paraId="1AE4915C" w14:textId="77777777" w:rsidR="001D5305" w:rsidRDefault="001D5305">
      <w:pPr>
        <w:jc w:val="both"/>
        <w:rPr>
          <w:rFonts w:ascii="Arial" w:hAnsi="Arial" w:cs="Arial"/>
          <w:i/>
          <w:sz w:val="20"/>
          <w:szCs w:val="20"/>
        </w:rPr>
      </w:pPr>
    </w:p>
    <w:p w14:paraId="4DA931FD" w14:textId="77777777" w:rsidR="001D5305" w:rsidRPr="00F31CDE" w:rsidRDefault="001D5305">
      <w:pPr>
        <w:jc w:val="both"/>
        <w:rPr>
          <w:rFonts w:ascii="Arial" w:hAnsi="Arial" w:cs="Arial"/>
          <w:b/>
          <w:i/>
          <w:sz w:val="20"/>
          <w:szCs w:val="20"/>
        </w:rPr>
      </w:pPr>
      <w:r w:rsidRPr="00F31CDE">
        <w:rPr>
          <w:rFonts w:ascii="Arial" w:hAnsi="Arial" w:cs="Arial"/>
          <w:i/>
          <w:sz w:val="20"/>
          <w:szCs w:val="20"/>
        </w:rPr>
        <w:t xml:space="preserve">dále jen jako </w:t>
      </w:r>
      <w:r w:rsidRPr="00F31CDE">
        <w:rPr>
          <w:rFonts w:ascii="Arial" w:hAnsi="Arial" w:cs="Arial"/>
          <w:b/>
          <w:i/>
          <w:sz w:val="20"/>
          <w:szCs w:val="20"/>
        </w:rPr>
        <w:t>objednatel</w:t>
      </w:r>
    </w:p>
    <w:p w14:paraId="6EEFA042" w14:textId="77777777" w:rsidR="001D5305" w:rsidRPr="00F31CDE" w:rsidRDefault="001D5305">
      <w:pPr>
        <w:ind w:left="360"/>
        <w:jc w:val="both"/>
        <w:rPr>
          <w:rFonts w:ascii="Arial" w:hAnsi="Arial" w:cs="Arial"/>
          <w:i/>
          <w:sz w:val="20"/>
          <w:szCs w:val="20"/>
        </w:rPr>
      </w:pPr>
    </w:p>
    <w:p w14:paraId="79E3ECA6" w14:textId="77777777" w:rsidR="001D5305" w:rsidRPr="00F31CDE" w:rsidRDefault="001D5305">
      <w:pPr>
        <w:jc w:val="both"/>
        <w:rPr>
          <w:rFonts w:ascii="Arial" w:hAnsi="Arial" w:cs="Arial"/>
          <w:b/>
          <w:sz w:val="20"/>
          <w:szCs w:val="20"/>
        </w:rPr>
      </w:pPr>
      <w:r w:rsidRPr="00F31CDE">
        <w:rPr>
          <w:rFonts w:ascii="Arial" w:hAnsi="Arial" w:cs="Arial"/>
          <w:b/>
          <w:sz w:val="20"/>
          <w:szCs w:val="20"/>
        </w:rPr>
        <w:t>Zhotovitel:</w:t>
      </w:r>
    </w:p>
    <w:p w14:paraId="37FA9311" w14:textId="77777777" w:rsidR="001D5305" w:rsidRPr="00F31CDE" w:rsidRDefault="001D5305">
      <w:pPr>
        <w:rPr>
          <w:rFonts w:ascii="Arial" w:hAnsi="Arial" w:cs="Arial"/>
          <w:sz w:val="20"/>
          <w:szCs w:val="20"/>
        </w:rPr>
      </w:pPr>
      <w:r w:rsidRPr="00F31CDE">
        <w:rPr>
          <w:rFonts w:ascii="Arial" w:hAnsi="Arial" w:cs="Arial"/>
          <w:sz w:val="20"/>
          <w:szCs w:val="20"/>
        </w:rPr>
        <w:t>Název (jméno) zhotovitele:</w:t>
      </w:r>
      <w:r w:rsidRPr="00F31CDE">
        <w:rPr>
          <w:rFonts w:ascii="Arial" w:hAnsi="Arial" w:cs="Arial"/>
          <w:b/>
          <w:sz w:val="20"/>
          <w:szCs w:val="20"/>
        </w:rPr>
        <w:t xml:space="preserve"> [</w:t>
      </w:r>
      <w:r w:rsidRPr="00F31CDE">
        <w:rPr>
          <w:rFonts w:ascii="Arial" w:hAnsi="Arial" w:cs="Arial"/>
          <w:b/>
          <w:sz w:val="20"/>
          <w:szCs w:val="20"/>
          <w:shd w:val="clear" w:color="auto" w:fill="00FF00"/>
        </w:rPr>
        <w:t></w:t>
      </w:r>
      <w:r w:rsidRPr="00F31CDE">
        <w:rPr>
          <w:rFonts w:ascii="Arial" w:hAnsi="Arial" w:cs="Arial"/>
          <w:b/>
          <w:sz w:val="20"/>
          <w:szCs w:val="20"/>
        </w:rPr>
        <w:t>]</w:t>
      </w:r>
      <w:r w:rsidRPr="00F31CDE">
        <w:rPr>
          <w:rFonts w:ascii="Arial" w:hAnsi="Arial" w:cs="Arial"/>
          <w:sz w:val="20"/>
          <w:szCs w:val="20"/>
        </w:rPr>
        <w:tab/>
      </w:r>
    </w:p>
    <w:p w14:paraId="22E8C945" w14:textId="77777777" w:rsidR="001D5305" w:rsidRPr="00F31CDE" w:rsidRDefault="001D5305">
      <w:pPr>
        <w:rPr>
          <w:rFonts w:ascii="Arial" w:hAnsi="Arial" w:cs="Arial"/>
          <w:b/>
          <w:sz w:val="20"/>
          <w:szCs w:val="20"/>
        </w:rPr>
      </w:pPr>
      <w:r w:rsidRPr="00F31CDE">
        <w:rPr>
          <w:rFonts w:ascii="Arial" w:hAnsi="Arial" w:cs="Arial"/>
          <w:sz w:val="20"/>
          <w:szCs w:val="20"/>
        </w:rPr>
        <w:t xml:space="preserve">zapsán v obchodním rejstříku vedeném Krajským soudem </w:t>
      </w:r>
      <w:r w:rsidRPr="00F31CDE">
        <w:rPr>
          <w:rFonts w:ascii="Arial" w:hAnsi="Arial" w:cs="Arial"/>
          <w:b/>
          <w:sz w:val="20"/>
          <w:szCs w:val="20"/>
        </w:rPr>
        <w:t>[</w:t>
      </w:r>
      <w:r w:rsidRPr="00F31CDE">
        <w:rPr>
          <w:rFonts w:ascii="Arial" w:hAnsi="Arial" w:cs="Arial"/>
          <w:b/>
          <w:sz w:val="20"/>
          <w:szCs w:val="20"/>
          <w:shd w:val="clear" w:color="auto" w:fill="00FF00"/>
        </w:rPr>
        <w:t></w:t>
      </w:r>
      <w:r w:rsidRPr="00F31CDE">
        <w:rPr>
          <w:rFonts w:ascii="Arial" w:hAnsi="Arial" w:cs="Arial"/>
          <w:b/>
          <w:sz w:val="20"/>
          <w:szCs w:val="20"/>
        </w:rPr>
        <w:t>]</w:t>
      </w:r>
    </w:p>
    <w:p w14:paraId="577E2A97" w14:textId="77777777" w:rsidR="001D5305" w:rsidRPr="00F31CDE" w:rsidRDefault="001D5305">
      <w:pPr>
        <w:rPr>
          <w:rFonts w:ascii="Arial" w:hAnsi="Arial" w:cs="Arial"/>
          <w:sz w:val="20"/>
          <w:szCs w:val="20"/>
        </w:rPr>
      </w:pPr>
      <w:r w:rsidRPr="00F31CDE">
        <w:rPr>
          <w:rFonts w:ascii="Arial" w:hAnsi="Arial" w:cs="Arial"/>
          <w:sz w:val="20"/>
          <w:szCs w:val="20"/>
        </w:rPr>
        <w:t>sídlo:</w:t>
      </w:r>
      <w:r w:rsidRPr="00F31CDE">
        <w:rPr>
          <w:rFonts w:ascii="Arial" w:hAnsi="Arial" w:cs="Arial"/>
          <w:b/>
          <w:sz w:val="20"/>
          <w:szCs w:val="20"/>
        </w:rPr>
        <w:t xml:space="preserve"> [</w:t>
      </w:r>
      <w:r w:rsidRPr="00F31CDE">
        <w:rPr>
          <w:rFonts w:ascii="Arial" w:hAnsi="Arial" w:cs="Arial"/>
          <w:b/>
          <w:sz w:val="20"/>
          <w:szCs w:val="20"/>
          <w:shd w:val="clear" w:color="auto" w:fill="00FF00"/>
        </w:rPr>
        <w:t></w:t>
      </w:r>
      <w:r w:rsidRPr="00F31CDE">
        <w:rPr>
          <w:rFonts w:ascii="Arial" w:hAnsi="Arial" w:cs="Arial"/>
          <w:b/>
          <w:sz w:val="20"/>
          <w:szCs w:val="20"/>
        </w:rPr>
        <w:t>]</w:t>
      </w:r>
      <w:r w:rsidRPr="00F31CDE">
        <w:rPr>
          <w:rFonts w:ascii="Arial" w:hAnsi="Arial" w:cs="Arial"/>
          <w:sz w:val="20"/>
          <w:szCs w:val="20"/>
        </w:rPr>
        <w:tab/>
      </w:r>
    </w:p>
    <w:p w14:paraId="1E34CA7C" w14:textId="77777777" w:rsidR="001D5305" w:rsidRPr="00F31CDE" w:rsidRDefault="001D5305">
      <w:pPr>
        <w:rPr>
          <w:rFonts w:ascii="Arial" w:hAnsi="Arial" w:cs="Arial"/>
          <w:sz w:val="20"/>
          <w:szCs w:val="20"/>
        </w:rPr>
      </w:pPr>
      <w:r w:rsidRPr="00F31CDE">
        <w:rPr>
          <w:rFonts w:ascii="Arial" w:hAnsi="Arial" w:cs="Arial"/>
          <w:sz w:val="20"/>
          <w:szCs w:val="20"/>
        </w:rPr>
        <w:t>statutární zástupce:</w:t>
      </w:r>
      <w:r w:rsidRPr="00F31CDE">
        <w:rPr>
          <w:rFonts w:ascii="Arial" w:hAnsi="Arial" w:cs="Arial"/>
          <w:b/>
          <w:sz w:val="20"/>
          <w:szCs w:val="20"/>
        </w:rPr>
        <w:t xml:space="preserve"> [</w:t>
      </w:r>
      <w:r w:rsidRPr="00F31CDE">
        <w:rPr>
          <w:rFonts w:ascii="Arial" w:hAnsi="Arial" w:cs="Arial"/>
          <w:b/>
          <w:sz w:val="20"/>
          <w:szCs w:val="20"/>
          <w:shd w:val="clear" w:color="auto" w:fill="00FF00"/>
        </w:rPr>
        <w:t></w:t>
      </w:r>
      <w:r w:rsidRPr="00F31CDE">
        <w:rPr>
          <w:rFonts w:ascii="Arial" w:hAnsi="Arial" w:cs="Arial"/>
          <w:b/>
          <w:sz w:val="20"/>
          <w:szCs w:val="20"/>
        </w:rPr>
        <w:t>]</w:t>
      </w:r>
      <w:r w:rsidRPr="00F31CDE">
        <w:rPr>
          <w:rFonts w:ascii="Arial" w:hAnsi="Arial" w:cs="Arial"/>
          <w:sz w:val="20"/>
          <w:szCs w:val="20"/>
        </w:rPr>
        <w:tab/>
      </w:r>
    </w:p>
    <w:p w14:paraId="6A48B28A" w14:textId="77777777" w:rsidR="001D5305" w:rsidRPr="00F31CDE" w:rsidRDefault="001D5305">
      <w:pPr>
        <w:rPr>
          <w:rFonts w:ascii="Arial" w:hAnsi="Arial" w:cs="Arial"/>
          <w:b/>
          <w:sz w:val="20"/>
          <w:szCs w:val="20"/>
        </w:rPr>
      </w:pPr>
      <w:r w:rsidRPr="00F31CDE">
        <w:rPr>
          <w:rFonts w:ascii="Arial" w:hAnsi="Arial" w:cs="Arial"/>
          <w:sz w:val="20"/>
          <w:szCs w:val="20"/>
        </w:rPr>
        <w:t>zmocněný zástupce:</w:t>
      </w:r>
      <w:r w:rsidRPr="00F31CDE">
        <w:rPr>
          <w:rFonts w:ascii="Arial" w:hAnsi="Arial" w:cs="Arial"/>
          <w:b/>
          <w:sz w:val="20"/>
          <w:szCs w:val="20"/>
        </w:rPr>
        <w:t xml:space="preserve"> [</w:t>
      </w:r>
      <w:r w:rsidRPr="00F31CDE">
        <w:rPr>
          <w:rFonts w:ascii="Arial" w:hAnsi="Arial" w:cs="Arial"/>
          <w:b/>
          <w:sz w:val="20"/>
          <w:szCs w:val="20"/>
          <w:shd w:val="clear" w:color="auto" w:fill="00FF00"/>
        </w:rPr>
        <w:t></w:t>
      </w:r>
      <w:r w:rsidRPr="00F31CDE">
        <w:rPr>
          <w:rFonts w:ascii="Arial" w:hAnsi="Arial" w:cs="Arial"/>
          <w:b/>
          <w:sz w:val="20"/>
          <w:szCs w:val="20"/>
        </w:rPr>
        <w:t>]</w:t>
      </w:r>
      <w:r w:rsidRPr="00F31CDE">
        <w:rPr>
          <w:rFonts w:ascii="Arial" w:hAnsi="Arial" w:cs="Arial"/>
          <w:sz w:val="20"/>
          <w:szCs w:val="20"/>
        </w:rPr>
        <w:tab/>
        <w:t xml:space="preserve">na základě plné moci ze dne </w:t>
      </w:r>
      <w:r w:rsidRPr="00F31CDE">
        <w:rPr>
          <w:rFonts w:ascii="Arial" w:hAnsi="Arial" w:cs="Arial"/>
          <w:b/>
          <w:sz w:val="20"/>
          <w:szCs w:val="20"/>
        </w:rPr>
        <w:t>[</w:t>
      </w:r>
      <w:r w:rsidRPr="00F31CDE">
        <w:rPr>
          <w:rFonts w:ascii="Arial" w:hAnsi="Arial" w:cs="Arial"/>
          <w:b/>
          <w:sz w:val="20"/>
          <w:szCs w:val="20"/>
          <w:shd w:val="clear" w:color="auto" w:fill="00FF00"/>
        </w:rPr>
        <w:t></w:t>
      </w:r>
      <w:r w:rsidRPr="00F31CDE">
        <w:rPr>
          <w:rFonts w:ascii="Arial" w:hAnsi="Arial" w:cs="Arial"/>
          <w:b/>
          <w:sz w:val="20"/>
          <w:szCs w:val="20"/>
        </w:rPr>
        <w:t>]</w:t>
      </w:r>
    </w:p>
    <w:p w14:paraId="01F63A85" w14:textId="77777777" w:rsidR="001D5305" w:rsidRPr="00F31CDE" w:rsidRDefault="001D5305">
      <w:pPr>
        <w:rPr>
          <w:rFonts w:ascii="Arial" w:hAnsi="Arial" w:cs="Arial"/>
          <w:sz w:val="20"/>
          <w:szCs w:val="20"/>
        </w:rPr>
      </w:pPr>
      <w:r w:rsidRPr="00F31CDE">
        <w:rPr>
          <w:rFonts w:ascii="Arial" w:hAnsi="Arial" w:cs="Arial"/>
          <w:sz w:val="20"/>
          <w:szCs w:val="20"/>
        </w:rPr>
        <w:t>IČ</w:t>
      </w:r>
      <w:r w:rsidR="00A8015B">
        <w:rPr>
          <w:rFonts w:ascii="Arial" w:hAnsi="Arial" w:cs="Arial"/>
          <w:sz w:val="20"/>
          <w:szCs w:val="20"/>
        </w:rPr>
        <w:t>O</w:t>
      </w:r>
      <w:r w:rsidRPr="00F31CDE">
        <w:rPr>
          <w:rFonts w:ascii="Arial" w:hAnsi="Arial" w:cs="Arial"/>
          <w:sz w:val="20"/>
          <w:szCs w:val="20"/>
        </w:rPr>
        <w:t xml:space="preserve">: </w:t>
      </w:r>
      <w:r w:rsidRPr="00F31CDE">
        <w:rPr>
          <w:rFonts w:ascii="Arial" w:hAnsi="Arial" w:cs="Arial"/>
          <w:b/>
          <w:sz w:val="20"/>
          <w:szCs w:val="20"/>
        </w:rPr>
        <w:t>[</w:t>
      </w:r>
      <w:r w:rsidRPr="00F31CDE">
        <w:rPr>
          <w:rFonts w:ascii="Arial" w:hAnsi="Arial" w:cs="Arial"/>
          <w:b/>
          <w:sz w:val="20"/>
          <w:szCs w:val="20"/>
          <w:shd w:val="clear" w:color="auto" w:fill="00FF00"/>
        </w:rPr>
        <w:t></w:t>
      </w:r>
      <w:r w:rsidRPr="00F31CDE">
        <w:rPr>
          <w:rFonts w:ascii="Arial" w:hAnsi="Arial" w:cs="Arial"/>
          <w:b/>
          <w:sz w:val="20"/>
          <w:szCs w:val="20"/>
        </w:rPr>
        <w:t>]</w:t>
      </w:r>
      <w:r w:rsidRPr="00F31CDE">
        <w:rPr>
          <w:rFonts w:ascii="Arial" w:hAnsi="Arial" w:cs="Arial"/>
          <w:sz w:val="20"/>
          <w:szCs w:val="20"/>
        </w:rPr>
        <w:tab/>
      </w:r>
    </w:p>
    <w:p w14:paraId="5E2FA062" w14:textId="77777777" w:rsidR="001D5305" w:rsidRPr="00F31CDE" w:rsidRDefault="001D5305">
      <w:pPr>
        <w:rPr>
          <w:rFonts w:ascii="Arial" w:hAnsi="Arial" w:cs="Arial"/>
          <w:b/>
          <w:sz w:val="20"/>
          <w:szCs w:val="20"/>
        </w:rPr>
      </w:pPr>
      <w:r w:rsidRPr="00F31CDE">
        <w:rPr>
          <w:rFonts w:ascii="Arial" w:hAnsi="Arial" w:cs="Arial"/>
          <w:sz w:val="20"/>
          <w:szCs w:val="20"/>
        </w:rPr>
        <w:t>DIČ:</w:t>
      </w:r>
      <w:r w:rsidRPr="00F31CDE">
        <w:rPr>
          <w:rFonts w:ascii="Arial" w:hAnsi="Arial" w:cs="Arial"/>
          <w:b/>
          <w:sz w:val="20"/>
          <w:szCs w:val="20"/>
        </w:rPr>
        <w:t xml:space="preserve"> [</w:t>
      </w:r>
      <w:r w:rsidRPr="00F31CDE">
        <w:rPr>
          <w:rFonts w:ascii="Arial" w:hAnsi="Arial" w:cs="Arial"/>
          <w:b/>
          <w:sz w:val="20"/>
          <w:szCs w:val="20"/>
          <w:shd w:val="clear" w:color="auto" w:fill="00FF00"/>
        </w:rPr>
        <w:t></w:t>
      </w:r>
      <w:r w:rsidRPr="00F31CDE">
        <w:rPr>
          <w:rFonts w:ascii="Arial" w:hAnsi="Arial" w:cs="Arial"/>
          <w:b/>
          <w:sz w:val="20"/>
          <w:szCs w:val="20"/>
        </w:rPr>
        <w:t>]</w:t>
      </w:r>
    </w:p>
    <w:p w14:paraId="6428C5EA" w14:textId="77777777" w:rsidR="001D5305" w:rsidRPr="00F31CDE" w:rsidRDefault="001D5305">
      <w:pPr>
        <w:rPr>
          <w:rFonts w:ascii="Arial" w:hAnsi="Arial" w:cs="Arial"/>
          <w:sz w:val="20"/>
          <w:szCs w:val="20"/>
        </w:rPr>
      </w:pPr>
      <w:r w:rsidRPr="00F31CDE">
        <w:rPr>
          <w:rFonts w:ascii="Arial" w:hAnsi="Arial" w:cs="Arial"/>
          <w:sz w:val="20"/>
          <w:szCs w:val="20"/>
        </w:rPr>
        <w:t>bankovní spojení:</w:t>
      </w:r>
      <w:r w:rsidRPr="00F31CDE">
        <w:rPr>
          <w:rFonts w:ascii="Arial" w:hAnsi="Arial" w:cs="Arial"/>
          <w:b/>
          <w:sz w:val="20"/>
          <w:szCs w:val="20"/>
        </w:rPr>
        <w:t xml:space="preserve"> [</w:t>
      </w:r>
      <w:r w:rsidRPr="00F31CDE">
        <w:rPr>
          <w:rFonts w:ascii="Arial" w:hAnsi="Arial" w:cs="Arial"/>
          <w:b/>
          <w:sz w:val="20"/>
          <w:szCs w:val="20"/>
          <w:shd w:val="clear" w:color="auto" w:fill="00FF00"/>
        </w:rPr>
        <w:t></w:t>
      </w:r>
      <w:r w:rsidRPr="00F31CDE">
        <w:rPr>
          <w:rFonts w:ascii="Arial" w:hAnsi="Arial" w:cs="Arial"/>
          <w:b/>
          <w:sz w:val="20"/>
          <w:szCs w:val="20"/>
        </w:rPr>
        <w:t>]</w:t>
      </w:r>
      <w:r w:rsidRPr="00F31CDE">
        <w:rPr>
          <w:rFonts w:ascii="Arial" w:hAnsi="Arial" w:cs="Arial"/>
          <w:sz w:val="20"/>
          <w:szCs w:val="20"/>
        </w:rPr>
        <w:tab/>
      </w:r>
    </w:p>
    <w:p w14:paraId="0B3D8B96" w14:textId="77777777" w:rsidR="001D5305" w:rsidRPr="00F31CDE" w:rsidRDefault="001D5305">
      <w:pPr>
        <w:rPr>
          <w:rFonts w:ascii="Arial" w:hAnsi="Arial" w:cs="Arial"/>
          <w:sz w:val="20"/>
          <w:szCs w:val="20"/>
        </w:rPr>
      </w:pPr>
      <w:r w:rsidRPr="00F31CDE">
        <w:rPr>
          <w:rFonts w:ascii="Arial" w:hAnsi="Arial" w:cs="Arial"/>
          <w:sz w:val="20"/>
          <w:szCs w:val="20"/>
        </w:rPr>
        <w:t>číslo účtu:</w:t>
      </w:r>
      <w:r w:rsidRPr="00F31CDE">
        <w:rPr>
          <w:rFonts w:ascii="Arial" w:hAnsi="Arial" w:cs="Arial"/>
          <w:b/>
          <w:sz w:val="20"/>
          <w:szCs w:val="20"/>
        </w:rPr>
        <w:t xml:space="preserve"> [</w:t>
      </w:r>
      <w:r w:rsidRPr="00F31CDE">
        <w:rPr>
          <w:rFonts w:ascii="Arial" w:hAnsi="Arial" w:cs="Arial"/>
          <w:b/>
          <w:sz w:val="20"/>
          <w:szCs w:val="20"/>
          <w:shd w:val="clear" w:color="auto" w:fill="00FF00"/>
        </w:rPr>
        <w:t></w:t>
      </w:r>
      <w:r w:rsidRPr="00F31CDE">
        <w:rPr>
          <w:rFonts w:ascii="Arial" w:hAnsi="Arial" w:cs="Arial"/>
          <w:b/>
          <w:sz w:val="20"/>
          <w:szCs w:val="20"/>
        </w:rPr>
        <w:t>]</w:t>
      </w:r>
      <w:r w:rsidRPr="00F31CDE">
        <w:rPr>
          <w:rFonts w:ascii="Arial" w:hAnsi="Arial" w:cs="Arial"/>
          <w:sz w:val="20"/>
          <w:szCs w:val="20"/>
        </w:rPr>
        <w:tab/>
      </w:r>
    </w:p>
    <w:p w14:paraId="5320AA58" w14:textId="77777777" w:rsidR="009136A1" w:rsidRDefault="001D5305">
      <w:pPr>
        <w:rPr>
          <w:rFonts w:ascii="Arial" w:hAnsi="Arial" w:cs="Arial"/>
          <w:b/>
          <w:sz w:val="20"/>
          <w:szCs w:val="20"/>
        </w:rPr>
      </w:pPr>
      <w:r w:rsidRPr="00F31CDE">
        <w:rPr>
          <w:rFonts w:ascii="Arial" w:hAnsi="Arial" w:cs="Arial"/>
          <w:sz w:val="20"/>
          <w:szCs w:val="20"/>
        </w:rPr>
        <w:t>zástupce ve věcech technických, smluvních a realizačních:</w:t>
      </w:r>
      <w:r w:rsidRPr="00F31CDE">
        <w:rPr>
          <w:rFonts w:ascii="Arial" w:hAnsi="Arial" w:cs="Arial"/>
          <w:sz w:val="20"/>
          <w:szCs w:val="20"/>
        </w:rPr>
        <w:tab/>
      </w:r>
      <w:r w:rsidRPr="00F31CDE">
        <w:rPr>
          <w:rFonts w:ascii="Arial" w:hAnsi="Arial" w:cs="Arial"/>
          <w:b/>
          <w:sz w:val="20"/>
          <w:szCs w:val="20"/>
        </w:rPr>
        <w:t>[</w:t>
      </w:r>
      <w:r w:rsidRPr="00F31CDE">
        <w:rPr>
          <w:rFonts w:ascii="Arial" w:hAnsi="Arial" w:cs="Arial"/>
          <w:b/>
          <w:sz w:val="20"/>
          <w:szCs w:val="20"/>
          <w:shd w:val="clear" w:color="auto" w:fill="00FF00"/>
        </w:rPr>
        <w:t></w:t>
      </w:r>
      <w:r w:rsidRPr="00F31CDE">
        <w:rPr>
          <w:rFonts w:ascii="Arial" w:hAnsi="Arial" w:cs="Arial"/>
          <w:b/>
          <w:sz w:val="20"/>
          <w:szCs w:val="20"/>
        </w:rPr>
        <w:t>]</w:t>
      </w:r>
      <w:r w:rsidR="009136A1">
        <w:rPr>
          <w:rFonts w:ascii="Arial" w:hAnsi="Arial" w:cs="Arial"/>
          <w:b/>
          <w:sz w:val="20"/>
          <w:szCs w:val="20"/>
        </w:rPr>
        <w:t xml:space="preserve"> </w:t>
      </w:r>
    </w:p>
    <w:p w14:paraId="2733DC4B" w14:textId="77777777" w:rsidR="001D5305" w:rsidRPr="00F31CDE" w:rsidRDefault="001D5305">
      <w:pPr>
        <w:tabs>
          <w:tab w:val="left" w:pos="284"/>
          <w:tab w:val="left" w:pos="2835"/>
        </w:tabs>
        <w:rPr>
          <w:rFonts w:ascii="Arial" w:hAnsi="Arial" w:cs="Arial"/>
          <w:sz w:val="20"/>
          <w:szCs w:val="20"/>
        </w:rPr>
      </w:pPr>
    </w:p>
    <w:p w14:paraId="0B96F96C" w14:textId="77777777" w:rsidR="001D5305" w:rsidRPr="00F31CDE" w:rsidRDefault="001D5305">
      <w:pPr>
        <w:tabs>
          <w:tab w:val="left" w:pos="284"/>
          <w:tab w:val="left" w:pos="2835"/>
        </w:tabs>
        <w:rPr>
          <w:rFonts w:ascii="Arial" w:hAnsi="Arial" w:cs="Arial"/>
          <w:b/>
          <w:i/>
          <w:sz w:val="20"/>
          <w:szCs w:val="20"/>
        </w:rPr>
      </w:pPr>
      <w:r w:rsidRPr="00F31CDE">
        <w:rPr>
          <w:rFonts w:ascii="Arial" w:hAnsi="Arial" w:cs="Arial"/>
          <w:i/>
          <w:sz w:val="20"/>
          <w:szCs w:val="20"/>
        </w:rPr>
        <w:t xml:space="preserve">dále jen jako </w:t>
      </w:r>
      <w:r w:rsidRPr="00F31CDE">
        <w:rPr>
          <w:rFonts w:ascii="Arial" w:hAnsi="Arial" w:cs="Arial"/>
          <w:b/>
          <w:i/>
          <w:sz w:val="20"/>
          <w:szCs w:val="20"/>
        </w:rPr>
        <w:t>zhotovitel</w:t>
      </w:r>
    </w:p>
    <w:p w14:paraId="39EB6559" w14:textId="77777777" w:rsidR="001D5305" w:rsidRPr="00F31CDE" w:rsidRDefault="001D5305">
      <w:pPr>
        <w:rPr>
          <w:rFonts w:ascii="Arial" w:hAnsi="Arial" w:cs="Arial"/>
          <w:sz w:val="20"/>
          <w:szCs w:val="20"/>
        </w:rPr>
      </w:pPr>
    </w:p>
    <w:p w14:paraId="169BDB41" w14:textId="77777777" w:rsidR="001D5305" w:rsidRPr="00F31CDE" w:rsidRDefault="001D5305" w:rsidP="00AE1499">
      <w:pPr>
        <w:jc w:val="center"/>
        <w:rPr>
          <w:rFonts w:ascii="Arial" w:hAnsi="Arial" w:cs="Arial"/>
          <w:sz w:val="20"/>
          <w:szCs w:val="20"/>
        </w:rPr>
      </w:pPr>
      <w:r w:rsidRPr="00F31CDE">
        <w:rPr>
          <w:rFonts w:ascii="Arial" w:hAnsi="Arial" w:cs="Arial"/>
          <w:sz w:val="20"/>
          <w:szCs w:val="20"/>
        </w:rPr>
        <w:t xml:space="preserve">uzavírají dnešního dne v souladu s ustanovením § </w:t>
      </w:r>
      <w:smartTag w:uri="urn:schemas-microsoft-com:office:smarttags" w:element="metricconverter">
        <w:smartTagPr>
          <w:attr w:name="ProductID" w:val="2586 a"/>
        </w:smartTagPr>
        <w:r w:rsidRPr="00F31CDE">
          <w:rPr>
            <w:rFonts w:ascii="Arial" w:hAnsi="Arial" w:cs="Arial"/>
            <w:sz w:val="20"/>
            <w:szCs w:val="20"/>
          </w:rPr>
          <w:t>2586 a</w:t>
        </w:r>
      </w:smartTag>
      <w:r w:rsidRPr="00F31CDE">
        <w:rPr>
          <w:rFonts w:ascii="Arial" w:hAnsi="Arial" w:cs="Arial"/>
          <w:sz w:val="20"/>
          <w:szCs w:val="20"/>
        </w:rPr>
        <w:t xml:space="preserve"> násl. ve spojení s </w:t>
      </w:r>
      <w:proofErr w:type="spellStart"/>
      <w:r w:rsidRPr="00F31CDE">
        <w:rPr>
          <w:rFonts w:ascii="Arial" w:hAnsi="Arial" w:cs="Arial"/>
          <w:sz w:val="20"/>
          <w:szCs w:val="20"/>
        </w:rPr>
        <w:t>ust</w:t>
      </w:r>
      <w:proofErr w:type="spellEnd"/>
      <w:r w:rsidRPr="00F31CDE">
        <w:rPr>
          <w:rFonts w:ascii="Arial" w:hAnsi="Arial" w:cs="Arial"/>
          <w:sz w:val="20"/>
          <w:szCs w:val="20"/>
        </w:rPr>
        <w:t xml:space="preserve">. § </w:t>
      </w:r>
      <w:smartTag w:uri="urn:schemas-microsoft-com:office:smarttags" w:element="metricconverter">
        <w:smartTagPr>
          <w:attr w:name="ProductID" w:val="2623 a"/>
        </w:smartTagPr>
        <w:r w:rsidRPr="00F31CDE">
          <w:rPr>
            <w:rFonts w:ascii="Arial" w:hAnsi="Arial" w:cs="Arial"/>
            <w:sz w:val="20"/>
            <w:szCs w:val="20"/>
          </w:rPr>
          <w:t>2623 a</w:t>
        </w:r>
      </w:smartTag>
      <w:r w:rsidRPr="00F31CDE">
        <w:rPr>
          <w:rFonts w:ascii="Arial" w:hAnsi="Arial" w:cs="Arial"/>
          <w:sz w:val="20"/>
          <w:szCs w:val="20"/>
        </w:rPr>
        <w:t xml:space="preserve"> násl. zákona č. 89/2012 Sb., občanský zákoník, v platném znění, (dále jen jako „občanský zákoník“) tuto smlouvu</w:t>
      </w:r>
    </w:p>
    <w:p w14:paraId="743710DF" w14:textId="77777777" w:rsidR="001D5305" w:rsidRPr="00BA19CA" w:rsidRDefault="001D5305">
      <w:pPr>
        <w:rPr>
          <w:rFonts w:ascii="Arial" w:hAnsi="Arial" w:cs="Arial"/>
          <w:sz w:val="20"/>
          <w:szCs w:val="20"/>
        </w:rPr>
      </w:pPr>
    </w:p>
    <w:p w14:paraId="7F8F270E" w14:textId="77777777" w:rsidR="001D5305" w:rsidRDefault="001D5305">
      <w:pPr>
        <w:jc w:val="center"/>
        <w:rPr>
          <w:rFonts w:ascii="Arial" w:hAnsi="Arial" w:cs="Arial"/>
          <w:b/>
          <w:bCs/>
          <w:sz w:val="20"/>
          <w:szCs w:val="20"/>
        </w:rPr>
      </w:pPr>
    </w:p>
    <w:p w14:paraId="31DA4198" w14:textId="77777777" w:rsidR="001D5305" w:rsidRPr="00BA19CA" w:rsidRDefault="001D5305">
      <w:pPr>
        <w:jc w:val="center"/>
        <w:rPr>
          <w:rFonts w:ascii="Arial" w:hAnsi="Arial" w:cs="Arial"/>
          <w:b/>
          <w:bCs/>
          <w:sz w:val="20"/>
          <w:szCs w:val="20"/>
        </w:rPr>
      </w:pPr>
      <w:r w:rsidRPr="00BA19CA">
        <w:rPr>
          <w:rFonts w:ascii="Arial" w:hAnsi="Arial" w:cs="Arial"/>
          <w:b/>
          <w:bCs/>
          <w:sz w:val="20"/>
          <w:szCs w:val="20"/>
        </w:rPr>
        <w:t>II.</w:t>
      </w:r>
    </w:p>
    <w:p w14:paraId="1D13214A" w14:textId="77777777" w:rsidR="001D5305" w:rsidRPr="00BA19CA" w:rsidRDefault="001D5305">
      <w:pPr>
        <w:jc w:val="center"/>
        <w:rPr>
          <w:rFonts w:ascii="Arial" w:hAnsi="Arial" w:cs="Arial"/>
          <w:b/>
          <w:bCs/>
          <w:sz w:val="20"/>
          <w:szCs w:val="20"/>
        </w:rPr>
      </w:pPr>
      <w:r w:rsidRPr="00BA19CA">
        <w:rPr>
          <w:rFonts w:ascii="Arial" w:hAnsi="Arial" w:cs="Arial"/>
          <w:b/>
          <w:bCs/>
          <w:sz w:val="20"/>
          <w:szCs w:val="20"/>
        </w:rPr>
        <w:t>Předmět plnění</w:t>
      </w:r>
    </w:p>
    <w:p w14:paraId="01F0C8C9" w14:textId="62A68EB6" w:rsidR="001D5305" w:rsidRPr="00B409FA" w:rsidRDefault="001D5305" w:rsidP="00B409FA">
      <w:pPr>
        <w:jc w:val="both"/>
        <w:rPr>
          <w:rFonts w:ascii="Arial" w:hAnsi="Arial" w:cs="Arial"/>
          <w:sz w:val="20"/>
        </w:rPr>
      </w:pPr>
      <w:r w:rsidRPr="00D27F00">
        <w:rPr>
          <w:rFonts w:ascii="Arial" w:hAnsi="Arial" w:cs="Arial"/>
          <w:b/>
          <w:bCs/>
          <w:sz w:val="20"/>
          <w:szCs w:val="20"/>
        </w:rPr>
        <w:t>2.1.</w:t>
      </w:r>
      <w:r w:rsidRPr="00D27F00">
        <w:rPr>
          <w:rFonts w:ascii="Arial" w:hAnsi="Arial" w:cs="Arial"/>
          <w:sz w:val="20"/>
          <w:szCs w:val="20"/>
        </w:rPr>
        <w:t xml:space="preserve">Předmětem smlouvy je provedení díla s názvem </w:t>
      </w:r>
      <w:r w:rsidRPr="00D27F00">
        <w:rPr>
          <w:rFonts w:ascii="Arial" w:hAnsi="Arial" w:cs="Arial"/>
          <w:b/>
          <w:sz w:val="20"/>
          <w:szCs w:val="20"/>
        </w:rPr>
        <w:t>„</w:t>
      </w:r>
      <w:r w:rsidR="00A8015B">
        <w:rPr>
          <w:rFonts w:ascii="Arial" w:hAnsi="Arial" w:cs="Arial"/>
          <w:b/>
          <w:sz w:val="20"/>
          <w:szCs w:val="20"/>
        </w:rPr>
        <w:t xml:space="preserve">Chodník, propojení ul. U </w:t>
      </w:r>
      <w:proofErr w:type="spellStart"/>
      <w:r w:rsidR="00A8015B">
        <w:rPr>
          <w:rFonts w:ascii="Arial" w:hAnsi="Arial" w:cs="Arial"/>
          <w:b/>
          <w:sz w:val="20"/>
          <w:szCs w:val="20"/>
        </w:rPr>
        <w:t>Losinky</w:t>
      </w:r>
      <w:proofErr w:type="spellEnd"/>
      <w:r w:rsidR="00A8015B">
        <w:rPr>
          <w:rFonts w:ascii="Arial" w:hAnsi="Arial" w:cs="Arial"/>
          <w:b/>
          <w:sz w:val="20"/>
          <w:szCs w:val="20"/>
        </w:rPr>
        <w:t xml:space="preserve"> – cyklostezka ul. Jesenická</w:t>
      </w:r>
      <w:r w:rsidR="000B4603">
        <w:rPr>
          <w:rFonts w:ascii="Arial" w:hAnsi="Arial" w:cs="Arial"/>
          <w:b/>
          <w:sz w:val="20"/>
          <w:szCs w:val="20"/>
        </w:rPr>
        <w:t>“</w:t>
      </w:r>
      <w:r w:rsidRPr="00D27F00">
        <w:rPr>
          <w:rFonts w:ascii="Arial" w:hAnsi="Arial" w:cs="Arial"/>
          <w:sz w:val="20"/>
          <w:szCs w:val="20"/>
        </w:rPr>
        <w:t>, a to v souladu s projektovou dokumentací zpracovanou</w:t>
      </w:r>
      <w:r w:rsidR="00B409FA">
        <w:rPr>
          <w:rFonts w:ascii="Arial" w:hAnsi="Arial" w:cs="Arial"/>
          <w:sz w:val="20"/>
          <w:szCs w:val="20"/>
        </w:rPr>
        <w:t xml:space="preserve"> </w:t>
      </w:r>
      <w:r w:rsidR="00A8015B" w:rsidRPr="00A8015B">
        <w:rPr>
          <w:rFonts w:ascii="Arial" w:hAnsi="Arial" w:cs="Arial"/>
          <w:sz w:val="20"/>
          <w:szCs w:val="20"/>
        </w:rPr>
        <w:t>Ing. Linda Smítalová, Rokycanova 781/13, 779 00  Olomouc, IČ</w:t>
      </w:r>
      <w:r w:rsidR="00C73381">
        <w:rPr>
          <w:rFonts w:ascii="Arial" w:hAnsi="Arial" w:cs="Arial"/>
          <w:sz w:val="20"/>
          <w:szCs w:val="20"/>
        </w:rPr>
        <w:t>O</w:t>
      </w:r>
      <w:r w:rsidR="00A8015B" w:rsidRPr="00A8015B">
        <w:rPr>
          <w:rFonts w:ascii="Arial" w:hAnsi="Arial" w:cs="Arial"/>
          <w:sz w:val="20"/>
          <w:szCs w:val="20"/>
        </w:rPr>
        <w:t>: 74276361, společnost</w:t>
      </w:r>
      <w:r w:rsidR="00C73381">
        <w:rPr>
          <w:rFonts w:ascii="Arial" w:hAnsi="Arial" w:cs="Arial"/>
          <w:sz w:val="20"/>
          <w:szCs w:val="20"/>
        </w:rPr>
        <w:t>í</w:t>
      </w:r>
      <w:r w:rsidR="00A8015B" w:rsidRPr="00A8015B">
        <w:rPr>
          <w:rFonts w:ascii="Arial" w:hAnsi="Arial" w:cs="Arial"/>
          <w:sz w:val="20"/>
          <w:szCs w:val="20"/>
        </w:rPr>
        <w:t xml:space="preserve"> VODIS Olomouc s.r.o., Tovární 1059/41, 779 00  Olomouc – Hodolany, IČ</w:t>
      </w:r>
      <w:r w:rsidR="00C73381">
        <w:rPr>
          <w:rFonts w:ascii="Arial" w:hAnsi="Arial" w:cs="Arial"/>
          <w:sz w:val="20"/>
          <w:szCs w:val="20"/>
        </w:rPr>
        <w:t>O</w:t>
      </w:r>
      <w:r w:rsidR="00A8015B" w:rsidRPr="00A8015B">
        <w:rPr>
          <w:rFonts w:ascii="Arial" w:hAnsi="Arial" w:cs="Arial"/>
          <w:sz w:val="20"/>
          <w:szCs w:val="20"/>
        </w:rPr>
        <w:t xml:space="preserve">: 25835815 a Milan </w:t>
      </w:r>
      <w:proofErr w:type="spellStart"/>
      <w:r w:rsidR="00A8015B" w:rsidRPr="00A8015B">
        <w:rPr>
          <w:rFonts w:ascii="Arial" w:hAnsi="Arial" w:cs="Arial"/>
          <w:sz w:val="20"/>
          <w:szCs w:val="20"/>
        </w:rPr>
        <w:t>Vican</w:t>
      </w:r>
      <w:proofErr w:type="spellEnd"/>
      <w:r w:rsidR="00A8015B" w:rsidRPr="00A8015B">
        <w:rPr>
          <w:rFonts w:ascii="Arial" w:hAnsi="Arial" w:cs="Arial"/>
          <w:sz w:val="20"/>
          <w:szCs w:val="20"/>
        </w:rPr>
        <w:t>, Horní 578/</w:t>
      </w:r>
      <w:proofErr w:type="gramStart"/>
      <w:r w:rsidR="00A8015B" w:rsidRPr="00A8015B">
        <w:rPr>
          <w:rFonts w:ascii="Arial" w:hAnsi="Arial" w:cs="Arial"/>
          <w:sz w:val="20"/>
          <w:szCs w:val="20"/>
        </w:rPr>
        <w:t>81A</w:t>
      </w:r>
      <w:proofErr w:type="gramEnd"/>
      <w:r w:rsidR="00A8015B" w:rsidRPr="00A8015B">
        <w:rPr>
          <w:rFonts w:ascii="Arial" w:hAnsi="Arial" w:cs="Arial"/>
          <w:sz w:val="20"/>
          <w:szCs w:val="20"/>
        </w:rPr>
        <w:t>, 783 13  Štěpánov u Olomouce, IČ</w:t>
      </w:r>
      <w:r w:rsidR="00C73381">
        <w:rPr>
          <w:rFonts w:ascii="Arial" w:hAnsi="Arial" w:cs="Arial"/>
          <w:sz w:val="20"/>
          <w:szCs w:val="20"/>
        </w:rPr>
        <w:t>O</w:t>
      </w:r>
      <w:r w:rsidR="00A8015B" w:rsidRPr="00A8015B">
        <w:rPr>
          <w:rFonts w:ascii="Arial" w:hAnsi="Arial" w:cs="Arial"/>
          <w:sz w:val="20"/>
          <w:szCs w:val="20"/>
        </w:rPr>
        <w:t>: 46552286</w:t>
      </w:r>
      <w:r w:rsidR="00A8015B">
        <w:rPr>
          <w:rFonts w:ascii="Arial" w:hAnsi="Arial" w:cs="Arial"/>
          <w:sz w:val="20"/>
          <w:szCs w:val="20"/>
        </w:rPr>
        <w:t xml:space="preserve">. v souladu se </w:t>
      </w:r>
      <w:r w:rsidR="008F259B">
        <w:rPr>
          <w:rFonts w:ascii="Arial" w:hAnsi="Arial" w:cs="Arial"/>
          <w:sz w:val="20"/>
          <w:szCs w:val="20"/>
        </w:rPr>
        <w:t xml:space="preserve">společným územním rozhodnutím a </w:t>
      </w:r>
      <w:r w:rsidR="00A8015B">
        <w:rPr>
          <w:rFonts w:ascii="Arial" w:hAnsi="Arial" w:cs="Arial"/>
          <w:sz w:val="20"/>
          <w:szCs w:val="20"/>
        </w:rPr>
        <w:t xml:space="preserve">stavebním povolením </w:t>
      </w:r>
      <w:r w:rsidR="008F259B">
        <w:rPr>
          <w:rFonts w:ascii="Arial" w:hAnsi="Arial" w:cs="Arial"/>
          <w:sz w:val="20"/>
          <w:szCs w:val="20"/>
        </w:rPr>
        <w:t>vydaným Městským úřadem Šumperk, čj. MUSP82215/2024 ze dne 19. 6. 2024</w:t>
      </w:r>
      <w:r w:rsidR="00A8015B">
        <w:rPr>
          <w:sz w:val="20"/>
          <w:szCs w:val="20"/>
        </w:rPr>
        <w:t xml:space="preserve"> </w:t>
      </w:r>
      <w:r w:rsidRPr="00F31CDE">
        <w:rPr>
          <w:rFonts w:ascii="Arial" w:hAnsi="Arial" w:cs="Arial"/>
          <w:sz w:val="20"/>
          <w:szCs w:val="20"/>
        </w:rPr>
        <w:t>a dále v souladu</w:t>
      </w:r>
      <w:r w:rsidR="00863B96">
        <w:rPr>
          <w:rFonts w:ascii="Arial" w:hAnsi="Arial" w:cs="Arial"/>
          <w:sz w:val="20"/>
          <w:szCs w:val="20"/>
        </w:rPr>
        <w:t xml:space="preserve"> s touto s</w:t>
      </w:r>
      <w:r w:rsidRPr="00F31CDE">
        <w:rPr>
          <w:rFonts w:ascii="Arial" w:hAnsi="Arial" w:cs="Arial"/>
          <w:sz w:val="20"/>
          <w:szCs w:val="20"/>
        </w:rPr>
        <w:t>mlouvou a položkovým rozpočtem zhotovitel</w:t>
      </w:r>
      <w:r w:rsidR="006E161D">
        <w:rPr>
          <w:rFonts w:ascii="Arial" w:hAnsi="Arial" w:cs="Arial"/>
          <w:sz w:val="20"/>
          <w:szCs w:val="20"/>
        </w:rPr>
        <w:t xml:space="preserve">e uvedeným v příloze č. </w:t>
      </w:r>
      <w:r w:rsidR="00013723">
        <w:rPr>
          <w:rFonts w:ascii="Arial" w:hAnsi="Arial" w:cs="Arial"/>
          <w:sz w:val="20"/>
          <w:szCs w:val="20"/>
        </w:rPr>
        <w:t>1</w:t>
      </w:r>
      <w:r w:rsidR="006E161D">
        <w:rPr>
          <w:rFonts w:ascii="Arial" w:hAnsi="Arial" w:cs="Arial"/>
          <w:sz w:val="20"/>
          <w:szCs w:val="20"/>
        </w:rPr>
        <w:t xml:space="preserve"> této s</w:t>
      </w:r>
      <w:r w:rsidRPr="00F31CDE">
        <w:rPr>
          <w:rFonts w:ascii="Arial" w:hAnsi="Arial" w:cs="Arial"/>
          <w:sz w:val="20"/>
          <w:szCs w:val="20"/>
        </w:rPr>
        <w:t>mlouvy, včetně veškerých souvisejících plnění a prací (dále jen jako „dílo“). Popis díla je uveden v textové a výkresové části projektové dokumentace. Projektová dokumentace</w:t>
      </w:r>
      <w:r w:rsidR="00013723">
        <w:rPr>
          <w:rFonts w:ascii="Arial" w:hAnsi="Arial" w:cs="Arial"/>
          <w:sz w:val="20"/>
          <w:szCs w:val="20"/>
        </w:rPr>
        <w:t xml:space="preserve"> byla zhotoviteli poskytnuta v rámci </w:t>
      </w:r>
      <w:r w:rsidR="00A8015B">
        <w:rPr>
          <w:rFonts w:ascii="Arial" w:hAnsi="Arial" w:cs="Arial"/>
          <w:sz w:val="20"/>
          <w:szCs w:val="20"/>
        </w:rPr>
        <w:t>zadávacího</w:t>
      </w:r>
      <w:r w:rsidR="00013723">
        <w:rPr>
          <w:rFonts w:ascii="Arial" w:hAnsi="Arial" w:cs="Arial"/>
          <w:sz w:val="20"/>
          <w:szCs w:val="20"/>
        </w:rPr>
        <w:t xml:space="preserve"> řízení s názvem „</w:t>
      </w:r>
      <w:r w:rsidR="00A8015B">
        <w:rPr>
          <w:rFonts w:ascii="Arial" w:hAnsi="Arial" w:cs="Arial"/>
          <w:sz w:val="20"/>
          <w:szCs w:val="20"/>
        </w:rPr>
        <w:t xml:space="preserve">Chodník, propojení ul. U </w:t>
      </w:r>
      <w:proofErr w:type="spellStart"/>
      <w:r w:rsidR="00A8015B">
        <w:rPr>
          <w:rFonts w:ascii="Arial" w:hAnsi="Arial" w:cs="Arial"/>
          <w:sz w:val="20"/>
          <w:szCs w:val="20"/>
        </w:rPr>
        <w:t>Losinky</w:t>
      </w:r>
      <w:proofErr w:type="spellEnd"/>
      <w:r w:rsidR="00A8015B">
        <w:rPr>
          <w:rFonts w:ascii="Arial" w:hAnsi="Arial" w:cs="Arial"/>
          <w:sz w:val="20"/>
          <w:szCs w:val="20"/>
        </w:rPr>
        <w:t xml:space="preserve"> – cyklostezka ul. Jesenická</w:t>
      </w:r>
      <w:r w:rsidR="00013723">
        <w:rPr>
          <w:rFonts w:ascii="Arial" w:hAnsi="Arial" w:cs="Arial"/>
          <w:sz w:val="20"/>
          <w:szCs w:val="20"/>
        </w:rPr>
        <w:t>“</w:t>
      </w:r>
      <w:r w:rsidRPr="00F31CDE">
        <w:rPr>
          <w:rFonts w:ascii="Arial" w:hAnsi="Arial" w:cs="Arial"/>
          <w:sz w:val="20"/>
          <w:szCs w:val="20"/>
        </w:rPr>
        <w:t>.</w:t>
      </w:r>
    </w:p>
    <w:p w14:paraId="0D5383A4" w14:textId="77777777" w:rsidR="001D5305" w:rsidRPr="00F31CDE" w:rsidRDefault="001D5305" w:rsidP="00E03E6E">
      <w:pPr>
        <w:jc w:val="both"/>
        <w:rPr>
          <w:rFonts w:ascii="Arial" w:hAnsi="Arial" w:cs="Arial"/>
          <w:sz w:val="20"/>
          <w:szCs w:val="20"/>
        </w:rPr>
      </w:pPr>
      <w:r w:rsidRPr="00BA19CA">
        <w:rPr>
          <w:rFonts w:ascii="Arial" w:hAnsi="Arial" w:cs="Arial"/>
          <w:b/>
          <w:sz w:val="20"/>
          <w:szCs w:val="20"/>
        </w:rPr>
        <w:t>2.2.</w:t>
      </w:r>
      <w:r w:rsidR="006E161D">
        <w:rPr>
          <w:rFonts w:ascii="Arial" w:hAnsi="Arial" w:cs="Arial"/>
          <w:sz w:val="20"/>
          <w:szCs w:val="20"/>
        </w:rPr>
        <w:t>Zhotovitel se touto s</w:t>
      </w:r>
      <w:r w:rsidRPr="00F31CDE">
        <w:rPr>
          <w:rFonts w:ascii="Arial" w:hAnsi="Arial" w:cs="Arial"/>
          <w:sz w:val="20"/>
          <w:szCs w:val="20"/>
        </w:rPr>
        <w:t xml:space="preserve">mlouvou zavazuje provést pro objednatele řádně a včas, svým jménem, na svůj  náklad a nebezpečí, ve sjednaném termínu, rozsahu a kvalitě, sjednaným způsobem dílo dle </w:t>
      </w:r>
      <w:r>
        <w:rPr>
          <w:rFonts w:ascii="Arial" w:hAnsi="Arial" w:cs="Arial"/>
          <w:sz w:val="20"/>
          <w:szCs w:val="20"/>
        </w:rPr>
        <w:t xml:space="preserve">čl. II. </w:t>
      </w:r>
      <w:r w:rsidRPr="00F31CDE">
        <w:rPr>
          <w:rFonts w:ascii="Arial" w:hAnsi="Arial" w:cs="Arial"/>
          <w:sz w:val="20"/>
          <w:szCs w:val="20"/>
        </w:rPr>
        <w:t>odst. 2.1. smlouvy  a objednatel se zavazuje  za řádně a včas provedené dílo zaplatit zhotoviteli řádně a včas dohodnutou cenu a dílo převzít.</w:t>
      </w:r>
    </w:p>
    <w:p w14:paraId="57EDDC08" w14:textId="77777777" w:rsidR="001D5305" w:rsidRPr="00013723" w:rsidRDefault="001D5305" w:rsidP="00A51D88">
      <w:pPr>
        <w:jc w:val="both"/>
        <w:rPr>
          <w:rFonts w:ascii="Arial" w:hAnsi="Arial" w:cs="Arial"/>
          <w:sz w:val="20"/>
        </w:rPr>
      </w:pPr>
      <w:r w:rsidRPr="00F31CDE">
        <w:rPr>
          <w:rFonts w:ascii="Arial" w:hAnsi="Arial" w:cs="Arial"/>
          <w:b/>
          <w:sz w:val="20"/>
          <w:szCs w:val="20"/>
        </w:rPr>
        <w:t>2.3.</w:t>
      </w:r>
      <w:r w:rsidRPr="00F31CDE">
        <w:rPr>
          <w:rFonts w:ascii="Arial" w:hAnsi="Arial" w:cs="Arial"/>
          <w:sz w:val="20"/>
          <w:szCs w:val="20"/>
        </w:rPr>
        <w:t>Zhotovitel prohlašuje, že se v plném rozsahu seznámil s rozsahem a povah</w:t>
      </w:r>
      <w:r>
        <w:rPr>
          <w:rFonts w:ascii="Arial" w:hAnsi="Arial" w:cs="Arial"/>
          <w:sz w:val="20"/>
          <w:szCs w:val="20"/>
        </w:rPr>
        <w:t xml:space="preserve">ou díla, jež je předmětem této </w:t>
      </w:r>
      <w:r w:rsidR="00994F33">
        <w:rPr>
          <w:rFonts w:ascii="Arial" w:hAnsi="Arial" w:cs="Arial"/>
          <w:sz w:val="20"/>
          <w:szCs w:val="20"/>
        </w:rPr>
        <w:t>s</w:t>
      </w:r>
      <w:r w:rsidRPr="00F31CDE">
        <w:rPr>
          <w:rFonts w:ascii="Arial" w:hAnsi="Arial" w:cs="Arial"/>
          <w:sz w:val="20"/>
          <w:szCs w:val="20"/>
        </w:rPr>
        <w:t xml:space="preserve">mlouvy, s projektovou dokumentací, </w:t>
      </w:r>
      <w:r w:rsidR="008F259B">
        <w:rPr>
          <w:rFonts w:ascii="Arial" w:hAnsi="Arial" w:cs="Arial"/>
          <w:sz w:val="20"/>
          <w:szCs w:val="20"/>
        </w:rPr>
        <w:t xml:space="preserve">se společným územním rozhodnutím a </w:t>
      </w:r>
      <w:r w:rsidR="00A8015B">
        <w:rPr>
          <w:rFonts w:ascii="Arial" w:hAnsi="Arial" w:cs="Arial"/>
          <w:sz w:val="20"/>
          <w:szCs w:val="20"/>
        </w:rPr>
        <w:t xml:space="preserve">stavebním povolením </w:t>
      </w:r>
      <w:r w:rsidR="008F259B">
        <w:rPr>
          <w:rFonts w:ascii="Arial" w:hAnsi="Arial" w:cs="Arial"/>
          <w:sz w:val="20"/>
          <w:szCs w:val="20"/>
        </w:rPr>
        <w:t>vydaným Městským úřadem Šumperk, čj. MUSP82215/2024 ze dne 19. 6. 2024</w:t>
      </w:r>
      <w:r w:rsidR="008F259B">
        <w:rPr>
          <w:sz w:val="20"/>
          <w:szCs w:val="20"/>
        </w:rPr>
        <w:t xml:space="preserve">, </w:t>
      </w:r>
      <w:r w:rsidRPr="00F31CDE">
        <w:rPr>
          <w:rFonts w:ascii="Arial" w:hAnsi="Arial" w:cs="Arial"/>
          <w:sz w:val="20"/>
          <w:szCs w:val="20"/>
        </w:rPr>
        <w:t>kter</w:t>
      </w:r>
      <w:r w:rsidR="008F259B">
        <w:rPr>
          <w:rFonts w:ascii="Arial" w:hAnsi="Arial" w:cs="Arial"/>
          <w:sz w:val="20"/>
          <w:szCs w:val="20"/>
        </w:rPr>
        <w:t>é</w:t>
      </w:r>
      <w:r w:rsidR="00013723">
        <w:rPr>
          <w:rFonts w:ascii="Arial" w:hAnsi="Arial" w:cs="Arial"/>
          <w:sz w:val="20"/>
          <w:szCs w:val="20"/>
        </w:rPr>
        <w:t xml:space="preserve"> obdržel v rámci </w:t>
      </w:r>
      <w:r w:rsidR="00A8015B">
        <w:rPr>
          <w:rFonts w:ascii="Arial" w:hAnsi="Arial" w:cs="Arial"/>
          <w:sz w:val="20"/>
          <w:szCs w:val="20"/>
        </w:rPr>
        <w:t>zadávacího</w:t>
      </w:r>
      <w:r w:rsidR="00013723">
        <w:rPr>
          <w:rFonts w:ascii="Arial" w:hAnsi="Arial" w:cs="Arial"/>
          <w:sz w:val="20"/>
          <w:szCs w:val="20"/>
        </w:rPr>
        <w:t xml:space="preserve"> řízení s názvem „</w:t>
      </w:r>
      <w:r w:rsidR="00A8015B">
        <w:rPr>
          <w:rFonts w:ascii="Arial" w:hAnsi="Arial" w:cs="Arial"/>
          <w:sz w:val="20"/>
          <w:szCs w:val="20"/>
        </w:rPr>
        <w:t xml:space="preserve">Chodník, propojení ul. U </w:t>
      </w:r>
      <w:proofErr w:type="spellStart"/>
      <w:r w:rsidR="00A8015B">
        <w:rPr>
          <w:rFonts w:ascii="Arial" w:hAnsi="Arial" w:cs="Arial"/>
          <w:sz w:val="20"/>
          <w:szCs w:val="20"/>
        </w:rPr>
        <w:t>Losinky</w:t>
      </w:r>
      <w:proofErr w:type="spellEnd"/>
      <w:r w:rsidR="00A8015B">
        <w:rPr>
          <w:rFonts w:ascii="Arial" w:hAnsi="Arial" w:cs="Arial"/>
          <w:sz w:val="20"/>
          <w:szCs w:val="20"/>
        </w:rPr>
        <w:t xml:space="preserve"> – cyklostezka ul. Jesenická</w:t>
      </w:r>
      <w:r w:rsidR="00013723">
        <w:rPr>
          <w:rFonts w:ascii="Arial" w:hAnsi="Arial" w:cs="Arial"/>
          <w:sz w:val="20"/>
          <w:szCs w:val="20"/>
        </w:rPr>
        <w:t>“</w:t>
      </w:r>
      <w:r w:rsidR="00013723" w:rsidRPr="00F31CDE">
        <w:rPr>
          <w:rFonts w:ascii="Arial" w:hAnsi="Arial" w:cs="Arial"/>
          <w:sz w:val="20"/>
          <w:szCs w:val="20"/>
        </w:rPr>
        <w:t>.</w:t>
      </w:r>
      <w:r w:rsidRPr="00F31CDE">
        <w:rPr>
          <w:rFonts w:ascii="Arial" w:hAnsi="Arial" w:cs="Arial"/>
          <w:sz w:val="20"/>
          <w:szCs w:val="20"/>
        </w:rPr>
        <w:t xml:space="preserve"> Pro úplnost zhotovitel prohlašuje, že byl seznámen i s dalšími požadavky na dílo a souvisejícími podklady ve </w:t>
      </w:r>
      <w:r w:rsidR="0083568B">
        <w:rPr>
          <w:rFonts w:ascii="Arial" w:hAnsi="Arial" w:cs="Arial"/>
          <w:sz w:val="20"/>
          <w:szCs w:val="20"/>
        </w:rPr>
        <w:t>smyslu čl. II. odst. 2.1. této s</w:t>
      </w:r>
      <w:r w:rsidRPr="00F31CDE">
        <w:rPr>
          <w:rFonts w:ascii="Arial" w:hAnsi="Arial" w:cs="Arial"/>
          <w:sz w:val="20"/>
          <w:szCs w:val="20"/>
        </w:rPr>
        <w:t>mlouvy.</w:t>
      </w:r>
    </w:p>
    <w:p w14:paraId="5B1F0B3E" w14:textId="77777777" w:rsidR="001D5305" w:rsidRPr="00BA19CA" w:rsidRDefault="001D5305">
      <w:pPr>
        <w:jc w:val="both"/>
        <w:rPr>
          <w:rFonts w:ascii="Arial" w:hAnsi="Arial" w:cs="Arial"/>
          <w:sz w:val="20"/>
          <w:szCs w:val="20"/>
        </w:rPr>
      </w:pPr>
      <w:r>
        <w:rPr>
          <w:rFonts w:ascii="Arial" w:hAnsi="Arial" w:cs="Arial"/>
          <w:b/>
          <w:bCs/>
          <w:sz w:val="20"/>
          <w:szCs w:val="20"/>
        </w:rPr>
        <w:lastRenderedPageBreak/>
        <w:t>2.4</w:t>
      </w:r>
      <w:r w:rsidRPr="00BA19CA">
        <w:rPr>
          <w:rFonts w:ascii="Arial" w:hAnsi="Arial" w:cs="Arial"/>
          <w:b/>
          <w:bCs/>
          <w:sz w:val="20"/>
          <w:szCs w:val="20"/>
        </w:rPr>
        <w:t>.</w:t>
      </w:r>
      <w:r w:rsidRPr="00F31CDE">
        <w:rPr>
          <w:rFonts w:ascii="Arial" w:hAnsi="Arial" w:cs="Arial"/>
          <w:sz w:val="20"/>
          <w:szCs w:val="20"/>
        </w:rPr>
        <w:t xml:space="preserve">Provedením díla se rozumí úplné a bezvadné provedení všech dodávek a prací, včetně dodávek potřebných materiálů nezbytných pro řádné dokončení a předání díla. Má-li být dokončení díla prokázáno provedením ujednaných zkoušek, považuje se provedení díla za dokončené úspěšným provedením zkoušek. K účasti na nich zhotovitel objednatele včas přizve. Dílo </w:t>
      </w:r>
      <w:r w:rsidRPr="006E7D82">
        <w:rPr>
          <w:rFonts w:ascii="Arial" w:hAnsi="Arial" w:cs="Arial"/>
          <w:sz w:val="20"/>
          <w:szCs w:val="20"/>
        </w:rPr>
        <w:t xml:space="preserve">je blíže specifikováno v  příloze č. </w:t>
      </w:r>
      <w:r w:rsidR="00013723">
        <w:rPr>
          <w:rFonts w:ascii="Arial" w:hAnsi="Arial" w:cs="Arial"/>
          <w:sz w:val="20"/>
          <w:szCs w:val="20"/>
        </w:rPr>
        <w:t>1</w:t>
      </w:r>
      <w:r w:rsidRPr="006E7D82">
        <w:rPr>
          <w:rFonts w:ascii="Arial" w:hAnsi="Arial" w:cs="Arial"/>
          <w:sz w:val="20"/>
          <w:szCs w:val="20"/>
        </w:rPr>
        <w:t xml:space="preserve"> („Nabídkový – položkový rozpočet“), k</w:t>
      </w:r>
      <w:r w:rsidR="0083568B">
        <w:rPr>
          <w:rFonts w:ascii="Arial" w:hAnsi="Arial" w:cs="Arial"/>
          <w:sz w:val="20"/>
          <w:szCs w:val="20"/>
        </w:rPr>
        <w:t>terý je nedílnou součástí této s</w:t>
      </w:r>
      <w:r w:rsidRPr="006E7D82">
        <w:rPr>
          <w:rFonts w:ascii="Arial" w:hAnsi="Arial" w:cs="Arial"/>
          <w:sz w:val="20"/>
          <w:szCs w:val="20"/>
        </w:rPr>
        <w:t>mlouvy. Dílo je provedeno, je-li</w:t>
      </w:r>
      <w:r w:rsidRPr="00BA19CA">
        <w:rPr>
          <w:rFonts w:ascii="Arial" w:hAnsi="Arial" w:cs="Arial"/>
          <w:sz w:val="20"/>
          <w:szCs w:val="20"/>
        </w:rPr>
        <w:t xml:space="preserve"> dokončeno a předáno.</w:t>
      </w:r>
    </w:p>
    <w:p w14:paraId="50FF2D1A" w14:textId="77777777" w:rsidR="001D5305" w:rsidRDefault="001D5305" w:rsidP="006A530F">
      <w:pPr>
        <w:jc w:val="both"/>
        <w:rPr>
          <w:rFonts w:ascii="Arial" w:hAnsi="Arial" w:cs="Arial"/>
          <w:sz w:val="20"/>
          <w:szCs w:val="20"/>
        </w:rPr>
      </w:pPr>
      <w:r w:rsidRPr="006E3E5D">
        <w:rPr>
          <w:rFonts w:ascii="Arial" w:hAnsi="Arial" w:cs="Arial"/>
          <w:b/>
          <w:sz w:val="20"/>
          <w:szCs w:val="20"/>
        </w:rPr>
        <w:t>2.5.</w:t>
      </w:r>
      <w:r w:rsidRPr="006E3E5D">
        <w:rPr>
          <w:rFonts w:ascii="Arial" w:hAnsi="Arial" w:cs="Arial"/>
          <w:sz w:val="20"/>
          <w:szCs w:val="20"/>
        </w:rPr>
        <w:t>V podrobnostech předmět plnění odkazuje na projektovou dokumentaci uvedenou v</w:t>
      </w:r>
      <w:r>
        <w:rPr>
          <w:rFonts w:ascii="Arial" w:hAnsi="Arial" w:cs="Arial"/>
          <w:sz w:val="20"/>
          <w:szCs w:val="20"/>
        </w:rPr>
        <w:t xml:space="preserve"> čl. II. </w:t>
      </w:r>
      <w:r w:rsidRPr="006E3E5D">
        <w:rPr>
          <w:rFonts w:ascii="Arial" w:hAnsi="Arial" w:cs="Arial"/>
          <w:sz w:val="20"/>
          <w:szCs w:val="20"/>
        </w:rPr>
        <w:t xml:space="preserve"> odst.2.1, v níž </w:t>
      </w:r>
      <w:r w:rsidR="00994F33">
        <w:rPr>
          <w:rFonts w:ascii="Arial" w:hAnsi="Arial" w:cs="Arial"/>
          <w:sz w:val="20"/>
          <w:szCs w:val="20"/>
        </w:rPr>
        <w:t>je rozsah předmětu plnění této s</w:t>
      </w:r>
      <w:r w:rsidRPr="006E3E5D">
        <w:rPr>
          <w:rFonts w:ascii="Arial" w:hAnsi="Arial" w:cs="Arial"/>
          <w:sz w:val="20"/>
          <w:szCs w:val="20"/>
        </w:rPr>
        <w:t>mlouvy blíže specifikován a dále na</w:t>
      </w:r>
      <w:r w:rsidR="002A69A2">
        <w:rPr>
          <w:rFonts w:ascii="Arial" w:hAnsi="Arial" w:cs="Arial"/>
          <w:sz w:val="20"/>
          <w:szCs w:val="20"/>
        </w:rPr>
        <w:t xml:space="preserve"> položkový rozpočet s  </w:t>
      </w:r>
      <w:r w:rsidRPr="006E3E5D">
        <w:rPr>
          <w:rFonts w:ascii="Arial" w:hAnsi="Arial" w:cs="Arial"/>
          <w:sz w:val="20"/>
          <w:szCs w:val="20"/>
        </w:rPr>
        <w:t xml:space="preserve"> výkaz</w:t>
      </w:r>
      <w:r w:rsidR="002A69A2">
        <w:rPr>
          <w:rFonts w:ascii="Arial" w:hAnsi="Arial" w:cs="Arial"/>
          <w:sz w:val="20"/>
          <w:szCs w:val="20"/>
        </w:rPr>
        <w:t>em</w:t>
      </w:r>
      <w:r w:rsidRPr="006E3E5D">
        <w:rPr>
          <w:rFonts w:ascii="Arial" w:hAnsi="Arial" w:cs="Arial"/>
          <w:sz w:val="20"/>
          <w:szCs w:val="20"/>
        </w:rPr>
        <w:t xml:space="preserve"> výměr.</w:t>
      </w:r>
      <w:r w:rsidR="00D3241C">
        <w:rPr>
          <w:rFonts w:ascii="Arial" w:hAnsi="Arial" w:cs="Arial"/>
          <w:sz w:val="20"/>
          <w:szCs w:val="20"/>
        </w:rPr>
        <w:t xml:space="preserve"> </w:t>
      </w:r>
      <w:r w:rsidRPr="00C2372E">
        <w:rPr>
          <w:rFonts w:ascii="Arial" w:hAnsi="Arial" w:cs="Arial"/>
          <w:sz w:val="20"/>
          <w:szCs w:val="20"/>
        </w:rPr>
        <w:t>Předmětem díla je rovněž plán BOZP, který zhotovitel předá objednateli před zahájením vlastních prací při převzetí díla pro zahájení vlastní realizace díla.</w:t>
      </w:r>
    </w:p>
    <w:p w14:paraId="687227A4" w14:textId="77777777" w:rsidR="001D5305" w:rsidRPr="00F31CDE" w:rsidRDefault="001D5305" w:rsidP="006A530F">
      <w:pPr>
        <w:jc w:val="both"/>
        <w:rPr>
          <w:rFonts w:ascii="Arial" w:hAnsi="Arial" w:cs="Arial"/>
          <w:sz w:val="20"/>
          <w:szCs w:val="20"/>
        </w:rPr>
      </w:pPr>
      <w:r>
        <w:rPr>
          <w:rFonts w:ascii="Arial" w:hAnsi="Arial" w:cs="Arial"/>
          <w:b/>
          <w:bCs/>
          <w:sz w:val="20"/>
          <w:szCs w:val="20"/>
        </w:rPr>
        <w:t>2.6</w:t>
      </w:r>
      <w:r w:rsidRPr="00BA19CA">
        <w:rPr>
          <w:rFonts w:ascii="Arial" w:hAnsi="Arial" w:cs="Arial"/>
          <w:b/>
          <w:bCs/>
          <w:sz w:val="20"/>
          <w:szCs w:val="20"/>
        </w:rPr>
        <w:t>.</w:t>
      </w:r>
      <w:r w:rsidRPr="00F31CDE">
        <w:rPr>
          <w:rFonts w:ascii="Arial" w:hAnsi="Arial" w:cs="Arial"/>
          <w:sz w:val="20"/>
          <w:szCs w:val="20"/>
        </w:rPr>
        <w:t>Smluvené dílo musí odpovídat technickým a uživatelským normám, standardům – příslušným státním normám a předpisům ČR a EU.</w:t>
      </w:r>
    </w:p>
    <w:p w14:paraId="7E67BFAD" w14:textId="77777777" w:rsidR="001D5305" w:rsidRPr="00E03E6E" w:rsidRDefault="00994F33" w:rsidP="00C46326">
      <w:pPr>
        <w:pStyle w:val="Textkomente"/>
        <w:jc w:val="both"/>
        <w:rPr>
          <w:sz w:val="20"/>
        </w:rPr>
      </w:pPr>
      <w:r>
        <w:rPr>
          <w:rFonts w:ascii="Arial" w:hAnsi="Arial" w:cs="Arial"/>
          <w:b/>
          <w:bCs/>
          <w:sz w:val="20"/>
        </w:rPr>
        <w:t>2.7.</w:t>
      </w:r>
      <w:r w:rsidR="001D5305" w:rsidRPr="00E03E6E">
        <w:rPr>
          <w:rFonts w:ascii="Arial" w:hAnsi="Arial" w:cs="Arial"/>
          <w:sz w:val="20"/>
        </w:rPr>
        <w:t xml:space="preserve">Dílo bude považováno za dokončené, bude - </w:t>
      </w:r>
      <w:proofErr w:type="spellStart"/>
      <w:r w:rsidR="001D5305" w:rsidRPr="00E03E6E">
        <w:rPr>
          <w:rFonts w:ascii="Arial" w:hAnsi="Arial" w:cs="Arial"/>
          <w:sz w:val="20"/>
        </w:rPr>
        <w:t>li</w:t>
      </w:r>
      <w:proofErr w:type="spellEnd"/>
      <w:r w:rsidR="001D5305" w:rsidRPr="00E03E6E">
        <w:rPr>
          <w:rFonts w:ascii="Arial" w:hAnsi="Arial" w:cs="Arial"/>
          <w:sz w:val="20"/>
        </w:rPr>
        <w:t xml:space="preserve"> předvedena jeho způsobilost sloužit svému účelu. Má-li být dokončení díla prokázáno provedením ujednaných zkoušek, považuje se provedení díla </w:t>
      </w:r>
      <w:r w:rsidR="001D5305" w:rsidRPr="00E03E6E">
        <w:rPr>
          <w:rFonts w:ascii="Arial" w:hAnsi="Arial" w:cs="Arial"/>
          <w:sz w:val="20"/>
        </w:rPr>
        <w:br/>
        <w:t xml:space="preserve">za dokončené úspěšným provedením zkoušek. K účasti na nich zhotovitel objednatele včas přizve. </w:t>
      </w:r>
      <w:r w:rsidR="001D5305" w:rsidRPr="00E03E6E">
        <w:rPr>
          <w:rFonts w:ascii="Arial" w:hAnsi="Arial" w:cs="Arial"/>
          <w:sz w:val="20"/>
        </w:rPr>
        <w:br/>
        <w:t xml:space="preserve">Dílo bude považováno za předané, bude-li podepsán protokol o předání a převzetí díla řádně a včas odpovědnými zástupci zhotovitele a objednatele.  Objednatel nemá právo odmítnout převzetí díla pro ojedinělé drobné vady, které samy o sobě ani ve spojení s jinými nebrání užívání díla funkčně nebo esteticky, ani jeho užívání podstatným způsobem neomezují. </w:t>
      </w:r>
    </w:p>
    <w:p w14:paraId="6D314EC6" w14:textId="77777777" w:rsidR="001D5305" w:rsidRPr="00BA19CA" w:rsidRDefault="001D5305">
      <w:pPr>
        <w:jc w:val="both"/>
        <w:rPr>
          <w:rFonts w:ascii="Arial" w:hAnsi="Arial" w:cs="Arial"/>
          <w:sz w:val="20"/>
          <w:szCs w:val="20"/>
        </w:rPr>
      </w:pPr>
      <w:r>
        <w:rPr>
          <w:rFonts w:ascii="Arial" w:hAnsi="Arial" w:cs="Arial"/>
          <w:b/>
          <w:bCs/>
          <w:sz w:val="20"/>
          <w:szCs w:val="20"/>
        </w:rPr>
        <w:t>2.8</w:t>
      </w:r>
      <w:r w:rsidRPr="00BA19CA">
        <w:rPr>
          <w:rFonts w:ascii="Arial" w:hAnsi="Arial" w:cs="Arial"/>
          <w:b/>
          <w:bCs/>
          <w:sz w:val="20"/>
          <w:szCs w:val="20"/>
        </w:rPr>
        <w:t>.</w:t>
      </w:r>
      <w:r w:rsidRPr="00BA19CA">
        <w:rPr>
          <w:rFonts w:ascii="Arial" w:hAnsi="Arial" w:cs="Arial"/>
          <w:sz w:val="20"/>
          <w:szCs w:val="20"/>
        </w:rPr>
        <w:t>Realizací kompletního díla se rozumí dodání veškerých zadaných částí stavby dle projektové dokumentace a nabídkového – položkového rozpočtu včetně všech souvisejících prací k úspěšnému provedení díla (stavby) v případě nutnosti, a to zejména:</w:t>
      </w:r>
    </w:p>
    <w:p w14:paraId="17A7F6BF" w14:textId="77777777" w:rsidR="001D5305" w:rsidRDefault="001D5305" w:rsidP="00865DCB">
      <w:pPr>
        <w:widowControl/>
        <w:numPr>
          <w:ilvl w:val="0"/>
          <w:numId w:val="1"/>
        </w:numPr>
        <w:suppressAutoHyphens w:val="0"/>
        <w:jc w:val="both"/>
        <w:rPr>
          <w:rFonts w:ascii="Arial" w:hAnsi="Arial" w:cs="Arial"/>
          <w:sz w:val="20"/>
          <w:szCs w:val="20"/>
        </w:rPr>
      </w:pPr>
      <w:r w:rsidRPr="00BA19CA">
        <w:rPr>
          <w:rFonts w:ascii="Arial" w:hAnsi="Arial" w:cs="Arial"/>
          <w:sz w:val="20"/>
          <w:szCs w:val="20"/>
        </w:rPr>
        <w:t>zajištění zařízení s</w:t>
      </w:r>
      <w:r>
        <w:rPr>
          <w:rFonts w:ascii="Arial" w:hAnsi="Arial" w:cs="Arial"/>
          <w:sz w:val="20"/>
          <w:szCs w:val="20"/>
        </w:rPr>
        <w:t>taveniště, a to podle potřeby pro</w:t>
      </w:r>
      <w:r w:rsidRPr="00BA19CA">
        <w:rPr>
          <w:rFonts w:ascii="Arial" w:hAnsi="Arial" w:cs="Arial"/>
          <w:sz w:val="20"/>
          <w:szCs w:val="20"/>
        </w:rPr>
        <w:t xml:space="preserve"> řádné provedení díla včetně jeho údržby, odstranění a likvidace,</w:t>
      </w:r>
    </w:p>
    <w:p w14:paraId="21B1B7C2" w14:textId="77777777" w:rsidR="00F67B8F" w:rsidRPr="005D6BA6" w:rsidRDefault="00F67B8F" w:rsidP="00865DCB">
      <w:pPr>
        <w:widowControl/>
        <w:numPr>
          <w:ilvl w:val="0"/>
          <w:numId w:val="1"/>
        </w:numPr>
        <w:suppressAutoHyphens w:val="0"/>
        <w:jc w:val="both"/>
        <w:rPr>
          <w:rFonts w:ascii="Arial" w:hAnsi="Arial" w:cs="Arial"/>
          <w:sz w:val="20"/>
          <w:szCs w:val="20"/>
        </w:rPr>
      </w:pPr>
      <w:r w:rsidRPr="005D6BA6">
        <w:rPr>
          <w:rFonts w:ascii="Arial" w:hAnsi="Arial" w:cs="Arial"/>
          <w:sz w:val="20"/>
          <w:szCs w:val="20"/>
        </w:rPr>
        <w:t>vytyčení všech existujících pozemních inženýrských sítí v místě díla,</w:t>
      </w:r>
    </w:p>
    <w:p w14:paraId="39E3540F" w14:textId="77777777" w:rsidR="001D5305" w:rsidRPr="00BA19CA" w:rsidRDefault="001D5305" w:rsidP="00715029">
      <w:pPr>
        <w:widowControl/>
        <w:numPr>
          <w:ilvl w:val="0"/>
          <w:numId w:val="1"/>
        </w:numPr>
        <w:suppressAutoHyphens w:val="0"/>
        <w:jc w:val="both"/>
        <w:rPr>
          <w:rFonts w:ascii="Arial" w:hAnsi="Arial" w:cs="Arial"/>
          <w:sz w:val="20"/>
          <w:szCs w:val="20"/>
        </w:rPr>
      </w:pPr>
      <w:r w:rsidRPr="00BA19CA">
        <w:rPr>
          <w:rFonts w:ascii="Arial" w:hAnsi="Arial" w:cs="Arial"/>
          <w:sz w:val="20"/>
          <w:szCs w:val="20"/>
        </w:rPr>
        <w:t>vyklizení staveniště a provedení závěrečného úklidu místa provedení díla; uvedení pozemků a komunikací případně dotčených výstavbou do původního stavu, nebo do stavu dle podmínek s</w:t>
      </w:r>
      <w:r w:rsidR="005F63CE">
        <w:rPr>
          <w:rFonts w:ascii="Arial" w:hAnsi="Arial" w:cs="Arial"/>
          <w:sz w:val="20"/>
          <w:szCs w:val="20"/>
        </w:rPr>
        <w:t>tanovených v projektové dokumentaci</w:t>
      </w:r>
      <w:r w:rsidR="009E51E1">
        <w:rPr>
          <w:rFonts w:ascii="Arial" w:hAnsi="Arial" w:cs="Arial"/>
          <w:sz w:val="20"/>
          <w:szCs w:val="20"/>
        </w:rPr>
        <w:t xml:space="preserve"> nebo </w:t>
      </w:r>
      <w:r w:rsidR="00816784">
        <w:rPr>
          <w:rFonts w:ascii="Arial" w:hAnsi="Arial" w:cs="Arial"/>
          <w:sz w:val="20"/>
          <w:szCs w:val="20"/>
        </w:rPr>
        <w:t>dle podmínek stavebního povolení</w:t>
      </w:r>
      <w:r w:rsidRPr="00BA19CA">
        <w:rPr>
          <w:rFonts w:ascii="Arial" w:hAnsi="Arial" w:cs="Arial"/>
          <w:sz w:val="20"/>
          <w:szCs w:val="20"/>
        </w:rPr>
        <w:t xml:space="preserve">, </w:t>
      </w:r>
    </w:p>
    <w:p w14:paraId="611CA155" w14:textId="77777777" w:rsidR="001D5305" w:rsidRDefault="001D5305" w:rsidP="00715029">
      <w:pPr>
        <w:widowControl/>
        <w:numPr>
          <w:ilvl w:val="0"/>
          <w:numId w:val="1"/>
        </w:numPr>
        <w:suppressAutoHyphens w:val="0"/>
        <w:jc w:val="both"/>
        <w:rPr>
          <w:rFonts w:ascii="Arial" w:hAnsi="Arial" w:cs="Arial"/>
          <w:sz w:val="20"/>
          <w:szCs w:val="20"/>
        </w:rPr>
      </w:pPr>
      <w:r w:rsidRPr="00BA19CA">
        <w:rPr>
          <w:rFonts w:ascii="Arial" w:hAnsi="Arial" w:cs="Arial"/>
          <w:sz w:val="20"/>
          <w:szCs w:val="20"/>
        </w:rPr>
        <w:t>provedení opatření při realizaci díla vyplývající z umístění a návaznosti – komunikace a plochy v okolí místa provádění díla nelze využít jako skládky materiálu,</w:t>
      </w:r>
    </w:p>
    <w:p w14:paraId="22662A93" w14:textId="77777777" w:rsidR="001D5305" w:rsidRPr="00856F09" w:rsidRDefault="001D5305" w:rsidP="00210096">
      <w:pPr>
        <w:numPr>
          <w:ilvl w:val="0"/>
          <w:numId w:val="1"/>
        </w:numPr>
        <w:jc w:val="both"/>
        <w:rPr>
          <w:rFonts w:ascii="Arial" w:hAnsi="Arial" w:cs="Arial"/>
          <w:sz w:val="20"/>
          <w:szCs w:val="20"/>
        </w:rPr>
      </w:pPr>
      <w:r w:rsidRPr="00856F09">
        <w:rPr>
          <w:rFonts w:ascii="Arial" w:hAnsi="Arial" w:cs="Arial"/>
          <w:sz w:val="20"/>
          <w:szCs w:val="20"/>
        </w:rPr>
        <w:t xml:space="preserve">součástí předmětu díla je zajištění vydání rozhodnutí o umístění dopravního značení včetně vlastního umístění dopravního značení a zajištění přerušení </w:t>
      </w:r>
      <w:r>
        <w:rPr>
          <w:rFonts w:ascii="Arial" w:hAnsi="Arial" w:cs="Arial"/>
          <w:sz w:val="20"/>
          <w:szCs w:val="20"/>
        </w:rPr>
        <w:t xml:space="preserve">silničního </w:t>
      </w:r>
      <w:r w:rsidRPr="00856F09">
        <w:rPr>
          <w:rFonts w:ascii="Arial" w:hAnsi="Arial" w:cs="Arial"/>
          <w:sz w:val="20"/>
          <w:szCs w:val="20"/>
        </w:rPr>
        <w:t>provozu</w:t>
      </w:r>
      <w:r>
        <w:rPr>
          <w:rFonts w:ascii="Arial" w:hAnsi="Arial" w:cs="Arial"/>
          <w:sz w:val="20"/>
          <w:szCs w:val="20"/>
        </w:rPr>
        <w:t xml:space="preserve"> v době realizace díla</w:t>
      </w:r>
      <w:r w:rsidRPr="00856F09">
        <w:rPr>
          <w:rFonts w:ascii="Arial" w:hAnsi="Arial" w:cs="Arial"/>
          <w:sz w:val="20"/>
          <w:szCs w:val="20"/>
        </w:rPr>
        <w:t xml:space="preserve">,  </w:t>
      </w:r>
      <w:r>
        <w:rPr>
          <w:rFonts w:ascii="Arial" w:hAnsi="Arial" w:cs="Arial"/>
          <w:sz w:val="20"/>
          <w:szCs w:val="20"/>
        </w:rPr>
        <w:t>vyžaduje-li to podstata díla</w:t>
      </w:r>
      <w:r w:rsidRPr="00856F09">
        <w:rPr>
          <w:rFonts w:ascii="Arial" w:hAnsi="Arial" w:cs="Arial"/>
          <w:sz w:val="20"/>
          <w:szCs w:val="20"/>
        </w:rPr>
        <w:t>,</w:t>
      </w:r>
    </w:p>
    <w:p w14:paraId="447C0412" w14:textId="77777777" w:rsidR="001D5305" w:rsidRPr="00BA19CA" w:rsidRDefault="001D5305">
      <w:pPr>
        <w:numPr>
          <w:ilvl w:val="0"/>
          <w:numId w:val="1"/>
        </w:numPr>
        <w:jc w:val="both"/>
        <w:rPr>
          <w:rFonts w:ascii="Arial" w:hAnsi="Arial" w:cs="Arial"/>
          <w:sz w:val="20"/>
          <w:szCs w:val="20"/>
        </w:rPr>
      </w:pPr>
      <w:r w:rsidRPr="00BA19CA">
        <w:rPr>
          <w:rFonts w:ascii="Arial" w:hAnsi="Arial" w:cs="Arial"/>
          <w:sz w:val="20"/>
          <w:szCs w:val="20"/>
        </w:rPr>
        <w:t>zajištění bezpečnosti všech osob, chodců a vozidel na staveništi a v okolí staveniště, zejména čištění znečištěných vozove</w:t>
      </w:r>
      <w:r>
        <w:rPr>
          <w:rFonts w:ascii="Arial" w:hAnsi="Arial" w:cs="Arial"/>
          <w:sz w:val="20"/>
          <w:szCs w:val="20"/>
        </w:rPr>
        <w:t>k, dodržování platných předpisů,</w:t>
      </w:r>
    </w:p>
    <w:p w14:paraId="64B508FE" w14:textId="77777777" w:rsidR="001D5305" w:rsidRPr="00BA19CA" w:rsidRDefault="001D5305">
      <w:pPr>
        <w:numPr>
          <w:ilvl w:val="0"/>
          <w:numId w:val="1"/>
        </w:numPr>
        <w:jc w:val="both"/>
        <w:rPr>
          <w:rFonts w:ascii="Arial" w:hAnsi="Arial" w:cs="Arial"/>
          <w:sz w:val="20"/>
          <w:szCs w:val="20"/>
        </w:rPr>
      </w:pPr>
      <w:r w:rsidRPr="00BA19CA">
        <w:rPr>
          <w:rFonts w:ascii="Arial" w:hAnsi="Arial" w:cs="Arial"/>
          <w:sz w:val="20"/>
          <w:szCs w:val="20"/>
        </w:rPr>
        <w:t xml:space="preserve">vedení </w:t>
      </w:r>
      <w:r>
        <w:rPr>
          <w:rFonts w:ascii="Arial" w:hAnsi="Arial" w:cs="Arial"/>
          <w:sz w:val="20"/>
          <w:szCs w:val="20"/>
        </w:rPr>
        <w:t>stavebních a montážních deníků,</w:t>
      </w:r>
    </w:p>
    <w:p w14:paraId="1026EC0A" w14:textId="77777777" w:rsidR="001D5305" w:rsidRPr="00BA19CA" w:rsidRDefault="001D5305">
      <w:pPr>
        <w:numPr>
          <w:ilvl w:val="0"/>
          <w:numId w:val="1"/>
        </w:numPr>
        <w:jc w:val="both"/>
        <w:rPr>
          <w:rFonts w:ascii="Arial" w:hAnsi="Arial" w:cs="Arial"/>
          <w:sz w:val="20"/>
          <w:szCs w:val="20"/>
        </w:rPr>
      </w:pPr>
      <w:r w:rsidRPr="00BA19CA">
        <w:rPr>
          <w:rFonts w:ascii="Arial" w:hAnsi="Arial" w:cs="Arial"/>
          <w:sz w:val="20"/>
          <w:szCs w:val="20"/>
        </w:rPr>
        <w:t>provádění kontrolních měření a zkoušek dle požadavku objednatele</w:t>
      </w:r>
      <w:r>
        <w:rPr>
          <w:rFonts w:ascii="Arial" w:hAnsi="Arial" w:cs="Arial"/>
          <w:sz w:val="20"/>
          <w:szCs w:val="20"/>
        </w:rPr>
        <w:t>,</w:t>
      </w:r>
    </w:p>
    <w:p w14:paraId="403A0776" w14:textId="77777777" w:rsidR="001D5305" w:rsidRPr="00BA19CA" w:rsidRDefault="001D5305">
      <w:pPr>
        <w:numPr>
          <w:ilvl w:val="0"/>
          <w:numId w:val="1"/>
        </w:numPr>
        <w:jc w:val="both"/>
        <w:rPr>
          <w:rFonts w:ascii="Arial" w:hAnsi="Arial" w:cs="Arial"/>
          <w:sz w:val="20"/>
          <w:szCs w:val="20"/>
        </w:rPr>
      </w:pPr>
      <w:r w:rsidRPr="00BA19CA">
        <w:rPr>
          <w:rFonts w:ascii="Arial" w:hAnsi="Arial" w:cs="Arial"/>
          <w:sz w:val="20"/>
          <w:szCs w:val="20"/>
        </w:rPr>
        <w:t>ostraha stavby a staveniště, péče o rozestavěné objekty, jejich ošetřování, zabezpečení stavby.  Zhotovitel je povinen zachovávat na staveništi čistotu a pořádek, na své náklady odstraňuje odpady, neč</w:t>
      </w:r>
      <w:r>
        <w:rPr>
          <w:rFonts w:ascii="Arial" w:hAnsi="Arial" w:cs="Arial"/>
          <w:sz w:val="20"/>
          <w:szCs w:val="20"/>
        </w:rPr>
        <w:t>istoty vzniklé prováděním prací,</w:t>
      </w:r>
    </w:p>
    <w:p w14:paraId="0D3D0CD1" w14:textId="77777777" w:rsidR="001D5305" w:rsidRPr="00BA19CA" w:rsidRDefault="001D5305">
      <w:pPr>
        <w:numPr>
          <w:ilvl w:val="0"/>
          <w:numId w:val="1"/>
        </w:numPr>
        <w:jc w:val="both"/>
        <w:rPr>
          <w:rFonts w:ascii="Arial" w:hAnsi="Arial" w:cs="Arial"/>
          <w:sz w:val="20"/>
          <w:szCs w:val="20"/>
        </w:rPr>
      </w:pPr>
      <w:r w:rsidRPr="00BA19CA">
        <w:rPr>
          <w:rFonts w:ascii="Arial" w:hAnsi="Arial" w:cs="Arial"/>
          <w:sz w:val="20"/>
          <w:szCs w:val="20"/>
        </w:rPr>
        <w:t>při projednání jakékoli změny oproti sjednanému předmětu díla musí zhotovitel zajistit souhlasné stanovisko objednatele, včetně dohodnutí ceny, tento materiál pak bude přiložen k dokument</w:t>
      </w:r>
      <w:r>
        <w:rPr>
          <w:rFonts w:ascii="Arial" w:hAnsi="Arial" w:cs="Arial"/>
          <w:sz w:val="20"/>
          <w:szCs w:val="20"/>
        </w:rPr>
        <w:t>aci skutečného provedení stavby,</w:t>
      </w:r>
    </w:p>
    <w:p w14:paraId="7A216452" w14:textId="77777777" w:rsidR="001D5305" w:rsidRPr="00BA19CA" w:rsidRDefault="001D5305">
      <w:pPr>
        <w:numPr>
          <w:ilvl w:val="0"/>
          <w:numId w:val="1"/>
        </w:numPr>
        <w:jc w:val="both"/>
        <w:rPr>
          <w:rFonts w:ascii="Arial" w:hAnsi="Arial" w:cs="Arial"/>
          <w:sz w:val="20"/>
          <w:szCs w:val="20"/>
        </w:rPr>
      </w:pPr>
      <w:r w:rsidRPr="00BA19CA">
        <w:rPr>
          <w:rFonts w:ascii="Arial" w:hAnsi="Arial" w:cs="Arial"/>
          <w:sz w:val="20"/>
          <w:szCs w:val="20"/>
        </w:rPr>
        <w:t>účast na jednáních ve věci provádění díla, kontrolních dnech stavby (díla)</w:t>
      </w:r>
      <w:r w:rsidRPr="00BA19CA">
        <w:rPr>
          <w:rFonts w:ascii="Arial" w:hAnsi="Arial" w:cs="Arial"/>
          <w:color w:val="000080"/>
          <w:sz w:val="20"/>
          <w:szCs w:val="20"/>
        </w:rPr>
        <w:t xml:space="preserve"> </w:t>
      </w:r>
      <w:r>
        <w:rPr>
          <w:rFonts w:ascii="Arial" w:hAnsi="Arial" w:cs="Arial"/>
          <w:sz w:val="20"/>
          <w:szCs w:val="20"/>
        </w:rPr>
        <w:t>apod.,</w:t>
      </w:r>
    </w:p>
    <w:p w14:paraId="6E12990B" w14:textId="77777777" w:rsidR="001D5305" w:rsidRPr="00BA19CA" w:rsidRDefault="001D5305">
      <w:pPr>
        <w:numPr>
          <w:ilvl w:val="0"/>
          <w:numId w:val="1"/>
        </w:numPr>
        <w:jc w:val="both"/>
        <w:rPr>
          <w:rFonts w:ascii="Arial" w:hAnsi="Arial" w:cs="Arial"/>
          <w:sz w:val="20"/>
          <w:szCs w:val="20"/>
        </w:rPr>
      </w:pPr>
      <w:r w:rsidRPr="00BA19CA">
        <w:rPr>
          <w:rFonts w:ascii="Arial" w:hAnsi="Arial" w:cs="Arial"/>
          <w:sz w:val="20"/>
          <w:szCs w:val="20"/>
        </w:rPr>
        <w:t>zajištění a kompletace nutných zkoušek a revizí dle platných předpisů a ČSN (případně jiných norem vztahujících se k pro</w:t>
      </w:r>
      <w:r>
        <w:rPr>
          <w:rFonts w:ascii="Arial" w:hAnsi="Arial" w:cs="Arial"/>
          <w:sz w:val="20"/>
          <w:szCs w:val="20"/>
        </w:rPr>
        <w:t>váděnému dílu) včetně protokolů,</w:t>
      </w:r>
    </w:p>
    <w:p w14:paraId="5A86338E" w14:textId="77777777" w:rsidR="001D5305" w:rsidRPr="00BA19CA" w:rsidRDefault="001D5305">
      <w:pPr>
        <w:numPr>
          <w:ilvl w:val="0"/>
          <w:numId w:val="1"/>
        </w:numPr>
        <w:jc w:val="both"/>
        <w:rPr>
          <w:rFonts w:ascii="Arial" w:hAnsi="Arial" w:cs="Arial"/>
          <w:sz w:val="20"/>
          <w:szCs w:val="20"/>
        </w:rPr>
      </w:pPr>
      <w:r w:rsidRPr="00BA19CA">
        <w:rPr>
          <w:rFonts w:ascii="Arial" w:hAnsi="Arial" w:cs="Arial"/>
          <w:sz w:val="20"/>
          <w:szCs w:val="20"/>
        </w:rPr>
        <w:t>zajištění atestů a dokladů o požadovaných vlastnostech výrobků dle zák. č. 22/1997 Sb., v pla</w:t>
      </w:r>
      <w:r>
        <w:rPr>
          <w:rFonts w:ascii="Arial" w:hAnsi="Arial" w:cs="Arial"/>
          <w:sz w:val="20"/>
          <w:szCs w:val="20"/>
        </w:rPr>
        <w:t>tném znění – prohlášení o shodě</w:t>
      </w:r>
      <w:r w:rsidRPr="00BA19CA">
        <w:rPr>
          <w:rFonts w:ascii="Arial" w:hAnsi="Arial" w:cs="Arial"/>
          <w:sz w:val="20"/>
          <w:szCs w:val="20"/>
        </w:rPr>
        <w:t xml:space="preserve"> a ostatní doklady, kterými bude prokázáno dosažení</w:t>
      </w:r>
      <w:r>
        <w:rPr>
          <w:rFonts w:ascii="Arial" w:hAnsi="Arial" w:cs="Arial"/>
          <w:sz w:val="20"/>
          <w:szCs w:val="20"/>
        </w:rPr>
        <w:t xml:space="preserve"> předepsané kvality a parametrů,</w:t>
      </w:r>
    </w:p>
    <w:p w14:paraId="6974B277" w14:textId="77777777" w:rsidR="001D5305" w:rsidRPr="00BA19CA" w:rsidRDefault="001D5305">
      <w:pPr>
        <w:numPr>
          <w:ilvl w:val="0"/>
          <w:numId w:val="1"/>
        </w:numPr>
        <w:jc w:val="both"/>
        <w:rPr>
          <w:rFonts w:ascii="Arial" w:hAnsi="Arial" w:cs="Arial"/>
          <w:sz w:val="20"/>
          <w:szCs w:val="20"/>
        </w:rPr>
      </w:pPr>
      <w:r w:rsidRPr="00BA19CA">
        <w:rPr>
          <w:rFonts w:ascii="Arial" w:hAnsi="Arial" w:cs="Arial"/>
          <w:sz w:val="20"/>
          <w:szCs w:val="20"/>
        </w:rPr>
        <w:t>součástí předmětu plnění je i provedení veškerých doplňujících průzkumů, testů, měření, zkoušek, ověření, revizí. Také dodání certifikátů a atestů použitých materiálů. Vše výlučně v českém jazyce a podle předpisů platných v </w:t>
      </w:r>
      <w:r>
        <w:rPr>
          <w:rFonts w:ascii="Arial" w:hAnsi="Arial" w:cs="Arial"/>
          <w:sz w:val="20"/>
          <w:szCs w:val="20"/>
        </w:rPr>
        <w:t>ČR pokud nebude dohodnuto jinak,</w:t>
      </w:r>
    </w:p>
    <w:p w14:paraId="3CEF5DF1" w14:textId="77777777" w:rsidR="001D5305" w:rsidRPr="00BA19CA" w:rsidRDefault="001D5305">
      <w:pPr>
        <w:numPr>
          <w:ilvl w:val="0"/>
          <w:numId w:val="1"/>
        </w:numPr>
        <w:jc w:val="both"/>
        <w:rPr>
          <w:rFonts w:ascii="Arial" w:hAnsi="Arial" w:cs="Arial"/>
          <w:sz w:val="20"/>
          <w:szCs w:val="20"/>
        </w:rPr>
      </w:pPr>
      <w:r w:rsidRPr="00BA19CA">
        <w:rPr>
          <w:rFonts w:ascii="Arial" w:hAnsi="Arial" w:cs="Arial"/>
          <w:sz w:val="20"/>
          <w:szCs w:val="20"/>
        </w:rPr>
        <w:t>zajištění okolních nemovitostí před poškozením či jinými negativními vlivy při provádění díla, zajištění vytyčení všech inženýrských sítí v zájmovém území, provedení ochrany a přeložky inženýrských sítí, ochrana a údržba přilehlých veřejných komunikací a prostranství</w:t>
      </w:r>
      <w:r>
        <w:rPr>
          <w:rFonts w:ascii="Arial" w:hAnsi="Arial" w:cs="Arial"/>
          <w:sz w:val="20"/>
          <w:szCs w:val="20"/>
        </w:rPr>
        <w:t>,</w:t>
      </w:r>
    </w:p>
    <w:p w14:paraId="45F3B0CE" w14:textId="77777777" w:rsidR="001D5305" w:rsidRPr="000F7A11" w:rsidRDefault="001D5305" w:rsidP="005941F7">
      <w:pPr>
        <w:widowControl/>
        <w:numPr>
          <w:ilvl w:val="0"/>
          <w:numId w:val="1"/>
        </w:numPr>
        <w:suppressAutoHyphens w:val="0"/>
        <w:jc w:val="both"/>
        <w:rPr>
          <w:rFonts w:ascii="Arial" w:hAnsi="Arial" w:cs="Arial"/>
          <w:sz w:val="20"/>
          <w:szCs w:val="20"/>
        </w:rPr>
      </w:pPr>
      <w:r w:rsidRPr="000F7A11">
        <w:rPr>
          <w:rFonts w:ascii="Arial" w:hAnsi="Arial" w:cs="Arial"/>
          <w:sz w:val="20"/>
          <w:szCs w:val="20"/>
        </w:rPr>
        <w:t>dodání dokumentace skutečného provedení díla ve třech vyhotoveních v tištěné podobě a 1x v elektronické podobě na CD, geometrické zaměření provedeného díla/stavby, to vše ve třech vyhotoveních v tištěné podobě a 1x v elektronické podobě na CD,</w:t>
      </w:r>
    </w:p>
    <w:p w14:paraId="30D2A8E7" w14:textId="1D489857" w:rsidR="001D5305" w:rsidRPr="005D6BA6" w:rsidRDefault="001D5305" w:rsidP="00932418">
      <w:pPr>
        <w:pStyle w:val="Textkomente"/>
        <w:numPr>
          <w:ilvl w:val="0"/>
          <w:numId w:val="1"/>
        </w:numPr>
        <w:jc w:val="both"/>
        <w:rPr>
          <w:rFonts w:ascii="Arial" w:hAnsi="Arial" w:cs="Arial"/>
          <w:sz w:val="20"/>
        </w:rPr>
      </w:pPr>
      <w:r w:rsidRPr="000F7A11">
        <w:rPr>
          <w:rFonts w:ascii="Arial" w:hAnsi="Arial" w:cs="Arial"/>
          <w:sz w:val="20"/>
        </w:rPr>
        <w:t>zajištění dalších podk</w:t>
      </w:r>
      <w:r w:rsidR="008B7A54">
        <w:rPr>
          <w:rFonts w:ascii="Arial" w:hAnsi="Arial" w:cs="Arial"/>
          <w:sz w:val="20"/>
        </w:rPr>
        <w:t>ladů nutných pro kolaudaci díla</w:t>
      </w:r>
      <w:r w:rsidR="009070C8">
        <w:rPr>
          <w:rFonts w:ascii="Arial" w:hAnsi="Arial" w:cs="Arial"/>
          <w:sz w:val="20"/>
        </w:rPr>
        <w:t>, pokud jiné právní předpisy požadují provedení kolaudace díla</w:t>
      </w:r>
      <w:r w:rsidR="00AE0431">
        <w:rPr>
          <w:rFonts w:ascii="Arial" w:hAnsi="Arial" w:cs="Arial"/>
          <w:sz w:val="20"/>
        </w:rPr>
        <w:t xml:space="preserve"> </w:t>
      </w:r>
      <w:r w:rsidR="00AE0431" w:rsidRPr="005D6BA6">
        <w:rPr>
          <w:rFonts w:ascii="Arial" w:hAnsi="Arial" w:cs="Arial"/>
          <w:sz w:val="20"/>
        </w:rPr>
        <w:t>včetně zajištění kolaudace</w:t>
      </w:r>
      <w:r w:rsidR="00E85CEE">
        <w:rPr>
          <w:rFonts w:ascii="Arial" w:hAnsi="Arial" w:cs="Arial"/>
          <w:sz w:val="20"/>
        </w:rPr>
        <w:t xml:space="preserve"> díla</w:t>
      </w:r>
      <w:r w:rsidR="009070C8" w:rsidRPr="005D6BA6">
        <w:rPr>
          <w:rFonts w:ascii="Arial" w:hAnsi="Arial" w:cs="Arial"/>
          <w:sz w:val="20"/>
        </w:rPr>
        <w:t>.</w:t>
      </w:r>
    </w:p>
    <w:p w14:paraId="1CA66622" w14:textId="69F6CD75" w:rsidR="001D5305" w:rsidRDefault="00994F33" w:rsidP="00856F09">
      <w:pPr>
        <w:pStyle w:val="Textkomente"/>
        <w:jc w:val="both"/>
        <w:rPr>
          <w:rFonts w:ascii="Arial" w:hAnsi="Arial" w:cs="Arial"/>
          <w:sz w:val="20"/>
        </w:rPr>
      </w:pPr>
      <w:r>
        <w:rPr>
          <w:rFonts w:ascii="Arial" w:hAnsi="Arial" w:cs="Arial"/>
          <w:b/>
          <w:sz w:val="20"/>
        </w:rPr>
        <w:t>2.9.</w:t>
      </w:r>
      <w:r w:rsidR="001D5305" w:rsidRPr="000F7A11">
        <w:rPr>
          <w:rFonts w:ascii="Arial" w:hAnsi="Arial" w:cs="Arial"/>
          <w:sz w:val="20"/>
        </w:rPr>
        <w:t xml:space="preserve">Za správnost a úplnost projektové dokumentace odpovídá objednatel.  </w:t>
      </w:r>
    </w:p>
    <w:p w14:paraId="3C34FE8F" w14:textId="581693DB" w:rsidR="00E85CEE" w:rsidRDefault="00E85CEE" w:rsidP="00856F09">
      <w:pPr>
        <w:pStyle w:val="Textkomente"/>
        <w:jc w:val="both"/>
        <w:rPr>
          <w:rFonts w:ascii="Arial" w:hAnsi="Arial" w:cs="Arial"/>
          <w:sz w:val="20"/>
        </w:rPr>
      </w:pPr>
    </w:p>
    <w:p w14:paraId="75332594" w14:textId="77777777" w:rsidR="00E85CEE" w:rsidRPr="000F7A11" w:rsidRDefault="00E85CEE" w:rsidP="00856F09">
      <w:pPr>
        <w:pStyle w:val="Textkomente"/>
        <w:jc w:val="both"/>
        <w:rPr>
          <w:rFonts w:ascii="Arial" w:hAnsi="Arial" w:cs="Arial"/>
          <w:sz w:val="20"/>
        </w:rPr>
      </w:pPr>
    </w:p>
    <w:p w14:paraId="36A8F361" w14:textId="77777777" w:rsidR="001D5305" w:rsidRDefault="001D5305" w:rsidP="00481AF7">
      <w:pPr>
        <w:rPr>
          <w:rFonts w:ascii="Arial" w:hAnsi="Arial" w:cs="Arial"/>
          <w:b/>
          <w:bCs/>
          <w:sz w:val="20"/>
          <w:szCs w:val="20"/>
        </w:rPr>
      </w:pPr>
    </w:p>
    <w:p w14:paraId="0A8D9F97" w14:textId="77777777" w:rsidR="001D5305" w:rsidRPr="00BA19CA" w:rsidRDefault="001D5305">
      <w:pPr>
        <w:jc w:val="center"/>
        <w:rPr>
          <w:rFonts w:ascii="Arial" w:hAnsi="Arial" w:cs="Arial"/>
          <w:b/>
          <w:bCs/>
          <w:sz w:val="20"/>
          <w:szCs w:val="20"/>
        </w:rPr>
      </w:pPr>
      <w:r w:rsidRPr="00BA19CA">
        <w:rPr>
          <w:rFonts w:ascii="Arial" w:hAnsi="Arial" w:cs="Arial"/>
          <w:b/>
          <w:bCs/>
          <w:sz w:val="20"/>
          <w:szCs w:val="20"/>
        </w:rPr>
        <w:lastRenderedPageBreak/>
        <w:t>III.</w:t>
      </w:r>
    </w:p>
    <w:p w14:paraId="7630250A" w14:textId="77777777" w:rsidR="001D5305" w:rsidRPr="00BA19CA" w:rsidRDefault="001D5305">
      <w:pPr>
        <w:jc w:val="center"/>
        <w:rPr>
          <w:rFonts w:ascii="Arial" w:hAnsi="Arial" w:cs="Arial"/>
          <w:b/>
          <w:bCs/>
          <w:sz w:val="20"/>
          <w:szCs w:val="20"/>
        </w:rPr>
      </w:pPr>
      <w:r w:rsidRPr="00BA19CA">
        <w:rPr>
          <w:rFonts w:ascii="Arial" w:hAnsi="Arial" w:cs="Arial"/>
          <w:b/>
          <w:bCs/>
          <w:sz w:val="20"/>
          <w:szCs w:val="20"/>
        </w:rPr>
        <w:t xml:space="preserve">Vymezení obecných pojmů </w:t>
      </w:r>
    </w:p>
    <w:p w14:paraId="3009F1E3" w14:textId="77777777" w:rsidR="001D5305" w:rsidRPr="00BA19CA" w:rsidRDefault="001D5305">
      <w:pPr>
        <w:jc w:val="both"/>
        <w:rPr>
          <w:rFonts w:ascii="Arial" w:hAnsi="Arial" w:cs="Arial"/>
          <w:sz w:val="20"/>
          <w:szCs w:val="20"/>
        </w:rPr>
      </w:pPr>
      <w:r w:rsidRPr="00BA19CA">
        <w:rPr>
          <w:rFonts w:ascii="Arial" w:hAnsi="Arial" w:cs="Arial"/>
          <w:b/>
          <w:bCs/>
          <w:sz w:val="20"/>
          <w:szCs w:val="20"/>
        </w:rPr>
        <w:t>3.1.</w:t>
      </w:r>
      <w:r w:rsidRPr="00BA19CA">
        <w:rPr>
          <w:rFonts w:ascii="Arial" w:hAnsi="Arial" w:cs="Arial"/>
          <w:sz w:val="20"/>
          <w:szCs w:val="20"/>
        </w:rPr>
        <w:t>Smlouvou se rozumí tato Smlouva o dílo.</w:t>
      </w:r>
    </w:p>
    <w:p w14:paraId="089151AF" w14:textId="77777777" w:rsidR="001D5305" w:rsidRPr="00BA19CA" w:rsidRDefault="001D5305">
      <w:pPr>
        <w:jc w:val="both"/>
        <w:rPr>
          <w:rFonts w:ascii="Arial" w:hAnsi="Arial" w:cs="Arial"/>
          <w:sz w:val="20"/>
          <w:szCs w:val="20"/>
        </w:rPr>
      </w:pPr>
      <w:r w:rsidRPr="00BA19CA">
        <w:rPr>
          <w:rFonts w:ascii="Arial" w:hAnsi="Arial" w:cs="Arial"/>
          <w:b/>
          <w:bCs/>
          <w:sz w:val="20"/>
          <w:szCs w:val="20"/>
        </w:rPr>
        <w:t>3.2.</w:t>
      </w:r>
      <w:r w:rsidRPr="00BA19CA">
        <w:rPr>
          <w:rFonts w:ascii="Arial" w:hAnsi="Arial" w:cs="Arial"/>
          <w:sz w:val="20"/>
          <w:szCs w:val="20"/>
        </w:rPr>
        <w:t xml:space="preserve">Objednatelem dle zákona č. 89/2012 Sb., občanský zákoník, v platném znění (dále jen: „občanský zákoník“) se rozumí zadavatel v terminologii zákona </w:t>
      </w:r>
      <w:r>
        <w:rPr>
          <w:rFonts w:ascii="Arial" w:hAnsi="Arial" w:cs="Arial"/>
          <w:sz w:val="20"/>
          <w:szCs w:val="20"/>
        </w:rPr>
        <w:t xml:space="preserve">č. 134/2016 Sb., </w:t>
      </w:r>
      <w:r w:rsidRPr="00BA19CA">
        <w:rPr>
          <w:rFonts w:ascii="Arial" w:hAnsi="Arial" w:cs="Arial"/>
          <w:sz w:val="20"/>
          <w:szCs w:val="20"/>
        </w:rPr>
        <w:t xml:space="preserve">o </w:t>
      </w:r>
      <w:r>
        <w:rPr>
          <w:rFonts w:ascii="Arial" w:hAnsi="Arial" w:cs="Arial"/>
          <w:sz w:val="20"/>
          <w:szCs w:val="20"/>
        </w:rPr>
        <w:t xml:space="preserve">zadávání </w:t>
      </w:r>
      <w:r w:rsidRPr="00BA19CA">
        <w:rPr>
          <w:rFonts w:ascii="Arial" w:hAnsi="Arial" w:cs="Arial"/>
          <w:sz w:val="20"/>
          <w:szCs w:val="20"/>
        </w:rPr>
        <w:t>veřejných zakáz</w:t>
      </w:r>
      <w:r>
        <w:rPr>
          <w:rFonts w:ascii="Arial" w:hAnsi="Arial" w:cs="Arial"/>
          <w:sz w:val="20"/>
          <w:szCs w:val="20"/>
        </w:rPr>
        <w:t>e</w:t>
      </w:r>
      <w:r w:rsidRPr="00BA19CA">
        <w:rPr>
          <w:rFonts w:ascii="Arial" w:hAnsi="Arial" w:cs="Arial"/>
          <w:sz w:val="20"/>
          <w:szCs w:val="20"/>
        </w:rPr>
        <w:t>k.</w:t>
      </w:r>
    </w:p>
    <w:p w14:paraId="49F74D3D" w14:textId="77777777" w:rsidR="001D5305" w:rsidRPr="00BA19CA" w:rsidRDefault="001D5305">
      <w:pPr>
        <w:jc w:val="both"/>
        <w:rPr>
          <w:rFonts w:ascii="Arial" w:hAnsi="Arial" w:cs="Arial"/>
          <w:sz w:val="20"/>
          <w:szCs w:val="20"/>
        </w:rPr>
      </w:pPr>
      <w:r w:rsidRPr="00BA19CA">
        <w:rPr>
          <w:rFonts w:ascii="Arial" w:hAnsi="Arial" w:cs="Arial"/>
          <w:b/>
          <w:bCs/>
          <w:sz w:val="20"/>
          <w:szCs w:val="20"/>
        </w:rPr>
        <w:t>3.3.</w:t>
      </w:r>
      <w:r w:rsidRPr="00BA19CA">
        <w:rPr>
          <w:rFonts w:ascii="Arial" w:hAnsi="Arial" w:cs="Arial"/>
          <w:sz w:val="20"/>
          <w:szCs w:val="20"/>
        </w:rPr>
        <w:t xml:space="preserve">Zhotovitelem dle občanského zákoníku se rozumí dodavatel v terminologii zákona </w:t>
      </w:r>
      <w:r>
        <w:rPr>
          <w:rFonts w:ascii="Arial" w:hAnsi="Arial" w:cs="Arial"/>
          <w:sz w:val="20"/>
          <w:szCs w:val="20"/>
        </w:rPr>
        <w:t xml:space="preserve">č. 134/2016 Sb., </w:t>
      </w:r>
      <w:r w:rsidRPr="00BA19CA">
        <w:rPr>
          <w:rFonts w:ascii="Arial" w:hAnsi="Arial" w:cs="Arial"/>
          <w:sz w:val="20"/>
          <w:szCs w:val="20"/>
        </w:rPr>
        <w:t xml:space="preserve">o </w:t>
      </w:r>
      <w:r>
        <w:rPr>
          <w:rFonts w:ascii="Arial" w:hAnsi="Arial" w:cs="Arial"/>
          <w:sz w:val="20"/>
          <w:szCs w:val="20"/>
        </w:rPr>
        <w:t xml:space="preserve">zadávání </w:t>
      </w:r>
      <w:r w:rsidRPr="00BA19CA">
        <w:rPr>
          <w:rFonts w:ascii="Arial" w:hAnsi="Arial" w:cs="Arial"/>
          <w:sz w:val="20"/>
          <w:szCs w:val="20"/>
        </w:rPr>
        <w:t>veřejných zakáz</w:t>
      </w:r>
      <w:r>
        <w:rPr>
          <w:rFonts w:ascii="Arial" w:hAnsi="Arial" w:cs="Arial"/>
          <w:sz w:val="20"/>
          <w:szCs w:val="20"/>
        </w:rPr>
        <w:t>ek</w:t>
      </w:r>
      <w:r w:rsidRPr="00BA19CA">
        <w:rPr>
          <w:rFonts w:ascii="Arial" w:hAnsi="Arial" w:cs="Arial"/>
          <w:sz w:val="20"/>
          <w:szCs w:val="20"/>
        </w:rPr>
        <w:t>.</w:t>
      </w:r>
    </w:p>
    <w:p w14:paraId="2F5AEC83" w14:textId="77777777" w:rsidR="001D5305" w:rsidRPr="00BA19CA" w:rsidRDefault="001D5305">
      <w:pPr>
        <w:jc w:val="both"/>
        <w:rPr>
          <w:rFonts w:ascii="Arial" w:hAnsi="Arial" w:cs="Arial"/>
          <w:sz w:val="20"/>
          <w:szCs w:val="20"/>
        </w:rPr>
      </w:pPr>
      <w:r w:rsidRPr="00BA19CA">
        <w:rPr>
          <w:rFonts w:ascii="Arial" w:hAnsi="Arial" w:cs="Arial"/>
          <w:b/>
          <w:bCs/>
          <w:sz w:val="20"/>
          <w:szCs w:val="20"/>
        </w:rPr>
        <w:t>3.4.</w:t>
      </w:r>
      <w:r w:rsidRPr="00BA19CA">
        <w:rPr>
          <w:rFonts w:ascii="Arial" w:hAnsi="Arial" w:cs="Arial"/>
          <w:sz w:val="20"/>
          <w:szCs w:val="20"/>
        </w:rPr>
        <w:t>Stavbou (dílem) se rozumí stavební dílo prováděné zpravidla na staveništi jako souhrn stavebních prací, včetně dodávek technologického zařízení a montáží. Pod pojmem stavba se podle těchto podmínek rozumí také její část (stavební objekt nebo stavební úprava) a dodávka a montáž zařízení včetně nezbytných stavebních prací. Konkrétní vymezení stav</w:t>
      </w:r>
      <w:r w:rsidR="00994F33">
        <w:rPr>
          <w:rFonts w:ascii="Arial" w:hAnsi="Arial" w:cs="Arial"/>
          <w:sz w:val="20"/>
          <w:szCs w:val="20"/>
        </w:rPr>
        <w:t>by (díla) je uvedeno v čl. II. s</w:t>
      </w:r>
      <w:r w:rsidRPr="00BA19CA">
        <w:rPr>
          <w:rFonts w:ascii="Arial" w:hAnsi="Arial" w:cs="Arial"/>
          <w:sz w:val="20"/>
          <w:szCs w:val="20"/>
        </w:rPr>
        <w:t xml:space="preserve">mlouvy. </w:t>
      </w:r>
    </w:p>
    <w:p w14:paraId="4E301EC7" w14:textId="77777777" w:rsidR="001D5305" w:rsidRPr="00BA19CA" w:rsidRDefault="001D5305">
      <w:pPr>
        <w:jc w:val="both"/>
        <w:rPr>
          <w:rFonts w:ascii="Arial" w:hAnsi="Arial" w:cs="Arial"/>
          <w:sz w:val="20"/>
          <w:szCs w:val="20"/>
        </w:rPr>
      </w:pPr>
      <w:r w:rsidRPr="00BA19CA">
        <w:rPr>
          <w:rFonts w:ascii="Arial" w:hAnsi="Arial" w:cs="Arial"/>
          <w:b/>
          <w:bCs/>
          <w:sz w:val="20"/>
          <w:szCs w:val="20"/>
        </w:rPr>
        <w:t>3.5.</w:t>
      </w:r>
      <w:r w:rsidRPr="00BA19CA">
        <w:rPr>
          <w:rFonts w:ascii="Arial" w:hAnsi="Arial" w:cs="Arial"/>
          <w:sz w:val="20"/>
          <w:szCs w:val="20"/>
        </w:rPr>
        <w:t>Staveniště je prostor pro stavbu, pro její realizaci a pro zařízení staveniště, určený v projektové dokumentaci a v pravomocném územním rozhodnutí o umístění stavby</w:t>
      </w:r>
      <w:r w:rsidR="005F63CE">
        <w:rPr>
          <w:rFonts w:ascii="Arial" w:hAnsi="Arial" w:cs="Arial"/>
          <w:sz w:val="20"/>
          <w:szCs w:val="20"/>
        </w:rPr>
        <w:t>, pokud bylo vydáno</w:t>
      </w:r>
      <w:r w:rsidRPr="00BA19CA">
        <w:rPr>
          <w:rFonts w:ascii="Arial" w:hAnsi="Arial" w:cs="Arial"/>
          <w:sz w:val="20"/>
          <w:szCs w:val="20"/>
        </w:rPr>
        <w:t>.</w:t>
      </w:r>
    </w:p>
    <w:p w14:paraId="2719932F" w14:textId="77777777" w:rsidR="001D5305" w:rsidRPr="00BA19CA" w:rsidRDefault="001D5305">
      <w:pPr>
        <w:jc w:val="both"/>
        <w:rPr>
          <w:rFonts w:ascii="Arial" w:hAnsi="Arial" w:cs="Arial"/>
          <w:sz w:val="20"/>
          <w:szCs w:val="20"/>
        </w:rPr>
      </w:pPr>
      <w:r w:rsidRPr="00BA19CA">
        <w:rPr>
          <w:rFonts w:ascii="Arial" w:hAnsi="Arial" w:cs="Arial"/>
          <w:b/>
          <w:bCs/>
          <w:sz w:val="20"/>
          <w:szCs w:val="20"/>
        </w:rPr>
        <w:t>3.6.</w:t>
      </w:r>
      <w:r w:rsidRPr="00BA19CA">
        <w:rPr>
          <w:rFonts w:ascii="Arial" w:hAnsi="Arial" w:cs="Arial"/>
          <w:sz w:val="20"/>
          <w:szCs w:val="20"/>
        </w:rPr>
        <w:t>Zařízením staveniště se rozumí dočasné objekty a zařízení, které po dobu provádění díla slouží provozním a sociálním účelům účastníků smluvních vztahů. Pro tyto účely se využívají též objekty a zařízení, které jsou budovány jako součást stavby nebo jsou již vybudovány a poskytovány k uvedenému využití.</w:t>
      </w:r>
    </w:p>
    <w:p w14:paraId="1B303237" w14:textId="77777777" w:rsidR="001D5305" w:rsidRPr="00F31CDE" w:rsidRDefault="001D5305">
      <w:pPr>
        <w:jc w:val="both"/>
        <w:rPr>
          <w:rFonts w:ascii="Arial" w:hAnsi="Arial" w:cs="Arial"/>
          <w:sz w:val="20"/>
          <w:szCs w:val="20"/>
        </w:rPr>
      </w:pPr>
      <w:r w:rsidRPr="00BA19CA">
        <w:rPr>
          <w:rFonts w:ascii="Arial" w:hAnsi="Arial" w:cs="Arial"/>
          <w:b/>
          <w:bCs/>
          <w:sz w:val="20"/>
          <w:szCs w:val="20"/>
        </w:rPr>
        <w:t>3.7.</w:t>
      </w:r>
      <w:r w:rsidRPr="00F31CDE">
        <w:rPr>
          <w:rFonts w:ascii="Arial" w:hAnsi="Arial" w:cs="Arial"/>
          <w:sz w:val="20"/>
          <w:szCs w:val="20"/>
        </w:rPr>
        <w:t>Dokončením díla se rozumí úplné a bezvadné provedení všech stavebních a montážních prací                a konstrukcí včetně dodávek potřebných materiálů a zařízení nezbytných pro řádné dokončení provozuschopného díla, dále provedení všech činností souvisejících s provedením stavebních a montážních prací a konstrukcí, jejichž provedení  je pro řádné dokončení díla nezbytné.  Má-li být dokončení díla prokázáno provedením ujednaných zkoušek, zahrnuje dokončení díla i provedení úspěšných zkoušek.</w:t>
      </w:r>
    </w:p>
    <w:p w14:paraId="23032E0A" w14:textId="77777777" w:rsidR="001D5305" w:rsidRPr="00BA19CA" w:rsidRDefault="001D5305">
      <w:pPr>
        <w:jc w:val="both"/>
        <w:rPr>
          <w:rFonts w:ascii="Arial" w:hAnsi="Arial" w:cs="Arial"/>
          <w:sz w:val="20"/>
          <w:szCs w:val="20"/>
        </w:rPr>
      </w:pPr>
      <w:r w:rsidRPr="00BA19CA">
        <w:rPr>
          <w:rFonts w:ascii="Arial" w:hAnsi="Arial" w:cs="Arial"/>
          <w:b/>
          <w:bCs/>
          <w:sz w:val="20"/>
          <w:szCs w:val="20"/>
        </w:rPr>
        <w:t>3.8.</w:t>
      </w:r>
      <w:r w:rsidRPr="00BA19CA">
        <w:rPr>
          <w:rFonts w:ascii="Arial" w:hAnsi="Arial" w:cs="Arial"/>
          <w:sz w:val="20"/>
          <w:szCs w:val="20"/>
        </w:rPr>
        <w:t xml:space="preserve">Vyšší mocí (vis maior) jsou mimořádné, nepředvídatelné a nepřekonatelné překážky vzniklé nezávisle na vůli smluvních stran, vylučující odpovědnost, tj. které zabraňují nebo zpomalují splnění závazků smluvních stran; např. extrémní vlivy počasí, válka, mobilizace, povstání, vyhlášené krizové stavy, atp. </w:t>
      </w:r>
    </w:p>
    <w:p w14:paraId="4C0A091A" w14:textId="77777777" w:rsidR="001D5305" w:rsidRPr="00BA19CA" w:rsidRDefault="001D5305">
      <w:pPr>
        <w:jc w:val="both"/>
        <w:rPr>
          <w:rFonts w:ascii="Arial" w:hAnsi="Arial" w:cs="Arial"/>
          <w:sz w:val="20"/>
          <w:szCs w:val="20"/>
        </w:rPr>
      </w:pPr>
      <w:r w:rsidRPr="00BA19CA">
        <w:rPr>
          <w:rFonts w:ascii="Arial" w:hAnsi="Arial" w:cs="Arial"/>
          <w:b/>
          <w:bCs/>
          <w:sz w:val="20"/>
          <w:szCs w:val="20"/>
        </w:rPr>
        <w:t>3.9.</w:t>
      </w:r>
      <w:r w:rsidRPr="00BA19CA">
        <w:rPr>
          <w:rFonts w:ascii="Arial" w:hAnsi="Arial" w:cs="Arial"/>
          <w:sz w:val="20"/>
          <w:szCs w:val="20"/>
        </w:rPr>
        <w:t>Nižší mocí (vis minor) jsou okolnosti vylučující odpovědnost, a to skutečnosti nezávislé na smluvních stranách, které smluvní strany nemohou předem předvídat, ale mohou je ovlivnit, tj. které zabraňují nebo zpomalují splnění závazků smluvních stran, např. působením třetích osob (krádež, ...) atp.</w:t>
      </w:r>
    </w:p>
    <w:p w14:paraId="380C119F" w14:textId="77777777" w:rsidR="001D5305" w:rsidRPr="00F062FC" w:rsidRDefault="001D5305">
      <w:pPr>
        <w:jc w:val="both"/>
        <w:rPr>
          <w:rFonts w:ascii="Arial" w:hAnsi="Arial" w:cs="Arial"/>
          <w:sz w:val="20"/>
          <w:szCs w:val="20"/>
        </w:rPr>
      </w:pPr>
      <w:r w:rsidRPr="00F062FC">
        <w:rPr>
          <w:rFonts w:ascii="Arial" w:hAnsi="Arial" w:cs="Arial"/>
          <w:b/>
          <w:bCs/>
          <w:sz w:val="20"/>
          <w:szCs w:val="20"/>
        </w:rPr>
        <w:t>3.10.</w:t>
      </w:r>
      <w:r w:rsidRPr="00F062FC">
        <w:rPr>
          <w:rFonts w:ascii="Arial" w:hAnsi="Arial" w:cs="Arial"/>
          <w:sz w:val="20"/>
          <w:szCs w:val="20"/>
        </w:rPr>
        <w:t xml:space="preserve">Vlastníkem zhotovovaného díla (stavby)  je od počátku objednatel. </w:t>
      </w:r>
    </w:p>
    <w:p w14:paraId="420CDF2C" w14:textId="77777777" w:rsidR="001D5305" w:rsidRPr="00F062FC" w:rsidRDefault="001D5305">
      <w:pPr>
        <w:jc w:val="both"/>
        <w:rPr>
          <w:rFonts w:ascii="Arial" w:hAnsi="Arial" w:cs="Arial"/>
          <w:sz w:val="20"/>
          <w:szCs w:val="20"/>
        </w:rPr>
      </w:pPr>
      <w:r w:rsidRPr="00F062FC">
        <w:rPr>
          <w:rFonts w:ascii="Arial" w:hAnsi="Arial" w:cs="Arial"/>
          <w:b/>
          <w:bCs/>
          <w:sz w:val="20"/>
          <w:szCs w:val="20"/>
        </w:rPr>
        <w:t>3.11.</w:t>
      </w:r>
      <w:r w:rsidRPr="00F062FC">
        <w:rPr>
          <w:rFonts w:ascii="Arial" w:hAnsi="Arial" w:cs="Arial"/>
          <w:sz w:val="20"/>
          <w:szCs w:val="20"/>
        </w:rPr>
        <w:t xml:space="preserve">Práce, které v položkovém rozpočtu stavby obsaženy nejsou, a na jejichž provedení objednatel trvá nebo s jejichž provedením nad sjednaný rámec díla souhlasí, se nazývají dodatečné stavební práce (vícepráce). Práce, které v položkovém rozpočtu stavby obsaženy jsou a objednatel jejich provedení nepožaduje, se nazývají </w:t>
      </w:r>
      <w:proofErr w:type="spellStart"/>
      <w:r w:rsidRPr="00F062FC">
        <w:rPr>
          <w:rFonts w:ascii="Arial" w:hAnsi="Arial" w:cs="Arial"/>
          <w:sz w:val="20"/>
          <w:szCs w:val="20"/>
        </w:rPr>
        <w:t>méněpráce</w:t>
      </w:r>
      <w:proofErr w:type="spellEnd"/>
      <w:r w:rsidRPr="00F062FC">
        <w:rPr>
          <w:rFonts w:ascii="Arial" w:hAnsi="Arial" w:cs="Arial"/>
          <w:sz w:val="20"/>
          <w:szCs w:val="20"/>
        </w:rPr>
        <w:t>.</w:t>
      </w:r>
    </w:p>
    <w:p w14:paraId="02DA6FBB" w14:textId="58B9ACA2" w:rsidR="001D5305" w:rsidRPr="00F31CDE" w:rsidRDefault="001D5305">
      <w:pPr>
        <w:jc w:val="both"/>
        <w:rPr>
          <w:rFonts w:ascii="Arial" w:hAnsi="Arial" w:cs="Arial"/>
          <w:sz w:val="20"/>
          <w:szCs w:val="20"/>
        </w:rPr>
      </w:pPr>
      <w:r w:rsidRPr="00F062FC">
        <w:rPr>
          <w:rFonts w:ascii="Arial" w:hAnsi="Arial" w:cs="Arial"/>
          <w:b/>
          <w:bCs/>
          <w:sz w:val="20"/>
          <w:szCs w:val="20"/>
        </w:rPr>
        <w:t>3.12.</w:t>
      </w:r>
      <w:r w:rsidRPr="00F31CDE">
        <w:rPr>
          <w:rFonts w:ascii="Arial" w:hAnsi="Arial" w:cs="Arial"/>
          <w:sz w:val="20"/>
          <w:szCs w:val="20"/>
        </w:rPr>
        <w:t xml:space="preserve">Provedení díla se rozumí </w:t>
      </w:r>
      <w:r w:rsidRPr="00F062FC">
        <w:rPr>
          <w:rFonts w:ascii="Arial" w:hAnsi="Arial" w:cs="Arial"/>
          <w:sz w:val="20"/>
          <w:szCs w:val="20"/>
        </w:rPr>
        <w:t>úplné dokončení díla (stavby)</w:t>
      </w:r>
      <w:r>
        <w:rPr>
          <w:rFonts w:ascii="Arial" w:hAnsi="Arial" w:cs="Arial"/>
          <w:sz w:val="20"/>
          <w:szCs w:val="20"/>
        </w:rPr>
        <w:t xml:space="preserve">, </w:t>
      </w:r>
      <w:r w:rsidRPr="00F062FC">
        <w:rPr>
          <w:rFonts w:ascii="Arial" w:hAnsi="Arial" w:cs="Arial"/>
          <w:sz w:val="20"/>
          <w:szCs w:val="20"/>
        </w:rPr>
        <w:t xml:space="preserve"> vyklizení a vyčištění </w:t>
      </w:r>
      <w:r w:rsidRPr="00F31CDE">
        <w:rPr>
          <w:rFonts w:ascii="Arial" w:hAnsi="Arial" w:cs="Arial"/>
          <w:sz w:val="20"/>
          <w:szCs w:val="20"/>
        </w:rPr>
        <w:t>staveniště a podepsání závěrečného protokolu o předání a převzetí díla (dále jen: „Závěrečný protokol“), předání dokladů o předepsaných zkouškách a revizích a dokladů nutných pro kolaudaci díla, případně dalších objednatelem požadovaných dokladů, podepsání zápisu o odstranění všech případných vad a nedodělků (dále jen: „Zápis o odstranění vad“), bezvadné provedení komplexního odzkoušení</w:t>
      </w:r>
      <w:r w:rsidR="00E40DAF">
        <w:rPr>
          <w:rFonts w:ascii="Arial" w:hAnsi="Arial" w:cs="Arial"/>
          <w:sz w:val="20"/>
          <w:szCs w:val="20"/>
        </w:rPr>
        <w:t xml:space="preserve"> a zajištění kolaudace díla</w:t>
      </w:r>
      <w:r w:rsidRPr="00F31CDE">
        <w:rPr>
          <w:rFonts w:ascii="Arial" w:hAnsi="Arial" w:cs="Arial"/>
          <w:sz w:val="20"/>
          <w:szCs w:val="20"/>
        </w:rPr>
        <w:t>.</w:t>
      </w:r>
    </w:p>
    <w:p w14:paraId="10FD1D1F" w14:textId="77777777" w:rsidR="001D5305" w:rsidRPr="00F31CDE" w:rsidRDefault="001D5305">
      <w:pPr>
        <w:jc w:val="both"/>
        <w:rPr>
          <w:rFonts w:ascii="Arial" w:hAnsi="Arial" w:cs="Arial"/>
          <w:sz w:val="20"/>
          <w:szCs w:val="20"/>
        </w:rPr>
      </w:pPr>
      <w:r w:rsidRPr="00F31CDE">
        <w:rPr>
          <w:rFonts w:ascii="Arial" w:hAnsi="Arial" w:cs="Arial"/>
          <w:b/>
          <w:bCs/>
          <w:sz w:val="20"/>
          <w:szCs w:val="20"/>
        </w:rPr>
        <w:t>3.13.</w:t>
      </w:r>
      <w:r w:rsidRPr="00F31CDE">
        <w:rPr>
          <w:rFonts w:ascii="Arial" w:hAnsi="Arial" w:cs="Arial"/>
          <w:sz w:val="20"/>
          <w:szCs w:val="20"/>
        </w:rPr>
        <w:t xml:space="preserve">Vadou se rozumí odchylka v kvalitě, rozsahu nebo parametrech díla či jeho části, uvedených </w:t>
      </w:r>
      <w:r w:rsidRPr="00F31CDE">
        <w:rPr>
          <w:rFonts w:ascii="Arial" w:hAnsi="Arial" w:cs="Arial"/>
          <w:sz w:val="20"/>
          <w:szCs w:val="20"/>
        </w:rPr>
        <w:br/>
        <w:t xml:space="preserve">ve Smlouvě a obecně závaznými předpisy. </w:t>
      </w:r>
    </w:p>
    <w:p w14:paraId="5952ECFA" w14:textId="77777777" w:rsidR="001D5305" w:rsidRPr="00F31CDE" w:rsidRDefault="001D5305">
      <w:pPr>
        <w:jc w:val="both"/>
        <w:rPr>
          <w:rFonts w:ascii="Arial" w:hAnsi="Arial" w:cs="Arial"/>
          <w:sz w:val="20"/>
          <w:szCs w:val="20"/>
        </w:rPr>
      </w:pPr>
      <w:r w:rsidRPr="00F31CDE">
        <w:rPr>
          <w:rFonts w:ascii="Arial" w:hAnsi="Arial" w:cs="Arial"/>
          <w:b/>
          <w:bCs/>
          <w:sz w:val="20"/>
          <w:szCs w:val="20"/>
        </w:rPr>
        <w:t>3.14.</w:t>
      </w:r>
      <w:r w:rsidRPr="00F31CDE">
        <w:rPr>
          <w:rFonts w:ascii="Arial" w:hAnsi="Arial" w:cs="Arial"/>
          <w:sz w:val="20"/>
          <w:szCs w:val="20"/>
        </w:rPr>
        <w:t>Nedodělkem se rozumí druh vady - nedokončená práce oproti položkovému rozpočtu stavby, která však nebrání užívání díla.</w:t>
      </w:r>
    </w:p>
    <w:p w14:paraId="5D5A24EF" w14:textId="77777777" w:rsidR="001D5305" w:rsidRPr="00BA19CA" w:rsidRDefault="001D5305">
      <w:pPr>
        <w:jc w:val="both"/>
        <w:rPr>
          <w:rFonts w:ascii="Arial" w:hAnsi="Arial" w:cs="Arial"/>
          <w:sz w:val="20"/>
          <w:szCs w:val="20"/>
        </w:rPr>
      </w:pPr>
      <w:r w:rsidRPr="00BA19CA">
        <w:rPr>
          <w:rFonts w:ascii="Arial" w:hAnsi="Arial" w:cs="Arial"/>
          <w:b/>
          <w:bCs/>
          <w:sz w:val="20"/>
          <w:szCs w:val="20"/>
        </w:rPr>
        <w:t>3.15.</w:t>
      </w:r>
      <w:r w:rsidRPr="00BA19CA">
        <w:rPr>
          <w:rFonts w:ascii="Arial" w:hAnsi="Arial" w:cs="Arial"/>
          <w:sz w:val="20"/>
          <w:szCs w:val="20"/>
        </w:rPr>
        <w:t>Nabídkový položkový rozpočet – jedná se o oceněný výkaz výměr s případnými dalšími oceněnými položkami či přirážkami, které předložil zhotovitel jako cenovou nabídku v zadávacím řízení.</w:t>
      </w:r>
    </w:p>
    <w:p w14:paraId="6647D72A" w14:textId="77777777" w:rsidR="001D5305" w:rsidRPr="00BA19CA" w:rsidRDefault="001D5305">
      <w:pPr>
        <w:jc w:val="both"/>
        <w:rPr>
          <w:rFonts w:ascii="Arial" w:hAnsi="Arial" w:cs="Arial"/>
          <w:sz w:val="20"/>
          <w:szCs w:val="20"/>
        </w:rPr>
      </w:pPr>
      <w:r w:rsidRPr="00BA19CA">
        <w:rPr>
          <w:rFonts w:ascii="Arial" w:hAnsi="Arial" w:cs="Arial"/>
          <w:b/>
          <w:bCs/>
          <w:sz w:val="20"/>
          <w:szCs w:val="20"/>
        </w:rPr>
        <w:t>3.16.</w:t>
      </w:r>
      <w:r w:rsidRPr="00BA19CA">
        <w:rPr>
          <w:rFonts w:ascii="Arial" w:hAnsi="Arial" w:cs="Arial"/>
          <w:sz w:val="20"/>
          <w:szCs w:val="20"/>
        </w:rPr>
        <w:t>Vyklizením staveniště se rozumí uvedení staveniště a okolí dotčeného stavbou do původního stavu nebo do stavu dle Smlouvy či projektové dokumentace.</w:t>
      </w:r>
    </w:p>
    <w:p w14:paraId="6D164723" w14:textId="77777777" w:rsidR="001D5305" w:rsidRPr="00BA19CA" w:rsidRDefault="001D5305">
      <w:pPr>
        <w:jc w:val="both"/>
        <w:rPr>
          <w:rFonts w:ascii="Arial" w:hAnsi="Arial" w:cs="Arial"/>
          <w:sz w:val="20"/>
          <w:szCs w:val="20"/>
        </w:rPr>
      </w:pPr>
      <w:r w:rsidRPr="00BA19CA">
        <w:rPr>
          <w:rFonts w:ascii="Arial" w:hAnsi="Arial" w:cs="Arial"/>
          <w:b/>
          <w:bCs/>
          <w:sz w:val="20"/>
          <w:szCs w:val="20"/>
        </w:rPr>
        <w:t>3.17.</w:t>
      </w:r>
      <w:r w:rsidRPr="00BA19CA">
        <w:rPr>
          <w:rFonts w:ascii="Arial" w:hAnsi="Arial" w:cs="Arial"/>
          <w:sz w:val="20"/>
          <w:szCs w:val="20"/>
        </w:rPr>
        <w:t>Sankcí se rozumí smluvní pokuta.</w:t>
      </w:r>
    </w:p>
    <w:p w14:paraId="0AB4049A" w14:textId="77777777" w:rsidR="001D5305" w:rsidRPr="00BA19CA" w:rsidRDefault="001D5305">
      <w:pPr>
        <w:jc w:val="both"/>
        <w:rPr>
          <w:rFonts w:ascii="Arial" w:hAnsi="Arial" w:cs="Arial"/>
          <w:sz w:val="20"/>
          <w:szCs w:val="20"/>
        </w:rPr>
      </w:pPr>
    </w:p>
    <w:p w14:paraId="3721373A" w14:textId="77777777" w:rsidR="001D5305" w:rsidRPr="00BA19CA" w:rsidRDefault="001D5305">
      <w:pPr>
        <w:jc w:val="center"/>
        <w:rPr>
          <w:rFonts w:ascii="Arial" w:hAnsi="Arial" w:cs="Arial"/>
          <w:b/>
          <w:bCs/>
          <w:sz w:val="20"/>
          <w:szCs w:val="20"/>
        </w:rPr>
      </w:pPr>
      <w:r w:rsidRPr="00BA19CA">
        <w:rPr>
          <w:rFonts w:ascii="Arial" w:hAnsi="Arial" w:cs="Arial"/>
          <w:b/>
          <w:bCs/>
          <w:sz w:val="20"/>
          <w:szCs w:val="20"/>
        </w:rPr>
        <w:t>IV.</w:t>
      </w:r>
    </w:p>
    <w:p w14:paraId="10507727" w14:textId="77777777" w:rsidR="001D5305" w:rsidRPr="00BA19CA" w:rsidRDefault="001D5305">
      <w:pPr>
        <w:jc w:val="center"/>
        <w:rPr>
          <w:rFonts w:ascii="Arial" w:hAnsi="Arial" w:cs="Arial"/>
          <w:b/>
          <w:bCs/>
          <w:sz w:val="20"/>
          <w:szCs w:val="20"/>
        </w:rPr>
      </w:pPr>
      <w:r w:rsidRPr="00BA19CA">
        <w:rPr>
          <w:rFonts w:ascii="Arial" w:hAnsi="Arial" w:cs="Arial"/>
          <w:b/>
          <w:bCs/>
          <w:sz w:val="20"/>
          <w:szCs w:val="20"/>
        </w:rPr>
        <w:t xml:space="preserve">Plnění předmětu smlouvy prostřednictvím </w:t>
      </w:r>
      <w:r>
        <w:rPr>
          <w:rFonts w:ascii="Arial" w:hAnsi="Arial" w:cs="Arial"/>
          <w:b/>
          <w:bCs/>
          <w:sz w:val="20"/>
          <w:szCs w:val="20"/>
        </w:rPr>
        <w:t>pod</w:t>
      </w:r>
      <w:r w:rsidRPr="00BA19CA">
        <w:rPr>
          <w:rFonts w:ascii="Arial" w:hAnsi="Arial" w:cs="Arial"/>
          <w:b/>
          <w:bCs/>
          <w:sz w:val="20"/>
          <w:szCs w:val="20"/>
        </w:rPr>
        <w:t>dodavatelů</w:t>
      </w:r>
    </w:p>
    <w:p w14:paraId="79F7C6CA" w14:textId="6E5609A5" w:rsidR="001D5305" w:rsidRPr="00BA19CA" w:rsidRDefault="001D5305" w:rsidP="00C963DF">
      <w:pPr>
        <w:autoSpaceDE w:val="0"/>
        <w:autoSpaceDN w:val="0"/>
        <w:adjustRightInd w:val="0"/>
        <w:jc w:val="both"/>
        <w:rPr>
          <w:rFonts w:ascii="Arial" w:hAnsi="Arial" w:cs="Arial"/>
          <w:sz w:val="20"/>
          <w:szCs w:val="20"/>
        </w:rPr>
      </w:pPr>
      <w:r w:rsidRPr="00BA19CA">
        <w:rPr>
          <w:rFonts w:ascii="Arial" w:hAnsi="Arial" w:cs="Arial"/>
          <w:b/>
          <w:bCs/>
          <w:sz w:val="20"/>
          <w:szCs w:val="20"/>
        </w:rPr>
        <w:t>4.1.</w:t>
      </w:r>
      <w:r w:rsidRPr="00BA19CA">
        <w:rPr>
          <w:rFonts w:ascii="Arial" w:hAnsi="Arial" w:cs="Arial"/>
          <w:color w:val="000000"/>
          <w:sz w:val="20"/>
          <w:szCs w:val="20"/>
        </w:rPr>
        <w:t xml:space="preserve">Bude-li </w:t>
      </w:r>
      <w:r>
        <w:rPr>
          <w:rFonts w:ascii="Arial" w:hAnsi="Arial" w:cs="Arial"/>
          <w:color w:val="000000"/>
          <w:sz w:val="20"/>
          <w:szCs w:val="20"/>
        </w:rPr>
        <w:t>poddodavatel</w:t>
      </w:r>
      <w:r w:rsidRPr="00BA19CA">
        <w:rPr>
          <w:rFonts w:ascii="Arial" w:hAnsi="Arial" w:cs="Arial"/>
          <w:color w:val="000000"/>
          <w:sz w:val="20"/>
          <w:szCs w:val="20"/>
        </w:rPr>
        <w:t xml:space="preserve"> vykonávat činnost při plnění pře</w:t>
      </w:r>
      <w:r>
        <w:rPr>
          <w:rFonts w:ascii="Arial" w:hAnsi="Arial" w:cs="Arial"/>
          <w:color w:val="000000"/>
          <w:sz w:val="20"/>
          <w:szCs w:val="20"/>
        </w:rPr>
        <w:t>dmětu smlo</w:t>
      </w:r>
      <w:r w:rsidR="00013723">
        <w:rPr>
          <w:rFonts w:ascii="Arial" w:hAnsi="Arial" w:cs="Arial"/>
          <w:color w:val="000000"/>
          <w:sz w:val="20"/>
          <w:szCs w:val="20"/>
        </w:rPr>
        <w:t>uvy</w:t>
      </w:r>
      <w:r w:rsidRPr="00BA19CA">
        <w:rPr>
          <w:rFonts w:ascii="Arial" w:hAnsi="Arial" w:cs="Arial"/>
          <w:color w:val="000000"/>
          <w:sz w:val="20"/>
          <w:szCs w:val="20"/>
        </w:rPr>
        <w:t>, je zhotovitel povinen předem objednateli sdělit jejich jméno a příjmení, resp., název nebo obchodní firmu a další základní identifikační údaje, včetně základního určení rozsahu jejich činnosti.</w:t>
      </w:r>
    </w:p>
    <w:p w14:paraId="3192395B" w14:textId="77777777" w:rsidR="001D5305" w:rsidRDefault="001D5305" w:rsidP="00C963DF">
      <w:pPr>
        <w:jc w:val="both"/>
        <w:rPr>
          <w:rFonts w:ascii="Arial" w:hAnsi="Arial" w:cs="Arial"/>
          <w:color w:val="000000"/>
          <w:sz w:val="20"/>
          <w:szCs w:val="20"/>
        </w:rPr>
      </w:pPr>
      <w:r w:rsidRPr="00BA19CA">
        <w:rPr>
          <w:rFonts w:ascii="Arial" w:hAnsi="Arial" w:cs="Arial"/>
          <w:b/>
          <w:sz w:val="20"/>
          <w:szCs w:val="20"/>
        </w:rPr>
        <w:t>4.2.</w:t>
      </w:r>
      <w:r w:rsidRPr="00BA19CA">
        <w:rPr>
          <w:rFonts w:ascii="Arial" w:hAnsi="Arial" w:cs="Arial"/>
          <w:sz w:val="20"/>
          <w:szCs w:val="20"/>
        </w:rPr>
        <w:t>Zhotovitel odpovídá za činnost poddodavatele tak, jako by dílo prováděl sám. Zhotovitel je povinen zabezpečit ve svých smlouvách s</w:t>
      </w:r>
      <w:r>
        <w:rPr>
          <w:rFonts w:ascii="Arial" w:hAnsi="Arial" w:cs="Arial"/>
          <w:sz w:val="20"/>
          <w:szCs w:val="20"/>
        </w:rPr>
        <w:t xml:space="preserve"> poddodavateli</w:t>
      </w:r>
      <w:r w:rsidRPr="00BA19CA">
        <w:rPr>
          <w:rFonts w:ascii="Arial" w:hAnsi="Arial" w:cs="Arial"/>
          <w:sz w:val="20"/>
          <w:szCs w:val="20"/>
        </w:rPr>
        <w:t xml:space="preserve"> splnění všech povinností vyplývajících zhotoviteli ze Smlouvy.</w:t>
      </w:r>
      <w:r w:rsidRPr="00BA19CA">
        <w:rPr>
          <w:rFonts w:ascii="Arial" w:hAnsi="Arial" w:cs="Arial"/>
          <w:color w:val="000000"/>
          <w:sz w:val="20"/>
          <w:szCs w:val="20"/>
        </w:rPr>
        <w:t xml:space="preserve"> Změna </w:t>
      </w:r>
      <w:r>
        <w:rPr>
          <w:rFonts w:ascii="Arial" w:hAnsi="Arial" w:cs="Arial"/>
          <w:color w:val="000000"/>
          <w:sz w:val="20"/>
          <w:szCs w:val="20"/>
        </w:rPr>
        <w:t>poddodavatele</w:t>
      </w:r>
      <w:r w:rsidRPr="00BA19CA">
        <w:rPr>
          <w:rFonts w:ascii="Arial" w:hAnsi="Arial" w:cs="Arial"/>
          <w:color w:val="000000"/>
          <w:sz w:val="20"/>
          <w:szCs w:val="20"/>
        </w:rPr>
        <w:t xml:space="preserve"> v průběhu plnění předmětu smlouvy je možná pouze po předchozím písemném souhlasu objednatele.</w:t>
      </w:r>
      <w:r>
        <w:rPr>
          <w:rFonts w:ascii="Arial" w:hAnsi="Arial" w:cs="Arial"/>
          <w:color w:val="000000"/>
          <w:sz w:val="20"/>
          <w:szCs w:val="20"/>
        </w:rPr>
        <w:t xml:space="preserve"> </w:t>
      </w:r>
    </w:p>
    <w:p w14:paraId="51AF2935" w14:textId="477B69E5" w:rsidR="001D5305" w:rsidRPr="00836436" w:rsidRDefault="001D5305" w:rsidP="00836436">
      <w:pPr>
        <w:jc w:val="both"/>
        <w:rPr>
          <w:rFonts w:ascii="Arial" w:hAnsi="Arial" w:cs="Arial"/>
          <w:color w:val="000000"/>
          <w:sz w:val="20"/>
          <w:szCs w:val="20"/>
        </w:rPr>
      </w:pPr>
      <w:r>
        <w:rPr>
          <w:rFonts w:ascii="Arial" w:hAnsi="Arial" w:cs="Arial"/>
          <w:color w:val="000000"/>
          <w:sz w:val="20"/>
          <w:szCs w:val="20"/>
        </w:rPr>
        <w:t>Změna poddodavatele, pomocí kterého zhotovitel prokazoval v</w:t>
      </w:r>
      <w:r w:rsidR="009F0043">
        <w:rPr>
          <w:rFonts w:ascii="Arial" w:hAnsi="Arial" w:cs="Arial"/>
          <w:color w:val="000000"/>
          <w:sz w:val="20"/>
          <w:szCs w:val="20"/>
        </w:rPr>
        <w:t xml:space="preserve"> zadávacím </w:t>
      </w:r>
      <w:r w:rsidR="005F63CE">
        <w:rPr>
          <w:rFonts w:ascii="Arial" w:hAnsi="Arial" w:cs="Arial"/>
          <w:color w:val="000000"/>
          <w:sz w:val="20"/>
          <w:szCs w:val="20"/>
        </w:rPr>
        <w:t xml:space="preserve"> </w:t>
      </w:r>
      <w:r>
        <w:rPr>
          <w:rFonts w:ascii="Arial" w:hAnsi="Arial" w:cs="Arial"/>
          <w:color w:val="000000"/>
          <w:sz w:val="20"/>
          <w:szCs w:val="20"/>
        </w:rPr>
        <w:t>řízení splnění kvalifikace, je možná za předpokladu, že nový poddodavatel splňuje kvalifikaci minimálně v rozsahu, v jakém byla prokázána v</w:t>
      </w:r>
      <w:r w:rsidR="009F0043">
        <w:rPr>
          <w:rFonts w:ascii="Arial" w:hAnsi="Arial" w:cs="Arial"/>
          <w:color w:val="000000"/>
          <w:sz w:val="20"/>
          <w:szCs w:val="20"/>
        </w:rPr>
        <w:t xml:space="preserve"> zadávacím </w:t>
      </w:r>
      <w:r>
        <w:rPr>
          <w:rFonts w:ascii="Arial" w:hAnsi="Arial" w:cs="Arial"/>
          <w:color w:val="000000"/>
          <w:sz w:val="20"/>
          <w:szCs w:val="20"/>
        </w:rPr>
        <w:t>řízení.</w:t>
      </w:r>
    </w:p>
    <w:p w14:paraId="47CCA53A" w14:textId="77777777" w:rsidR="001D5305" w:rsidRDefault="001D5305" w:rsidP="00B5799E">
      <w:pPr>
        <w:pStyle w:val="ZkladntextodsazenIMP"/>
        <w:tabs>
          <w:tab w:val="left" w:pos="587"/>
        </w:tabs>
        <w:ind w:left="0"/>
        <w:jc w:val="both"/>
        <w:rPr>
          <w:rFonts w:ascii="Arial" w:hAnsi="Arial" w:cs="Arial"/>
          <w:sz w:val="20"/>
        </w:rPr>
      </w:pPr>
      <w:r w:rsidRPr="00976CF4">
        <w:rPr>
          <w:rFonts w:ascii="Arial" w:hAnsi="Arial" w:cs="Arial"/>
          <w:b/>
          <w:sz w:val="20"/>
        </w:rPr>
        <w:t>4.3.</w:t>
      </w:r>
      <w:r w:rsidRPr="00F31CDE">
        <w:rPr>
          <w:rFonts w:ascii="Arial" w:hAnsi="Arial" w:cs="Arial"/>
          <w:sz w:val="20"/>
        </w:rPr>
        <w:t xml:space="preserve"> Smluvní strany prohlašují a činí nesporným, že v případě provádění byť jen části díla prostřednictvím poddodavatelů zhotovitele, je zhotovitel odpovědný i za případně vzniklou majetkovou újmu (škodu) objednatele v důsledku porušení smluvních či zákonných povinností daného poddodavatele, jako by ji způsobil sám, a zhotovitel je tak povinen takto vzniklou majetkovou újmu (škodu) objednateli v plném rozsahu nahradit.</w:t>
      </w:r>
    </w:p>
    <w:p w14:paraId="10EB8D25" w14:textId="77777777" w:rsidR="001D5305" w:rsidRPr="00BA19CA" w:rsidRDefault="001D5305">
      <w:pPr>
        <w:jc w:val="both"/>
        <w:rPr>
          <w:rFonts w:ascii="Arial" w:hAnsi="Arial" w:cs="Arial"/>
          <w:sz w:val="20"/>
          <w:szCs w:val="20"/>
        </w:rPr>
      </w:pPr>
    </w:p>
    <w:p w14:paraId="37928D92" w14:textId="77777777" w:rsidR="001D5305" w:rsidRPr="00BA19CA" w:rsidRDefault="001D5305">
      <w:pPr>
        <w:jc w:val="center"/>
        <w:rPr>
          <w:rFonts w:ascii="Arial" w:hAnsi="Arial" w:cs="Arial"/>
          <w:b/>
          <w:bCs/>
          <w:sz w:val="20"/>
          <w:szCs w:val="20"/>
        </w:rPr>
      </w:pPr>
      <w:r w:rsidRPr="00BA19CA">
        <w:rPr>
          <w:rFonts w:ascii="Arial" w:hAnsi="Arial" w:cs="Arial"/>
          <w:b/>
          <w:bCs/>
          <w:sz w:val="20"/>
          <w:szCs w:val="20"/>
        </w:rPr>
        <w:lastRenderedPageBreak/>
        <w:t>V.</w:t>
      </w:r>
    </w:p>
    <w:p w14:paraId="0C4DFEAC" w14:textId="77777777" w:rsidR="001D5305" w:rsidRPr="00F062FC" w:rsidRDefault="001D5305">
      <w:pPr>
        <w:jc w:val="center"/>
        <w:rPr>
          <w:rFonts w:ascii="Arial" w:hAnsi="Arial" w:cs="Arial"/>
          <w:b/>
          <w:bCs/>
          <w:sz w:val="20"/>
          <w:szCs w:val="20"/>
        </w:rPr>
      </w:pPr>
      <w:r w:rsidRPr="00F062FC">
        <w:rPr>
          <w:rFonts w:ascii="Arial" w:hAnsi="Arial" w:cs="Arial"/>
          <w:b/>
          <w:bCs/>
          <w:sz w:val="20"/>
          <w:szCs w:val="20"/>
        </w:rPr>
        <w:t>Termín plnění, místo plnění</w:t>
      </w:r>
    </w:p>
    <w:p w14:paraId="272FBDCA" w14:textId="2E479141" w:rsidR="001D5305" w:rsidRPr="00F31CDE" w:rsidRDefault="001D5305" w:rsidP="00DF5CF9">
      <w:pPr>
        <w:tabs>
          <w:tab w:val="left" w:pos="1776"/>
        </w:tabs>
        <w:suppressAutoHyphens w:val="0"/>
        <w:jc w:val="both"/>
        <w:rPr>
          <w:rFonts w:ascii="Arial" w:hAnsi="Arial" w:cs="Arial"/>
          <w:sz w:val="20"/>
          <w:szCs w:val="20"/>
        </w:rPr>
      </w:pPr>
      <w:r w:rsidRPr="00F062FC">
        <w:rPr>
          <w:rFonts w:ascii="Arial" w:hAnsi="Arial" w:cs="Arial"/>
          <w:b/>
          <w:bCs/>
          <w:sz w:val="20"/>
          <w:szCs w:val="20"/>
        </w:rPr>
        <w:t xml:space="preserve">5.1. </w:t>
      </w:r>
      <w:r w:rsidRPr="00F31CDE">
        <w:rPr>
          <w:rFonts w:ascii="Arial" w:hAnsi="Arial" w:cs="Arial"/>
          <w:sz w:val="20"/>
          <w:szCs w:val="20"/>
        </w:rPr>
        <w:t>Zhotovitel se zavazuje k řádnému provedení díla v</w:t>
      </w:r>
      <w:r>
        <w:rPr>
          <w:rFonts w:ascii="Arial" w:hAnsi="Arial" w:cs="Arial"/>
          <w:sz w:val="20"/>
          <w:szCs w:val="20"/>
        </w:rPr>
        <w:t> </w:t>
      </w:r>
      <w:r w:rsidRPr="00F31CDE">
        <w:rPr>
          <w:rFonts w:ascii="Arial" w:hAnsi="Arial" w:cs="Arial"/>
          <w:sz w:val="20"/>
          <w:szCs w:val="20"/>
        </w:rPr>
        <w:t>době</w:t>
      </w:r>
      <w:r>
        <w:rPr>
          <w:rFonts w:ascii="Arial" w:hAnsi="Arial" w:cs="Arial"/>
          <w:sz w:val="20"/>
          <w:szCs w:val="20"/>
        </w:rPr>
        <w:t xml:space="preserve"> </w:t>
      </w:r>
      <w:r w:rsidR="002D52FE" w:rsidRPr="005D6BA6">
        <w:rPr>
          <w:rFonts w:ascii="Arial" w:hAnsi="Arial" w:cs="Arial"/>
          <w:sz w:val="20"/>
          <w:szCs w:val="20"/>
        </w:rPr>
        <w:t>365</w:t>
      </w:r>
      <w:r w:rsidR="00C232E2">
        <w:rPr>
          <w:rFonts w:ascii="Arial" w:hAnsi="Arial" w:cs="Arial"/>
          <w:sz w:val="20"/>
          <w:szCs w:val="20"/>
        </w:rPr>
        <w:t xml:space="preserve">-ti </w:t>
      </w:r>
      <w:r w:rsidR="00B409FA">
        <w:rPr>
          <w:rFonts w:ascii="Arial" w:hAnsi="Arial" w:cs="Arial"/>
          <w:sz w:val="20"/>
          <w:szCs w:val="20"/>
        </w:rPr>
        <w:t>kalendářních dnů</w:t>
      </w:r>
      <w:r w:rsidR="000B4603" w:rsidRPr="00F817A2">
        <w:rPr>
          <w:rFonts w:ascii="Arial" w:hAnsi="Arial" w:cs="Arial"/>
          <w:sz w:val="20"/>
          <w:szCs w:val="20"/>
        </w:rPr>
        <w:t xml:space="preserve"> </w:t>
      </w:r>
      <w:r w:rsidRPr="00F817A2">
        <w:rPr>
          <w:rFonts w:ascii="Arial" w:hAnsi="Arial" w:cs="Arial"/>
          <w:sz w:val="20"/>
          <w:szCs w:val="20"/>
        </w:rPr>
        <w:t xml:space="preserve">od </w:t>
      </w:r>
      <w:r w:rsidR="000B4603" w:rsidRPr="00F817A2">
        <w:rPr>
          <w:rFonts w:ascii="Arial" w:hAnsi="Arial" w:cs="Arial"/>
          <w:sz w:val="20"/>
          <w:szCs w:val="20"/>
        </w:rPr>
        <w:t xml:space="preserve">předání a </w:t>
      </w:r>
      <w:r w:rsidRPr="00F817A2">
        <w:rPr>
          <w:rFonts w:ascii="Arial" w:hAnsi="Arial" w:cs="Arial"/>
          <w:sz w:val="20"/>
          <w:szCs w:val="20"/>
        </w:rPr>
        <w:t>převzetí staveniště.</w:t>
      </w:r>
    </w:p>
    <w:p w14:paraId="6D90B5C9" w14:textId="77777777" w:rsidR="001D5305" w:rsidRPr="00F062FC" w:rsidRDefault="001D5305" w:rsidP="00DF5CF9">
      <w:pPr>
        <w:tabs>
          <w:tab w:val="left" w:pos="1776"/>
        </w:tabs>
        <w:suppressAutoHyphens w:val="0"/>
        <w:jc w:val="both"/>
        <w:rPr>
          <w:rFonts w:ascii="Arial" w:hAnsi="Arial" w:cs="Arial"/>
          <w:sz w:val="20"/>
          <w:szCs w:val="20"/>
        </w:rPr>
      </w:pPr>
      <w:r w:rsidRPr="00F062FC">
        <w:rPr>
          <w:rFonts w:ascii="Arial" w:hAnsi="Arial" w:cs="Arial"/>
          <w:sz w:val="20"/>
          <w:szCs w:val="20"/>
        </w:rPr>
        <w:t>Protokol o předání a převzetí staveniště podepsaný zodpovědnými pracovníky obou smluvních stran je nedílnou součástí stavebního deníku.</w:t>
      </w:r>
      <w:r w:rsidRPr="00F062FC">
        <w:rPr>
          <w:rFonts w:ascii="Arial" w:hAnsi="Arial" w:cs="Arial"/>
          <w:b/>
          <w:i/>
          <w:sz w:val="20"/>
          <w:szCs w:val="20"/>
        </w:rPr>
        <w:t xml:space="preserve"> </w:t>
      </w:r>
    </w:p>
    <w:p w14:paraId="639AE431" w14:textId="77777777" w:rsidR="001D5305" w:rsidRPr="00F31CDE" w:rsidRDefault="001D5305" w:rsidP="00CB6374">
      <w:pPr>
        <w:spacing w:line="240" w:lineRule="atLeast"/>
        <w:jc w:val="both"/>
        <w:rPr>
          <w:rFonts w:ascii="Arial" w:hAnsi="Arial" w:cs="Arial"/>
          <w:sz w:val="20"/>
          <w:szCs w:val="20"/>
        </w:rPr>
      </w:pPr>
      <w:r w:rsidRPr="00F062FC">
        <w:rPr>
          <w:rFonts w:ascii="Arial" w:hAnsi="Arial" w:cs="Arial"/>
          <w:b/>
          <w:sz w:val="20"/>
          <w:szCs w:val="20"/>
        </w:rPr>
        <w:t>5.2.</w:t>
      </w:r>
      <w:r w:rsidRPr="00F062FC">
        <w:rPr>
          <w:rFonts w:ascii="Arial" w:hAnsi="Arial" w:cs="Arial"/>
          <w:sz w:val="20"/>
          <w:szCs w:val="20"/>
        </w:rPr>
        <w:t>V </w:t>
      </w:r>
      <w:r w:rsidRPr="00F31CDE">
        <w:rPr>
          <w:rFonts w:ascii="Arial" w:hAnsi="Arial" w:cs="Arial"/>
          <w:sz w:val="20"/>
          <w:szCs w:val="20"/>
        </w:rPr>
        <w:t xml:space="preserve">případě, že v rámci doby pro provedení díla nastane situace, kdy pro nepříznivé povětrnostní podmínky nebudou moci být dodrženy technologické postupy pro dané stavební práce, prodlužuje se doba pro provedení díla o příslušný počet dnů, v němž nebylo možno pokračovat v díle, avšak pouze v případě, že zhotovitel provede zápis o této skutečnosti do stavebního deníku, ve kterém bude uveden důvod, proč práce na díle musely být přerušeny. Zápis bude předložen zástupci objednatele, který potvrdí případnou oprávněnost přerušení prací. </w:t>
      </w:r>
    </w:p>
    <w:p w14:paraId="48311586" w14:textId="77777777" w:rsidR="00A8015B" w:rsidRPr="00A8015B" w:rsidRDefault="001D5305" w:rsidP="00A8015B">
      <w:pPr>
        <w:jc w:val="both"/>
        <w:rPr>
          <w:rFonts w:ascii="Arial" w:hAnsi="Arial" w:cs="Arial"/>
          <w:sz w:val="20"/>
          <w:szCs w:val="20"/>
        </w:rPr>
      </w:pPr>
      <w:r w:rsidRPr="00A8015B">
        <w:rPr>
          <w:rFonts w:ascii="Arial" w:hAnsi="Arial" w:cs="Arial"/>
          <w:b/>
          <w:sz w:val="20"/>
          <w:szCs w:val="20"/>
        </w:rPr>
        <w:t xml:space="preserve">5.3. </w:t>
      </w:r>
      <w:r w:rsidRPr="00A8015B">
        <w:rPr>
          <w:rFonts w:ascii="Arial" w:hAnsi="Arial" w:cs="Arial"/>
          <w:snapToGrid w:val="0"/>
          <w:sz w:val="20"/>
          <w:szCs w:val="20"/>
        </w:rPr>
        <w:t xml:space="preserve">Místo plnění </w:t>
      </w:r>
      <w:r w:rsidRPr="00A8015B">
        <w:rPr>
          <w:rFonts w:ascii="Arial" w:eastAsia="TT18o00" w:hAnsi="Arial" w:cs="Arial"/>
          <w:sz w:val="20"/>
          <w:szCs w:val="20"/>
        </w:rPr>
        <w:t>díla</w:t>
      </w:r>
      <w:r w:rsidR="00B409FA" w:rsidRPr="00A8015B">
        <w:rPr>
          <w:rFonts w:ascii="Arial" w:eastAsia="TT18o00" w:hAnsi="Arial" w:cs="Arial"/>
          <w:sz w:val="20"/>
          <w:szCs w:val="20"/>
        </w:rPr>
        <w:t>:</w:t>
      </w:r>
      <w:r w:rsidRPr="00A8015B">
        <w:rPr>
          <w:rFonts w:ascii="Arial" w:eastAsia="TT18o00" w:hAnsi="Arial" w:cs="Arial"/>
          <w:sz w:val="20"/>
          <w:szCs w:val="20"/>
        </w:rPr>
        <w:t xml:space="preserve"> </w:t>
      </w:r>
      <w:r w:rsidR="00A8015B">
        <w:rPr>
          <w:rFonts w:ascii="Arial" w:eastAsia="TT18o00" w:hAnsi="Arial" w:cs="Arial"/>
          <w:sz w:val="20"/>
          <w:szCs w:val="20"/>
        </w:rPr>
        <w:t>p</w:t>
      </w:r>
      <w:r w:rsidR="00A8015B" w:rsidRPr="00A8015B">
        <w:rPr>
          <w:rFonts w:ascii="Arial" w:hAnsi="Arial" w:cs="Arial"/>
          <w:sz w:val="20"/>
          <w:szCs w:val="20"/>
        </w:rPr>
        <w:t xml:space="preserve">ozemek p. č. 2848/12, 2849/5, 2520/2, 2520/1, 913, 2849/6, 912, 2849/1, 907, 906, 892, 2855/3, 2855/40, 2855/56, 2855/57, 871, 872/3, 872/2, 870/1, 870/2, 863/2, 865 a 2848/2 v k. </w:t>
      </w:r>
      <w:proofErr w:type="spellStart"/>
      <w:r w:rsidR="00A8015B" w:rsidRPr="00A8015B">
        <w:rPr>
          <w:rFonts w:ascii="Arial" w:hAnsi="Arial" w:cs="Arial"/>
          <w:sz w:val="20"/>
          <w:szCs w:val="20"/>
        </w:rPr>
        <w:t>ú.</w:t>
      </w:r>
      <w:proofErr w:type="spellEnd"/>
      <w:r w:rsidR="00A8015B" w:rsidRPr="00A8015B">
        <w:rPr>
          <w:rFonts w:ascii="Arial" w:hAnsi="Arial" w:cs="Arial"/>
          <w:sz w:val="20"/>
          <w:szCs w:val="20"/>
        </w:rPr>
        <w:t xml:space="preserve"> Rapotín</w:t>
      </w:r>
      <w:r w:rsidR="00A8015B">
        <w:rPr>
          <w:rFonts w:ascii="Arial" w:hAnsi="Arial" w:cs="Arial"/>
          <w:sz w:val="20"/>
          <w:szCs w:val="20"/>
        </w:rPr>
        <w:t>.</w:t>
      </w:r>
    </w:p>
    <w:p w14:paraId="1E139AD6" w14:textId="77777777" w:rsidR="00A8015B" w:rsidRPr="00AA2581" w:rsidRDefault="00A8015B" w:rsidP="00A8015B">
      <w:pPr>
        <w:rPr>
          <w:rFonts w:ascii="Arial" w:hAnsi="Arial" w:cs="Arial"/>
          <w:sz w:val="20"/>
        </w:rPr>
      </w:pPr>
    </w:p>
    <w:p w14:paraId="2D513FD1" w14:textId="77777777" w:rsidR="00B409FA" w:rsidRDefault="00B409FA" w:rsidP="0068060F">
      <w:pPr>
        <w:autoSpaceDE w:val="0"/>
        <w:autoSpaceDN w:val="0"/>
        <w:adjustRightInd w:val="0"/>
        <w:jc w:val="both"/>
        <w:rPr>
          <w:rFonts w:ascii="Arial" w:eastAsia="TT18o00" w:hAnsi="Arial" w:cs="Arial"/>
          <w:sz w:val="20"/>
        </w:rPr>
      </w:pPr>
    </w:p>
    <w:p w14:paraId="210A0600" w14:textId="77777777" w:rsidR="001D5305" w:rsidRPr="00BA19CA" w:rsidRDefault="001D5305">
      <w:pPr>
        <w:jc w:val="center"/>
        <w:rPr>
          <w:rFonts w:ascii="Arial" w:hAnsi="Arial" w:cs="Arial"/>
          <w:b/>
          <w:bCs/>
          <w:sz w:val="20"/>
          <w:szCs w:val="20"/>
        </w:rPr>
      </w:pPr>
      <w:r w:rsidRPr="00BA19CA">
        <w:rPr>
          <w:rFonts w:ascii="Arial" w:hAnsi="Arial" w:cs="Arial"/>
          <w:b/>
          <w:bCs/>
          <w:sz w:val="20"/>
          <w:szCs w:val="20"/>
        </w:rPr>
        <w:t>VI.</w:t>
      </w:r>
    </w:p>
    <w:p w14:paraId="1894F602" w14:textId="77777777" w:rsidR="001D5305" w:rsidRPr="00BA19CA" w:rsidRDefault="001D5305">
      <w:pPr>
        <w:jc w:val="center"/>
        <w:rPr>
          <w:rFonts w:ascii="Arial" w:hAnsi="Arial" w:cs="Arial"/>
          <w:b/>
          <w:bCs/>
          <w:sz w:val="20"/>
          <w:szCs w:val="20"/>
        </w:rPr>
      </w:pPr>
      <w:r w:rsidRPr="00BA19CA">
        <w:rPr>
          <w:rFonts w:ascii="Arial" w:hAnsi="Arial" w:cs="Arial"/>
          <w:b/>
          <w:bCs/>
          <w:sz w:val="20"/>
          <w:szCs w:val="20"/>
        </w:rPr>
        <w:t>Cena díla</w:t>
      </w:r>
    </w:p>
    <w:p w14:paraId="25AE738F" w14:textId="77777777" w:rsidR="001D5305" w:rsidRPr="00CF7BA7" w:rsidRDefault="001D5305">
      <w:pPr>
        <w:jc w:val="both"/>
        <w:rPr>
          <w:rFonts w:ascii="Arial" w:hAnsi="Arial" w:cs="Arial"/>
          <w:sz w:val="20"/>
          <w:szCs w:val="20"/>
        </w:rPr>
      </w:pPr>
      <w:r w:rsidRPr="00BA19CA">
        <w:rPr>
          <w:rFonts w:ascii="Arial" w:hAnsi="Arial" w:cs="Arial"/>
          <w:b/>
          <w:bCs/>
          <w:sz w:val="20"/>
          <w:szCs w:val="20"/>
        </w:rPr>
        <w:t>6.1.</w:t>
      </w:r>
      <w:r w:rsidRPr="00CF7BA7">
        <w:rPr>
          <w:rFonts w:ascii="Arial" w:hAnsi="Arial" w:cs="Arial"/>
          <w:sz w:val="20"/>
          <w:szCs w:val="20"/>
        </w:rPr>
        <w:t xml:space="preserve">Cena za provedené dílo (dále jen: „cena“) je sjednána jako cena za kompletní a bezchybné </w:t>
      </w:r>
      <w:r w:rsidRPr="00CF7BA7">
        <w:rPr>
          <w:rFonts w:ascii="Arial" w:hAnsi="Arial" w:cs="Arial"/>
          <w:sz w:val="20"/>
          <w:szCs w:val="20"/>
        </w:rPr>
        <w:br/>
        <w:t xml:space="preserve">(bez vad a nedodělků) provedení díla - předmětu </w:t>
      </w:r>
      <w:r w:rsidR="00994F33">
        <w:rPr>
          <w:rFonts w:ascii="Arial" w:hAnsi="Arial" w:cs="Arial"/>
          <w:sz w:val="20"/>
          <w:szCs w:val="20"/>
        </w:rPr>
        <w:t>plnění, který je vymezen touto s</w:t>
      </w:r>
      <w:r w:rsidRPr="00CF7BA7">
        <w:rPr>
          <w:rFonts w:ascii="Arial" w:hAnsi="Arial" w:cs="Arial"/>
          <w:sz w:val="20"/>
          <w:szCs w:val="20"/>
        </w:rPr>
        <w:t>mlouvou.</w:t>
      </w:r>
    </w:p>
    <w:p w14:paraId="3093FDB5" w14:textId="77777777" w:rsidR="001D5305" w:rsidRPr="00BA19CA" w:rsidRDefault="001D5305" w:rsidP="00C963DF">
      <w:pPr>
        <w:autoSpaceDE w:val="0"/>
        <w:autoSpaceDN w:val="0"/>
        <w:adjustRightInd w:val="0"/>
        <w:jc w:val="both"/>
        <w:rPr>
          <w:rFonts w:ascii="Arial" w:hAnsi="Arial" w:cs="Arial"/>
          <w:color w:val="000000"/>
          <w:sz w:val="20"/>
          <w:szCs w:val="20"/>
        </w:rPr>
      </w:pPr>
      <w:r w:rsidRPr="00BA19CA">
        <w:rPr>
          <w:rFonts w:ascii="Arial" w:hAnsi="Arial" w:cs="Arial"/>
          <w:b/>
          <w:bCs/>
          <w:color w:val="000000"/>
          <w:sz w:val="20"/>
          <w:szCs w:val="20"/>
        </w:rPr>
        <w:t>6.2.</w:t>
      </w:r>
      <w:r w:rsidRPr="00BA19CA">
        <w:rPr>
          <w:rFonts w:ascii="Arial" w:hAnsi="Arial" w:cs="Arial"/>
          <w:color w:val="000000"/>
          <w:sz w:val="20"/>
          <w:szCs w:val="20"/>
        </w:rPr>
        <w:t>Smluvní strany se dohodly na ceně díla ve výši:</w:t>
      </w:r>
    </w:p>
    <w:p w14:paraId="3878CA8B" w14:textId="77777777" w:rsidR="001D5305" w:rsidRPr="00BA19CA" w:rsidRDefault="001D5305" w:rsidP="00C963DF">
      <w:pPr>
        <w:spacing w:before="120"/>
        <w:jc w:val="both"/>
        <w:rPr>
          <w:rFonts w:ascii="Arial" w:hAnsi="Arial" w:cs="Arial"/>
          <w:b/>
          <w:bCs/>
          <w:sz w:val="20"/>
          <w:szCs w:val="20"/>
        </w:rPr>
      </w:pPr>
      <w:r w:rsidRPr="00BA19CA">
        <w:rPr>
          <w:rFonts w:ascii="Arial" w:hAnsi="Arial" w:cs="Arial"/>
          <w:sz w:val="20"/>
          <w:szCs w:val="20"/>
        </w:rPr>
        <w:t xml:space="preserve">- cena bez DPH:             </w:t>
      </w:r>
      <w:r w:rsidRPr="00BA19CA">
        <w:rPr>
          <w:rFonts w:ascii="Arial" w:hAnsi="Arial" w:cs="Arial"/>
          <w:sz w:val="20"/>
          <w:szCs w:val="20"/>
        </w:rPr>
        <w:tab/>
      </w:r>
      <w:r w:rsidRPr="00BA19CA">
        <w:rPr>
          <w:rFonts w:ascii="Arial" w:hAnsi="Arial" w:cs="Arial"/>
          <w:sz w:val="20"/>
          <w:szCs w:val="20"/>
        </w:rPr>
        <w:tab/>
      </w:r>
      <w:r w:rsidRPr="00BA19CA">
        <w:rPr>
          <w:rFonts w:ascii="Arial" w:hAnsi="Arial" w:cs="Arial"/>
          <w:b/>
          <w:sz w:val="20"/>
          <w:szCs w:val="20"/>
        </w:rPr>
        <w:t>[</w:t>
      </w:r>
      <w:r w:rsidRPr="00BA19CA">
        <w:rPr>
          <w:rFonts w:ascii="Arial" w:hAnsi="Arial" w:cs="Arial"/>
          <w:b/>
          <w:sz w:val="20"/>
          <w:szCs w:val="20"/>
          <w:shd w:val="clear" w:color="auto" w:fill="00FF00"/>
        </w:rPr>
        <w:t></w:t>
      </w:r>
      <w:r w:rsidRPr="00BA19CA">
        <w:rPr>
          <w:rFonts w:ascii="Arial" w:hAnsi="Arial" w:cs="Arial"/>
          <w:b/>
          <w:sz w:val="20"/>
          <w:szCs w:val="20"/>
        </w:rPr>
        <w:t>]</w:t>
      </w:r>
      <w:r w:rsidRPr="00BA19CA">
        <w:rPr>
          <w:rFonts w:ascii="Arial" w:hAnsi="Arial" w:cs="Arial"/>
          <w:sz w:val="20"/>
          <w:szCs w:val="20"/>
        </w:rPr>
        <w:t xml:space="preserve"> </w:t>
      </w:r>
      <w:r w:rsidRPr="00BA19CA">
        <w:rPr>
          <w:rFonts w:ascii="Arial" w:hAnsi="Arial" w:cs="Arial"/>
          <w:b/>
          <w:bCs/>
          <w:sz w:val="20"/>
          <w:szCs w:val="20"/>
        </w:rPr>
        <w:t xml:space="preserve">Kč </w:t>
      </w:r>
    </w:p>
    <w:p w14:paraId="0CFEFC68" w14:textId="77777777" w:rsidR="001D5305" w:rsidRPr="00BA19CA" w:rsidRDefault="001D5305" w:rsidP="00C963DF">
      <w:pPr>
        <w:spacing w:before="120"/>
        <w:jc w:val="both"/>
        <w:rPr>
          <w:rFonts w:ascii="Arial" w:hAnsi="Arial" w:cs="Arial"/>
          <w:b/>
          <w:bCs/>
          <w:sz w:val="20"/>
          <w:szCs w:val="20"/>
        </w:rPr>
      </w:pPr>
      <w:r w:rsidRPr="00BA19CA">
        <w:rPr>
          <w:rFonts w:ascii="Arial" w:hAnsi="Arial" w:cs="Arial"/>
          <w:color w:val="000000"/>
          <w:sz w:val="20"/>
          <w:szCs w:val="20"/>
        </w:rPr>
        <w:t>- DPH………%</w:t>
      </w:r>
      <w:r w:rsidRPr="00BA19CA">
        <w:rPr>
          <w:rFonts w:ascii="Arial" w:hAnsi="Arial" w:cs="Arial"/>
          <w:color w:val="000000"/>
          <w:sz w:val="20"/>
          <w:szCs w:val="20"/>
        </w:rPr>
        <w:tab/>
        <w:t xml:space="preserve">                </w:t>
      </w:r>
      <w:r w:rsidRPr="00BA19CA">
        <w:rPr>
          <w:rFonts w:ascii="Arial" w:hAnsi="Arial" w:cs="Arial"/>
          <w:color w:val="000000"/>
          <w:sz w:val="20"/>
          <w:szCs w:val="20"/>
        </w:rPr>
        <w:tab/>
      </w:r>
      <w:r w:rsidRPr="00BA19CA">
        <w:rPr>
          <w:rFonts w:ascii="Arial" w:hAnsi="Arial" w:cs="Arial"/>
          <w:color w:val="000000"/>
          <w:sz w:val="20"/>
          <w:szCs w:val="20"/>
        </w:rPr>
        <w:tab/>
      </w:r>
      <w:r w:rsidRPr="00BA19CA">
        <w:rPr>
          <w:rFonts w:ascii="Arial" w:hAnsi="Arial" w:cs="Arial"/>
          <w:b/>
          <w:sz w:val="20"/>
          <w:szCs w:val="20"/>
        </w:rPr>
        <w:t>[</w:t>
      </w:r>
      <w:r w:rsidRPr="00BA19CA">
        <w:rPr>
          <w:rFonts w:ascii="Arial" w:hAnsi="Arial" w:cs="Arial"/>
          <w:b/>
          <w:sz w:val="20"/>
          <w:szCs w:val="20"/>
          <w:shd w:val="clear" w:color="auto" w:fill="00FF00"/>
        </w:rPr>
        <w:t></w:t>
      </w:r>
      <w:r w:rsidRPr="00BA19CA">
        <w:rPr>
          <w:rFonts w:ascii="Arial" w:hAnsi="Arial" w:cs="Arial"/>
          <w:b/>
          <w:sz w:val="20"/>
          <w:szCs w:val="20"/>
        </w:rPr>
        <w:t>]</w:t>
      </w:r>
      <w:r w:rsidRPr="00BA19CA">
        <w:rPr>
          <w:rFonts w:ascii="Arial" w:hAnsi="Arial" w:cs="Arial"/>
          <w:sz w:val="20"/>
          <w:szCs w:val="20"/>
        </w:rPr>
        <w:t xml:space="preserve"> </w:t>
      </w:r>
      <w:r w:rsidRPr="00BA19CA">
        <w:rPr>
          <w:rFonts w:ascii="Arial" w:hAnsi="Arial" w:cs="Arial"/>
          <w:b/>
          <w:bCs/>
          <w:sz w:val="20"/>
          <w:szCs w:val="20"/>
        </w:rPr>
        <w:t xml:space="preserve">Kč </w:t>
      </w:r>
    </w:p>
    <w:p w14:paraId="2D25E751" w14:textId="77777777" w:rsidR="001D5305" w:rsidRPr="00BA19CA" w:rsidRDefault="001D5305" w:rsidP="00C963DF">
      <w:pPr>
        <w:spacing w:before="120"/>
        <w:jc w:val="both"/>
        <w:rPr>
          <w:rFonts w:ascii="Arial" w:hAnsi="Arial" w:cs="Arial"/>
          <w:b/>
          <w:bCs/>
          <w:sz w:val="20"/>
          <w:szCs w:val="20"/>
        </w:rPr>
      </w:pPr>
      <w:r w:rsidRPr="00BA19CA">
        <w:rPr>
          <w:rFonts w:ascii="Arial" w:hAnsi="Arial" w:cs="Arial"/>
          <w:color w:val="000000"/>
          <w:sz w:val="20"/>
          <w:szCs w:val="20"/>
        </w:rPr>
        <w:t xml:space="preserve">- cena celkem vč. DPH:           </w:t>
      </w:r>
      <w:r w:rsidRPr="00BA19CA">
        <w:rPr>
          <w:rFonts w:ascii="Arial" w:hAnsi="Arial" w:cs="Arial"/>
          <w:color w:val="0000FF"/>
          <w:sz w:val="20"/>
          <w:szCs w:val="20"/>
        </w:rPr>
        <w:t xml:space="preserve"> </w:t>
      </w:r>
      <w:r w:rsidRPr="00BA19CA">
        <w:rPr>
          <w:rFonts w:ascii="Arial" w:hAnsi="Arial" w:cs="Arial"/>
          <w:sz w:val="20"/>
          <w:szCs w:val="20"/>
        </w:rPr>
        <w:t xml:space="preserve"> </w:t>
      </w:r>
      <w:r w:rsidRPr="00BA19CA">
        <w:rPr>
          <w:rFonts w:ascii="Arial" w:hAnsi="Arial" w:cs="Arial"/>
          <w:sz w:val="20"/>
          <w:szCs w:val="20"/>
        </w:rPr>
        <w:tab/>
      </w:r>
      <w:r w:rsidRPr="00BA19CA">
        <w:rPr>
          <w:rFonts w:ascii="Arial" w:hAnsi="Arial" w:cs="Arial"/>
          <w:sz w:val="20"/>
          <w:szCs w:val="20"/>
        </w:rPr>
        <w:tab/>
      </w:r>
      <w:r w:rsidRPr="00BA19CA">
        <w:rPr>
          <w:rFonts w:ascii="Arial" w:hAnsi="Arial" w:cs="Arial"/>
          <w:b/>
          <w:sz w:val="20"/>
          <w:szCs w:val="20"/>
        </w:rPr>
        <w:t>[</w:t>
      </w:r>
      <w:r w:rsidRPr="00BA19CA">
        <w:rPr>
          <w:rFonts w:ascii="Arial" w:hAnsi="Arial" w:cs="Arial"/>
          <w:b/>
          <w:sz w:val="20"/>
          <w:szCs w:val="20"/>
          <w:shd w:val="clear" w:color="auto" w:fill="00FF00"/>
        </w:rPr>
        <w:t></w:t>
      </w:r>
      <w:r w:rsidRPr="00BA19CA">
        <w:rPr>
          <w:rFonts w:ascii="Arial" w:hAnsi="Arial" w:cs="Arial"/>
          <w:b/>
          <w:sz w:val="20"/>
          <w:szCs w:val="20"/>
        </w:rPr>
        <w:t>]</w:t>
      </w:r>
      <w:r w:rsidRPr="00BA19CA">
        <w:rPr>
          <w:rFonts w:ascii="Arial" w:hAnsi="Arial" w:cs="Arial"/>
          <w:sz w:val="20"/>
          <w:szCs w:val="20"/>
        </w:rPr>
        <w:t xml:space="preserve"> </w:t>
      </w:r>
      <w:r w:rsidRPr="00BA19CA">
        <w:rPr>
          <w:rFonts w:ascii="Arial" w:hAnsi="Arial" w:cs="Arial"/>
          <w:b/>
          <w:bCs/>
          <w:sz w:val="20"/>
          <w:szCs w:val="20"/>
        </w:rPr>
        <w:t xml:space="preserve">Kč </w:t>
      </w:r>
    </w:p>
    <w:p w14:paraId="2227D77C" w14:textId="77777777" w:rsidR="001D5305" w:rsidRPr="00CF7BA7" w:rsidRDefault="001D5305" w:rsidP="00E453CC">
      <w:pPr>
        <w:autoSpaceDE w:val="0"/>
        <w:autoSpaceDN w:val="0"/>
        <w:adjustRightInd w:val="0"/>
        <w:spacing w:before="120"/>
        <w:jc w:val="both"/>
        <w:rPr>
          <w:rFonts w:ascii="Arial" w:hAnsi="Arial" w:cs="Arial"/>
          <w:sz w:val="20"/>
          <w:szCs w:val="20"/>
        </w:rPr>
      </w:pPr>
      <w:r w:rsidRPr="00BA19CA">
        <w:rPr>
          <w:rFonts w:ascii="Arial" w:hAnsi="Arial" w:cs="Arial"/>
          <w:b/>
          <w:bCs/>
          <w:color w:val="000000"/>
          <w:sz w:val="20"/>
          <w:szCs w:val="20"/>
        </w:rPr>
        <w:t>6.</w:t>
      </w:r>
      <w:r w:rsidRPr="00CF7BA7">
        <w:rPr>
          <w:rFonts w:ascii="Arial" w:hAnsi="Arial" w:cs="Arial"/>
          <w:b/>
          <w:bCs/>
          <w:sz w:val="20"/>
          <w:szCs w:val="20"/>
        </w:rPr>
        <w:t>3.</w:t>
      </w:r>
      <w:r w:rsidRPr="00CF7BA7">
        <w:rPr>
          <w:rFonts w:ascii="Arial" w:hAnsi="Arial" w:cs="Arial"/>
          <w:sz w:val="20"/>
          <w:szCs w:val="20"/>
        </w:rPr>
        <w:t>Dohodnutá cena je kompletní, nejvýše přípustná, zahrnuje veškeré náklady zhotovitele související s provedením díla, včetně veškerých režií, zejména materiálů, stavebních hmot, dopravy a nákladů, které zhotovitel v průběhu provádění díla vynaložil pro zdárné provedení díla dle této smlouvy.</w:t>
      </w:r>
    </w:p>
    <w:p w14:paraId="6D826757" w14:textId="77777777" w:rsidR="001D5305" w:rsidRPr="00875073" w:rsidRDefault="001D5305" w:rsidP="000F274C">
      <w:pPr>
        <w:pStyle w:val="Kurzvatext"/>
        <w:spacing w:after="0"/>
        <w:rPr>
          <w:i w:val="0"/>
          <w:sz w:val="20"/>
        </w:rPr>
      </w:pPr>
      <w:r w:rsidRPr="000F274C">
        <w:rPr>
          <w:rFonts w:cs="Arial"/>
          <w:b/>
          <w:i w:val="0"/>
          <w:sz w:val="20"/>
        </w:rPr>
        <w:t>6.4.</w:t>
      </w:r>
      <w:r w:rsidRPr="000F274C">
        <w:rPr>
          <w:i w:val="0"/>
          <w:sz w:val="20"/>
        </w:rPr>
        <w:t>Zhotovitel prohlašuje, že se přede</w:t>
      </w:r>
      <w:r>
        <w:rPr>
          <w:i w:val="0"/>
          <w:sz w:val="20"/>
        </w:rPr>
        <w:t xml:space="preserve">m seznámil se všemi </w:t>
      </w:r>
      <w:r w:rsidR="00FA1318">
        <w:rPr>
          <w:i w:val="0"/>
          <w:sz w:val="20"/>
        </w:rPr>
        <w:t xml:space="preserve">známými </w:t>
      </w:r>
      <w:r>
        <w:rPr>
          <w:i w:val="0"/>
          <w:sz w:val="20"/>
        </w:rPr>
        <w:t xml:space="preserve">okolnostmi </w:t>
      </w:r>
      <w:r w:rsidRPr="000F274C">
        <w:rPr>
          <w:i w:val="0"/>
          <w:sz w:val="20"/>
        </w:rPr>
        <w:t xml:space="preserve">a podmínkami, které by mohly mít jakýkoliv vliv na stanovení ceny díla. </w:t>
      </w:r>
      <w:r w:rsidRPr="000F274C">
        <w:rPr>
          <w:rFonts w:eastAsia="Arial Unicode MS"/>
          <w:i w:val="0"/>
          <w:sz w:val="20"/>
        </w:rPr>
        <w:t xml:space="preserve">Cena díla dle článku VI. odst. 6.2. této smlouvy </w:t>
      </w:r>
      <w:r w:rsidRPr="000F274C">
        <w:rPr>
          <w:i w:val="0"/>
          <w:sz w:val="20"/>
        </w:rPr>
        <w:t xml:space="preserve">je cena nejvýše přípustná, obsahující veškeré náklady a zisk zhotovitele nezbytné k řádnému a včasnému provedení díla, která může být zvýšena jen za podmínek uvedených v článku VI. </w:t>
      </w:r>
      <w:r>
        <w:rPr>
          <w:i w:val="0"/>
          <w:sz w:val="20"/>
        </w:rPr>
        <w:t xml:space="preserve">, odst. </w:t>
      </w:r>
      <w:r w:rsidRPr="000F274C">
        <w:rPr>
          <w:i w:val="0"/>
          <w:sz w:val="20"/>
        </w:rPr>
        <w:t>6.5. této smlouvy</w:t>
      </w:r>
      <w:r>
        <w:rPr>
          <w:i w:val="0"/>
          <w:sz w:val="20"/>
        </w:rPr>
        <w:t>.</w:t>
      </w:r>
    </w:p>
    <w:p w14:paraId="3EC376C2" w14:textId="77777777" w:rsidR="001D5305" w:rsidRPr="00BA19CA" w:rsidRDefault="001D5305" w:rsidP="00C963DF">
      <w:pPr>
        <w:autoSpaceDE w:val="0"/>
        <w:autoSpaceDN w:val="0"/>
        <w:adjustRightInd w:val="0"/>
        <w:jc w:val="both"/>
        <w:rPr>
          <w:rFonts w:ascii="Arial" w:hAnsi="Arial" w:cs="Arial"/>
          <w:color w:val="000000"/>
          <w:sz w:val="20"/>
          <w:szCs w:val="20"/>
        </w:rPr>
      </w:pPr>
      <w:r w:rsidRPr="00BA19CA">
        <w:rPr>
          <w:rFonts w:ascii="Arial" w:hAnsi="Arial" w:cs="Arial"/>
          <w:b/>
          <w:color w:val="000000"/>
          <w:sz w:val="20"/>
          <w:szCs w:val="20"/>
        </w:rPr>
        <w:t>6.5.</w:t>
      </w:r>
      <w:r w:rsidRPr="00BA19CA">
        <w:rPr>
          <w:rFonts w:ascii="Arial" w:hAnsi="Arial" w:cs="Arial"/>
          <w:color w:val="000000"/>
          <w:sz w:val="20"/>
          <w:szCs w:val="20"/>
        </w:rPr>
        <w:t>Cena může být měněna pouze v případě:</w:t>
      </w:r>
    </w:p>
    <w:p w14:paraId="6BAFB795" w14:textId="77777777" w:rsidR="001D5305" w:rsidRPr="00CF7BA7" w:rsidRDefault="001D5305" w:rsidP="00C963DF">
      <w:pPr>
        <w:widowControl/>
        <w:numPr>
          <w:ilvl w:val="0"/>
          <w:numId w:val="15"/>
        </w:numPr>
        <w:suppressAutoHyphens w:val="0"/>
        <w:autoSpaceDE w:val="0"/>
        <w:autoSpaceDN w:val="0"/>
        <w:adjustRightInd w:val="0"/>
        <w:jc w:val="both"/>
        <w:rPr>
          <w:rFonts w:ascii="Arial" w:hAnsi="Arial" w:cs="Arial"/>
          <w:sz w:val="20"/>
          <w:szCs w:val="20"/>
        </w:rPr>
      </w:pPr>
      <w:r w:rsidRPr="00CF7BA7">
        <w:rPr>
          <w:rFonts w:ascii="Arial" w:hAnsi="Arial" w:cs="Arial"/>
          <w:sz w:val="20"/>
          <w:szCs w:val="20"/>
        </w:rPr>
        <w:t>změny daňových předpisů, majících prokazatelný vliv na cenu předmětu plnění,</w:t>
      </w:r>
    </w:p>
    <w:p w14:paraId="4F22B76E" w14:textId="77777777" w:rsidR="001D5305" w:rsidRPr="00CF7BA7" w:rsidRDefault="001D5305" w:rsidP="00C963DF">
      <w:pPr>
        <w:widowControl/>
        <w:numPr>
          <w:ilvl w:val="0"/>
          <w:numId w:val="15"/>
        </w:numPr>
        <w:suppressAutoHyphens w:val="0"/>
        <w:autoSpaceDE w:val="0"/>
        <w:autoSpaceDN w:val="0"/>
        <w:adjustRightInd w:val="0"/>
        <w:jc w:val="both"/>
        <w:rPr>
          <w:rFonts w:ascii="Arial" w:hAnsi="Arial" w:cs="Arial"/>
          <w:sz w:val="20"/>
          <w:szCs w:val="20"/>
        </w:rPr>
      </w:pPr>
      <w:r w:rsidRPr="00CF7BA7">
        <w:rPr>
          <w:rFonts w:ascii="Arial" w:hAnsi="Arial" w:cs="Arial"/>
          <w:sz w:val="20"/>
          <w:szCs w:val="20"/>
        </w:rPr>
        <w:t xml:space="preserve">bude-li objednatel písemně požadovat provedení činností, které nejsou obsaženy v zadávací dokumentaci, nebo pokud objednatel vyloučí některé činnosti z předmětu plnění, jedná se tedy vždy o pouze objednatelem písemně požadované vícepráce nad rámec zadávací dokumentace a nebo </w:t>
      </w:r>
      <w:proofErr w:type="spellStart"/>
      <w:r w:rsidRPr="00CF7BA7">
        <w:rPr>
          <w:rFonts w:ascii="Arial" w:hAnsi="Arial" w:cs="Arial"/>
          <w:sz w:val="20"/>
          <w:szCs w:val="20"/>
        </w:rPr>
        <w:t>méněpráce</w:t>
      </w:r>
      <w:proofErr w:type="spellEnd"/>
      <w:r w:rsidRPr="00CF7BA7">
        <w:rPr>
          <w:rFonts w:ascii="Arial" w:hAnsi="Arial" w:cs="Arial"/>
          <w:sz w:val="20"/>
          <w:szCs w:val="20"/>
        </w:rPr>
        <w:t xml:space="preserve"> oproti zadávací dokumentaci, s tím, že, objednatel je oprávněn kdykoli snížit rozsah díla,</w:t>
      </w:r>
    </w:p>
    <w:p w14:paraId="01E3CACF" w14:textId="77777777" w:rsidR="001D5305" w:rsidRPr="00CF7BA7" w:rsidRDefault="001D5305" w:rsidP="00C963DF">
      <w:pPr>
        <w:widowControl/>
        <w:numPr>
          <w:ilvl w:val="0"/>
          <w:numId w:val="15"/>
        </w:numPr>
        <w:suppressAutoHyphens w:val="0"/>
        <w:autoSpaceDE w:val="0"/>
        <w:autoSpaceDN w:val="0"/>
        <w:adjustRightInd w:val="0"/>
        <w:jc w:val="both"/>
        <w:rPr>
          <w:rFonts w:ascii="Arial" w:hAnsi="Arial" w:cs="Arial"/>
          <w:sz w:val="20"/>
          <w:szCs w:val="20"/>
        </w:rPr>
      </w:pPr>
      <w:r w:rsidRPr="00CF7BA7">
        <w:rPr>
          <w:rFonts w:ascii="Arial" w:hAnsi="Arial" w:cs="Arial"/>
          <w:sz w:val="20"/>
          <w:szCs w:val="20"/>
        </w:rPr>
        <w:t>dojde-li ke změně předmětu díla na základě odchylek a doplňků vyplývajících ze zákonů, nařízení vlády a vyhlášek, které nabyly platnosti a účinnosti po podpisu této smlouvy oběma smluvními stranami a správních rozhodnutí vydaných správními orgány či jinými orgány veřejné správy</w:t>
      </w:r>
      <w:r w:rsidR="00D70F08">
        <w:rPr>
          <w:rFonts w:ascii="Arial" w:hAnsi="Arial" w:cs="Arial"/>
          <w:sz w:val="20"/>
          <w:szCs w:val="20"/>
        </w:rPr>
        <w:t xml:space="preserve"> (např.</w:t>
      </w:r>
      <w:r w:rsidR="00FA1318">
        <w:rPr>
          <w:rFonts w:ascii="Arial" w:hAnsi="Arial" w:cs="Arial"/>
          <w:sz w:val="20"/>
          <w:szCs w:val="20"/>
        </w:rPr>
        <w:t xml:space="preserve"> požadavky vzniklé v rámci správního řízení vedoucího k vydání stavebního povolení)</w:t>
      </w:r>
      <w:r w:rsidRPr="00CF7BA7">
        <w:rPr>
          <w:rFonts w:ascii="Arial" w:hAnsi="Arial" w:cs="Arial"/>
          <w:sz w:val="20"/>
          <w:szCs w:val="20"/>
        </w:rPr>
        <w:t xml:space="preserve"> </w:t>
      </w:r>
      <w:r w:rsidRPr="00CF7BA7">
        <w:rPr>
          <w:rFonts w:ascii="Arial" w:hAnsi="Arial" w:cs="Arial"/>
          <w:sz w:val="20"/>
          <w:szCs w:val="20"/>
        </w:rPr>
        <w:br/>
        <w:t>po podpisu této smlouvy oběma smluvními stranami.</w:t>
      </w:r>
    </w:p>
    <w:p w14:paraId="1AE8247E" w14:textId="77777777" w:rsidR="001D5305" w:rsidRPr="00BA19CA" w:rsidRDefault="001D5305" w:rsidP="00C963DF">
      <w:pPr>
        <w:autoSpaceDE w:val="0"/>
        <w:autoSpaceDN w:val="0"/>
        <w:adjustRightInd w:val="0"/>
        <w:jc w:val="both"/>
        <w:rPr>
          <w:rFonts w:ascii="Arial" w:hAnsi="Arial" w:cs="Arial"/>
          <w:color w:val="000000"/>
          <w:sz w:val="20"/>
          <w:szCs w:val="20"/>
        </w:rPr>
      </w:pPr>
      <w:r w:rsidRPr="00BA19CA">
        <w:rPr>
          <w:rFonts w:ascii="Arial" w:hAnsi="Arial" w:cs="Arial"/>
          <w:color w:val="000000"/>
          <w:sz w:val="20"/>
          <w:szCs w:val="20"/>
        </w:rPr>
        <w:t xml:space="preserve">Zhotovitel předloží do 5 dnů od podnětu objednatele kalkulaci víceprací, součástí kalkulace bude i případný popis rizik. Po odsouhlasení kalkulace víceprací, příp. po specifikování rozsahu </w:t>
      </w:r>
      <w:proofErr w:type="spellStart"/>
      <w:r w:rsidRPr="00BA19CA">
        <w:rPr>
          <w:rFonts w:ascii="Arial" w:hAnsi="Arial" w:cs="Arial"/>
          <w:color w:val="000000"/>
          <w:sz w:val="20"/>
          <w:szCs w:val="20"/>
        </w:rPr>
        <w:t>méněprací</w:t>
      </w:r>
      <w:proofErr w:type="spellEnd"/>
      <w:r w:rsidRPr="00BA19CA">
        <w:rPr>
          <w:rFonts w:ascii="Arial" w:hAnsi="Arial" w:cs="Arial"/>
          <w:color w:val="000000"/>
          <w:sz w:val="20"/>
          <w:szCs w:val="20"/>
        </w:rPr>
        <w:t>, uzavřou smluvní strany dodatek ke smlouvě. Dodatek ke smlouvě musí mít písemnou formu. Pokud zhotovitel provede vícepráce bez předchozího sjednání písemného dodatku ke smlouvě, nevznikne na jeho straně nárok na zaplacení jejich ceny, tato okolnost však nezbavuje zhotovitele odpovědnosti za vady takto provedené části díla. Z jakýchkoliv dalších důvodů nesmí být nabídková cena měněna.</w:t>
      </w:r>
    </w:p>
    <w:p w14:paraId="56CCBF94" w14:textId="77777777" w:rsidR="001D5305" w:rsidRPr="00CF7BA7" w:rsidRDefault="001D5305" w:rsidP="00C963DF">
      <w:pPr>
        <w:autoSpaceDE w:val="0"/>
        <w:autoSpaceDN w:val="0"/>
        <w:adjustRightInd w:val="0"/>
        <w:jc w:val="both"/>
        <w:rPr>
          <w:rFonts w:ascii="Arial" w:hAnsi="Arial" w:cs="Arial"/>
          <w:sz w:val="20"/>
          <w:szCs w:val="20"/>
        </w:rPr>
      </w:pPr>
      <w:r w:rsidRPr="00BA19CA">
        <w:rPr>
          <w:rFonts w:ascii="Arial" w:hAnsi="Arial" w:cs="Arial"/>
          <w:b/>
          <w:color w:val="000000"/>
          <w:sz w:val="20"/>
          <w:szCs w:val="20"/>
        </w:rPr>
        <w:t>6.6.</w:t>
      </w:r>
      <w:r w:rsidRPr="00D31635">
        <w:rPr>
          <w:rFonts w:ascii="Arial" w:hAnsi="Arial" w:cs="Arial"/>
          <w:b/>
          <w:color w:val="000000"/>
          <w:sz w:val="20"/>
          <w:szCs w:val="20"/>
        </w:rPr>
        <w:t>Oceňování víceprací:</w:t>
      </w:r>
      <w:r>
        <w:rPr>
          <w:rFonts w:ascii="Arial" w:hAnsi="Arial" w:cs="Arial"/>
          <w:color w:val="000000"/>
          <w:sz w:val="20"/>
          <w:szCs w:val="20"/>
        </w:rPr>
        <w:t xml:space="preserve"> </w:t>
      </w:r>
      <w:r w:rsidRPr="00BA19CA">
        <w:rPr>
          <w:rFonts w:ascii="Arial" w:hAnsi="Arial" w:cs="Arial"/>
          <w:sz w:val="20"/>
          <w:szCs w:val="20"/>
        </w:rPr>
        <w:t xml:space="preserve">Případné objednatelem vyžádané změny v rozsahu prováděného díla musí zhotovitel </w:t>
      </w:r>
      <w:r w:rsidRPr="00CF7BA7">
        <w:rPr>
          <w:rFonts w:ascii="Arial" w:hAnsi="Arial" w:cs="Arial"/>
          <w:sz w:val="20"/>
          <w:szCs w:val="20"/>
        </w:rPr>
        <w:t>ocenit cenami ze své cenové nabídky. Při objektivní nemožnosti tak učinit, musí zhotovitel po</w:t>
      </w:r>
      <w:r w:rsidR="009B5699">
        <w:rPr>
          <w:rFonts w:ascii="Arial" w:hAnsi="Arial" w:cs="Arial"/>
          <w:sz w:val="20"/>
          <w:szCs w:val="20"/>
        </w:rPr>
        <w:t>užít položky Cenové soustavy Ú</w:t>
      </w:r>
      <w:r>
        <w:rPr>
          <w:rFonts w:ascii="Arial" w:hAnsi="Arial" w:cs="Arial"/>
          <w:sz w:val="20"/>
          <w:szCs w:val="20"/>
        </w:rPr>
        <w:t>RS</w:t>
      </w:r>
      <w:r w:rsidRPr="00CF7BA7">
        <w:rPr>
          <w:rFonts w:ascii="Arial" w:hAnsi="Arial" w:cs="Arial"/>
          <w:sz w:val="20"/>
          <w:szCs w:val="20"/>
        </w:rPr>
        <w:t xml:space="preserve"> pro příslušné období, ve kterém budou vícepráce poptávány.</w:t>
      </w:r>
    </w:p>
    <w:p w14:paraId="07DE7E64" w14:textId="77777777" w:rsidR="001D5305" w:rsidRPr="00CF7BA7" w:rsidRDefault="001D5305" w:rsidP="00C963DF">
      <w:pPr>
        <w:autoSpaceDE w:val="0"/>
        <w:autoSpaceDN w:val="0"/>
        <w:adjustRightInd w:val="0"/>
        <w:jc w:val="both"/>
        <w:rPr>
          <w:rFonts w:ascii="Arial" w:hAnsi="Arial" w:cs="Arial"/>
          <w:sz w:val="20"/>
          <w:szCs w:val="20"/>
        </w:rPr>
      </w:pPr>
      <w:r w:rsidRPr="00CF7BA7">
        <w:rPr>
          <w:rFonts w:ascii="Arial" w:hAnsi="Arial" w:cs="Arial"/>
          <w:b/>
          <w:sz w:val="20"/>
          <w:szCs w:val="20"/>
        </w:rPr>
        <w:t xml:space="preserve">Odečítání </w:t>
      </w:r>
      <w:proofErr w:type="spellStart"/>
      <w:r w:rsidRPr="00CF7BA7">
        <w:rPr>
          <w:rFonts w:ascii="Arial" w:hAnsi="Arial" w:cs="Arial"/>
          <w:b/>
          <w:sz w:val="20"/>
          <w:szCs w:val="20"/>
        </w:rPr>
        <w:t>méněprací</w:t>
      </w:r>
      <w:proofErr w:type="spellEnd"/>
      <w:r w:rsidRPr="00CF7BA7">
        <w:rPr>
          <w:rFonts w:ascii="Arial" w:hAnsi="Arial" w:cs="Arial"/>
          <w:sz w:val="20"/>
          <w:szCs w:val="20"/>
        </w:rPr>
        <w:t>: V případě, že se některé práce či dodávky nebudou realizovat, dojde k odečtení odpovídajících prací a dodávek, které se nebudou provádět, a smluvní cena bude upravena písemným dodatkem k této smlouvě.</w:t>
      </w:r>
    </w:p>
    <w:p w14:paraId="7DA36BD6" w14:textId="77777777" w:rsidR="001D5305" w:rsidRPr="00CF7BA7" w:rsidRDefault="001D5305" w:rsidP="00D81759">
      <w:pPr>
        <w:tabs>
          <w:tab w:val="left" w:pos="1080"/>
        </w:tabs>
        <w:jc w:val="both"/>
        <w:rPr>
          <w:rFonts w:ascii="Arial" w:hAnsi="Arial" w:cs="Arial"/>
          <w:sz w:val="20"/>
          <w:szCs w:val="20"/>
        </w:rPr>
      </w:pPr>
      <w:r w:rsidRPr="00CF7BA7">
        <w:rPr>
          <w:rFonts w:ascii="Arial" w:hAnsi="Arial" w:cs="Arial"/>
          <w:b/>
          <w:sz w:val="20"/>
          <w:szCs w:val="20"/>
        </w:rPr>
        <w:t>6.7.</w:t>
      </w:r>
      <w:r w:rsidRPr="00CF7BA7">
        <w:rPr>
          <w:rFonts w:ascii="Arial" w:hAnsi="Arial" w:cs="Arial"/>
          <w:sz w:val="20"/>
          <w:szCs w:val="20"/>
        </w:rPr>
        <w:t xml:space="preserve">Ve smyslu </w:t>
      </w:r>
      <w:proofErr w:type="spellStart"/>
      <w:r w:rsidRPr="00CF7BA7">
        <w:rPr>
          <w:rFonts w:ascii="Arial" w:hAnsi="Arial" w:cs="Arial"/>
          <w:sz w:val="20"/>
          <w:szCs w:val="20"/>
        </w:rPr>
        <w:t>ust</w:t>
      </w:r>
      <w:proofErr w:type="spellEnd"/>
      <w:r w:rsidRPr="00CF7BA7">
        <w:rPr>
          <w:rFonts w:ascii="Arial" w:hAnsi="Arial" w:cs="Arial"/>
          <w:sz w:val="20"/>
          <w:szCs w:val="20"/>
        </w:rPr>
        <w:t>. § 2621 odst. 1 občanského zákoníku zhotovitel nemůže bez dalšího požadovat zvýšení ceny za dílo, ani mají-li rozsah nebo nákladnost práce za následek překročení rozpočtu; to neplatí, dohodne-li s</w:t>
      </w:r>
      <w:r>
        <w:rPr>
          <w:rFonts w:ascii="Arial" w:hAnsi="Arial" w:cs="Arial"/>
          <w:sz w:val="20"/>
          <w:szCs w:val="20"/>
        </w:rPr>
        <w:t xml:space="preserve">e zhotovitel s objednatelem dle odst. 6.5 </w:t>
      </w:r>
      <w:r w:rsidR="00994F33">
        <w:rPr>
          <w:rFonts w:ascii="Arial" w:hAnsi="Arial" w:cs="Arial"/>
          <w:sz w:val="20"/>
          <w:szCs w:val="20"/>
        </w:rPr>
        <w:t>čl. VI. této s</w:t>
      </w:r>
      <w:r w:rsidRPr="00CF7BA7">
        <w:rPr>
          <w:rFonts w:ascii="Arial" w:hAnsi="Arial" w:cs="Arial"/>
          <w:sz w:val="20"/>
          <w:szCs w:val="20"/>
        </w:rPr>
        <w:t xml:space="preserve">mlouvy.  Smluvní strany zaručují úplnost položkového rozpočtu, proto ve smyslu </w:t>
      </w:r>
      <w:proofErr w:type="spellStart"/>
      <w:r w:rsidRPr="00CF7BA7">
        <w:rPr>
          <w:rFonts w:ascii="Arial" w:hAnsi="Arial" w:cs="Arial"/>
          <w:sz w:val="20"/>
          <w:szCs w:val="20"/>
        </w:rPr>
        <w:t>ust</w:t>
      </w:r>
      <w:proofErr w:type="spellEnd"/>
      <w:r w:rsidRPr="00CF7BA7">
        <w:rPr>
          <w:rFonts w:ascii="Arial" w:hAnsi="Arial" w:cs="Arial"/>
          <w:sz w:val="20"/>
          <w:szCs w:val="20"/>
        </w:rPr>
        <w:t>. § 2621 odst. 2 občanského zákoníku zhotovitel nemůže požadovat zvýšení ceny za dílo, objeví-li se potřeba dalších prací k dokončení díla; to neplatí, dohodne-li se zhotovitel s objednatelem ve smys</w:t>
      </w:r>
      <w:r w:rsidR="00994F33">
        <w:rPr>
          <w:rFonts w:ascii="Arial" w:hAnsi="Arial" w:cs="Arial"/>
          <w:sz w:val="20"/>
          <w:szCs w:val="20"/>
        </w:rPr>
        <w:t>lu odst. 6.5. dle čl. VI. této s</w:t>
      </w:r>
      <w:r w:rsidRPr="00CF7BA7">
        <w:rPr>
          <w:rFonts w:ascii="Arial" w:hAnsi="Arial" w:cs="Arial"/>
          <w:sz w:val="20"/>
          <w:szCs w:val="20"/>
        </w:rPr>
        <w:t>mlouvy.</w:t>
      </w:r>
    </w:p>
    <w:p w14:paraId="016CE2B6" w14:textId="77777777" w:rsidR="001D5305" w:rsidRPr="00CF7BA7" w:rsidRDefault="00671D90" w:rsidP="00C963DF">
      <w:pPr>
        <w:autoSpaceDE w:val="0"/>
        <w:autoSpaceDN w:val="0"/>
        <w:adjustRightInd w:val="0"/>
        <w:jc w:val="both"/>
        <w:rPr>
          <w:rFonts w:ascii="Arial" w:hAnsi="Arial" w:cs="Arial"/>
          <w:sz w:val="20"/>
          <w:szCs w:val="20"/>
        </w:rPr>
      </w:pPr>
      <w:r>
        <w:rPr>
          <w:rFonts w:ascii="Arial" w:hAnsi="Arial" w:cs="Arial"/>
          <w:b/>
          <w:sz w:val="20"/>
          <w:szCs w:val="20"/>
        </w:rPr>
        <w:t>6.8.</w:t>
      </w:r>
      <w:r w:rsidR="001D5305" w:rsidRPr="00CF7BA7">
        <w:rPr>
          <w:rFonts w:ascii="Arial" w:hAnsi="Arial" w:cs="Arial"/>
          <w:sz w:val="20"/>
          <w:szCs w:val="20"/>
        </w:rPr>
        <w:t>Příslušná sazba daně z přidané hodnoty (DPH) bude účtována dle platných předpisů v době zdanitelného plnění.</w:t>
      </w:r>
    </w:p>
    <w:p w14:paraId="49421E3C" w14:textId="77777777" w:rsidR="001D5305" w:rsidRDefault="001D5305" w:rsidP="00FC4790">
      <w:pPr>
        <w:rPr>
          <w:rFonts w:ascii="Arial" w:hAnsi="Arial" w:cs="Arial"/>
          <w:b/>
          <w:bCs/>
          <w:color w:val="000000"/>
          <w:sz w:val="20"/>
          <w:szCs w:val="20"/>
        </w:rPr>
      </w:pPr>
    </w:p>
    <w:p w14:paraId="088EAD88" w14:textId="77777777" w:rsidR="001D5305" w:rsidRPr="00BA19CA" w:rsidRDefault="001D5305">
      <w:pPr>
        <w:jc w:val="center"/>
        <w:rPr>
          <w:rFonts w:ascii="Arial" w:hAnsi="Arial" w:cs="Arial"/>
          <w:b/>
          <w:bCs/>
          <w:color w:val="000000"/>
          <w:sz w:val="20"/>
          <w:szCs w:val="20"/>
        </w:rPr>
      </w:pPr>
      <w:r w:rsidRPr="00BA19CA">
        <w:rPr>
          <w:rFonts w:ascii="Arial" w:hAnsi="Arial" w:cs="Arial"/>
          <w:b/>
          <w:bCs/>
          <w:color w:val="000000"/>
          <w:sz w:val="20"/>
          <w:szCs w:val="20"/>
        </w:rPr>
        <w:t>VII.</w:t>
      </w:r>
    </w:p>
    <w:p w14:paraId="64A3EF27" w14:textId="77777777" w:rsidR="001D5305" w:rsidRPr="00BA19CA" w:rsidRDefault="001D5305">
      <w:pPr>
        <w:jc w:val="center"/>
        <w:rPr>
          <w:rFonts w:ascii="Arial" w:hAnsi="Arial" w:cs="Arial"/>
          <w:b/>
          <w:bCs/>
          <w:color w:val="000000"/>
          <w:sz w:val="20"/>
          <w:szCs w:val="20"/>
        </w:rPr>
      </w:pPr>
      <w:r w:rsidRPr="00BA19CA">
        <w:rPr>
          <w:rFonts w:ascii="Arial" w:hAnsi="Arial" w:cs="Arial"/>
          <w:b/>
          <w:bCs/>
          <w:color w:val="000000"/>
          <w:sz w:val="20"/>
          <w:szCs w:val="20"/>
        </w:rPr>
        <w:t>Platební podmínky</w:t>
      </w:r>
    </w:p>
    <w:p w14:paraId="001AA694" w14:textId="77777777" w:rsidR="001D5305" w:rsidRPr="00CF7BA7" w:rsidRDefault="001D5305" w:rsidP="003352D6">
      <w:pPr>
        <w:autoSpaceDE w:val="0"/>
        <w:autoSpaceDN w:val="0"/>
        <w:adjustRightInd w:val="0"/>
        <w:jc w:val="both"/>
        <w:rPr>
          <w:rFonts w:ascii="Arial" w:hAnsi="Arial" w:cs="Arial"/>
          <w:sz w:val="20"/>
          <w:szCs w:val="20"/>
        </w:rPr>
      </w:pPr>
      <w:r w:rsidRPr="00BA19CA">
        <w:rPr>
          <w:rFonts w:ascii="Arial" w:hAnsi="Arial" w:cs="Arial"/>
          <w:b/>
          <w:color w:val="000000"/>
          <w:sz w:val="20"/>
          <w:szCs w:val="20"/>
        </w:rPr>
        <w:t>7.1.</w:t>
      </w:r>
      <w:r w:rsidRPr="00BA19CA">
        <w:rPr>
          <w:rFonts w:ascii="Arial" w:hAnsi="Arial" w:cs="Arial"/>
          <w:color w:val="000000"/>
          <w:sz w:val="20"/>
          <w:szCs w:val="20"/>
        </w:rPr>
        <w:t>Objednatel neposkytne zhotoviteli zálohu</w:t>
      </w:r>
      <w:r>
        <w:rPr>
          <w:rFonts w:ascii="Arial" w:hAnsi="Arial" w:cs="Arial"/>
          <w:color w:val="FF0000"/>
          <w:sz w:val="20"/>
          <w:szCs w:val="20"/>
        </w:rPr>
        <w:t xml:space="preserve"> </w:t>
      </w:r>
      <w:r w:rsidRPr="00CF7BA7">
        <w:rPr>
          <w:rFonts w:ascii="Arial" w:hAnsi="Arial" w:cs="Arial"/>
          <w:sz w:val="20"/>
          <w:szCs w:val="20"/>
        </w:rPr>
        <w:t>na cenu díla.</w:t>
      </w:r>
    </w:p>
    <w:p w14:paraId="19753577" w14:textId="77777777" w:rsidR="001D5305" w:rsidRPr="00BA19CA" w:rsidRDefault="001D5305" w:rsidP="003352D6">
      <w:pPr>
        <w:autoSpaceDE w:val="0"/>
        <w:autoSpaceDN w:val="0"/>
        <w:adjustRightInd w:val="0"/>
        <w:jc w:val="both"/>
        <w:rPr>
          <w:rFonts w:ascii="Arial" w:hAnsi="Arial" w:cs="Arial"/>
          <w:sz w:val="20"/>
          <w:szCs w:val="20"/>
        </w:rPr>
      </w:pPr>
      <w:r w:rsidRPr="00BA19CA">
        <w:rPr>
          <w:rFonts w:ascii="Arial" w:hAnsi="Arial" w:cs="Arial"/>
          <w:b/>
          <w:color w:val="000000"/>
          <w:sz w:val="20"/>
          <w:szCs w:val="20"/>
        </w:rPr>
        <w:t>7.2.</w:t>
      </w:r>
      <w:r w:rsidRPr="00BA19CA">
        <w:rPr>
          <w:rFonts w:ascii="Arial" w:hAnsi="Arial" w:cs="Arial"/>
          <w:sz w:val="20"/>
          <w:szCs w:val="20"/>
        </w:rPr>
        <w:t xml:space="preserve">Cena za dílo bude objednatelem hrazena zhotoviteli na podkladě zhotovitelem uskutečněných a objednatelem písemně odsouhlasených dílčích zdanitelných plnění na díle s tím, že za den uskutečnění těchto plnění zhotovitelem se v dohodě označuje den, ve kterém je svým podpisem odsouhlasí k tomu pověřená osoba objednatele. </w:t>
      </w:r>
    </w:p>
    <w:p w14:paraId="4090C477" w14:textId="77777777" w:rsidR="001D5305" w:rsidRPr="00BA19CA" w:rsidRDefault="001D5305" w:rsidP="003352D6">
      <w:pPr>
        <w:autoSpaceDE w:val="0"/>
        <w:autoSpaceDN w:val="0"/>
        <w:adjustRightInd w:val="0"/>
        <w:jc w:val="both"/>
        <w:rPr>
          <w:rFonts w:ascii="Arial" w:hAnsi="Arial" w:cs="Arial"/>
          <w:sz w:val="20"/>
          <w:szCs w:val="20"/>
        </w:rPr>
      </w:pPr>
      <w:r w:rsidRPr="00BA19CA">
        <w:rPr>
          <w:rFonts w:ascii="Arial" w:hAnsi="Arial" w:cs="Arial"/>
          <w:b/>
          <w:sz w:val="20"/>
          <w:szCs w:val="20"/>
        </w:rPr>
        <w:t>7.3.</w:t>
      </w:r>
      <w:r w:rsidRPr="00BA19CA">
        <w:rPr>
          <w:rFonts w:ascii="Arial" w:hAnsi="Arial" w:cs="Arial"/>
          <w:sz w:val="20"/>
          <w:szCs w:val="20"/>
        </w:rPr>
        <w:t>Sjednává se, že zdanitelným obdobím pro dílčí plnění zhotovitele na díle je každý kalendářní měsíc po celou dobu smluvenou k jeho provádění a provedení, pokud byly prováděny práce na díle.</w:t>
      </w:r>
    </w:p>
    <w:p w14:paraId="0CCDCDD9" w14:textId="77777777" w:rsidR="001D5305" w:rsidRPr="00BA19CA" w:rsidRDefault="001D5305" w:rsidP="003352D6">
      <w:pPr>
        <w:autoSpaceDE w:val="0"/>
        <w:autoSpaceDN w:val="0"/>
        <w:adjustRightInd w:val="0"/>
        <w:jc w:val="both"/>
        <w:rPr>
          <w:rFonts w:ascii="Arial" w:hAnsi="Arial" w:cs="Arial"/>
          <w:sz w:val="20"/>
          <w:szCs w:val="20"/>
        </w:rPr>
      </w:pPr>
      <w:r w:rsidRPr="00BA19CA">
        <w:rPr>
          <w:rFonts w:ascii="Arial" w:hAnsi="Arial" w:cs="Arial"/>
          <w:b/>
          <w:sz w:val="20"/>
          <w:szCs w:val="20"/>
        </w:rPr>
        <w:t>7.4.</w:t>
      </w:r>
      <w:r w:rsidRPr="00BA19CA">
        <w:rPr>
          <w:rFonts w:ascii="Arial" w:hAnsi="Arial" w:cs="Arial"/>
          <w:sz w:val="20"/>
          <w:szCs w:val="20"/>
        </w:rPr>
        <w:t xml:space="preserve"> Uskutečnění, rozsah, kvalitu a cenu každého svého zdanitelného plnění na díle je zhotovitel povinen osvědčit objednateli v podobě soupisu provedených prací a dodávek na díle včetně jeho rekapitulace a zjišťovacího protokolu, a to výhradně s použitím pouze p</w:t>
      </w:r>
      <w:r>
        <w:rPr>
          <w:rFonts w:ascii="Arial" w:hAnsi="Arial" w:cs="Arial"/>
          <w:sz w:val="20"/>
          <w:szCs w:val="20"/>
        </w:rPr>
        <w:t>oložek své cenové nabídky nebo s</w:t>
      </w:r>
      <w:r w:rsidRPr="00BA19CA">
        <w:rPr>
          <w:rFonts w:ascii="Arial" w:hAnsi="Arial" w:cs="Arial"/>
          <w:sz w:val="20"/>
          <w:szCs w:val="20"/>
        </w:rPr>
        <w:t xml:space="preserve"> objednatelem uzavřeném dodatku. </w:t>
      </w:r>
    </w:p>
    <w:p w14:paraId="4E5EC7DC" w14:textId="77777777" w:rsidR="001D5305" w:rsidRPr="00CF7BA7" w:rsidRDefault="001D5305" w:rsidP="003352D6">
      <w:pPr>
        <w:autoSpaceDE w:val="0"/>
        <w:autoSpaceDN w:val="0"/>
        <w:adjustRightInd w:val="0"/>
        <w:jc w:val="both"/>
        <w:rPr>
          <w:rFonts w:ascii="Arial" w:hAnsi="Arial" w:cs="Arial"/>
          <w:sz w:val="20"/>
          <w:szCs w:val="20"/>
        </w:rPr>
      </w:pPr>
      <w:r w:rsidRPr="00BA19CA">
        <w:rPr>
          <w:rFonts w:ascii="Arial" w:hAnsi="Arial" w:cs="Arial"/>
          <w:b/>
          <w:sz w:val="20"/>
          <w:szCs w:val="20"/>
        </w:rPr>
        <w:t>7.5.</w:t>
      </w:r>
      <w:r w:rsidR="00DC6E26">
        <w:rPr>
          <w:rFonts w:ascii="Arial" w:hAnsi="Arial" w:cs="Arial"/>
          <w:b/>
          <w:sz w:val="20"/>
          <w:szCs w:val="20"/>
        </w:rPr>
        <w:t xml:space="preserve"> </w:t>
      </w:r>
      <w:r w:rsidRPr="00BA19CA">
        <w:rPr>
          <w:rFonts w:ascii="Arial" w:hAnsi="Arial" w:cs="Arial"/>
          <w:sz w:val="20"/>
          <w:szCs w:val="20"/>
        </w:rPr>
        <w:t xml:space="preserve">Jen na základě objednatelem akceptovaného a k tomu pověřenou osobou objednatele podepsaného zdanitelného plnění zhotovitele je zhotovitel </w:t>
      </w:r>
      <w:r w:rsidRPr="00CF7BA7">
        <w:rPr>
          <w:rFonts w:ascii="Arial" w:hAnsi="Arial" w:cs="Arial"/>
          <w:sz w:val="20"/>
          <w:szCs w:val="20"/>
        </w:rPr>
        <w:t>oprávněn nárokovat u objednatele úhradu ceny za dílo nebo jeho část s tím, že takto v originále oboustranně podepsaný soupis provedených činností se v dohodě označuje za smluvenou přílohu každého daňového dokladu (faktury) zhotovitele a její nedílnou součást.</w:t>
      </w:r>
    </w:p>
    <w:p w14:paraId="25262E72" w14:textId="77777777" w:rsidR="001D5305" w:rsidRPr="00CF7BA7" w:rsidRDefault="001D5305" w:rsidP="003352D6">
      <w:pPr>
        <w:autoSpaceDE w:val="0"/>
        <w:autoSpaceDN w:val="0"/>
        <w:adjustRightInd w:val="0"/>
        <w:jc w:val="both"/>
        <w:rPr>
          <w:rFonts w:ascii="Arial" w:hAnsi="Arial" w:cs="Arial"/>
          <w:sz w:val="20"/>
          <w:szCs w:val="20"/>
        </w:rPr>
      </w:pPr>
      <w:r w:rsidRPr="00CF7BA7">
        <w:rPr>
          <w:rFonts w:ascii="Arial" w:hAnsi="Arial" w:cs="Arial"/>
          <w:b/>
          <w:sz w:val="20"/>
          <w:szCs w:val="20"/>
        </w:rPr>
        <w:t>7.6.</w:t>
      </w:r>
      <w:r w:rsidRPr="00CF7BA7">
        <w:rPr>
          <w:rFonts w:ascii="Arial" w:hAnsi="Arial" w:cs="Arial"/>
          <w:sz w:val="20"/>
          <w:szCs w:val="20"/>
        </w:rPr>
        <w:t xml:space="preserve">Daňový doklad (faktura) bude vystaven zhotovitelem do </w:t>
      </w:r>
      <w:r w:rsidRPr="00CF7BA7">
        <w:rPr>
          <w:rFonts w:ascii="Arial" w:hAnsi="Arial" w:cs="Arial"/>
          <w:b/>
          <w:sz w:val="20"/>
          <w:szCs w:val="20"/>
        </w:rPr>
        <w:t>5</w:t>
      </w:r>
      <w:r w:rsidRPr="00CF7BA7">
        <w:rPr>
          <w:rFonts w:ascii="Arial" w:hAnsi="Arial" w:cs="Arial"/>
          <w:b/>
          <w:bCs/>
          <w:sz w:val="20"/>
          <w:szCs w:val="20"/>
        </w:rPr>
        <w:t xml:space="preserve"> kalendářních dnů </w:t>
      </w:r>
      <w:r w:rsidRPr="00CF7BA7">
        <w:rPr>
          <w:rFonts w:ascii="Arial" w:hAnsi="Arial" w:cs="Arial"/>
          <w:sz w:val="20"/>
          <w:szCs w:val="20"/>
        </w:rPr>
        <w:t>po vzájemném odsouhlasení soupisu prací na základě stavebního deníku.</w:t>
      </w:r>
    </w:p>
    <w:p w14:paraId="44D097FE" w14:textId="77777777" w:rsidR="001D5305" w:rsidRPr="00CF7BA7" w:rsidRDefault="001D5305" w:rsidP="003352D6">
      <w:pPr>
        <w:autoSpaceDE w:val="0"/>
        <w:autoSpaceDN w:val="0"/>
        <w:adjustRightInd w:val="0"/>
        <w:jc w:val="both"/>
        <w:rPr>
          <w:rFonts w:ascii="Arial" w:hAnsi="Arial" w:cs="Arial"/>
          <w:sz w:val="20"/>
          <w:szCs w:val="20"/>
        </w:rPr>
      </w:pPr>
      <w:r w:rsidRPr="00CF7BA7">
        <w:rPr>
          <w:rFonts w:ascii="Arial" w:hAnsi="Arial" w:cs="Arial"/>
          <w:b/>
          <w:sz w:val="20"/>
          <w:szCs w:val="20"/>
        </w:rPr>
        <w:t>7.7.</w:t>
      </w:r>
      <w:r w:rsidRPr="00CF7BA7">
        <w:rPr>
          <w:rFonts w:ascii="Arial" w:hAnsi="Arial" w:cs="Arial"/>
          <w:sz w:val="20"/>
          <w:szCs w:val="20"/>
        </w:rPr>
        <w:t xml:space="preserve">Kontrolu správnosti soupisu provedených činností provede objednatel do </w:t>
      </w:r>
      <w:r w:rsidRPr="00CF7BA7">
        <w:rPr>
          <w:rFonts w:ascii="Arial" w:hAnsi="Arial" w:cs="Arial"/>
          <w:b/>
          <w:bCs/>
          <w:sz w:val="20"/>
          <w:szCs w:val="20"/>
        </w:rPr>
        <w:t xml:space="preserve">5 pracovních dnů </w:t>
      </w:r>
      <w:r w:rsidRPr="00CF7BA7">
        <w:rPr>
          <w:rFonts w:ascii="Arial" w:hAnsi="Arial" w:cs="Arial"/>
          <w:sz w:val="20"/>
          <w:szCs w:val="20"/>
        </w:rPr>
        <w:t>od jeho předložení zhotovitelem. Cenu za činnosti, které nebyly objednatelem odsouhlaseny, není zhotovitel oprávněn fakturovat.</w:t>
      </w:r>
    </w:p>
    <w:p w14:paraId="1163B72E" w14:textId="77777777" w:rsidR="001D5305" w:rsidRPr="00CF7BA7" w:rsidRDefault="001D5305" w:rsidP="003352D6">
      <w:pPr>
        <w:autoSpaceDE w:val="0"/>
        <w:autoSpaceDN w:val="0"/>
        <w:adjustRightInd w:val="0"/>
        <w:jc w:val="both"/>
        <w:rPr>
          <w:rFonts w:ascii="Arial" w:hAnsi="Arial" w:cs="Arial"/>
          <w:sz w:val="20"/>
          <w:szCs w:val="20"/>
        </w:rPr>
      </w:pPr>
      <w:r w:rsidRPr="00CF7BA7">
        <w:rPr>
          <w:rFonts w:ascii="Arial" w:hAnsi="Arial" w:cs="Arial"/>
          <w:b/>
          <w:sz w:val="20"/>
          <w:szCs w:val="20"/>
        </w:rPr>
        <w:t>7.8.</w:t>
      </w:r>
      <w:r w:rsidRPr="00CF7BA7">
        <w:rPr>
          <w:rFonts w:ascii="Arial" w:hAnsi="Arial" w:cs="Arial"/>
          <w:sz w:val="20"/>
          <w:szCs w:val="20"/>
        </w:rPr>
        <w:t xml:space="preserve">Doba splatnosti daňového dokladu (faktury) je </w:t>
      </w:r>
      <w:r w:rsidRPr="00CF7BA7">
        <w:rPr>
          <w:rFonts w:ascii="Arial" w:hAnsi="Arial" w:cs="Arial"/>
          <w:b/>
          <w:bCs/>
          <w:sz w:val="20"/>
          <w:szCs w:val="20"/>
        </w:rPr>
        <w:t xml:space="preserve">30 dnů </w:t>
      </w:r>
      <w:r w:rsidRPr="00CF7BA7">
        <w:rPr>
          <w:rFonts w:ascii="Arial" w:hAnsi="Arial" w:cs="Arial"/>
          <w:sz w:val="20"/>
          <w:szCs w:val="20"/>
        </w:rPr>
        <w:t>ode dne doručení daňového dokladu (faktury) objednateli.</w:t>
      </w:r>
    </w:p>
    <w:p w14:paraId="39771343" w14:textId="77777777" w:rsidR="001D5305" w:rsidRPr="00CF7BA7" w:rsidRDefault="001D5305" w:rsidP="00F16F56">
      <w:pPr>
        <w:jc w:val="both"/>
        <w:rPr>
          <w:rStyle w:val="datalabel"/>
          <w:rFonts w:ascii="Arial" w:hAnsi="Arial" w:cs="Arial"/>
          <w:sz w:val="20"/>
          <w:szCs w:val="20"/>
        </w:rPr>
      </w:pPr>
      <w:r w:rsidRPr="00CF7BA7">
        <w:rPr>
          <w:rFonts w:ascii="Arial" w:hAnsi="Arial" w:cs="Arial"/>
          <w:b/>
          <w:sz w:val="20"/>
          <w:szCs w:val="20"/>
        </w:rPr>
        <w:t>7.9.</w:t>
      </w:r>
      <w:r w:rsidRPr="00CF7BA7">
        <w:rPr>
          <w:rFonts w:ascii="Arial" w:hAnsi="Arial" w:cs="Arial"/>
          <w:sz w:val="20"/>
          <w:szCs w:val="20"/>
        </w:rPr>
        <w:t>Daňový doklad (faktura) musí dle zákona č. 235/2004 Sb., o dani z přidané hodnoty, ve znění pozdějších předpisů, obsahovat náležitosti dle ustanovení § 29 a násl. zákona č. 235/2004 Sb., o dani z přidané hodnoty.</w:t>
      </w:r>
    </w:p>
    <w:p w14:paraId="282AC9FB" w14:textId="77777777" w:rsidR="001D5305" w:rsidRDefault="001D5305" w:rsidP="003352D6">
      <w:pPr>
        <w:autoSpaceDE w:val="0"/>
        <w:autoSpaceDN w:val="0"/>
        <w:adjustRightInd w:val="0"/>
        <w:jc w:val="both"/>
        <w:rPr>
          <w:rFonts w:ascii="Arial" w:hAnsi="Arial" w:cs="Arial"/>
          <w:sz w:val="20"/>
          <w:szCs w:val="20"/>
        </w:rPr>
      </w:pPr>
      <w:r w:rsidRPr="00CF7BA7">
        <w:rPr>
          <w:rFonts w:ascii="Arial" w:hAnsi="Arial" w:cs="Arial"/>
          <w:b/>
          <w:sz w:val="20"/>
          <w:szCs w:val="20"/>
        </w:rPr>
        <w:t>7.10.</w:t>
      </w:r>
      <w:r w:rsidRPr="00CF7BA7">
        <w:rPr>
          <w:rFonts w:ascii="Arial" w:hAnsi="Arial" w:cs="Arial"/>
          <w:sz w:val="20"/>
          <w:szCs w:val="20"/>
        </w:rPr>
        <w:t>Platby budou probíhat v Kč a rovněž veškeré cenové údaje budou v této měně.</w:t>
      </w:r>
    </w:p>
    <w:p w14:paraId="0C937775" w14:textId="178AF27E" w:rsidR="001D5305" w:rsidRPr="005D6BA6" w:rsidRDefault="001D5305" w:rsidP="00C072EC">
      <w:pPr>
        <w:jc w:val="both"/>
        <w:rPr>
          <w:rFonts w:ascii="Arial" w:hAnsi="Arial" w:cs="Arial"/>
          <w:kern w:val="0"/>
          <w:sz w:val="20"/>
          <w:szCs w:val="20"/>
          <w:lang w:eastAsia="cs-CZ" w:bidi="ar-SA"/>
        </w:rPr>
      </w:pPr>
      <w:r w:rsidRPr="006E3E5D">
        <w:rPr>
          <w:rFonts w:ascii="Arial" w:hAnsi="Arial" w:cs="Arial"/>
          <w:b/>
          <w:color w:val="000000"/>
          <w:sz w:val="20"/>
          <w:szCs w:val="20"/>
        </w:rPr>
        <w:t>7.11.</w:t>
      </w:r>
      <w:r w:rsidRPr="006E3E5D">
        <w:rPr>
          <w:rFonts w:ascii="Arial" w:hAnsi="Arial" w:cs="Arial"/>
          <w:color w:val="000000"/>
          <w:sz w:val="20"/>
          <w:szCs w:val="20"/>
        </w:rPr>
        <w:t xml:space="preserve">Platby budou probíhat až do výše 98 % ceny. Zbývající 2 % budou sloužit jako pozastávka na odstranění případných vad. Pozastávka bude uvolněna po předložení všech dokladů prokazujících splnění obecně závazných právních předpisů, technických norem a požadavků dotčených orgánů státní správy a po předání </w:t>
      </w:r>
      <w:r w:rsidRPr="006E3E5D">
        <w:rPr>
          <w:rFonts w:ascii="Arial" w:hAnsi="Arial" w:cs="Arial"/>
          <w:sz w:val="20"/>
          <w:szCs w:val="20"/>
        </w:rPr>
        <w:t>díla (stavby) bez</w:t>
      </w:r>
      <w:r w:rsidRPr="006E3E5D">
        <w:rPr>
          <w:rFonts w:ascii="Arial" w:hAnsi="Arial" w:cs="Arial"/>
          <w:color w:val="000000"/>
          <w:sz w:val="20"/>
          <w:szCs w:val="20"/>
        </w:rPr>
        <w:t xml:space="preserve"> vad, případně po odstranění poslední vady</w:t>
      </w:r>
      <w:r w:rsidR="00AE0431">
        <w:rPr>
          <w:rFonts w:ascii="Arial" w:hAnsi="Arial" w:cs="Arial"/>
          <w:color w:val="000000"/>
          <w:sz w:val="20"/>
          <w:szCs w:val="20"/>
        </w:rPr>
        <w:t xml:space="preserve"> </w:t>
      </w:r>
      <w:r w:rsidR="00AE0431" w:rsidRPr="005D6BA6">
        <w:rPr>
          <w:rFonts w:ascii="Arial" w:hAnsi="Arial" w:cs="Arial"/>
          <w:sz w:val="20"/>
          <w:szCs w:val="20"/>
        </w:rPr>
        <w:t xml:space="preserve">a </w:t>
      </w:r>
      <w:r w:rsidR="00A112DE">
        <w:rPr>
          <w:rFonts w:ascii="Arial" w:hAnsi="Arial" w:cs="Arial"/>
          <w:sz w:val="20"/>
          <w:szCs w:val="20"/>
        </w:rPr>
        <w:t xml:space="preserve">po </w:t>
      </w:r>
      <w:r w:rsidR="00AE0431" w:rsidRPr="005D6BA6">
        <w:rPr>
          <w:rFonts w:ascii="Arial" w:hAnsi="Arial" w:cs="Arial"/>
          <w:sz w:val="20"/>
          <w:szCs w:val="20"/>
        </w:rPr>
        <w:t>kolaudaci díla</w:t>
      </w:r>
      <w:r w:rsidRPr="005D6BA6">
        <w:rPr>
          <w:rFonts w:ascii="Arial" w:hAnsi="Arial" w:cs="Arial"/>
          <w:sz w:val="20"/>
          <w:szCs w:val="20"/>
        </w:rPr>
        <w:t>.</w:t>
      </w:r>
    </w:p>
    <w:p w14:paraId="105A6BBE" w14:textId="77777777" w:rsidR="001D5305" w:rsidRPr="00C072EC" w:rsidRDefault="001D5305" w:rsidP="00C072EC">
      <w:pPr>
        <w:jc w:val="both"/>
        <w:rPr>
          <w:rFonts w:ascii="Arial" w:hAnsi="Arial" w:cs="Arial"/>
          <w:color w:val="000000"/>
          <w:sz w:val="20"/>
          <w:szCs w:val="20"/>
          <w:lang w:eastAsia="en-US"/>
        </w:rPr>
      </w:pPr>
      <w:r w:rsidRPr="006E3E5D">
        <w:rPr>
          <w:rFonts w:ascii="Arial" w:hAnsi="Arial" w:cs="Arial"/>
          <w:b/>
          <w:color w:val="000000"/>
          <w:sz w:val="20"/>
          <w:szCs w:val="20"/>
        </w:rPr>
        <w:t>7.12</w:t>
      </w:r>
      <w:r w:rsidR="00671D90">
        <w:rPr>
          <w:rFonts w:ascii="Arial" w:hAnsi="Arial" w:cs="Arial"/>
          <w:color w:val="000000"/>
          <w:sz w:val="20"/>
          <w:szCs w:val="20"/>
        </w:rPr>
        <w:t>.</w:t>
      </w:r>
      <w:r w:rsidRPr="006E3E5D">
        <w:rPr>
          <w:rFonts w:ascii="Arial" w:hAnsi="Arial" w:cs="Arial"/>
          <w:color w:val="000000"/>
          <w:sz w:val="20"/>
          <w:szCs w:val="20"/>
        </w:rPr>
        <w:t>Překročí-li zhotovitel v rámci dílčích faktur výši 98 % sjednané ceny, je objednatel oprávněn uhradit pouze část poslední dílčí faktury tak, aby úhrada jím provedená dosáhla v celkové výši pouze 98 % z ceny. Zbývající část této dílčí faktury uhradí v souladu s předchozím odstavcem tohoto článku.</w:t>
      </w:r>
    </w:p>
    <w:p w14:paraId="77E42040" w14:textId="77777777" w:rsidR="001D5305" w:rsidRPr="00CF7BA7" w:rsidRDefault="001D5305" w:rsidP="003352D6">
      <w:pPr>
        <w:autoSpaceDE w:val="0"/>
        <w:autoSpaceDN w:val="0"/>
        <w:adjustRightInd w:val="0"/>
        <w:jc w:val="both"/>
        <w:rPr>
          <w:rFonts w:ascii="Arial" w:hAnsi="Arial" w:cs="Arial"/>
          <w:sz w:val="20"/>
          <w:szCs w:val="20"/>
        </w:rPr>
      </w:pPr>
      <w:r>
        <w:rPr>
          <w:rFonts w:ascii="Arial" w:hAnsi="Arial" w:cs="Arial"/>
          <w:b/>
          <w:color w:val="000000"/>
          <w:sz w:val="20"/>
          <w:szCs w:val="20"/>
        </w:rPr>
        <w:t>7.13</w:t>
      </w:r>
      <w:r w:rsidRPr="00C072EC">
        <w:rPr>
          <w:rFonts w:ascii="Arial" w:hAnsi="Arial" w:cs="Arial"/>
          <w:b/>
          <w:color w:val="000000"/>
          <w:sz w:val="20"/>
          <w:szCs w:val="20"/>
        </w:rPr>
        <w:t>.</w:t>
      </w:r>
      <w:r w:rsidR="00DC6E26">
        <w:rPr>
          <w:rFonts w:ascii="Arial" w:hAnsi="Arial" w:cs="Arial"/>
          <w:b/>
          <w:color w:val="000000"/>
          <w:sz w:val="20"/>
          <w:szCs w:val="20"/>
        </w:rPr>
        <w:t xml:space="preserve"> </w:t>
      </w:r>
      <w:r w:rsidRPr="00C2372E">
        <w:rPr>
          <w:rFonts w:ascii="Arial" w:hAnsi="Arial" w:cs="Arial"/>
          <w:color w:val="000000"/>
          <w:sz w:val="20"/>
          <w:szCs w:val="20"/>
        </w:rPr>
        <w:t>Jestliže faktura nebude obsahovat dohodnuté či zákonné náležitosti (případně bude obsahovat chybné údaje) nebo nebude přiložen odsouhlasený soupis provedených</w:t>
      </w:r>
      <w:r>
        <w:rPr>
          <w:rFonts w:ascii="Arial" w:hAnsi="Arial" w:cs="Arial"/>
          <w:color w:val="000000"/>
          <w:sz w:val="20"/>
          <w:szCs w:val="20"/>
        </w:rPr>
        <w:t xml:space="preserve"> činností</w:t>
      </w:r>
      <w:r w:rsidRPr="00C2372E">
        <w:rPr>
          <w:rFonts w:ascii="Arial" w:hAnsi="Arial" w:cs="Arial"/>
          <w:color w:val="000000"/>
          <w:sz w:val="20"/>
          <w:szCs w:val="20"/>
        </w:rPr>
        <w:t xml:space="preserve">, je objednatel oprávněn takovou fakturu vrátit zhotoviteli. Faktura musí být vrácena do data její </w:t>
      </w:r>
      <w:r w:rsidRPr="00CF7BA7">
        <w:rPr>
          <w:rFonts w:ascii="Arial" w:hAnsi="Arial" w:cs="Arial"/>
          <w:sz w:val="20"/>
          <w:szCs w:val="20"/>
        </w:rPr>
        <w:t>splatnosti. Po tomto vrácení je zhotovitel povinen vystavit novou fakturu se správnými náležitostmi. Do doby, než je vystavena nová faktura s novou  dobou splatnosti, není objednatel v prodlení s placením příslušné faktury. Nová doba splatnosti začne plynout dnem doručení opravené faktury.</w:t>
      </w:r>
    </w:p>
    <w:p w14:paraId="05B63B5A" w14:textId="77777777" w:rsidR="001D5305" w:rsidRPr="00CF7BA7" w:rsidRDefault="001D5305" w:rsidP="003352D6">
      <w:pPr>
        <w:autoSpaceDE w:val="0"/>
        <w:autoSpaceDN w:val="0"/>
        <w:adjustRightInd w:val="0"/>
        <w:jc w:val="both"/>
        <w:rPr>
          <w:rFonts w:ascii="Arial" w:hAnsi="Arial" w:cs="Arial"/>
          <w:sz w:val="20"/>
          <w:szCs w:val="20"/>
        </w:rPr>
      </w:pPr>
      <w:r>
        <w:rPr>
          <w:rFonts w:ascii="Arial" w:hAnsi="Arial" w:cs="Arial"/>
          <w:b/>
          <w:color w:val="000000"/>
          <w:sz w:val="20"/>
          <w:szCs w:val="20"/>
        </w:rPr>
        <w:t>7.14</w:t>
      </w:r>
      <w:r w:rsidRPr="00BA19CA">
        <w:rPr>
          <w:rFonts w:ascii="Arial" w:hAnsi="Arial" w:cs="Arial"/>
          <w:b/>
          <w:color w:val="000000"/>
          <w:sz w:val="20"/>
          <w:szCs w:val="20"/>
        </w:rPr>
        <w:t>.</w:t>
      </w:r>
      <w:r w:rsidRPr="00CF7BA7">
        <w:rPr>
          <w:rFonts w:ascii="Arial" w:hAnsi="Arial" w:cs="Arial"/>
          <w:sz w:val="20"/>
          <w:szCs w:val="20"/>
        </w:rPr>
        <w:t xml:space="preserve">Zhotovitel vystaví konečné vyúčtování - závěrečnou fakturu - do </w:t>
      </w:r>
      <w:r w:rsidRPr="00CF7BA7">
        <w:rPr>
          <w:rFonts w:ascii="Arial" w:hAnsi="Arial" w:cs="Arial"/>
          <w:b/>
          <w:bCs/>
          <w:sz w:val="20"/>
          <w:szCs w:val="20"/>
        </w:rPr>
        <w:t xml:space="preserve">10 </w:t>
      </w:r>
      <w:r w:rsidRPr="00CF7BA7">
        <w:rPr>
          <w:rFonts w:ascii="Arial" w:hAnsi="Arial" w:cs="Arial"/>
          <w:sz w:val="20"/>
          <w:szCs w:val="20"/>
        </w:rPr>
        <w:t>kalendářních dnů od celkového dokončení díla a ukončení přejímacího řízení - podpis protokolu o předání a převzetí. V této faktuře budou zúčtovány předchozí platby.</w:t>
      </w:r>
    </w:p>
    <w:p w14:paraId="3B0FA82A" w14:textId="77777777" w:rsidR="001D5305" w:rsidRPr="00CF7BA7" w:rsidRDefault="001D5305" w:rsidP="003352D6">
      <w:pPr>
        <w:autoSpaceDE w:val="0"/>
        <w:autoSpaceDN w:val="0"/>
        <w:adjustRightInd w:val="0"/>
        <w:jc w:val="both"/>
        <w:rPr>
          <w:rFonts w:ascii="Arial" w:hAnsi="Arial" w:cs="Arial"/>
          <w:sz w:val="20"/>
          <w:szCs w:val="20"/>
        </w:rPr>
      </w:pPr>
      <w:r>
        <w:rPr>
          <w:rFonts w:ascii="Arial" w:hAnsi="Arial" w:cs="Arial"/>
          <w:b/>
          <w:sz w:val="20"/>
          <w:szCs w:val="20"/>
        </w:rPr>
        <w:t>7.15</w:t>
      </w:r>
      <w:r w:rsidRPr="00CF7BA7">
        <w:rPr>
          <w:rFonts w:ascii="Arial" w:hAnsi="Arial" w:cs="Arial"/>
          <w:b/>
          <w:sz w:val="20"/>
          <w:szCs w:val="20"/>
        </w:rPr>
        <w:t>.</w:t>
      </w:r>
      <w:r w:rsidRPr="00CF7BA7">
        <w:rPr>
          <w:rFonts w:ascii="Arial" w:hAnsi="Arial" w:cs="Arial"/>
          <w:sz w:val="20"/>
          <w:szCs w:val="20"/>
        </w:rPr>
        <w:t>Cena za dílo nebo jeho část je uhrazena dnem připsání částky na účet zhotovitele u peněž</w:t>
      </w:r>
      <w:r>
        <w:rPr>
          <w:rFonts w:ascii="Arial" w:hAnsi="Arial" w:cs="Arial"/>
          <w:sz w:val="20"/>
          <w:szCs w:val="20"/>
        </w:rPr>
        <w:t>ního ústavu uvedeného v článku I</w:t>
      </w:r>
      <w:r w:rsidRPr="00CF7BA7">
        <w:rPr>
          <w:rFonts w:ascii="Arial" w:hAnsi="Arial" w:cs="Arial"/>
          <w:sz w:val="20"/>
          <w:szCs w:val="20"/>
        </w:rPr>
        <w:t>. této smlouvy.</w:t>
      </w:r>
    </w:p>
    <w:p w14:paraId="62B31D23" w14:textId="77777777" w:rsidR="00DC6E26" w:rsidRDefault="00E5289A" w:rsidP="00DC6E26">
      <w:pPr>
        <w:jc w:val="both"/>
        <w:rPr>
          <w:rFonts w:ascii="Arial" w:hAnsi="Arial" w:cs="Arial"/>
          <w:sz w:val="20"/>
        </w:rPr>
      </w:pPr>
      <w:r w:rsidRPr="00DC6E26">
        <w:rPr>
          <w:rFonts w:ascii="Arial" w:hAnsi="Arial" w:cs="Arial"/>
          <w:b/>
          <w:sz w:val="20"/>
          <w:szCs w:val="20"/>
        </w:rPr>
        <w:t xml:space="preserve">7.16. </w:t>
      </w:r>
      <w:r w:rsidRPr="00DC6E26">
        <w:rPr>
          <w:rFonts w:ascii="Arial" w:hAnsi="Arial"/>
          <w:sz w:val="20"/>
          <w:szCs w:val="20"/>
        </w:rPr>
        <w:t>Daňové doklady musí být označeny</w:t>
      </w:r>
      <w:r w:rsidR="00DC6E26">
        <w:rPr>
          <w:rFonts w:ascii="Arial" w:hAnsi="Arial"/>
          <w:sz w:val="20"/>
          <w:szCs w:val="20"/>
        </w:rPr>
        <w:t xml:space="preserve"> názvem </w:t>
      </w:r>
      <w:r w:rsidR="00DC6E26">
        <w:rPr>
          <w:rFonts w:ascii="Arial" w:hAnsi="Arial" w:cs="Arial"/>
          <w:sz w:val="20"/>
        </w:rPr>
        <w:t>projektu a registračním číslem projektu</w:t>
      </w:r>
      <w:r w:rsidR="00303E22">
        <w:rPr>
          <w:rFonts w:ascii="Arial" w:hAnsi="Arial" w:cs="Arial"/>
          <w:sz w:val="20"/>
        </w:rPr>
        <w:t>.</w:t>
      </w:r>
    </w:p>
    <w:p w14:paraId="0C71A54E" w14:textId="77777777" w:rsidR="00DC6E26" w:rsidRPr="00DC6E26" w:rsidRDefault="00DC6E26" w:rsidP="00DC6E26">
      <w:pPr>
        <w:jc w:val="both"/>
        <w:rPr>
          <w:rFonts w:ascii="Arial" w:hAnsi="Arial" w:cs="Arial"/>
          <w:sz w:val="20"/>
        </w:rPr>
      </w:pPr>
    </w:p>
    <w:p w14:paraId="7EDF4FCA" w14:textId="77777777" w:rsidR="001D5305" w:rsidRPr="00DB575B" w:rsidRDefault="001D5305">
      <w:pPr>
        <w:jc w:val="center"/>
        <w:rPr>
          <w:rFonts w:ascii="Arial" w:hAnsi="Arial" w:cs="Arial"/>
          <w:b/>
          <w:bCs/>
          <w:color w:val="000000"/>
          <w:sz w:val="20"/>
          <w:szCs w:val="20"/>
        </w:rPr>
      </w:pPr>
      <w:r w:rsidRPr="00DB575B">
        <w:rPr>
          <w:rFonts w:ascii="Arial" w:hAnsi="Arial" w:cs="Arial"/>
          <w:b/>
          <w:bCs/>
          <w:color w:val="000000"/>
          <w:sz w:val="20"/>
          <w:szCs w:val="20"/>
        </w:rPr>
        <w:t>VIII.</w:t>
      </w:r>
    </w:p>
    <w:p w14:paraId="5804E9E6" w14:textId="77777777" w:rsidR="001D5305" w:rsidRPr="00CF7BA7" w:rsidRDefault="001D5305">
      <w:pPr>
        <w:jc w:val="center"/>
        <w:rPr>
          <w:rFonts w:ascii="Arial" w:hAnsi="Arial" w:cs="Arial"/>
          <w:b/>
          <w:bCs/>
          <w:sz w:val="20"/>
          <w:szCs w:val="20"/>
        </w:rPr>
      </w:pPr>
      <w:r w:rsidRPr="00CF7BA7">
        <w:rPr>
          <w:rFonts w:ascii="Arial" w:hAnsi="Arial" w:cs="Arial"/>
          <w:b/>
          <w:bCs/>
          <w:sz w:val="20"/>
          <w:szCs w:val="20"/>
        </w:rPr>
        <w:t>Záruka za jakost</w:t>
      </w:r>
    </w:p>
    <w:p w14:paraId="4F8DFD96" w14:textId="77777777" w:rsidR="001D5305" w:rsidRPr="00CF7BA7" w:rsidRDefault="001D5305">
      <w:pPr>
        <w:jc w:val="both"/>
        <w:rPr>
          <w:rFonts w:ascii="Arial" w:hAnsi="Arial" w:cs="Arial"/>
          <w:sz w:val="20"/>
          <w:szCs w:val="20"/>
        </w:rPr>
      </w:pPr>
      <w:r w:rsidRPr="00CF7BA7">
        <w:rPr>
          <w:rFonts w:ascii="Arial" w:hAnsi="Arial" w:cs="Arial"/>
          <w:b/>
          <w:bCs/>
          <w:sz w:val="20"/>
          <w:szCs w:val="20"/>
        </w:rPr>
        <w:t>8.1</w:t>
      </w:r>
      <w:r>
        <w:rPr>
          <w:rFonts w:ascii="Arial" w:hAnsi="Arial" w:cs="Arial"/>
          <w:sz w:val="20"/>
          <w:szCs w:val="20"/>
        </w:rPr>
        <w:t>.Dílo</w:t>
      </w:r>
      <w:r w:rsidRPr="00CF7BA7">
        <w:rPr>
          <w:rFonts w:ascii="Arial" w:hAnsi="Arial" w:cs="Arial"/>
          <w:sz w:val="20"/>
          <w:szCs w:val="20"/>
        </w:rPr>
        <w:t xml:space="preserve"> má vady, jestliže neodpovídá Smlouvě a obecně závazným právním předpisům.</w:t>
      </w:r>
    </w:p>
    <w:p w14:paraId="154645F3" w14:textId="77777777" w:rsidR="001D5305" w:rsidRPr="00CF7BA7" w:rsidRDefault="001D5305" w:rsidP="00917FF5">
      <w:pPr>
        <w:jc w:val="both"/>
        <w:rPr>
          <w:rFonts w:ascii="Arial" w:hAnsi="Arial" w:cs="Arial"/>
          <w:strike/>
          <w:sz w:val="20"/>
          <w:szCs w:val="20"/>
        </w:rPr>
      </w:pPr>
      <w:r w:rsidRPr="00CF7BA7">
        <w:rPr>
          <w:rFonts w:ascii="Arial" w:hAnsi="Arial" w:cs="Arial"/>
          <w:b/>
          <w:bCs/>
          <w:sz w:val="20"/>
          <w:szCs w:val="20"/>
        </w:rPr>
        <w:t>8.2</w:t>
      </w:r>
      <w:r>
        <w:rPr>
          <w:rFonts w:ascii="Arial" w:hAnsi="Arial" w:cs="Arial"/>
          <w:sz w:val="20"/>
          <w:szCs w:val="20"/>
        </w:rPr>
        <w:t>.</w:t>
      </w:r>
      <w:r w:rsidRPr="00CF7BA7">
        <w:rPr>
          <w:rFonts w:ascii="Arial" w:hAnsi="Arial" w:cs="Arial"/>
          <w:sz w:val="20"/>
          <w:szCs w:val="20"/>
        </w:rPr>
        <w:t xml:space="preserve">Zhotovitel přejímá záruku za jakost předmětu díla ve smyslu § 2619 občanského zákoníku po dobu  60 měsíců ode dne předání a převzetí díla bez vad a nedodělků. Záruční doba počíná běžet ode dne předání a převzetí díla </w:t>
      </w:r>
      <w:r w:rsidR="00D70F08">
        <w:rPr>
          <w:rFonts w:ascii="Arial" w:hAnsi="Arial" w:cs="Arial"/>
          <w:sz w:val="20"/>
          <w:szCs w:val="20"/>
        </w:rPr>
        <w:t>(stavby)  bez vad a nedodělků.</w:t>
      </w:r>
    </w:p>
    <w:p w14:paraId="43F648AE" w14:textId="77777777" w:rsidR="001D5305" w:rsidRPr="00CF7BA7" w:rsidRDefault="001D5305">
      <w:pPr>
        <w:jc w:val="both"/>
        <w:rPr>
          <w:rFonts w:ascii="Arial" w:hAnsi="Arial" w:cs="Arial"/>
          <w:sz w:val="20"/>
          <w:szCs w:val="20"/>
        </w:rPr>
      </w:pPr>
      <w:r>
        <w:rPr>
          <w:rFonts w:ascii="Arial" w:hAnsi="Arial" w:cs="Arial"/>
          <w:b/>
          <w:bCs/>
          <w:sz w:val="20"/>
          <w:szCs w:val="20"/>
        </w:rPr>
        <w:t>8.3</w:t>
      </w:r>
      <w:r w:rsidRPr="00CF7BA7">
        <w:rPr>
          <w:rFonts w:ascii="Arial" w:hAnsi="Arial" w:cs="Arial"/>
          <w:b/>
          <w:bCs/>
          <w:sz w:val="20"/>
          <w:szCs w:val="20"/>
        </w:rPr>
        <w:t>.</w:t>
      </w:r>
      <w:r w:rsidRPr="00CF7BA7">
        <w:rPr>
          <w:rFonts w:ascii="Arial" w:hAnsi="Arial" w:cs="Arial"/>
          <w:sz w:val="20"/>
          <w:szCs w:val="20"/>
        </w:rPr>
        <w:t xml:space="preserve">Oznámení vad díla (dále jen jako „reklamace“) uplatní objednatel u zhotovitele bez zbytečného odkladu po jejich zjištění, nejpozději však před uplynutím záruční doby. V reklamaci budou vady popsány nebo bude uvedeno, jak se projevují. Zhotovitel je rovněž povinen písemně objednateli potvrdit, kdy objednatel reklamaci uplatnil, jakož i provedení opravy a dobu jejího trvání. </w:t>
      </w:r>
    </w:p>
    <w:p w14:paraId="5A4F0709" w14:textId="77777777" w:rsidR="001D5305" w:rsidRPr="00CF7BA7" w:rsidRDefault="001D5305">
      <w:pPr>
        <w:jc w:val="both"/>
        <w:rPr>
          <w:rFonts w:ascii="Arial" w:hAnsi="Arial" w:cs="Arial"/>
          <w:sz w:val="20"/>
          <w:szCs w:val="20"/>
        </w:rPr>
      </w:pPr>
      <w:r>
        <w:rPr>
          <w:rFonts w:ascii="Arial" w:hAnsi="Arial" w:cs="Arial"/>
          <w:b/>
          <w:bCs/>
          <w:sz w:val="20"/>
          <w:szCs w:val="20"/>
        </w:rPr>
        <w:t>8.4</w:t>
      </w:r>
      <w:r w:rsidRPr="00CF7BA7">
        <w:rPr>
          <w:rFonts w:ascii="Arial" w:hAnsi="Arial" w:cs="Arial"/>
          <w:b/>
          <w:bCs/>
          <w:sz w:val="20"/>
          <w:szCs w:val="20"/>
        </w:rPr>
        <w:t>.</w:t>
      </w:r>
      <w:r>
        <w:rPr>
          <w:rFonts w:ascii="Arial" w:hAnsi="Arial" w:cs="Arial"/>
          <w:sz w:val="20"/>
          <w:szCs w:val="20"/>
        </w:rPr>
        <w:t xml:space="preserve"> </w:t>
      </w:r>
      <w:r w:rsidRPr="00CF7BA7">
        <w:rPr>
          <w:rFonts w:ascii="Arial" w:hAnsi="Arial" w:cs="Arial"/>
          <w:sz w:val="20"/>
          <w:szCs w:val="20"/>
        </w:rPr>
        <w:t>Objednatel je oprávněn uplatnit v reklamaci volbu svého nároku z vad díla. V případě uplatnění práv z vadného plnění ve smyslu § 2615 a násl. zákona č. 89/2012 Sb., občanský zákoník, v platném znění, se postupuje obdobně.</w:t>
      </w:r>
    </w:p>
    <w:p w14:paraId="24CDDD95" w14:textId="77777777" w:rsidR="001D5305" w:rsidRPr="00CF7BA7" w:rsidRDefault="001D5305">
      <w:pPr>
        <w:jc w:val="both"/>
        <w:rPr>
          <w:rFonts w:ascii="Arial" w:hAnsi="Arial" w:cs="Arial"/>
          <w:sz w:val="20"/>
          <w:szCs w:val="20"/>
        </w:rPr>
      </w:pPr>
      <w:r>
        <w:rPr>
          <w:rFonts w:ascii="Arial" w:hAnsi="Arial" w:cs="Arial"/>
          <w:b/>
          <w:bCs/>
          <w:sz w:val="20"/>
          <w:szCs w:val="20"/>
        </w:rPr>
        <w:t>8.5</w:t>
      </w:r>
      <w:r w:rsidRPr="00CF7BA7">
        <w:rPr>
          <w:rFonts w:ascii="Arial" w:hAnsi="Arial" w:cs="Arial"/>
          <w:b/>
          <w:bCs/>
          <w:sz w:val="20"/>
          <w:szCs w:val="20"/>
        </w:rPr>
        <w:t>.</w:t>
      </w:r>
      <w:r w:rsidRPr="00CF7BA7">
        <w:rPr>
          <w:rFonts w:ascii="Arial" w:hAnsi="Arial" w:cs="Arial"/>
          <w:sz w:val="20"/>
          <w:szCs w:val="20"/>
        </w:rPr>
        <w:t xml:space="preserve">Zhotovitel nastoupí na odstranění reklamované vady bránící užívání díla nejpozději do 2 pracovních dnů od uplatnění reklamace objednatelem, a na odstranění ostatních reklamovaných vad (vad nebránícím provozu díla) nejpozději do 10 pracovních dnů od uplatnění reklamace objednatelem, pokud se smluvní strany </w:t>
      </w:r>
      <w:r w:rsidRPr="00CF7BA7">
        <w:rPr>
          <w:rFonts w:ascii="Arial" w:hAnsi="Arial" w:cs="Arial"/>
          <w:sz w:val="20"/>
          <w:szCs w:val="20"/>
        </w:rPr>
        <w:lastRenderedPageBreak/>
        <w:t>nedohodnou písemně jinak. Vady povinná strana odstraní ve lhůtě, která bude mezi smluvními stranami písemně dohodnuta, jinak ve lhůtě přiměřené.</w:t>
      </w:r>
    </w:p>
    <w:p w14:paraId="08BA5388" w14:textId="77777777" w:rsidR="001D5305" w:rsidRDefault="001D5305" w:rsidP="00FF0290">
      <w:pPr>
        <w:jc w:val="both"/>
        <w:rPr>
          <w:rFonts w:ascii="Arial" w:hAnsi="Arial" w:cs="Arial"/>
          <w:sz w:val="20"/>
          <w:szCs w:val="20"/>
        </w:rPr>
      </w:pPr>
      <w:r>
        <w:rPr>
          <w:rFonts w:ascii="Arial" w:hAnsi="Arial" w:cs="Arial"/>
          <w:b/>
          <w:bCs/>
          <w:sz w:val="20"/>
          <w:szCs w:val="20"/>
        </w:rPr>
        <w:t>8.6</w:t>
      </w:r>
      <w:r>
        <w:rPr>
          <w:rFonts w:ascii="Arial" w:hAnsi="Arial" w:cs="Arial"/>
          <w:sz w:val="20"/>
          <w:szCs w:val="20"/>
        </w:rPr>
        <w:t>.</w:t>
      </w:r>
      <w:r w:rsidRPr="00CF7BA7">
        <w:rPr>
          <w:rFonts w:ascii="Arial" w:hAnsi="Arial" w:cs="Arial"/>
          <w:sz w:val="20"/>
          <w:szCs w:val="20"/>
        </w:rPr>
        <w:t xml:space="preserve">Smluvní strany dále prohlašují a činí nesporným, že doba od doručení reklamace zhotoviteli do doby odstranění vytýkané vady na základě reklamace se do záruční doby nezapočítává a </w:t>
      </w:r>
      <w:r w:rsidRPr="00CF7BA7">
        <w:rPr>
          <w:rFonts w:ascii="Arial" w:hAnsi="Arial" w:cs="Arial"/>
          <w:sz w:val="20"/>
          <w:szCs w:val="20"/>
        </w:rPr>
        <w:br/>
        <w:t>o tuto dobu se záruční doba prodlužuje.</w:t>
      </w:r>
    </w:p>
    <w:p w14:paraId="452B1E89" w14:textId="77777777" w:rsidR="001D5305" w:rsidRDefault="001D5305" w:rsidP="00FF0290">
      <w:pPr>
        <w:rPr>
          <w:rFonts w:ascii="Arial" w:hAnsi="Arial" w:cs="Arial"/>
          <w:b/>
          <w:bCs/>
          <w:color w:val="000000"/>
          <w:sz w:val="20"/>
          <w:szCs w:val="20"/>
        </w:rPr>
      </w:pPr>
    </w:p>
    <w:p w14:paraId="223F49A2" w14:textId="77777777" w:rsidR="001D5305" w:rsidRDefault="001D5305" w:rsidP="00FF0290">
      <w:pPr>
        <w:rPr>
          <w:rFonts w:ascii="Arial" w:hAnsi="Arial" w:cs="Arial"/>
          <w:b/>
          <w:bCs/>
          <w:color w:val="000000"/>
          <w:sz w:val="20"/>
          <w:szCs w:val="20"/>
        </w:rPr>
      </w:pPr>
    </w:p>
    <w:p w14:paraId="70F899D9" w14:textId="77777777" w:rsidR="001D5305" w:rsidRPr="00BA19CA" w:rsidRDefault="001D5305">
      <w:pPr>
        <w:jc w:val="center"/>
        <w:rPr>
          <w:rFonts w:ascii="Arial" w:hAnsi="Arial" w:cs="Arial"/>
          <w:b/>
          <w:bCs/>
          <w:color w:val="000000"/>
          <w:sz w:val="20"/>
          <w:szCs w:val="20"/>
        </w:rPr>
      </w:pPr>
      <w:r w:rsidRPr="00BA19CA">
        <w:rPr>
          <w:rFonts w:ascii="Arial" w:hAnsi="Arial" w:cs="Arial"/>
          <w:b/>
          <w:bCs/>
          <w:color w:val="000000"/>
          <w:sz w:val="20"/>
          <w:szCs w:val="20"/>
        </w:rPr>
        <w:t>IX.</w:t>
      </w:r>
    </w:p>
    <w:p w14:paraId="0C331D69" w14:textId="77777777" w:rsidR="001D5305" w:rsidRPr="00CF7BA7" w:rsidRDefault="001D5305">
      <w:pPr>
        <w:jc w:val="center"/>
        <w:rPr>
          <w:rFonts w:ascii="Arial" w:hAnsi="Arial" w:cs="Arial"/>
          <w:b/>
          <w:bCs/>
          <w:strike/>
          <w:sz w:val="20"/>
          <w:szCs w:val="20"/>
        </w:rPr>
      </w:pPr>
      <w:r w:rsidRPr="00CF7BA7">
        <w:rPr>
          <w:rFonts w:ascii="Arial" w:hAnsi="Arial" w:cs="Arial"/>
          <w:b/>
          <w:bCs/>
          <w:sz w:val="20"/>
          <w:szCs w:val="20"/>
        </w:rPr>
        <w:t>Smluvní pokuty</w:t>
      </w:r>
    </w:p>
    <w:p w14:paraId="1FFBF720" w14:textId="77777777" w:rsidR="001D5305" w:rsidRPr="00CF7BA7" w:rsidRDefault="001D5305">
      <w:pPr>
        <w:jc w:val="both"/>
        <w:rPr>
          <w:rFonts w:ascii="Arial" w:hAnsi="Arial" w:cs="Arial"/>
          <w:sz w:val="20"/>
          <w:szCs w:val="20"/>
        </w:rPr>
      </w:pPr>
      <w:r w:rsidRPr="00CF7BA7">
        <w:rPr>
          <w:rFonts w:ascii="Arial" w:hAnsi="Arial" w:cs="Arial"/>
          <w:b/>
          <w:bCs/>
          <w:sz w:val="20"/>
          <w:szCs w:val="20"/>
        </w:rPr>
        <w:t>9.1.</w:t>
      </w:r>
      <w:r w:rsidRPr="00CF7BA7">
        <w:rPr>
          <w:rFonts w:ascii="Arial" w:hAnsi="Arial" w:cs="Arial"/>
          <w:sz w:val="20"/>
          <w:szCs w:val="20"/>
        </w:rPr>
        <w:t>Smluvní strany se dohodly v souvislosti s porušením povinností při plnění předmětu této Smlouvy takto:</w:t>
      </w:r>
    </w:p>
    <w:p w14:paraId="20444006" w14:textId="77777777" w:rsidR="001D5305" w:rsidRDefault="001D5305">
      <w:pPr>
        <w:numPr>
          <w:ilvl w:val="0"/>
          <w:numId w:val="5"/>
        </w:numPr>
        <w:jc w:val="both"/>
        <w:rPr>
          <w:rFonts w:ascii="Arial" w:hAnsi="Arial" w:cs="Arial"/>
          <w:sz w:val="20"/>
          <w:szCs w:val="20"/>
        </w:rPr>
      </w:pPr>
      <w:r w:rsidRPr="00CF7BA7">
        <w:rPr>
          <w:rFonts w:ascii="Arial" w:hAnsi="Arial" w:cs="Arial"/>
          <w:sz w:val="20"/>
          <w:szCs w:val="20"/>
        </w:rPr>
        <w:t>pokud zhotovitel nedodrží termín</w:t>
      </w:r>
      <w:r w:rsidR="00E639C5">
        <w:rPr>
          <w:rFonts w:ascii="Arial" w:hAnsi="Arial" w:cs="Arial"/>
          <w:sz w:val="20"/>
          <w:szCs w:val="20"/>
        </w:rPr>
        <w:t xml:space="preserve"> převzetí staveniště</w:t>
      </w:r>
      <w:r w:rsidRPr="00CF7BA7">
        <w:rPr>
          <w:rFonts w:ascii="Arial" w:hAnsi="Arial" w:cs="Arial"/>
          <w:sz w:val="20"/>
          <w:szCs w:val="20"/>
        </w:rPr>
        <w:t xml:space="preserve">, dohodnutý </w:t>
      </w:r>
      <w:r w:rsidRPr="00CF7BA7">
        <w:rPr>
          <w:rFonts w:ascii="Arial" w:hAnsi="Arial" w:cs="Arial"/>
          <w:sz w:val="20"/>
          <w:szCs w:val="20"/>
        </w:rPr>
        <w:br/>
        <w:t xml:space="preserve">ve Smlouvě, resp. poruší svou povinnost ve smyslu čl. </w:t>
      </w:r>
      <w:r w:rsidR="00E639C5">
        <w:rPr>
          <w:rFonts w:ascii="Arial" w:hAnsi="Arial" w:cs="Arial"/>
          <w:sz w:val="20"/>
          <w:szCs w:val="20"/>
        </w:rPr>
        <w:t>XI</w:t>
      </w:r>
      <w:r w:rsidRPr="00CF7BA7">
        <w:rPr>
          <w:rFonts w:ascii="Arial" w:hAnsi="Arial" w:cs="Arial"/>
          <w:sz w:val="20"/>
          <w:szCs w:val="20"/>
        </w:rPr>
        <w:t xml:space="preserve">. odst. </w:t>
      </w:r>
      <w:r w:rsidR="00E639C5">
        <w:rPr>
          <w:rFonts w:ascii="Arial" w:hAnsi="Arial" w:cs="Arial"/>
          <w:sz w:val="20"/>
          <w:szCs w:val="20"/>
        </w:rPr>
        <w:t>11</w:t>
      </w:r>
      <w:r w:rsidRPr="00CF7BA7">
        <w:rPr>
          <w:rFonts w:ascii="Arial" w:hAnsi="Arial" w:cs="Arial"/>
          <w:sz w:val="20"/>
          <w:szCs w:val="20"/>
        </w:rPr>
        <w:t>.1. této smlouvy, je objednatel oprávněn požadovat po zhotoviteli zaplacení smluvní pokuty ve výši  0,</w:t>
      </w:r>
      <w:r w:rsidR="00FB3920">
        <w:rPr>
          <w:rFonts w:ascii="Arial" w:hAnsi="Arial" w:cs="Arial"/>
          <w:sz w:val="20"/>
          <w:szCs w:val="20"/>
        </w:rPr>
        <w:t>05</w:t>
      </w:r>
      <w:r w:rsidRPr="00CF7BA7">
        <w:rPr>
          <w:rFonts w:ascii="Arial" w:hAnsi="Arial" w:cs="Arial"/>
          <w:sz w:val="20"/>
          <w:szCs w:val="20"/>
        </w:rPr>
        <w:t xml:space="preserve"> % z celkové ceny díla </w:t>
      </w:r>
      <w:r w:rsidRPr="00CF7BA7">
        <w:rPr>
          <w:rFonts w:ascii="Arial" w:hAnsi="Arial" w:cs="Arial"/>
          <w:sz w:val="20"/>
          <w:szCs w:val="20"/>
        </w:rPr>
        <w:br/>
        <w:t>bez DPH za každý byť jen započatý den prodlení se splněním dané povinnosti až do úplného splnění dané povinnosti;</w:t>
      </w:r>
    </w:p>
    <w:p w14:paraId="7558DEE6" w14:textId="77777777" w:rsidR="00E639C5" w:rsidRPr="00E639C5" w:rsidRDefault="00E639C5" w:rsidP="00E639C5">
      <w:pPr>
        <w:numPr>
          <w:ilvl w:val="0"/>
          <w:numId w:val="5"/>
        </w:numPr>
        <w:jc w:val="both"/>
        <w:rPr>
          <w:rFonts w:ascii="Arial" w:hAnsi="Arial" w:cs="Arial"/>
          <w:sz w:val="20"/>
          <w:szCs w:val="20"/>
        </w:rPr>
      </w:pPr>
      <w:r w:rsidRPr="00CF7BA7">
        <w:rPr>
          <w:rFonts w:ascii="Arial" w:hAnsi="Arial" w:cs="Arial"/>
          <w:sz w:val="20"/>
          <w:szCs w:val="20"/>
        </w:rPr>
        <w:t xml:space="preserve">pokud zhotovitel nedodrží termín provedení díla, resp. jeho dokončení a předání, dohodnutý </w:t>
      </w:r>
      <w:r w:rsidRPr="00CF7BA7">
        <w:rPr>
          <w:rFonts w:ascii="Arial" w:hAnsi="Arial" w:cs="Arial"/>
          <w:sz w:val="20"/>
          <w:szCs w:val="20"/>
        </w:rPr>
        <w:br/>
        <w:t>ve Smlouvě, resp. poruší svou povinnost ve smyslu čl. V. odst. 5.1. této smlouvy, je objednatel oprávněn požadovat po zhotoviteli zaplacení smluvní pokuty ve výši  0,</w:t>
      </w:r>
      <w:r w:rsidR="00FB3920">
        <w:rPr>
          <w:rFonts w:ascii="Arial" w:hAnsi="Arial" w:cs="Arial"/>
          <w:sz w:val="20"/>
          <w:szCs w:val="20"/>
        </w:rPr>
        <w:t>05</w:t>
      </w:r>
      <w:r w:rsidRPr="00CF7BA7">
        <w:rPr>
          <w:rFonts w:ascii="Arial" w:hAnsi="Arial" w:cs="Arial"/>
          <w:sz w:val="20"/>
          <w:szCs w:val="20"/>
        </w:rPr>
        <w:t xml:space="preserve"> % z celkové ceny díla </w:t>
      </w:r>
      <w:r w:rsidRPr="00CF7BA7">
        <w:rPr>
          <w:rFonts w:ascii="Arial" w:hAnsi="Arial" w:cs="Arial"/>
          <w:sz w:val="20"/>
          <w:szCs w:val="20"/>
        </w:rPr>
        <w:br/>
        <w:t>bez DPH za každý byť jen započatý den prodlení se splněním dané povinnosti až do úplného splnění dané povinnosti;</w:t>
      </w:r>
    </w:p>
    <w:p w14:paraId="6D6C0AA6" w14:textId="77777777" w:rsidR="001D5305" w:rsidRPr="00CF7BA7" w:rsidRDefault="001D5305">
      <w:pPr>
        <w:numPr>
          <w:ilvl w:val="0"/>
          <w:numId w:val="5"/>
        </w:numPr>
        <w:jc w:val="both"/>
        <w:rPr>
          <w:rFonts w:ascii="Arial" w:hAnsi="Arial" w:cs="Arial"/>
          <w:sz w:val="20"/>
          <w:szCs w:val="20"/>
        </w:rPr>
      </w:pPr>
      <w:r w:rsidRPr="00CF7BA7">
        <w:rPr>
          <w:rFonts w:ascii="Arial" w:hAnsi="Arial" w:cs="Arial"/>
          <w:sz w:val="20"/>
          <w:szCs w:val="20"/>
        </w:rPr>
        <w:t>pokud zhotovitel neodstraní zařízení staveniště, nevyklidí staveniště nebo jej nepředá objednateli v dohodnutém termínu, resp. poruší svou povinnost ve smyslu čl. XI. odst. 11.</w:t>
      </w:r>
      <w:r>
        <w:rPr>
          <w:rFonts w:ascii="Arial" w:hAnsi="Arial" w:cs="Arial"/>
          <w:sz w:val="20"/>
          <w:szCs w:val="20"/>
        </w:rPr>
        <w:t>9</w:t>
      </w:r>
      <w:r w:rsidRPr="00CF7BA7">
        <w:rPr>
          <w:rFonts w:ascii="Arial" w:hAnsi="Arial" w:cs="Arial"/>
          <w:sz w:val="20"/>
          <w:szCs w:val="20"/>
        </w:rPr>
        <w:t>. této smlouvy, je objednatel oprávněn požadovat po zhotoviteli za každý případ takového porušení za</w:t>
      </w:r>
      <w:r w:rsidR="009B5699">
        <w:rPr>
          <w:rFonts w:ascii="Arial" w:hAnsi="Arial" w:cs="Arial"/>
          <w:sz w:val="20"/>
          <w:szCs w:val="20"/>
        </w:rPr>
        <w:t xml:space="preserve">placení smluvní pokuty ve výši </w:t>
      </w:r>
      <w:r w:rsidR="00FB3920">
        <w:rPr>
          <w:rFonts w:ascii="Arial" w:hAnsi="Arial" w:cs="Arial"/>
          <w:sz w:val="20"/>
          <w:szCs w:val="20"/>
        </w:rPr>
        <w:t>3</w:t>
      </w:r>
      <w:r w:rsidRPr="00CF7BA7">
        <w:rPr>
          <w:rFonts w:ascii="Arial" w:hAnsi="Arial" w:cs="Arial"/>
          <w:sz w:val="20"/>
          <w:szCs w:val="20"/>
        </w:rPr>
        <w:t>.000,00 Kč za každý byť jen započatý den prodlení se splněním dané povinnosti až do úplného splnění dané povinnosti;</w:t>
      </w:r>
    </w:p>
    <w:p w14:paraId="64E16E20" w14:textId="77777777" w:rsidR="001D5305" w:rsidRPr="00CF7BA7" w:rsidRDefault="001D5305" w:rsidP="00CF2394">
      <w:pPr>
        <w:numPr>
          <w:ilvl w:val="0"/>
          <w:numId w:val="5"/>
        </w:numPr>
        <w:jc w:val="both"/>
        <w:rPr>
          <w:rFonts w:ascii="Arial" w:hAnsi="Arial" w:cs="Arial"/>
          <w:sz w:val="20"/>
          <w:szCs w:val="20"/>
          <w:lang w:eastAsia="zh-TW"/>
        </w:rPr>
      </w:pPr>
      <w:r w:rsidRPr="00CF7BA7">
        <w:rPr>
          <w:rFonts w:ascii="Arial" w:hAnsi="Arial" w:cs="Arial"/>
          <w:sz w:val="20"/>
          <w:szCs w:val="20"/>
        </w:rPr>
        <w:t>pokud zhotovitel nenastoupí na odstranění reklamovaných vad, resp. poruší svou povinno</w:t>
      </w:r>
      <w:r>
        <w:rPr>
          <w:rFonts w:ascii="Arial" w:hAnsi="Arial" w:cs="Arial"/>
          <w:sz w:val="20"/>
          <w:szCs w:val="20"/>
        </w:rPr>
        <w:t xml:space="preserve">st ve smyslu </w:t>
      </w:r>
      <w:proofErr w:type="spellStart"/>
      <w:r>
        <w:rPr>
          <w:rFonts w:ascii="Arial" w:hAnsi="Arial" w:cs="Arial"/>
          <w:sz w:val="20"/>
          <w:szCs w:val="20"/>
        </w:rPr>
        <w:t>čl.VIII</w:t>
      </w:r>
      <w:proofErr w:type="spellEnd"/>
      <w:r>
        <w:rPr>
          <w:rFonts w:ascii="Arial" w:hAnsi="Arial" w:cs="Arial"/>
          <w:sz w:val="20"/>
          <w:szCs w:val="20"/>
        </w:rPr>
        <w:t>. odst. 8.5</w:t>
      </w:r>
      <w:r w:rsidRPr="00CF7BA7">
        <w:rPr>
          <w:rFonts w:ascii="Arial" w:hAnsi="Arial" w:cs="Arial"/>
          <w:sz w:val="20"/>
          <w:szCs w:val="20"/>
        </w:rPr>
        <w:t>. této smlouvy, je objednatel oprávněn požadovat po zhotoviteli za</w:t>
      </w:r>
      <w:r w:rsidR="009B5699">
        <w:rPr>
          <w:rFonts w:ascii="Arial" w:hAnsi="Arial" w:cs="Arial"/>
          <w:sz w:val="20"/>
          <w:szCs w:val="20"/>
        </w:rPr>
        <w:t>placení smluvní pokuty ve výši 5</w:t>
      </w:r>
      <w:r w:rsidRPr="00CF7BA7">
        <w:rPr>
          <w:rFonts w:ascii="Arial" w:hAnsi="Arial" w:cs="Arial"/>
          <w:sz w:val="20"/>
          <w:szCs w:val="20"/>
        </w:rPr>
        <w:t>.000,00 Kč za každý případ takovéhoto porušení a za každý byť jen započatý den prodlení se splněním dané povinnosti až do úplného splnění dané povinnosti;</w:t>
      </w:r>
    </w:p>
    <w:p w14:paraId="374AAA27" w14:textId="77777777" w:rsidR="001D5305" w:rsidRPr="00CF7BA7" w:rsidRDefault="001D5305" w:rsidP="001F655C">
      <w:pPr>
        <w:numPr>
          <w:ilvl w:val="0"/>
          <w:numId w:val="5"/>
        </w:numPr>
        <w:jc w:val="both"/>
        <w:rPr>
          <w:rFonts w:ascii="Arial" w:hAnsi="Arial" w:cs="Arial"/>
          <w:sz w:val="20"/>
          <w:szCs w:val="20"/>
        </w:rPr>
      </w:pPr>
      <w:r w:rsidRPr="00CF7BA7">
        <w:rPr>
          <w:rFonts w:ascii="Arial" w:hAnsi="Arial" w:cs="Arial"/>
          <w:sz w:val="20"/>
          <w:szCs w:val="20"/>
        </w:rPr>
        <w:t xml:space="preserve">pokud se při kolaudačním řízení objeví vady díla, které brání vydání řádného kolaudačního rozhodnutí v důsledku nesprávného provedení díla zhotovitelem z důvodu nedodržení zejména projektové dokumentace a příslušného stavebního povolení a zhotovitel neodstraní tyto vady nejpozději do 10 dnů od jejich zjištění tak, aby nic nebránilo vydání kolaudačního rozhodnutí </w:t>
      </w:r>
      <w:r w:rsidRPr="00CF7BA7">
        <w:rPr>
          <w:rFonts w:ascii="Arial" w:hAnsi="Arial" w:cs="Arial"/>
          <w:sz w:val="20"/>
          <w:szCs w:val="20"/>
        </w:rPr>
        <w:br/>
        <w:t xml:space="preserve">na provedené dílo, resp. poruší svou povinnost ve smyslu čl. XIII. odst. 13.9. této smlouvy, </w:t>
      </w:r>
      <w:r w:rsidRPr="00CF7BA7">
        <w:rPr>
          <w:rFonts w:ascii="Arial" w:hAnsi="Arial" w:cs="Arial"/>
          <w:sz w:val="20"/>
          <w:szCs w:val="20"/>
        </w:rPr>
        <w:br/>
        <w:t>je objednatel oprávněn požadovat po zhotoviteli za</w:t>
      </w:r>
      <w:r w:rsidR="009B5699">
        <w:rPr>
          <w:rFonts w:ascii="Arial" w:hAnsi="Arial" w:cs="Arial"/>
          <w:sz w:val="20"/>
          <w:szCs w:val="20"/>
        </w:rPr>
        <w:t>placení smluvní pokuty ve výši 5</w:t>
      </w:r>
      <w:r w:rsidRPr="00CF7BA7">
        <w:rPr>
          <w:rFonts w:ascii="Arial" w:hAnsi="Arial" w:cs="Arial"/>
          <w:sz w:val="20"/>
          <w:szCs w:val="20"/>
        </w:rPr>
        <w:t> 000,00 Kč za každý byť jen započatý den prodlení se splněním dané povinnosti až do úplného splnění dané povinnosti;</w:t>
      </w:r>
    </w:p>
    <w:p w14:paraId="466E5C8E" w14:textId="77777777" w:rsidR="001D5305" w:rsidRDefault="001D5305" w:rsidP="001F655C">
      <w:pPr>
        <w:numPr>
          <w:ilvl w:val="0"/>
          <w:numId w:val="5"/>
        </w:numPr>
        <w:jc w:val="both"/>
        <w:rPr>
          <w:rFonts w:ascii="Arial" w:hAnsi="Arial" w:cs="Arial"/>
          <w:sz w:val="20"/>
          <w:szCs w:val="20"/>
        </w:rPr>
      </w:pPr>
      <w:r w:rsidRPr="00CF7BA7">
        <w:rPr>
          <w:rFonts w:ascii="Arial" w:hAnsi="Arial" w:cs="Arial"/>
          <w:sz w:val="20"/>
          <w:szCs w:val="20"/>
        </w:rPr>
        <w:t>pokud zhotovitel poruší jakoukoliv povinnost uvedenou v čl. XV</w:t>
      </w:r>
      <w:r w:rsidR="00351B2D">
        <w:rPr>
          <w:rFonts w:ascii="Arial" w:hAnsi="Arial" w:cs="Arial"/>
          <w:sz w:val="20"/>
          <w:szCs w:val="20"/>
        </w:rPr>
        <w:t>I</w:t>
      </w:r>
      <w:r w:rsidRPr="00CF7BA7">
        <w:rPr>
          <w:rFonts w:ascii="Arial" w:hAnsi="Arial" w:cs="Arial"/>
          <w:sz w:val="20"/>
          <w:szCs w:val="20"/>
        </w:rPr>
        <w:t>. odst. 1</w:t>
      </w:r>
      <w:r w:rsidR="00351B2D">
        <w:rPr>
          <w:rFonts w:ascii="Arial" w:hAnsi="Arial" w:cs="Arial"/>
          <w:sz w:val="20"/>
          <w:szCs w:val="20"/>
        </w:rPr>
        <w:t>6</w:t>
      </w:r>
      <w:r w:rsidRPr="00CF7BA7">
        <w:rPr>
          <w:rFonts w:ascii="Arial" w:hAnsi="Arial" w:cs="Arial"/>
          <w:sz w:val="20"/>
          <w:szCs w:val="20"/>
        </w:rPr>
        <w:t>.</w:t>
      </w:r>
      <w:r w:rsidR="00AF1FA8">
        <w:rPr>
          <w:rFonts w:ascii="Arial" w:hAnsi="Arial" w:cs="Arial"/>
          <w:sz w:val="20"/>
          <w:szCs w:val="20"/>
        </w:rPr>
        <w:t>1</w:t>
      </w:r>
      <w:r w:rsidRPr="00CF7BA7">
        <w:rPr>
          <w:rFonts w:ascii="Arial" w:hAnsi="Arial" w:cs="Arial"/>
          <w:sz w:val="20"/>
          <w:szCs w:val="20"/>
        </w:rPr>
        <w:t>.</w:t>
      </w:r>
      <w:r w:rsidR="00AF1FA8">
        <w:rPr>
          <w:rFonts w:ascii="Arial" w:hAnsi="Arial" w:cs="Arial"/>
          <w:sz w:val="20"/>
          <w:szCs w:val="20"/>
        </w:rPr>
        <w:t xml:space="preserve"> a 16.2</w:t>
      </w:r>
      <w:r w:rsidR="00B503EB">
        <w:rPr>
          <w:rFonts w:ascii="Arial" w:hAnsi="Arial" w:cs="Arial"/>
          <w:sz w:val="20"/>
          <w:szCs w:val="20"/>
        </w:rPr>
        <w:t>.</w:t>
      </w:r>
      <w:r w:rsidRPr="00CF7BA7">
        <w:rPr>
          <w:rFonts w:ascii="Arial" w:hAnsi="Arial" w:cs="Arial"/>
          <w:sz w:val="20"/>
          <w:szCs w:val="20"/>
        </w:rPr>
        <w:t xml:space="preserve"> této smlouvy, je objednatel oprávněn požadovat po zhotoviteli za každý případ takovéhoto porušení za</w:t>
      </w:r>
      <w:r w:rsidR="009B5699">
        <w:rPr>
          <w:rFonts w:ascii="Arial" w:hAnsi="Arial" w:cs="Arial"/>
          <w:sz w:val="20"/>
          <w:szCs w:val="20"/>
        </w:rPr>
        <w:t xml:space="preserve">placení smluvní pokuty ve výši </w:t>
      </w:r>
      <w:r w:rsidR="00AF1FA8">
        <w:rPr>
          <w:rFonts w:ascii="Arial" w:hAnsi="Arial" w:cs="Arial"/>
          <w:sz w:val="20"/>
          <w:szCs w:val="20"/>
        </w:rPr>
        <w:t>3</w:t>
      </w:r>
      <w:r w:rsidRPr="00CF7BA7">
        <w:rPr>
          <w:rFonts w:ascii="Arial" w:hAnsi="Arial" w:cs="Arial"/>
          <w:sz w:val="20"/>
          <w:szCs w:val="20"/>
        </w:rPr>
        <w:t> 000,00 Kč;</w:t>
      </w:r>
    </w:p>
    <w:p w14:paraId="12E18AE1" w14:textId="77777777" w:rsidR="001D5305" w:rsidRPr="00CF7BA7" w:rsidRDefault="001D5305" w:rsidP="00CF2394">
      <w:pPr>
        <w:numPr>
          <w:ilvl w:val="0"/>
          <w:numId w:val="5"/>
        </w:numPr>
        <w:jc w:val="both"/>
        <w:rPr>
          <w:rFonts w:ascii="Arial" w:hAnsi="Arial" w:cs="Arial"/>
          <w:sz w:val="20"/>
          <w:szCs w:val="20"/>
          <w:lang w:eastAsia="zh-TW"/>
        </w:rPr>
      </w:pPr>
      <w:r w:rsidRPr="00CF7BA7">
        <w:rPr>
          <w:rFonts w:ascii="Arial" w:hAnsi="Arial" w:cs="Arial"/>
          <w:sz w:val="20"/>
          <w:szCs w:val="20"/>
          <w:lang w:eastAsia="zh-TW"/>
        </w:rPr>
        <w:t xml:space="preserve">ujednáním o smluvní pokutě není dotčeno právo objednatele na náhradu majetkové újmy (škody) v plném rozsahu, kdy tímto smluvní strany vylučují </w:t>
      </w:r>
      <w:proofErr w:type="spellStart"/>
      <w:r w:rsidRPr="00CF7BA7">
        <w:rPr>
          <w:rFonts w:ascii="Arial" w:hAnsi="Arial" w:cs="Arial"/>
          <w:sz w:val="20"/>
          <w:szCs w:val="20"/>
          <w:lang w:eastAsia="zh-TW"/>
        </w:rPr>
        <w:t>ust</w:t>
      </w:r>
      <w:proofErr w:type="spellEnd"/>
      <w:r w:rsidRPr="00CF7BA7">
        <w:rPr>
          <w:rFonts w:ascii="Arial" w:hAnsi="Arial" w:cs="Arial"/>
          <w:sz w:val="20"/>
          <w:szCs w:val="20"/>
          <w:lang w:eastAsia="zh-TW"/>
        </w:rPr>
        <w:t>. § 2050 zákona č. 89/2012 Sb., občanský zákoník, v platném znění.</w:t>
      </w:r>
    </w:p>
    <w:p w14:paraId="7199A4AA" w14:textId="77777777" w:rsidR="001D5305" w:rsidRDefault="001D5305" w:rsidP="00060844">
      <w:pPr>
        <w:ind w:left="705" w:hanging="705"/>
        <w:jc w:val="both"/>
        <w:rPr>
          <w:rFonts w:ascii="Arial" w:hAnsi="Arial" w:cs="Arial"/>
          <w:sz w:val="20"/>
          <w:szCs w:val="20"/>
        </w:rPr>
      </w:pPr>
      <w:r w:rsidRPr="00CF7BA7">
        <w:rPr>
          <w:rFonts w:ascii="Arial" w:hAnsi="Arial" w:cs="Arial"/>
          <w:b/>
          <w:bCs/>
          <w:sz w:val="20"/>
          <w:szCs w:val="20"/>
        </w:rPr>
        <w:t>9.2</w:t>
      </w:r>
      <w:r>
        <w:rPr>
          <w:rFonts w:ascii="Arial" w:hAnsi="Arial" w:cs="Arial"/>
          <w:sz w:val="20"/>
          <w:szCs w:val="20"/>
        </w:rPr>
        <w:t>.</w:t>
      </w:r>
      <w:r w:rsidRPr="00CF7BA7">
        <w:rPr>
          <w:rFonts w:ascii="Arial" w:hAnsi="Arial" w:cs="Arial"/>
          <w:sz w:val="20"/>
          <w:szCs w:val="20"/>
        </w:rPr>
        <w:t>Smluvní strany prohlašují a činí nesporným, že smluvní pokuta je splatná do 14 dnů</w:t>
      </w:r>
      <w:r>
        <w:rPr>
          <w:rFonts w:ascii="Arial" w:hAnsi="Arial" w:cs="Arial"/>
          <w:sz w:val="20"/>
          <w:szCs w:val="20"/>
        </w:rPr>
        <w:t xml:space="preserve"> ode dne doručení</w:t>
      </w:r>
    </w:p>
    <w:p w14:paraId="2E4F002D" w14:textId="77777777" w:rsidR="001D5305" w:rsidRPr="00CF7BA7" w:rsidRDefault="001D5305" w:rsidP="00060844">
      <w:pPr>
        <w:ind w:left="705" w:hanging="705"/>
        <w:jc w:val="both"/>
        <w:rPr>
          <w:rFonts w:ascii="Arial" w:hAnsi="Arial" w:cs="Arial"/>
          <w:sz w:val="20"/>
          <w:szCs w:val="20"/>
        </w:rPr>
      </w:pPr>
      <w:r w:rsidRPr="00CF7BA7">
        <w:rPr>
          <w:rFonts w:ascii="Arial" w:hAnsi="Arial" w:cs="Arial"/>
          <w:sz w:val="20"/>
          <w:szCs w:val="20"/>
        </w:rPr>
        <w:t>písemné výzvy zhotoviteli k jejímu zaplacení.</w:t>
      </w:r>
    </w:p>
    <w:p w14:paraId="27C67FE9" w14:textId="77777777" w:rsidR="001D5305" w:rsidRPr="00CF7BA7" w:rsidRDefault="001D5305">
      <w:pPr>
        <w:jc w:val="both"/>
        <w:rPr>
          <w:rFonts w:ascii="Arial" w:hAnsi="Arial" w:cs="Arial"/>
          <w:sz w:val="20"/>
          <w:szCs w:val="20"/>
        </w:rPr>
      </w:pPr>
      <w:r w:rsidRPr="00CF7BA7">
        <w:rPr>
          <w:rFonts w:ascii="Arial" w:hAnsi="Arial" w:cs="Arial"/>
          <w:b/>
          <w:bCs/>
          <w:sz w:val="20"/>
          <w:szCs w:val="20"/>
        </w:rPr>
        <w:t>9.3.</w:t>
      </w:r>
      <w:r w:rsidRPr="00CF7BA7">
        <w:rPr>
          <w:rFonts w:ascii="Arial" w:hAnsi="Arial" w:cs="Arial"/>
          <w:sz w:val="20"/>
          <w:szCs w:val="20"/>
        </w:rPr>
        <w:t>Omezení výše náhrady majetkové újmy (škody) v jakémkoliv směru se nepřipouští.</w:t>
      </w:r>
    </w:p>
    <w:p w14:paraId="0525E504" w14:textId="77777777" w:rsidR="001D5305" w:rsidRPr="00CF7BA7" w:rsidRDefault="001D5305">
      <w:pPr>
        <w:jc w:val="both"/>
        <w:rPr>
          <w:rFonts w:ascii="Arial" w:hAnsi="Arial" w:cs="Arial"/>
          <w:sz w:val="20"/>
          <w:szCs w:val="20"/>
        </w:rPr>
      </w:pPr>
    </w:p>
    <w:p w14:paraId="19CF75FD" w14:textId="77777777" w:rsidR="001D5305" w:rsidRPr="00CF7BA7" w:rsidRDefault="001D5305">
      <w:pPr>
        <w:jc w:val="center"/>
        <w:rPr>
          <w:rFonts w:ascii="Arial" w:hAnsi="Arial" w:cs="Arial"/>
          <w:b/>
          <w:bCs/>
          <w:sz w:val="20"/>
          <w:szCs w:val="20"/>
        </w:rPr>
      </w:pPr>
      <w:r w:rsidRPr="00CF7BA7">
        <w:rPr>
          <w:rFonts w:ascii="Arial" w:hAnsi="Arial" w:cs="Arial"/>
          <w:b/>
          <w:bCs/>
          <w:sz w:val="20"/>
          <w:szCs w:val="20"/>
        </w:rPr>
        <w:t>X.</w:t>
      </w:r>
    </w:p>
    <w:p w14:paraId="46EE32D7" w14:textId="77777777" w:rsidR="001D5305" w:rsidRPr="00CF7BA7" w:rsidRDefault="001D5305">
      <w:pPr>
        <w:jc w:val="center"/>
        <w:rPr>
          <w:rFonts w:ascii="Arial" w:hAnsi="Arial" w:cs="Arial"/>
          <w:b/>
          <w:bCs/>
          <w:sz w:val="20"/>
          <w:szCs w:val="20"/>
        </w:rPr>
      </w:pPr>
      <w:r w:rsidRPr="00CF7BA7">
        <w:rPr>
          <w:rFonts w:ascii="Arial" w:hAnsi="Arial" w:cs="Arial"/>
          <w:b/>
          <w:bCs/>
          <w:sz w:val="20"/>
          <w:szCs w:val="20"/>
        </w:rPr>
        <w:t>Změna smlouvy</w:t>
      </w:r>
    </w:p>
    <w:p w14:paraId="3B214A55" w14:textId="77777777" w:rsidR="001D5305" w:rsidRPr="00CF7BA7" w:rsidRDefault="001D5305">
      <w:pPr>
        <w:jc w:val="both"/>
        <w:rPr>
          <w:rFonts w:ascii="Arial" w:hAnsi="Arial" w:cs="Arial"/>
          <w:sz w:val="20"/>
          <w:szCs w:val="20"/>
        </w:rPr>
      </w:pPr>
      <w:r w:rsidRPr="00CF7BA7">
        <w:rPr>
          <w:rFonts w:ascii="Arial" w:hAnsi="Arial" w:cs="Arial"/>
          <w:b/>
          <w:bCs/>
          <w:sz w:val="20"/>
          <w:szCs w:val="20"/>
        </w:rPr>
        <w:t>10.1.</w:t>
      </w:r>
      <w:r w:rsidRPr="00CF7BA7">
        <w:rPr>
          <w:rFonts w:ascii="Arial" w:hAnsi="Arial" w:cs="Arial"/>
          <w:sz w:val="20"/>
          <w:szCs w:val="20"/>
        </w:rPr>
        <w:t>Jakákoliv změna Smlouvy musí mít písemnou formu a musí být podepsána osobami oprávněnými jednat a podepisovat za objednatele a zhotovitele, nebo osobami jimi zmocněnými.</w:t>
      </w:r>
    </w:p>
    <w:p w14:paraId="072D6BC2" w14:textId="77777777" w:rsidR="001D5305" w:rsidRPr="00CF7BA7" w:rsidRDefault="001D5305">
      <w:pPr>
        <w:jc w:val="both"/>
        <w:rPr>
          <w:rFonts w:ascii="Arial" w:hAnsi="Arial" w:cs="Arial"/>
          <w:sz w:val="20"/>
          <w:szCs w:val="20"/>
        </w:rPr>
      </w:pPr>
      <w:r w:rsidRPr="00CF7BA7">
        <w:rPr>
          <w:rFonts w:ascii="Arial" w:hAnsi="Arial" w:cs="Arial"/>
          <w:b/>
          <w:bCs/>
          <w:sz w:val="20"/>
          <w:szCs w:val="20"/>
        </w:rPr>
        <w:t>10.2.</w:t>
      </w:r>
      <w:r w:rsidRPr="00CF7BA7">
        <w:rPr>
          <w:rFonts w:ascii="Arial" w:hAnsi="Arial" w:cs="Arial"/>
          <w:sz w:val="20"/>
          <w:szCs w:val="20"/>
        </w:rPr>
        <w:t>Změny Smlouvy se sjednávají jako dodatek ke Smlouvě s číselným označením podle pořadového čísla příslušné změny Smlouvy.</w:t>
      </w:r>
    </w:p>
    <w:p w14:paraId="748BB2E3" w14:textId="77777777" w:rsidR="001D5305" w:rsidRPr="00CF7BA7" w:rsidRDefault="001D5305">
      <w:pPr>
        <w:jc w:val="both"/>
        <w:rPr>
          <w:rFonts w:ascii="Arial" w:hAnsi="Arial" w:cs="Arial"/>
          <w:sz w:val="20"/>
          <w:szCs w:val="20"/>
        </w:rPr>
      </w:pPr>
      <w:r w:rsidRPr="00CF7BA7">
        <w:rPr>
          <w:rFonts w:ascii="Arial" w:hAnsi="Arial" w:cs="Arial"/>
          <w:b/>
          <w:bCs/>
          <w:sz w:val="20"/>
          <w:szCs w:val="20"/>
        </w:rPr>
        <w:t>10.3.</w:t>
      </w:r>
      <w:r w:rsidRPr="00CF7BA7">
        <w:rPr>
          <w:rFonts w:ascii="Arial" w:hAnsi="Arial" w:cs="Arial"/>
          <w:sz w:val="20"/>
          <w:szCs w:val="20"/>
        </w:rPr>
        <w:t>Předloží-li některá ze smluvních stran návrh na změnu Smlouvy formou písemného dodatku, je druhá smluvní strana povinna se k návrhu vyjádřit nejpozději do patnácti dnů ode dne následujícího po dni doručení návrhu dodatku.</w:t>
      </w:r>
    </w:p>
    <w:p w14:paraId="2E5A9E42" w14:textId="77777777" w:rsidR="001D5305" w:rsidRPr="00BA19CA" w:rsidRDefault="001D5305">
      <w:pPr>
        <w:jc w:val="both"/>
        <w:rPr>
          <w:rFonts w:ascii="Arial" w:hAnsi="Arial" w:cs="Arial"/>
          <w:color w:val="000000"/>
          <w:sz w:val="20"/>
          <w:szCs w:val="20"/>
        </w:rPr>
      </w:pPr>
    </w:p>
    <w:p w14:paraId="6576241D" w14:textId="77777777" w:rsidR="001D5305" w:rsidRPr="00CF7BA7" w:rsidRDefault="001D5305">
      <w:pPr>
        <w:jc w:val="center"/>
        <w:rPr>
          <w:rFonts w:ascii="Arial" w:hAnsi="Arial" w:cs="Arial"/>
          <w:b/>
          <w:bCs/>
          <w:sz w:val="20"/>
          <w:szCs w:val="20"/>
        </w:rPr>
      </w:pPr>
      <w:r w:rsidRPr="00CF7BA7">
        <w:rPr>
          <w:rFonts w:ascii="Arial" w:hAnsi="Arial" w:cs="Arial"/>
          <w:b/>
          <w:bCs/>
          <w:sz w:val="20"/>
          <w:szCs w:val="20"/>
        </w:rPr>
        <w:t>XI.</w:t>
      </w:r>
    </w:p>
    <w:p w14:paraId="00545A16" w14:textId="77777777" w:rsidR="001D5305" w:rsidRPr="00CF7BA7" w:rsidRDefault="001D5305">
      <w:pPr>
        <w:jc w:val="center"/>
        <w:rPr>
          <w:rFonts w:ascii="Arial" w:hAnsi="Arial" w:cs="Arial"/>
          <w:b/>
          <w:bCs/>
          <w:sz w:val="20"/>
          <w:szCs w:val="20"/>
        </w:rPr>
      </w:pPr>
      <w:r w:rsidRPr="00CF7BA7">
        <w:rPr>
          <w:rFonts w:ascii="Arial" w:hAnsi="Arial" w:cs="Arial"/>
          <w:b/>
          <w:bCs/>
          <w:sz w:val="20"/>
          <w:szCs w:val="20"/>
        </w:rPr>
        <w:t>Staveniště</w:t>
      </w:r>
    </w:p>
    <w:p w14:paraId="3F10A089" w14:textId="77777777" w:rsidR="001D5305" w:rsidRDefault="001D5305" w:rsidP="0056636D">
      <w:pPr>
        <w:tabs>
          <w:tab w:val="num" w:pos="540"/>
        </w:tabs>
        <w:jc w:val="both"/>
        <w:rPr>
          <w:rFonts w:ascii="Arial" w:hAnsi="Arial" w:cs="Arial"/>
          <w:sz w:val="20"/>
        </w:rPr>
      </w:pPr>
      <w:r w:rsidRPr="00CF7BA7">
        <w:rPr>
          <w:rFonts w:ascii="Arial" w:hAnsi="Arial" w:cs="Arial"/>
          <w:b/>
          <w:bCs/>
          <w:sz w:val="20"/>
          <w:szCs w:val="20"/>
        </w:rPr>
        <w:t>11.1.</w:t>
      </w:r>
      <w:r w:rsidRPr="00CF7BA7">
        <w:rPr>
          <w:rFonts w:ascii="Arial" w:hAnsi="Arial" w:cs="Arial"/>
          <w:sz w:val="20"/>
          <w:szCs w:val="20"/>
        </w:rPr>
        <w:t xml:space="preserve">Objednatel předá zhotoviteli staveniště </w:t>
      </w:r>
      <w:r w:rsidRPr="00CF7BA7">
        <w:rPr>
          <w:rFonts w:ascii="Arial" w:hAnsi="Arial" w:cs="Arial"/>
          <w:sz w:val="20"/>
        </w:rPr>
        <w:t xml:space="preserve"> </w:t>
      </w:r>
      <w:r w:rsidRPr="00CF7BA7">
        <w:rPr>
          <w:rFonts w:ascii="Arial" w:hAnsi="Arial" w:cs="Arial"/>
          <w:sz w:val="20"/>
          <w:szCs w:val="20"/>
        </w:rPr>
        <w:t xml:space="preserve">vyklizené tak, aby na něm zhotovitel mohl provádět dílo. </w:t>
      </w:r>
      <w:r w:rsidRPr="00CF7BA7">
        <w:rPr>
          <w:rFonts w:ascii="Arial" w:hAnsi="Arial" w:cs="Arial"/>
          <w:sz w:val="20"/>
        </w:rPr>
        <w:t>Zhotovitel má povinnos</w:t>
      </w:r>
      <w:r>
        <w:rPr>
          <w:rFonts w:ascii="Arial" w:hAnsi="Arial" w:cs="Arial"/>
          <w:sz w:val="20"/>
        </w:rPr>
        <w:t xml:space="preserve">t převzít staveniště do </w:t>
      </w:r>
      <w:r w:rsidR="00A8015B">
        <w:rPr>
          <w:rFonts w:ascii="Arial" w:hAnsi="Arial" w:cs="Arial"/>
          <w:sz w:val="20"/>
        </w:rPr>
        <w:t>2</w:t>
      </w:r>
      <w:r w:rsidR="00DC6E26">
        <w:rPr>
          <w:rFonts w:ascii="Arial" w:hAnsi="Arial" w:cs="Arial"/>
          <w:sz w:val="20"/>
        </w:rPr>
        <w:t>0</w:t>
      </w:r>
      <w:r w:rsidRPr="00CF7BA7">
        <w:rPr>
          <w:rFonts w:ascii="Arial" w:hAnsi="Arial" w:cs="Arial"/>
          <w:sz w:val="20"/>
        </w:rPr>
        <w:t xml:space="preserve">-ti kalendářních dní ode dne </w:t>
      </w:r>
      <w:r>
        <w:rPr>
          <w:rFonts w:ascii="Arial" w:hAnsi="Arial" w:cs="Arial"/>
          <w:sz w:val="20"/>
        </w:rPr>
        <w:t xml:space="preserve">podpisu </w:t>
      </w:r>
      <w:r w:rsidRPr="00CF7BA7">
        <w:rPr>
          <w:rFonts w:ascii="Arial" w:hAnsi="Arial" w:cs="Arial"/>
          <w:sz w:val="20"/>
        </w:rPr>
        <w:t>smlouvy o dílo.</w:t>
      </w:r>
      <w:r w:rsidR="00326B76">
        <w:rPr>
          <w:rFonts w:ascii="Arial" w:hAnsi="Arial" w:cs="Arial"/>
          <w:sz w:val="20"/>
        </w:rPr>
        <w:t xml:space="preserve"> </w:t>
      </w:r>
    </w:p>
    <w:p w14:paraId="7BEB777E" w14:textId="77777777" w:rsidR="00326B76" w:rsidRPr="00CF7BA7" w:rsidRDefault="00326B76" w:rsidP="0056636D">
      <w:pPr>
        <w:tabs>
          <w:tab w:val="num" w:pos="540"/>
        </w:tabs>
        <w:jc w:val="both"/>
        <w:rPr>
          <w:rFonts w:ascii="Arial" w:hAnsi="Arial" w:cs="Arial"/>
          <w:sz w:val="20"/>
        </w:rPr>
      </w:pPr>
      <w:r>
        <w:rPr>
          <w:rFonts w:ascii="Arial" w:hAnsi="Arial" w:cs="Arial"/>
          <w:sz w:val="20"/>
        </w:rPr>
        <w:t>Objednal má právo jednostranně určit jiný termín předání a převzetí staveniště.</w:t>
      </w:r>
    </w:p>
    <w:p w14:paraId="13540F31" w14:textId="77777777" w:rsidR="001D5305" w:rsidRPr="00CF7BA7" w:rsidRDefault="001D5305">
      <w:pPr>
        <w:jc w:val="both"/>
        <w:rPr>
          <w:rFonts w:ascii="Arial" w:hAnsi="Arial" w:cs="Arial"/>
          <w:sz w:val="20"/>
          <w:szCs w:val="20"/>
        </w:rPr>
      </w:pPr>
      <w:r w:rsidRPr="00CF7BA7">
        <w:rPr>
          <w:rFonts w:ascii="Arial" w:hAnsi="Arial" w:cs="Arial"/>
          <w:b/>
          <w:bCs/>
          <w:sz w:val="20"/>
          <w:szCs w:val="20"/>
        </w:rPr>
        <w:t>11</w:t>
      </w:r>
      <w:r>
        <w:rPr>
          <w:rFonts w:ascii="Arial" w:hAnsi="Arial" w:cs="Arial"/>
          <w:b/>
          <w:bCs/>
          <w:sz w:val="20"/>
          <w:szCs w:val="20"/>
        </w:rPr>
        <w:t>.2</w:t>
      </w:r>
      <w:r w:rsidRPr="00CF7BA7">
        <w:rPr>
          <w:rFonts w:ascii="Arial" w:hAnsi="Arial" w:cs="Arial"/>
          <w:b/>
          <w:bCs/>
          <w:sz w:val="20"/>
          <w:szCs w:val="20"/>
        </w:rPr>
        <w:t>.</w:t>
      </w:r>
      <w:r w:rsidRPr="00CF7BA7">
        <w:rPr>
          <w:rFonts w:ascii="Arial" w:hAnsi="Arial" w:cs="Arial"/>
          <w:sz w:val="20"/>
          <w:szCs w:val="20"/>
        </w:rPr>
        <w:t xml:space="preserve">V případě majetkové újmy (škody) vzniklé na díle z důvodu vyšší moci (vis maior) nebo nižší moci (vis minor), uplatní nárok na náhradu majetkové újmy (škody) zhotovitel z titulu vlastní pojistné smlouvy, sjednané </w:t>
      </w:r>
      <w:r w:rsidRPr="00CF7BA7">
        <w:rPr>
          <w:rFonts w:ascii="Arial" w:hAnsi="Arial" w:cs="Arial"/>
          <w:sz w:val="20"/>
          <w:szCs w:val="20"/>
        </w:rPr>
        <w:lastRenderedPageBreak/>
        <w:t>s příslušnou pojišťovnou.</w:t>
      </w:r>
    </w:p>
    <w:p w14:paraId="1AD78C5E" w14:textId="77777777" w:rsidR="001D5305" w:rsidRPr="00CF7BA7" w:rsidRDefault="001D5305">
      <w:pPr>
        <w:jc w:val="both"/>
        <w:rPr>
          <w:rFonts w:ascii="Arial" w:hAnsi="Arial" w:cs="Arial"/>
          <w:sz w:val="20"/>
          <w:szCs w:val="20"/>
        </w:rPr>
      </w:pPr>
      <w:r w:rsidRPr="00CF7BA7">
        <w:rPr>
          <w:rFonts w:ascii="Arial" w:hAnsi="Arial" w:cs="Arial"/>
          <w:b/>
          <w:bCs/>
          <w:sz w:val="20"/>
          <w:szCs w:val="20"/>
        </w:rPr>
        <w:t>11</w:t>
      </w:r>
      <w:r>
        <w:rPr>
          <w:rFonts w:ascii="Arial" w:hAnsi="Arial" w:cs="Arial"/>
          <w:b/>
          <w:bCs/>
          <w:sz w:val="20"/>
          <w:szCs w:val="20"/>
        </w:rPr>
        <w:t>.3</w:t>
      </w:r>
      <w:r w:rsidRPr="00CF7BA7">
        <w:rPr>
          <w:rFonts w:ascii="Arial" w:hAnsi="Arial" w:cs="Arial"/>
          <w:b/>
          <w:bCs/>
          <w:sz w:val="20"/>
          <w:szCs w:val="20"/>
        </w:rPr>
        <w:t>.</w:t>
      </w:r>
      <w:r w:rsidRPr="00CF7BA7">
        <w:rPr>
          <w:rFonts w:ascii="Arial" w:hAnsi="Arial" w:cs="Arial"/>
          <w:sz w:val="20"/>
          <w:szCs w:val="20"/>
        </w:rPr>
        <w:t xml:space="preserve">Zařízení staveniště zabezpečuje zhotovitel. Náklady na jeho vybudování, zprovoznění a údržbu, jakož i likvidaci a vyklizení, jsou součástí ceny. </w:t>
      </w:r>
    </w:p>
    <w:p w14:paraId="5A30A326" w14:textId="77777777" w:rsidR="001D5305" w:rsidRPr="00CF7BA7" w:rsidRDefault="001D5305">
      <w:pPr>
        <w:jc w:val="both"/>
        <w:rPr>
          <w:rFonts w:ascii="Arial" w:hAnsi="Arial" w:cs="Arial"/>
          <w:sz w:val="20"/>
          <w:szCs w:val="20"/>
        </w:rPr>
      </w:pPr>
      <w:r w:rsidRPr="00CF7BA7">
        <w:rPr>
          <w:rFonts w:ascii="Arial" w:hAnsi="Arial" w:cs="Arial"/>
          <w:b/>
          <w:bCs/>
          <w:sz w:val="20"/>
          <w:szCs w:val="20"/>
        </w:rPr>
        <w:t>11</w:t>
      </w:r>
      <w:r>
        <w:rPr>
          <w:rFonts w:ascii="Arial" w:hAnsi="Arial" w:cs="Arial"/>
          <w:b/>
          <w:bCs/>
          <w:sz w:val="20"/>
          <w:szCs w:val="20"/>
        </w:rPr>
        <w:t>.4</w:t>
      </w:r>
      <w:r w:rsidRPr="00CF7BA7">
        <w:rPr>
          <w:rFonts w:ascii="Arial" w:hAnsi="Arial" w:cs="Arial"/>
          <w:b/>
          <w:bCs/>
          <w:sz w:val="20"/>
          <w:szCs w:val="20"/>
        </w:rPr>
        <w:t>.</w:t>
      </w:r>
      <w:r w:rsidRPr="00CF7BA7">
        <w:rPr>
          <w:rFonts w:ascii="Arial" w:hAnsi="Arial" w:cs="Arial"/>
          <w:sz w:val="20"/>
          <w:szCs w:val="20"/>
        </w:rPr>
        <w:t>O předání a převzetí staveniště bude proveden zápis do stavebního deníku.</w:t>
      </w:r>
    </w:p>
    <w:p w14:paraId="16EFE111" w14:textId="77777777" w:rsidR="001D5305" w:rsidRPr="00CF7BA7" w:rsidRDefault="001D5305">
      <w:pPr>
        <w:jc w:val="both"/>
        <w:rPr>
          <w:rFonts w:ascii="Arial" w:hAnsi="Arial" w:cs="Arial"/>
          <w:sz w:val="20"/>
          <w:szCs w:val="20"/>
        </w:rPr>
      </w:pPr>
      <w:r w:rsidRPr="00CF7BA7">
        <w:rPr>
          <w:rFonts w:ascii="Arial" w:hAnsi="Arial" w:cs="Arial"/>
          <w:b/>
          <w:bCs/>
          <w:sz w:val="20"/>
          <w:szCs w:val="20"/>
        </w:rPr>
        <w:t>11</w:t>
      </w:r>
      <w:r>
        <w:rPr>
          <w:rFonts w:ascii="Arial" w:hAnsi="Arial" w:cs="Arial"/>
          <w:b/>
          <w:bCs/>
          <w:sz w:val="20"/>
          <w:szCs w:val="20"/>
        </w:rPr>
        <w:t>.5</w:t>
      </w:r>
      <w:r>
        <w:rPr>
          <w:rFonts w:ascii="Arial" w:hAnsi="Arial" w:cs="Arial"/>
          <w:sz w:val="20"/>
          <w:szCs w:val="20"/>
        </w:rPr>
        <w:t>.</w:t>
      </w:r>
      <w:r w:rsidRPr="00CF7BA7">
        <w:rPr>
          <w:rFonts w:ascii="Arial" w:hAnsi="Arial" w:cs="Arial"/>
          <w:sz w:val="20"/>
          <w:szCs w:val="20"/>
        </w:rPr>
        <w:t xml:space="preserve">Povolení k užívání veřejných prostranství a rozkopávky obstará, a poplatky za ně uhradí, zhotovitel. </w:t>
      </w:r>
      <w:r w:rsidRPr="00CF7BA7">
        <w:rPr>
          <w:rFonts w:ascii="Arial" w:hAnsi="Arial" w:cs="Arial"/>
          <w:b/>
          <w:bCs/>
          <w:sz w:val="20"/>
          <w:szCs w:val="20"/>
        </w:rPr>
        <w:t>11</w:t>
      </w:r>
      <w:r>
        <w:rPr>
          <w:rFonts w:ascii="Arial" w:hAnsi="Arial" w:cs="Arial"/>
          <w:b/>
          <w:bCs/>
          <w:sz w:val="20"/>
          <w:szCs w:val="20"/>
        </w:rPr>
        <w:t>.6</w:t>
      </w:r>
      <w:r>
        <w:rPr>
          <w:rFonts w:ascii="Arial" w:hAnsi="Arial" w:cs="Arial"/>
          <w:sz w:val="20"/>
          <w:szCs w:val="20"/>
        </w:rPr>
        <w:t>.</w:t>
      </w:r>
      <w:r w:rsidRPr="00CF7BA7">
        <w:rPr>
          <w:rFonts w:ascii="Arial" w:hAnsi="Arial" w:cs="Arial"/>
          <w:sz w:val="20"/>
          <w:szCs w:val="20"/>
        </w:rPr>
        <w:t>Poplatky a případné pokuty za delší než mezi smluvními stranami dohodnutý čas užívání, a za nedodržení podmínek povolení, hradí zhotovitel.</w:t>
      </w:r>
    </w:p>
    <w:p w14:paraId="0B9A111C" w14:textId="77777777" w:rsidR="001D5305" w:rsidRPr="00CF7BA7" w:rsidRDefault="001D5305">
      <w:pPr>
        <w:jc w:val="both"/>
        <w:rPr>
          <w:rFonts w:ascii="Arial" w:hAnsi="Arial" w:cs="Arial"/>
          <w:sz w:val="20"/>
          <w:szCs w:val="20"/>
        </w:rPr>
      </w:pPr>
      <w:r w:rsidRPr="00CF7BA7">
        <w:rPr>
          <w:rFonts w:ascii="Arial" w:hAnsi="Arial" w:cs="Arial"/>
          <w:b/>
          <w:bCs/>
          <w:sz w:val="20"/>
          <w:szCs w:val="20"/>
        </w:rPr>
        <w:t>11</w:t>
      </w:r>
      <w:r>
        <w:rPr>
          <w:rFonts w:ascii="Arial" w:hAnsi="Arial" w:cs="Arial"/>
          <w:b/>
          <w:bCs/>
          <w:sz w:val="20"/>
          <w:szCs w:val="20"/>
        </w:rPr>
        <w:t>.7</w:t>
      </w:r>
      <w:r>
        <w:rPr>
          <w:rFonts w:ascii="Arial" w:hAnsi="Arial" w:cs="Arial"/>
          <w:sz w:val="20"/>
          <w:szCs w:val="20"/>
        </w:rPr>
        <w:t>.</w:t>
      </w:r>
      <w:r w:rsidRPr="00CF7BA7">
        <w:rPr>
          <w:rFonts w:ascii="Arial" w:hAnsi="Arial" w:cs="Arial"/>
          <w:sz w:val="20"/>
          <w:szCs w:val="20"/>
        </w:rPr>
        <w:t>Jestliže v souvislosti se zahájením provádění díla bude nutné umístit či přemístit dopravní značení dle předpisů o pozemních komunikacích, zajistí stanovení značení, povolení uzavírek a stanovení objízdných tras zhotovitel, včetně umístění a údržby dopravního značení po dobu výstavby.</w:t>
      </w:r>
    </w:p>
    <w:p w14:paraId="308F2109" w14:textId="77777777" w:rsidR="001D5305" w:rsidRPr="00CF7BA7" w:rsidRDefault="001D5305">
      <w:pPr>
        <w:jc w:val="both"/>
        <w:rPr>
          <w:rFonts w:ascii="Arial" w:hAnsi="Arial" w:cs="Arial"/>
          <w:sz w:val="20"/>
          <w:szCs w:val="20"/>
        </w:rPr>
      </w:pPr>
      <w:r w:rsidRPr="00CF7BA7">
        <w:rPr>
          <w:rFonts w:ascii="Arial" w:hAnsi="Arial" w:cs="Arial"/>
          <w:b/>
          <w:bCs/>
          <w:sz w:val="20"/>
          <w:szCs w:val="20"/>
        </w:rPr>
        <w:t>11</w:t>
      </w:r>
      <w:r>
        <w:rPr>
          <w:rFonts w:ascii="Arial" w:hAnsi="Arial" w:cs="Arial"/>
          <w:b/>
          <w:bCs/>
          <w:sz w:val="20"/>
          <w:szCs w:val="20"/>
        </w:rPr>
        <w:t>.8</w:t>
      </w:r>
      <w:r w:rsidRPr="00CF7BA7">
        <w:rPr>
          <w:rFonts w:ascii="Arial" w:hAnsi="Arial" w:cs="Arial"/>
          <w:b/>
          <w:bCs/>
          <w:sz w:val="20"/>
          <w:szCs w:val="20"/>
        </w:rPr>
        <w:t>.</w:t>
      </w:r>
      <w:r w:rsidRPr="00CF7BA7">
        <w:rPr>
          <w:rFonts w:ascii="Arial" w:hAnsi="Arial" w:cs="Arial"/>
          <w:sz w:val="20"/>
          <w:szCs w:val="20"/>
        </w:rPr>
        <w:t>Zhotovitel je povinen zachovávat na staveništi čistotu a pořádek, na své náklady odstraňovat odpady a nečistoty vzniklé prováděním díla; dále je povinen staveniště střežit a řádně zabezpečit proti vniknutí neoprávněných osob.</w:t>
      </w:r>
    </w:p>
    <w:p w14:paraId="7DF32324" w14:textId="77777777" w:rsidR="001D5305" w:rsidRPr="00CF7BA7" w:rsidRDefault="001D5305">
      <w:pPr>
        <w:jc w:val="both"/>
        <w:rPr>
          <w:rFonts w:ascii="Arial" w:hAnsi="Arial" w:cs="Arial"/>
          <w:sz w:val="20"/>
          <w:szCs w:val="20"/>
        </w:rPr>
      </w:pPr>
      <w:r w:rsidRPr="00CF7BA7">
        <w:rPr>
          <w:rFonts w:ascii="Arial" w:hAnsi="Arial" w:cs="Arial"/>
          <w:b/>
          <w:bCs/>
          <w:sz w:val="20"/>
          <w:szCs w:val="20"/>
        </w:rPr>
        <w:t>11</w:t>
      </w:r>
      <w:r>
        <w:rPr>
          <w:rFonts w:ascii="Arial" w:hAnsi="Arial" w:cs="Arial"/>
          <w:b/>
          <w:bCs/>
          <w:sz w:val="20"/>
          <w:szCs w:val="20"/>
        </w:rPr>
        <w:t>.9</w:t>
      </w:r>
      <w:r w:rsidRPr="00CF7BA7">
        <w:rPr>
          <w:rFonts w:ascii="Arial" w:hAnsi="Arial" w:cs="Arial"/>
          <w:b/>
          <w:bCs/>
          <w:sz w:val="20"/>
          <w:szCs w:val="20"/>
        </w:rPr>
        <w:t>.</w:t>
      </w:r>
      <w:r w:rsidRPr="00CF7BA7">
        <w:rPr>
          <w:rFonts w:ascii="Arial" w:hAnsi="Arial" w:cs="Arial"/>
          <w:sz w:val="20"/>
          <w:szCs w:val="20"/>
        </w:rPr>
        <w:t xml:space="preserve">Zhotovitel je povinen odstranit zařízení staveniště, vyklidit staveniště a předat jej objednateli, pokud se strany nedohodnou písemně jinak, nejpozději do 5-ti </w:t>
      </w:r>
      <w:r w:rsidR="00140057">
        <w:rPr>
          <w:rFonts w:ascii="Arial" w:hAnsi="Arial" w:cs="Arial"/>
          <w:sz w:val="20"/>
          <w:szCs w:val="20"/>
        </w:rPr>
        <w:t xml:space="preserve">pracovních </w:t>
      </w:r>
      <w:r w:rsidRPr="00CF7BA7">
        <w:rPr>
          <w:rFonts w:ascii="Arial" w:hAnsi="Arial" w:cs="Arial"/>
          <w:sz w:val="20"/>
          <w:szCs w:val="20"/>
        </w:rPr>
        <w:t>dnů ode dne, kdy bude oběma smluvními stranami podepsán Závěrečný protokol.</w:t>
      </w:r>
    </w:p>
    <w:p w14:paraId="73982A37" w14:textId="77777777" w:rsidR="001D5305" w:rsidRDefault="001D5305">
      <w:pPr>
        <w:jc w:val="both"/>
        <w:rPr>
          <w:rFonts w:ascii="Arial" w:hAnsi="Arial" w:cs="Arial"/>
          <w:color w:val="000000"/>
          <w:sz w:val="20"/>
          <w:szCs w:val="20"/>
        </w:rPr>
      </w:pPr>
    </w:p>
    <w:p w14:paraId="2F986FDA" w14:textId="77777777" w:rsidR="009B5699" w:rsidRPr="00BA19CA" w:rsidRDefault="009B5699">
      <w:pPr>
        <w:jc w:val="both"/>
        <w:rPr>
          <w:rFonts w:ascii="Arial" w:hAnsi="Arial" w:cs="Arial"/>
          <w:color w:val="000000"/>
          <w:sz w:val="20"/>
          <w:szCs w:val="20"/>
        </w:rPr>
      </w:pPr>
    </w:p>
    <w:p w14:paraId="0607B905" w14:textId="77777777" w:rsidR="001D5305" w:rsidRPr="00CF7BA7" w:rsidRDefault="001D5305">
      <w:pPr>
        <w:jc w:val="center"/>
        <w:rPr>
          <w:rFonts w:ascii="Arial" w:hAnsi="Arial" w:cs="Arial"/>
          <w:b/>
          <w:bCs/>
          <w:sz w:val="20"/>
          <w:szCs w:val="20"/>
        </w:rPr>
      </w:pPr>
      <w:r w:rsidRPr="00CF7BA7">
        <w:rPr>
          <w:rFonts w:ascii="Arial" w:hAnsi="Arial" w:cs="Arial"/>
          <w:b/>
          <w:bCs/>
          <w:sz w:val="20"/>
          <w:szCs w:val="20"/>
        </w:rPr>
        <w:t>XII.</w:t>
      </w:r>
    </w:p>
    <w:p w14:paraId="7151987B" w14:textId="77777777" w:rsidR="001D5305" w:rsidRPr="00CF7BA7" w:rsidRDefault="001D5305">
      <w:pPr>
        <w:jc w:val="center"/>
        <w:rPr>
          <w:rFonts w:ascii="Arial" w:hAnsi="Arial" w:cs="Arial"/>
          <w:b/>
          <w:bCs/>
          <w:sz w:val="20"/>
          <w:szCs w:val="20"/>
        </w:rPr>
      </w:pPr>
      <w:r w:rsidRPr="00CF7BA7">
        <w:rPr>
          <w:rFonts w:ascii="Arial" w:hAnsi="Arial" w:cs="Arial"/>
          <w:b/>
          <w:bCs/>
          <w:sz w:val="20"/>
          <w:szCs w:val="20"/>
        </w:rPr>
        <w:t>Způsob zajištění řádného plnění</w:t>
      </w:r>
    </w:p>
    <w:p w14:paraId="62539234" w14:textId="77777777" w:rsidR="001D5305" w:rsidRPr="00CF7BA7" w:rsidRDefault="001D5305">
      <w:pPr>
        <w:jc w:val="both"/>
        <w:rPr>
          <w:rFonts w:ascii="Arial" w:hAnsi="Arial" w:cs="Arial"/>
          <w:sz w:val="20"/>
          <w:szCs w:val="20"/>
        </w:rPr>
      </w:pPr>
      <w:r w:rsidRPr="00CF7BA7">
        <w:rPr>
          <w:rFonts w:ascii="Arial" w:hAnsi="Arial" w:cs="Arial"/>
          <w:b/>
          <w:bCs/>
          <w:sz w:val="20"/>
          <w:szCs w:val="20"/>
        </w:rPr>
        <w:t>12.1.</w:t>
      </w:r>
      <w:r w:rsidRPr="00CF7BA7">
        <w:rPr>
          <w:rFonts w:ascii="Arial" w:hAnsi="Arial" w:cs="Arial"/>
          <w:sz w:val="20"/>
          <w:szCs w:val="20"/>
        </w:rPr>
        <w:t>Pověřený pracovník objednatele je oprávněn vykonávat při provádění d</w:t>
      </w:r>
      <w:r w:rsidR="00871AF3">
        <w:rPr>
          <w:rFonts w:ascii="Arial" w:hAnsi="Arial" w:cs="Arial"/>
          <w:sz w:val="20"/>
          <w:szCs w:val="20"/>
        </w:rPr>
        <w:t>íla dozor nad plněním podmínek s</w:t>
      </w:r>
      <w:r w:rsidRPr="00CF7BA7">
        <w:rPr>
          <w:rFonts w:ascii="Arial" w:hAnsi="Arial" w:cs="Arial"/>
          <w:sz w:val="20"/>
          <w:szCs w:val="20"/>
        </w:rPr>
        <w:t xml:space="preserve">mlouvy, a v jeho průběhu zejména sledovat, zda práce zhotovitele jsou prováděny podle smluvených podmínek, technických norem a právních předpisů a v souladu s rozhodnutími orgánů veřejné správy. Za tímto účelem má kdykoliv přístup na staveniště. Na nedostatky zjištěné v průběhu prací musí zhotovitele neprodleně upozornit zápisem do stavebního deníku a stanovit mu lhůtu </w:t>
      </w:r>
      <w:r w:rsidRPr="00CF7BA7">
        <w:rPr>
          <w:rFonts w:ascii="Arial" w:hAnsi="Arial" w:cs="Arial"/>
          <w:sz w:val="20"/>
          <w:szCs w:val="20"/>
        </w:rPr>
        <w:br/>
        <w:t xml:space="preserve">pro zajištění nápravy a provádění díla řádným způsobem, resp. zjistí-li pověřený pracovník objednatele, </w:t>
      </w:r>
      <w:r w:rsidRPr="00CF7BA7">
        <w:rPr>
          <w:rFonts w:ascii="Arial" w:hAnsi="Arial" w:cs="Arial"/>
          <w:sz w:val="20"/>
          <w:szCs w:val="20"/>
        </w:rPr>
        <w:br/>
        <w:t xml:space="preserve">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   </w:t>
      </w:r>
    </w:p>
    <w:p w14:paraId="3B1CC7E8" w14:textId="77777777" w:rsidR="001D5305" w:rsidRPr="00CF7BA7" w:rsidRDefault="001D5305" w:rsidP="00633282">
      <w:pPr>
        <w:jc w:val="both"/>
        <w:rPr>
          <w:rFonts w:ascii="Arial" w:hAnsi="Arial" w:cs="Arial"/>
          <w:sz w:val="20"/>
        </w:rPr>
      </w:pPr>
      <w:r w:rsidRPr="00CF7BA7">
        <w:rPr>
          <w:rFonts w:ascii="Arial" w:hAnsi="Arial" w:cs="Arial"/>
          <w:b/>
          <w:sz w:val="20"/>
        </w:rPr>
        <w:t>12.2.</w:t>
      </w:r>
      <w:r w:rsidRPr="00CF7BA7">
        <w:rPr>
          <w:rFonts w:ascii="Arial" w:hAnsi="Arial" w:cs="Arial"/>
          <w:sz w:val="20"/>
        </w:rPr>
        <w:t>Zhotovitel umožní výkon technického dozoru stavebníka,  autorského dozoru projektanta a  výkon činnosti koordinátora bezpečnosti a ochrany zdraví při práci na staveništi, pokud to stanoví jiný právní předpis.</w:t>
      </w:r>
    </w:p>
    <w:p w14:paraId="5A2DE227" w14:textId="77777777" w:rsidR="001D5305" w:rsidRPr="00CF7BA7" w:rsidRDefault="001D5305">
      <w:pPr>
        <w:jc w:val="both"/>
        <w:rPr>
          <w:rFonts w:ascii="Arial" w:hAnsi="Arial" w:cs="Arial"/>
          <w:sz w:val="20"/>
          <w:szCs w:val="20"/>
        </w:rPr>
      </w:pPr>
      <w:r w:rsidRPr="00CF7BA7">
        <w:rPr>
          <w:rFonts w:ascii="Arial" w:hAnsi="Arial" w:cs="Arial"/>
          <w:b/>
          <w:bCs/>
          <w:sz w:val="20"/>
          <w:szCs w:val="20"/>
        </w:rPr>
        <w:t>12.3.</w:t>
      </w:r>
      <w:r w:rsidRPr="00CF7BA7">
        <w:rPr>
          <w:rFonts w:ascii="Arial" w:hAnsi="Arial" w:cs="Arial"/>
          <w:sz w:val="20"/>
          <w:szCs w:val="20"/>
        </w:rPr>
        <w:t xml:space="preserve">Pověřený pracovník objednatele provádějící technický dozor je oprávněn dát pracovníkům zhotovitele příkaz přerušit práci, pokud pověřený zástupce zhotovitele není dosažitelný a je-li ohrožena bezpečnost provádění stavby, život nebo zdraví pracujících na stavbě nebo hrozí-li ekologické škody či výrazné zhoršení kvality prováděného díla. </w:t>
      </w:r>
    </w:p>
    <w:p w14:paraId="2D49C7F6" w14:textId="77777777" w:rsidR="001D5305" w:rsidRPr="00CF7BA7" w:rsidRDefault="001D5305">
      <w:pPr>
        <w:jc w:val="both"/>
        <w:rPr>
          <w:rFonts w:ascii="Arial" w:hAnsi="Arial" w:cs="Arial"/>
          <w:strike/>
          <w:sz w:val="20"/>
          <w:szCs w:val="20"/>
        </w:rPr>
      </w:pPr>
      <w:r w:rsidRPr="00CF7BA7">
        <w:rPr>
          <w:rFonts w:ascii="Arial" w:hAnsi="Arial" w:cs="Arial"/>
          <w:b/>
          <w:bCs/>
          <w:sz w:val="20"/>
          <w:szCs w:val="20"/>
        </w:rPr>
        <w:t>12.4.</w:t>
      </w:r>
      <w:r w:rsidRPr="00CF7BA7">
        <w:rPr>
          <w:rFonts w:ascii="Arial" w:hAnsi="Arial" w:cs="Arial"/>
          <w:sz w:val="20"/>
          <w:szCs w:val="20"/>
        </w:rPr>
        <w:t>Zhotovitel je povinen na prověřování svých prací a dodávek, jejichž kvalitu a rozsah provedení kontroluje pověřený pracovník objednatele, zabezpečit účast svých pracovníků a zajistit neprodleně nápravu a provádění díla řádným způsobem</w:t>
      </w:r>
      <w:r w:rsidR="00671D90">
        <w:rPr>
          <w:rFonts w:ascii="Arial" w:hAnsi="Arial" w:cs="Arial"/>
          <w:sz w:val="20"/>
          <w:szCs w:val="20"/>
        </w:rPr>
        <w:t>.</w:t>
      </w:r>
    </w:p>
    <w:p w14:paraId="02890163" w14:textId="77777777" w:rsidR="001D5305" w:rsidRPr="00CF7BA7" w:rsidRDefault="001D5305">
      <w:pPr>
        <w:jc w:val="both"/>
        <w:rPr>
          <w:rFonts w:ascii="Arial" w:hAnsi="Arial" w:cs="Arial"/>
          <w:sz w:val="20"/>
          <w:szCs w:val="20"/>
        </w:rPr>
      </w:pPr>
      <w:r w:rsidRPr="00CF7BA7">
        <w:rPr>
          <w:rFonts w:ascii="Arial" w:hAnsi="Arial" w:cs="Arial"/>
          <w:b/>
          <w:bCs/>
          <w:sz w:val="20"/>
          <w:szCs w:val="20"/>
        </w:rPr>
        <w:t>12.5.</w:t>
      </w:r>
      <w:r w:rsidRPr="00CF7BA7">
        <w:rPr>
          <w:rFonts w:ascii="Arial" w:hAnsi="Arial" w:cs="Arial"/>
          <w:sz w:val="20"/>
          <w:szCs w:val="20"/>
        </w:rPr>
        <w:t xml:space="preserve">Zhotovitel je povinen poskytnout objednateli potřebnou součinnost při ověření správnosti fakturovaných prací. </w:t>
      </w:r>
    </w:p>
    <w:p w14:paraId="5D06DE59" w14:textId="77777777" w:rsidR="001D5305" w:rsidRPr="00CF7BA7" w:rsidRDefault="001D5305">
      <w:pPr>
        <w:jc w:val="both"/>
        <w:rPr>
          <w:rFonts w:ascii="Arial" w:hAnsi="Arial" w:cs="Arial"/>
          <w:sz w:val="20"/>
          <w:szCs w:val="20"/>
        </w:rPr>
      </w:pPr>
      <w:r w:rsidRPr="00CF7BA7">
        <w:rPr>
          <w:rFonts w:ascii="Arial" w:hAnsi="Arial" w:cs="Arial"/>
          <w:b/>
          <w:bCs/>
          <w:sz w:val="20"/>
          <w:szCs w:val="20"/>
        </w:rPr>
        <w:t>12.6</w:t>
      </w:r>
      <w:r>
        <w:rPr>
          <w:rFonts w:ascii="Arial" w:hAnsi="Arial" w:cs="Arial"/>
          <w:sz w:val="20"/>
          <w:szCs w:val="20"/>
        </w:rPr>
        <w:t>.</w:t>
      </w:r>
      <w:r w:rsidRPr="00CF7BA7">
        <w:rPr>
          <w:rFonts w:ascii="Arial" w:hAnsi="Arial" w:cs="Arial"/>
          <w:sz w:val="20"/>
          <w:szCs w:val="20"/>
        </w:rPr>
        <w:t>Zhotovitel se zúčastní na základě pozvánky objednatele všech jednání týkajících se předmětného díla, kontrolních dnů svolaných při provádění díla a prováděných zkoušek.</w:t>
      </w:r>
    </w:p>
    <w:p w14:paraId="6B8CDCB1" w14:textId="77777777" w:rsidR="001D5305" w:rsidRPr="00CF7BA7" w:rsidRDefault="001D5305">
      <w:pPr>
        <w:jc w:val="both"/>
        <w:rPr>
          <w:rFonts w:ascii="Arial" w:hAnsi="Arial" w:cs="Arial"/>
          <w:sz w:val="20"/>
          <w:szCs w:val="20"/>
        </w:rPr>
      </w:pPr>
      <w:r w:rsidRPr="00CF7BA7">
        <w:rPr>
          <w:rFonts w:ascii="Arial" w:hAnsi="Arial" w:cs="Arial"/>
          <w:b/>
          <w:sz w:val="20"/>
          <w:szCs w:val="20"/>
        </w:rPr>
        <w:t>12.7.</w:t>
      </w:r>
      <w:r w:rsidRPr="00CF7BA7">
        <w:rPr>
          <w:rFonts w:ascii="Arial" w:hAnsi="Arial" w:cs="Arial"/>
          <w:sz w:val="20"/>
          <w:szCs w:val="20"/>
        </w:rPr>
        <w:t xml:space="preserve">Objednatel je povinen jmenovat koordinátora </w:t>
      </w:r>
      <w:r>
        <w:rPr>
          <w:rFonts w:ascii="Arial" w:hAnsi="Arial" w:cs="Arial"/>
          <w:sz w:val="20"/>
          <w:szCs w:val="20"/>
        </w:rPr>
        <w:t>bezpečnosti práce na staveništi, pokud to stanoví jiný právní předpis.</w:t>
      </w:r>
    </w:p>
    <w:p w14:paraId="15FB5369" w14:textId="77777777" w:rsidR="001D5305" w:rsidRPr="00CF7BA7" w:rsidRDefault="001D5305" w:rsidP="00633282">
      <w:pPr>
        <w:jc w:val="both"/>
        <w:rPr>
          <w:rFonts w:ascii="Arial" w:hAnsi="Arial" w:cs="Arial"/>
          <w:iCs/>
          <w:sz w:val="20"/>
          <w:szCs w:val="20"/>
        </w:rPr>
      </w:pPr>
      <w:r w:rsidRPr="00CF7BA7">
        <w:rPr>
          <w:rFonts w:ascii="Arial" w:hAnsi="Arial" w:cs="Arial"/>
          <w:b/>
          <w:iCs/>
          <w:sz w:val="20"/>
          <w:szCs w:val="20"/>
        </w:rPr>
        <w:t>12.8.</w:t>
      </w:r>
      <w:r w:rsidRPr="00CF7BA7">
        <w:rPr>
          <w:rFonts w:ascii="Arial" w:hAnsi="Arial" w:cs="Arial"/>
          <w:iCs/>
          <w:sz w:val="20"/>
          <w:szCs w:val="20"/>
        </w:rPr>
        <w:t xml:space="preserve">Zhotovitel se zavazuje provést soupis provedených prací za každý kalendářní měsíc provádění díla, který doručí objednateli nejpozději do 5. dne následujícího kalendářního měsíce. Soupis provedených prací bude zhotovitel předkládat formou „měsíční zprávy o realizaci“, požadovanou strukturu zprávy předá zhotoviteli objednatel při předání staveniště. </w:t>
      </w:r>
    </w:p>
    <w:p w14:paraId="65BBA634" w14:textId="77777777" w:rsidR="001D5305" w:rsidRDefault="001D5305" w:rsidP="00633282">
      <w:pPr>
        <w:jc w:val="both"/>
        <w:rPr>
          <w:rFonts w:ascii="Arial" w:hAnsi="Arial" w:cs="Arial"/>
          <w:iCs/>
          <w:sz w:val="20"/>
          <w:szCs w:val="20"/>
        </w:rPr>
      </w:pPr>
      <w:r w:rsidRPr="00CF7BA7">
        <w:rPr>
          <w:rFonts w:ascii="Arial" w:hAnsi="Arial" w:cs="Arial"/>
          <w:b/>
          <w:iCs/>
          <w:sz w:val="20"/>
          <w:szCs w:val="20"/>
        </w:rPr>
        <w:t>12.9.</w:t>
      </w:r>
      <w:r w:rsidRPr="00CF7BA7">
        <w:rPr>
          <w:rFonts w:ascii="Arial" w:hAnsi="Arial" w:cs="Arial"/>
          <w:iCs/>
          <w:sz w:val="20"/>
          <w:szCs w:val="20"/>
        </w:rPr>
        <w:t xml:space="preserve">Žádné změny díla nebudou prováděny ani započaty bez předchozího písemného souhlasu objednatele. Evidence změn bude prováděna formou technických listů změn (změnových listů, ZL). Zhotovitel je povinen vypracovávat a objednateli neprodleně předkládat návrhy těchto změnových listů včetně položkových rozpočtů </w:t>
      </w:r>
      <w:proofErr w:type="spellStart"/>
      <w:r w:rsidRPr="00CF7BA7">
        <w:rPr>
          <w:rFonts w:ascii="Arial" w:hAnsi="Arial" w:cs="Arial"/>
          <w:iCs/>
          <w:sz w:val="20"/>
          <w:szCs w:val="20"/>
        </w:rPr>
        <w:t>méněprací</w:t>
      </w:r>
      <w:proofErr w:type="spellEnd"/>
      <w:r w:rsidRPr="00CF7BA7">
        <w:rPr>
          <w:rFonts w:ascii="Arial" w:hAnsi="Arial" w:cs="Arial"/>
          <w:iCs/>
          <w:sz w:val="20"/>
          <w:szCs w:val="20"/>
        </w:rPr>
        <w:t xml:space="preserve"> a víceprací.</w:t>
      </w:r>
    </w:p>
    <w:p w14:paraId="6AE40888" w14:textId="77777777" w:rsidR="009070C8" w:rsidRPr="009070C8" w:rsidRDefault="009070C8" w:rsidP="00633282">
      <w:pPr>
        <w:jc w:val="both"/>
        <w:rPr>
          <w:rFonts w:ascii="Arial" w:hAnsi="Arial" w:cs="Arial"/>
          <w:b/>
          <w:iCs/>
          <w:sz w:val="20"/>
          <w:szCs w:val="20"/>
        </w:rPr>
      </w:pPr>
      <w:r w:rsidRPr="009070C8">
        <w:rPr>
          <w:rFonts w:ascii="Arial" w:hAnsi="Arial" w:cs="Arial"/>
          <w:b/>
          <w:iCs/>
          <w:sz w:val="20"/>
          <w:szCs w:val="20"/>
        </w:rPr>
        <w:t>12.10.</w:t>
      </w:r>
      <w:r>
        <w:rPr>
          <w:rFonts w:ascii="Arial" w:hAnsi="Arial" w:cs="Arial"/>
          <w:b/>
          <w:iCs/>
          <w:sz w:val="20"/>
          <w:szCs w:val="20"/>
        </w:rPr>
        <w:t xml:space="preserve"> </w:t>
      </w:r>
      <w:r w:rsidRPr="009070C8">
        <w:rPr>
          <w:rFonts w:ascii="Arial" w:hAnsi="Arial" w:cs="Arial"/>
          <w:iCs/>
          <w:sz w:val="20"/>
          <w:szCs w:val="20"/>
        </w:rPr>
        <w:t>Zhotovitel zajistí, že n</w:t>
      </w:r>
      <w:r w:rsidRPr="009070C8">
        <w:rPr>
          <w:rFonts w:ascii="Arial" w:hAnsi="Arial" w:cs="Arial"/>
          <w:sz w:val="20"/>
          <w:szCs w:val="20"/>
        </w:rPr>
        <w:t>ejméně</w:t>
      </w:r>
      <w:r w:rsidRPr="006E7B65">
        <w:rPr>
          <w:rFonts w:ascii="Arial" w:hAnsi="Arial" w:cs="Arial"/>
          <w:sz w:val="20"/>
          <w:szCs w:val="20"/>
        </w:rPr>
        <w:t xml:space="preserve"> 70 % (hmotnostních) stavebního a demoličního odpadu neklasifikovaného jako nebezpečný (s výjimkou v přírodě se vyskytujících materiálů uvedených v kategorii 17 05 04 v Evropském seznamu odpadů stanoveném rozhodnutím 2000/532/ES) vzniklého na staveništi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Pr>
          <w:rFonts w:ascii="Arial" w:hAnsi="Arial" w:cs="Arial"/>
          <w:sz w:val="20"/>
          <w:szCs w:val="20"/>
        </w:rPr>
        <w:t>.</w:t>
      </w:r>
    </w:p>
    <w:p w14:paraId="49283BF9" w14:textId="77777777" w:rsidR="001D5305" w:rsidRPr="00BA19CA" w:rsidRDefault="001D5305">
      <w:pPr>
        <w:jc w:val="both"/>
        <w:rPr>
          <w:rFonts w:ascii="Arial" w:hAnsi="Arial" w:cs="Arial"/>
          <w:color w:val="000000"/>
          <w:sz w:val="20"/>
          <w:szCs w:val="20"/>
        </w:rPr>
      </w:pPr>
    </w:p>
    <w:p w14:paraId="27918EF5" w14:textId="77777777" w:rsidR="001D5305" w:rsidRPr="008E3EB4" w:rsidRDefault="001D5305">
      <w:pPr>
        <w:jc w:val="center"/>
        <w:rPr>
          <w:rFonts w:ascii="Arial" w:hAnsi="Arial" w:cs="Arial"/>
          <w:b/>
          <w:bCs/>
          <w:sz w:val="20"/>
          <w:szCs w:val="20"/>
        </w:rPr>
      </w:pPr>
      <w:r w:rsidRPr="008E3EB4">
        <w:rPr>
          <w:rFonts w:ascii="Arial" w:hAnsi="Arial" w:cs="Arial"/>
          <w:b/>
          <w:bCs/>
          <w:sz w:val="20"/>
          <w:szCs w:val="20"/>
        </w:rPr>
        <w:t>XIII.</w:t>
      </w:r>
    </w:p>
    <w:p w14:paraId="16261C22" w14:textId="77777777" w:rsidR="001D5305" w:rsidRPr="008E3EB4" w:rsidRDefault="001D5305">
      <w:pPr>
        <w:jc w:val="center"/>
        <w:rPr>
          <w:rFonts w:ascii="Arial" w:hAnsi="Arial" w:cs="Arial"/>
          <w:b/>
          <w:bCs/>
          <w:sz w:val="20"/>
          <w:szCs w:val="20"/>
        </w:rPr>
      </w:pPr>
      <w:r w:rsidRPr="008E3EB4">
        <w:rPr>
          <w:rFonts w:ascii="Arial" w:hAnsi="Arial" w:cs="Arial"/>
          <w:b/>
          <w:bCs/>
          <w:sz w:val="20"/>
          <w:szCs w:val="20"/>
        </w:rPr>
        <w:t>Předání a převzetí díla</w:t>
      </w:r>
    </w:p>
    <w:p w14:paraId="4F11F0A2" w14:textId="77777777" w:rsidR="001D5305" w:rsidRPr="008E3EB4" w:rsidRDefault="001D5305">
      <w:pPr>
        <w:jc w:val="both"/>
        <w:rPr>
          <w:rFonts w:ascii="Arial" w:hAnsi="Arial" w:cs="Arial"/>
          <w:sz w:val="20"/>
          <w:szCs w:val="20"/>
        </w:rPr>
      </w:pPr>
      <w:r w:rsidRPr="008E3EB4">
        <w:rPr>
          <w:rFonts w:ascii="Arial" w:hAnsi="Arial" w:cs="Arial"/>
          <w:b/>
          <w:bCs/>
          <w:sz w:val="20"/>
          <w:szCs w:val="20"/>
        </w:rPr>
        <w:t>13.1.</w:t>
      </w:r>
      <w:r w:rsidRPr="008E3EB4">
        <w:rPr>
          <w:rFonts w:ascii="Arial" w:hAnsi="Arial" w:cs="Arial"/>
          <w:sz w:val="20"/>
          <w:szCs w:val="20"/>
        </w:rPr>
        <w:t xml:space="preserve">Zhotovitel vyzve objednatele k převzetí díla zápisem do stavebního deníku nejpozději 3 dny </w:t>
      </w:r>
      <w:r w:rsidRPr="008E3EB4">
        <w:rPr>
          <w:rFonts w:ascii="Arial" w:hAnsi="Arial" w:cs="Arial"/>
          <w:sz w:val="20"/>
          <w:szCs w:val="20"/>
        </w:rPr>
        <w:br/>
        <w:t>před termínem provedení díla ve smyslu čl. V.</w:t>
      </w:r>
      <w:r w:rsidR="00F817A2">
        <w:rPr>
          <w:rFonts w:ascii="Arial" w:hAnsi="Arial" w:cs="Arial"/>
          <w:sz w:val="20"/>
          <w:szCs w:val="20"/>
        </w:rPr>
        <w:t>,</w:t>
      </w:r>
      <w:r w:rsidRPr="008E3EB4">
        <w:rPr>
          <w:rFonts w:ascii="Arial" w:hAnsi="Arial" w:cs="Arial"/>
          <w:sz w:val="20"/>
          <w:szCs w:val="20"/>
        </w:rPr>
        <w:t xml:space="preserve"> odst. 5.1. této smlouvy.</w:t>
      </w:r>
    </w:p>
    <w:p w14:paraId="7E495E19" w14:textId="77777777" w:rsidR="001D5305" w:rsidRPr="008E3EB4" w:rsidRDefault="001D5305">
      <w:pPr>
        <w:jc w:val="both"/>
        <w:rPr>
          <w:rFonts w:ascii="Arial" w:hAnsi="Arial" w:cs="Arial"/>
          <w:sz w:val="20"/>
          <w:szCs w:val="20"/>
        </w:rPr>
      </w:pPr>
      <w:r w:rsidRPr="008E3EB4">
        <w:rPr>
          <w:rFonts w:ascii="Arial" w:hAnsi="Arial" w:cs="Arial"/>
          <w:b/>
          <w:bCs/>
          <w:sz w:val="20"/>
          <w:szCs w:val="20"/>
        </w:rPr>
        <w:t>13.2.</w:t>
      </w:r>
      <w:r w:rsidRPr="008E3EB4">
        <w:rPr>
          <w:rFonts w:ascii="Arial" w:hAnsi="Arial" w:cs="Arial"/>
          <w:sz w:val="20"/>
          <w:szCs w:val="20"/>
        </w:rPr>
        <w:t>K termínu předání a převzetí díla připraví zhotovitel všechny doklady potřebné pro jeho další provozování.</w:t>
      </w:r>
    </w:p>
    <w:p w14:paraId="5FABF0D2" w14:textId="77777777" w:rsidR="001D5305" w:rsidRPr="008E3EB4" w:rsidRDefault="001D5305">
      <w:pPr>
        <w:jc w:val="both"/>
        <w:rPr>
          <w:rFonts w:ascii="Arial" w:hAnsi="Arial" w:cs="Arial"/>
          <w:sz w:val="20"/>
          <w:szCs w:val="20"/>
        </w:rPr>
      </w:pPr>
      <w:r w:rsidRPr="008E3EB4">
        <w:rPr>
          <w:rFonts w:ascii="Arial" w:hAnsi="Arial" w:cs="Arial"/>
          <w:b/>
          <w:bCs/>
          <w:sz w:val="20"/>
          <w:szCs w:val="20"/>
        </w:rPr>
        <w:lastRenderedPageBreak/>
        <w:t>13.3.</w:t>
      </w:r>
      <w:r w:rsidRPr="008E3EB4">
        <w:rPr>
          <w:rFonts w:ascii="Arial" w:hAnsi="Arial" w:cs="Arial"/>
          <w:sz w:val="20"/>
          <w:szCs w:val="20"/>
        </w:rPr>
        <w:t xml:space="preserve">Předání díla bude provedeno fyzickou kontrolou za účasti oprávněných zástupců obou smluvních stran. </w:t>
      </w:r>
    </w:p>
    <w:p w14:paraId="62429F59" w14:textId="77777777" w:rsidR="001D5305" w:rsidRPr="008E3EB4" w:rsidRDefault="001D5305">
      <w:pPr>
        <w:jc w:val="both"/>
        <w:rPr>
          <w:rFonts w:ascii="Arial" w:hAnsi="Arial" w:cs="Arial"/>
          <w:sz w:val="20"/>
          <w:szCs w:val="20"/>
        </w:rPr>
      </w:pPr>
      <w:r w:rsidRPr="008E3EB4">
        <w:rPr>
          <w:rFonts w:ascii="Arial" w:hAnsi="Arial" w:cs="Arial"/>
          <w:b/>
          <w:bCs/>
          <w:sz w:val="20"/>
          <w:szCs w:val="20"/>
        </w:rPr>
        <w:t>13.4.</w:t>
      </w:r>
      <w:r w:rsidRPr="008E3EB4">
        <w:rPr>
          <w:rFonts w:ascii="Arial" w:hAnsi="Arial" w:cs="Arial"/>
          <w:sz w:val="20"/>
          <w:szCs w:val="20"/>
        </w:rPr>
        <w:t>O předání a převzetí díla bude sepsán Závěrečný protokol, ve kterém bude zhodnocena jakost provedených prací, soupis případných vad a nedodělků nebránících užívání díla včetně dohody o opatřeních a lhůtách k jejich odstranění. V závěru Závěrečného protokolu objednatel výslovně uvede, zda dílo přejímá. V případě odmítnutí převzetí uvede objednatel důvody. Objednatel nemá právo odmítnout převzetí předmětu díla pro ojedinělé drobné vady, které samy o sobě ani ve spojení s jinými nebrání jeho užívání funkčně nebo esteticky, ani jeho užívání podstatným způsobem neomezují. Závěrečný protokol podepíší obě smluvní strany, čímž se veškeré údaje o opatřeních a lhůtách v zápise uvedených považují za dohodnuté, pokud některá ze smluvních stran v zápise neuvede, že s určitými body zápisu nesouhlasí.</w:t>
      </w:r>
    </w:p>
    <w:p w14:paraId="30E80B39" w14:textId="77777777" w:rsidR="001D5305" w:rsidRPr="008E3EB4" w:rsidRDefault="001D5305" w:rsidP="00512FE5">
      <w:pPr>
        <w:autoSpaceDE w:val="0"/>
        <w:autoSpaceDN w:val="0"/>
        <w:adjustRightInd w:val="0"/>
        <w:jc w:val="both"/>
        <w:rPr>
          <w:rFonts w:ascii="Arial" w:hAnsi="Arial" w:cs="Arial"/>
          <w:sz w:val="20"/>
          <w:szCs w:val="20"/>
        </w:rPr>
      </w:pPr>
      <w:r w:rsidRPr="008E3EB4">
        <w:rPr>
          <w:rFonts w:ascii="Arial" w:hAnsi="Arial" w:cs="Arial"/>
          <w:b/>
          <w:sz w:val="20"/>
          <w:szCs w:val="20"/>
        </w:rPr>
        <w:t>13.5.</w:t>
      </w:r>
      <w:r w:rsidRPr="008E3EB4">
        <w:rPr>
          <w:rFonts w:ascii="Arial" w:hAnsi="Arial" w:cs="Arial"/>
          <w:sz w:val="20"/>
          <w:szCs w:val="20"/>
        </w:rPr>
        <w:t>Spolu s dílem předá zhotovitel doklady vztahující se k provedenému dílu, a to zejména:</w:t>
      </w:r>
    </w:p>
    <w:p w14:paraId="51036724" w14:textId="77777777" w:rsidR="001D5305" w:rsidRPr="008E3EB4" w:rsidRDefault="001D5305" w:rsidP="00512FE5">
      <w:pPr>
        <w:widowControl/>
        <w:numPr>
          <w:ilvl w:val="0"/>
          <w:numId w:val="17"/>
        </w:numPr>
        <w:suppressAutoHyphens w:val="0"/>
        <w:autoSpaceDE w:val="0"/>
        <w:autoSpaceDN w:val="0"/>
        <w:adjustRightInd w:val="0"/>
        <w:jc w:val="both"/>
        <w:rPr>
          <w:rFonts w:ascii="Arial" w:hAnsi="Arial" w:cs="Arial"/>
          <w:sz w:val="20"/>
          <w:szCs w:val="20"/>
        </w:rPr>
      </w:pPr>
      <w:r w:rsidRPr="008E3EB4">
        <w:rPr>
          <w:rFonts w:ascii="Arial" w:hAnsi="Arial" w:cs="Arial"/>
          <w:sz w:val="20"/>
          <w:szCs w:val="20"/>
        </w:rPr>
        <w:t>stavební deník o realizaci a záruční listy</w:t>
      </w:r>
    </w:p>
    <w:p w14:paraId="0A98BD54" w14:textId="77777777" w:rsidR="001D5305" w:rsidRPr="008E3EB4" w:rsidRDefault="001D5305" w:rsidP="00512FE5">
      <w:pPr>
        <w:widowControl/>
        <w:numPr>
          <w:ilvl w:val="0"/>
          <w:numId w:val="17"/>
        </w:numPr>
        <w:suppressAutoHyphens w:val="0"/>
        <w:autoSpaceDE w:val="0"/>
        <w:autoSpaceDN w:val="0"/>
        <w:adjustRightInd w:val="0"/>
        <w:jc w:val="both"/>
        <w:rPr>
          <w:rFonts w:ascii="Arial" w:hAnsi="Arial" w:cs="Arial"/>
          <w:sz w:val="20"/>
          <w:szCs w:val="20"/>
        </w:rPr>
      </w:pPr>
      <w:r w:rsidRPr="008E3EB4">
        <w:rPr>
          <w:rFonts w:ascii="Arial" w:hAnsi="Arial" w:cs="Arial"/>
          <w:sz w:val="20"/>
          <w:szCs w:val="20"/>
        </w:rPr>
        <w:t>veškeré další podklady potřebné pro provoz díla</w:t>
      </w:r>
    </w:p>
    <w:p w14:paraId="20A3EC8D" w14:textId="77777777" w:rsidR="001D5305" w:rsidRPr="008E3EB4" w:rsidRDefault="001D5305" w:rsidP="00512FE5">
      <w:pPr>
        <w:widowControl/>
        <w:numPr>
          <w:ilvl w:val="0"/>
          <w:numId w:val="17"/>
        </w:numPr>
        <w:suppressAutoHyphens w:val="0"/>
        <w:autoSpaceDE w:val="0"/>
        <w:autoSpaceDN w:val="0"/>
        <w:adjustRightInd w:val="0"/>
        <w:jc w:val="both"/>
        <w:rPr>
          <w:rFonts w:ascii="Arial" w:hAnsi="Arial" w:cs="Arial"/>
          <w:sz w:val="20"/>
          <w:szCs w:val="20"/>
        </w:rPr>
      </w:pPr>
      <w:r w:rsidRPr="008E3EB4">
        <w:rPr>
          <w:rFonts w:ascii="Arial" w:hAnsi="Arial" w:cs="Arial"/>
          <w:sz w:val="20"/>
          <w:szCs w:val="20"/>
        </w:rPr>
        <w:t>evidenci nemajetkové a majetkové újmy</w:t>
      </w:r>
    </w:p>
    <w:p w14:paraId="4BB69711" w14:textId="77777777" w:rsidR="001D5305" w:rsidRDefault="001D5305" w:rsidP="00512FE5">
      <w:pPr>
        <w:widowControl/>
        <w:numPr>
          <w:ilvl w:val="0"/>
          <w:numId w:val="17"/>
        </w:numPr>
        <w:suppressAutoHyphens w:val="0"/>
        <w:autoSpaceDE w:val="0"/>
        <w:autoSpaceDN w:val="0"/>
        <w:adjustRightInd w:val="0"/>
        <w:jc w:val="both"/>
        <w:rPr>
          <w:rFonts w:ascii="Arial" w:hAnsi="Arial" w:cs="Arial"/>
          <w:sz w:val="20"/>
          <w:szCs w:val="20"/>
        </w:rPr>
      </w:pPr>
      <w:r w:rsidRPr="008E3EB4">
        <w:rPr>
          <w:rFonts w:ascii="Arial" w:hAnsi="Arial" w:cs="Arial"/>
          <w:sz w:val="20"/>
          <w:szCs w:val="20"/>
        </w:rPr>
        <w:t>doklady zapůjčené zhotoviteli objednatelem</w:t>
      </w:r>
    </w:p>
    <w:p w14:paraId="36CE49B5" w14:textId="77777777" w:rsidR="006D33A6" w:rsidRPr="006D33A6" w:rsidRDefault="006D33A6" w:rsidP="006D33A6">
      <w:pPr>
        <w:widowControl/>
        <w:numPr>
          <w:ilvl w:val="0"/>
          <w:numId w:val="17"/>
        </w:numPr>
        <w:suppressAutoHyphens w:val="0"/>
        <w:autoSpaceDE w:val="0"/>
        <w:autoSpaceDN w:val="0"/>
        <w:adjustRightInd w:val="0"/>
        <w:jc w:val="both"/>
        <w:rPr>
          <w:rFonts w:ascii="Arial" w:hAnsi="Arial" w:cs="Arial"/>
          <w:sz w:val="20"/>
          <w:szCs w:val="20"/>
        </w:rPr>
      </w:pPr>
      <w:r>
        <w:rPr>
          <w:rFonts w:ascii="Arial" w:hAnsi="Arial" w:cs="Arial"/>
          <w:sz w:val="20"/>
        </w:rPr>
        <w:t>přehled o celkovém množství relevantního odpadu v hmotnostních jednotkách, které při plnění díla vzniklo a celkové množství z tohoto odpadu, které bylo předáno k opětovnému použití nebo recyklaci či k jiným druhům materiálového využití v hmotnostních jednotkách; předávací protokoly, ze kterých bude patrný druh odpadu, předávající odpadu, přebírající odpadu, předávané množství v hmotnostních jednotkách, datum předání odpadu nebo smlouvu o předání a převzetí odpadu. U materiálu přímo použitého na staveništi zhotovitel předá objednateli vyjádření pracovníka zajišťující technický dozor na stavbě, že konkrétní materiál vzniklý na staveništi byl použit na staveništi s uvedením materiálu, jeho množství a účelu použití</w:t>
      </w:r>
    </w:p>
    <w:p w14:paraId="22EE7920" w14:textId="77777777" w:rsidR="001D5305" w:rsidRPr="008E3EB4" w:rsidRDefault="001D5305" w:rsidP="00512FE5">
      <w:pPr>
        <w:widowControl/>
        <w:numPr>
          <w:ilvl w:val="0"/>
          <w:numId w:val="17"/>
        </w:numPr>
        <w:suppressAutoHyphens w:val="0"/>
        <w:autoSpaceDE w:val="0"/>
        <w:autoSpaceDN w:val="0"/>
        <w:adjustRightInd w:val="0"/>
        <w:jc w:val="both"/>
        <w:rPr>
          <w:rFonts w:ascii="Arial" w:hAnsi="Arial" w:cs="Arial"/>
          <w:sz w:val="20"/>
          <w:szCs w:val="20"/>
        </w:rPr>
      </w:pPr>
      <w:r w:rsidRPr="008E3EB4">
        <w:rPr>
          <w:rFonts w:ascii="Arial" w:hAnsi="Arial" w:cs="Arial"/>
          <w:sz w:val="20"/>
          <w:szCs w:val="20"/>
        </w:rPr>
        <w:t>projektovou dokumentaci skutečného provedení</w:t>
      </w:r>
    </w:p>
    <w:p w14:paraId="31A98855" w14:textId="77777777" w:rsidR="001D5305" w:rsidRPr="008E3EB4" w:rsidRDefault="001D5305" w:rsidP="00512FE5">
      <w:pPr>
        <w:widowControl/>
        <w:numPr>
          <w:ilvl w:val="0"/>
          <w:numId w:val="17"/>
        </w:numPr>
        <w:suppressAutoHyphens w:val="0"/>
        <w:autoSpaceDE w:val="0"/>
        <w:autoSpaceDN w:val="0"/>
        <w:adjustRightInd w:val="0"/>
        <w:jc w:val="both"/>
        <w:rPr>
          <w:rFonts w:ascii="Arial" w:hAnsi="Arial" w:cs="Arial"/>
          <w:sz w:val="20"/>
          <w:szCs w:val="20"/>
        </w:rPr>
      </w:pPr>
      <w:r w:rsidRPr="008E3EB4">
        <w:rPr>
          <w:rFonts w:ascii="Arial" w:hAnsi="Arial" w:cs="Arial"/>
          <w:sz w:val="20"/>
          <w:szCs w:val="20"/>
        </w:rPr>
        <w:t>doklady o shodě výrobků a materiálů.</w:t>
      </w:r>
    </w:p>
    <w:p w14:paraId="4FDFF833" w14:textId="77777777" w:rsidR="001D5305" w:rsidRPr="008E3EB4" w:rsidRDefault="001D5305">
      <w:pPr>
        <w:jc w:val="both"/>
        <w:rPr>
          <w:rFonts w:ascii="Arial" w:hAnsi="Arial" w:cs="Arial"/>
          <w:sz w:val="20"/>
          <w:szCs w:val="20"/>
        </w:rPr>
      </w:pPr>
      <w:r w:rsidRPr="008E3EB4">
        <w:rPr>
          <w:rFonts w:ascii="Arial" w:hAnsi="Arial" w:cs="Arial"/>
          <w:b/>
          <w:bCs/>
          <w:sz w:val="20"/>
          <w:szCs w:val="20"/>
        </w:rPr>
        <w:t>13.6.</w:t>
      </w:r>
      <w:r w:rsidRPr="008E3EB4">
        <w:rPr>
          <w:rFonts w:ascii="Arial" w:hAnsi="Arial" w:cs="Arial"/>
          <w:sz w:val="20"/>
          <w:szCs w:val="20"/>
        </w:rPr>
        <w:t>Objednatel není povinen převzít dílo vykazující vady nebo nedodělky, s výjimkou sjednanou</w:t>
      </w:r>
      <w:r>
        <w:rPr>
          <w:rFonts w:ascii="Arial" w:hAnsi="Arial" w:cs="Arial"/>
          <w:sz w:val="20"/>
          <w:szCs w:val="20"/>
        </w:rPr>
        <w:t xml:space="preserve"> v čl. XIII. odst. 13.4</w:t>
      </w:r>
      <w:r w:rsidRPr="008E3EB4">
        <w:rPr>
          <w:rFonts w:ascii="Arial" w:hAnsi="Arial" w:cs="Arial"/>
          <w:sz w:val="20"/>
          <w:szCs w:val="20"/>
        </w:rPr>
        <w:t xml:space="preserve">. V takovém případě je zhotovitel povinen objednatelem vytknuté drobné vady a nedodělky odstranit v termínu vzájemně dohodnutém v Závěrečném protokolu. </w:t>
      </w:r>
    </w:p>
    <w:p w14:paraId="5E4195C4" w14:textId="77777777" w:rsidR="001D5305" w:rsidRPr="008E3EB4" w:rsidRDefault="001D5305">
      <w:pPr>
        <w:jc w:val="both"/>
        <w:rPr>
          <w:rFonts w:ascii="Arial" w:hAnsi="Arial" w:cs="Arial"/>
          <w:sz w:val="20"/>
          <w:szCs w:val="20"/>
        </w:rPr>
      </w:pPr>
      <w:r w:rsidRPr="008E3EB4">
        <w:rPr>
          <w:rFonts w:ascii="Arial" w:hAnsi="Arial" w:cs="Arial"/>
          <w:b/>
          <w:bCs/>
          <w:sz w:val="20"/>
          <w:szCs w:val="20"/>
        </w:rPr>
        <w:t>13.7.</w:t>
      </w:r>
      <w:r w:rsidRPr="008E3EB4">
        <w:rPr>
          <w:rFonts w:ascii="Arial" w:hAnsi="Arial" w:cs="Arial"/>
          <w:sz w:val="20"/>
          <w:szCs w:val="20"/>
        </w:rPr>
        <w:t>Zhotovitel je povinen v přiměřené lhůtě odstranit vady nebo nedodělky, i když tvrdí, že za ně neodpovídá. Náklady na jejich odstranění nese v těchto sporných případech až do pravomocného rozhodnutí soudu zhotovitel.</w:t>
      </w:r>
    </w:p>
    <w:p w14:paraId="151B66DC" w14:textId="77777777" w:rsidR="001D5305" w:rsidRPr="008E3EB4" w:rsidRDefault="001D5305">
      <w:pPr>
        <w:jc w:val="both"/>
        <w:rPr>
          <w:rFonts w:ascii="Arial" w:hAnsi="Arial" w:cs="Arial"/>
          <w:sz w:val="20"/>
          <w:szCs w:val="20"/>
        </w:rPr>
      </w:pPr>
      <w:r w:rsidRPr="008E3EB4">
        <w:rPr>
          <w:rFonts w:ascii="Arial" w:hAnsi="Arial" w:cs="Arial"/>
          <w:b/>
          <w:bCs/>
          <w:sz w:val="20"/>
          <w:szCs w:val="20"/>
        </w:rPr>
        <w:t>13.8.</w:t>
      </w:r>
      <w:r w:rsidRPr="008E3EB4">
        <w:rPr>
          <w:rFonts w:ascii="Arial" w:hAnsi="Arial" w:cs="Arial"/>
          <w:sz w:val="20"/>
          <w:szCs w:val="20"/>
        </w:rPr>
        <w:t>Odstranění případných vad a nedodělků nebránících užívání stavby, zjištěných při předání a převzetí stavby, bude potvrzeno zápisem sepsaným zhotovitelem v součinnosti s objednatelem. V závěru zápisu objednatel výslovně uvede, zda odstraněné vady a nedodělky přejímá, nebo z jakých důvodů převzít odmítá.</w:t>
      </w:r>
    </w:p>
    <w:p w14:paraId="5745B38D" w14:textId="77777777" w:rsidR="001D5305" w:rsidRPr="008E3EB4" w:rsidRDefault="001D5305">
      <w:pPr>
        <w:jc w:val="both"/>
        <w:rPr>
          <w:rFonts w:ascii="Arial" w:hAnsi="Arial" w:cs="Arial"/>
          <w:sz w:val="20"/>
          <w:szCs w:val="20"/>
        </w:rPr>
      </w:pPr>
      <w:r w:rsidRPr="008E3EB4">
        <w:rPr>
          <w:rFonts w:ascii="Arial" w:hAnsi="Arial" w:cs="Arial"/>
          <w:b/>
          <w:sz w:val="20"/>
          <w:szCs w:val="20"/>
        </w:rPr>
        <w:t>13.9.</w:t>
      </w:r>
      <w:r w:rsidRPr="008E3EB4">
        <w:rPr>
          <w:rFonts w:ascii="Arial" w:hAnsi="Arial" w:cs="Arial"/>
          <w:sz w:val="20"/>
          <w:szCs w:val="20"/>
        </w:rPr>
        <w:t>V případě, že se při kolaudačním řízení objeví vady díla, které brání vydání řádného kolaudačního rozhodnutí v důsledku nesprávného provedení díla zhotovitelem z důvodu nedodržení zejména projektové dokumentace a příslušného stavebního povolení, nese zhotovitel za tyto vady plnou odpovědnost a je povinen tyto vady nejpozději do 10 dnů od jejich zjištění odstranit, tak, aby nic nebránilo vydání kolaudačního rozhodnutí na provedené dílo.</w:t>
      </w:r>
    </w:p>
    <w:p w14:paraId="280619D1" w14:textId="77777777" w:rsidR="001D5305" w:rsidRPr="00BA19CA" w:rsidRDefault="001D5305">
      <w:pPr>
        <w:jc w:val="both"/>
        <w:rPr>
          <w:rFonts w:ascii="Arial" w:hAnsi="Arial" w:cs="Arial"/>
          <w:color w:val="000000"/>
          <w:sz w:val="20"/>
          <w:szCs w:val="20"/>
        </w:rPr>
      </w:pPr>
    </w:p>
    <w:p w14:paraId="0D19287E" w14:textId="77777777" w:rsidR="001D5305" w:rsidRPr="00130F04" w:rsidRDefault="001D5305">
      <w:pPr>
        <w:rPr>
          <w:rFonts w:ascii="Arial" w:hAnsi="Arial" w:cs="Arial"/>
          <w:b/>
          <w:bCs/>
          <w:sz w:val="20"/>
          <w:szCs w:val="20"/>
        </w:rPr>
      </w:pPr>
      <w:r w:rsidRPr="00BA19CA">
        <w:rPr>
          <w:rFonts w:ascii="Arial" w:hAnsi="Arial" w:cs="Arial"/>
          <w:b/>
          <w:bCs/>
          <w:color w:val="000000"/>
          <w:sz w:val="20"/>
          <w:szCs w:val="20"/>
        </w:rPr>
        <w:tab/>
      </w:r>
      <w:r w:rsidRPr="00BA19CA">
        <w:rPr>
          <w:rFonts w:ascii="Arial" w:hAnsi="Arial" w:cs="Arial"/>
          <w:b/>
          <w:bCs/>
          <w:color w:val="000000"/>
          <w:sz w:val="20"/>
          <w:szCs w:val="20"/>
        </w:rPr>
        <w:tab/>
      </w:r>
      <w:r w:rsidRPr="00BA19CA">
        <w:rPr>
          <w:rFonts w:ascii="Arial" w:hAnsi="Arial" w:cs="Arial"/>
          <w:b/>
          <w:bCs/>
          <w:color w:val="000000"/>
          <w:sz w:val="20"/>
          <w:szCs w:val="20"/>
        </w:rPr>
        <w:tab/>
      </w:r>
      <w:r w:rsidRPr="00BA19CA">
        <w:rPr>
          <w:rFonts w:ascii="Arial" w:hAnsi="Arial" w:cs="Arial"/>
          <w:b/>
          <w:bCs/>
          <w:color w:val="000000"/>
          <w:sz w:val="20"/>
          <w:szCs w:val="20"/>
        </w:rPr>
        <w:tab/>
      </w:r>
      <w:r w:rsidRPr="00BA19CA">
        <w:rPr>
          <w:rFonts w:ascii="Arial" w:hAnsi="Arial" w:cs="Arial"/>
          <w:b/>
          <w:bCs/>
          <w:color w:val="000000"/>
          <w:sz w:val="20"/>
          <w:szCs w:val="20"/>
        </w:rPr>
        <w:tab/>
      </w:r>
      <w:r w:rsidRPr="00130F04">
        <w:rPr>
          <w:rFonts w:ascii="Arial" w:hAnsi="Arial" w:cs="Arial"/>
          <w:b/>
          <w:bCs/>
          <w:sz w:val="20"/>
          <w:szCs w:val="20"/>
        </w:rPr>
        <w:tab/>
        <w:t xml:space="preserve">     XIV.</w:t>
      </w:r>
    </w:p>
    <w:p w14:paraId="19331AC7" w14:textId="77777777" w:rsidR="001D5305" w:rsidRPr="00130F04" w:rsidRDefault="001D5305">
      <w:pPr>
        <w:rPr>
          <w:rFonts w:ascii="Arial" w:hAnsi="Arial" w:cs="Arial"/>
          <w:b/>
          <w:bCs/>
          <w:sz w:val="20"/>
          <w:szCs w:val="20"/>
        </w:rPr>
      </w:pPr>
      <w:r w:rsidRPr="00130F04">
        <w:rPr>
          <w:rFonts w:ascii="Arial" w:hAnsi="Arial" w:cs="Arial"/>
          <w:b/>
          <w:bCs/>
          <w:sz w:val="20"/>
          <w:szCs w:val="20"/>
        </w:rPr>
        <w:tab/>
      </w:r>
      <w:r w:rsidRPr="00130F04">
        <w:rPr>
          <w:rFonts w:ascii="Arial" w:hAnsi="Arial" w:cs="Arial"/>
          <w:b/>
          <w:bCs/>
          <w:sz w:val="20"/>
          <w:szCs w:val="20"/>
        </w:rPr>
        <w:tab/>
      </w:r>
      <w:r w:rsidRPr="00130F04">
        <w:rPr>
          <w:rFonts w:ascii="Arial" w:hAnsi="Arial" w:cs="Arial"/>
          <w:b/>
          <w:bCs/>
          <w:sz w:val="20"/>
          <w:szCs w:val="20"/>
        </w:rPr>
        <w:tab/>
      </w:r>
      <w:r w:rsidRPr="00130F04">
        <w:rPr>
          <w:rFonts w:ascii="Arial" w:hAnsi="Arial" w:cs="Arial"/>
          <w:b/>
          <w:bCs/>
          <w:sz w:val="20"/>
          <w:szCs w:val="20"/>
        </w:rPr>
        <w:tab/>
        <w:t xml:space="preserve">               Odstoupení od smlouvy</w:t>
      </w:r>
    </w:p>
    <w:p w14:paraId="58971630" w14:textId="77777777" w:rsidR="001D5305" w:rsidRPr="00130F04" w:rsidRDefault="001D5305">
      <w:pPr>
        <w:jc w:val="both"/>
        <w:rPr>
          <w:rFonts w:ascii="Arial" w:hAnsi="Arial" w:cs="Arial"/>
          <w:sz w:val="20"/>
          <w:szCs w:val="20"/>
        </w:rPr>
      </w:pPr>
      <w:r w:rsidRPr="00130F04">
        <w:rPr>
          <w:rFonts w:ascii="Arial" w:hAnsi="Arial" w:cs="Arial"/>
          <w:b/>
          <w:bCs/>
          <w:sz w:val="20"/>
          <w:szCs w:val="20"/>
        </w:rPr>
        <w:t>14.1</w:t>
      </w:r>
      <w:r>
        <w:rPr>
          <w:rFonts w:ascii="Arial" w:hAnsi="Arial" w:cs="Arial"/>
          <w:sz w:val="20"/>
          <w:szCs w:val="20"/>
        </w:rPr>
        <w:t>.</w:t>
      </w:r>
      <w:r w:rsidRPr="00130F04">
        <w:rPr>
          <w:rFonts w:ascii="Arial" w:hAnsi="Arial" w:cs="Arial"/>
          <w:sz w:val="20"/>
          <w:szCs w:val="20"/>
        </w:rPr>
        <w:t>Smluvní stra</w:t>
      </w:r>
      <w:r w:rsidR="00871AF3">
        <w:rPr>
          <w:rFonts w:ascii="Arial" w:hAnsi="Arial" w:cs="Arial"/>
          <w:sz w:val="20"/>
          <w:szCs w:val="20"/>
        </w:rPr>
        <w:t>ny jsou oprávněny odstoupit od s</w:t>
      </w:r>
      <w:r w:rsidRPr="00130F04">
        <w:rPr>
          <w:rFonts w:ascii="Arial" w:hAnsi="Arial" w:cs="Arial"/>
          <w:sz w:val="20"/>
          <w:szCs w:val="20"/>
        </w:rPr>
        <w:t>mlouvy v případech, které jsou uvedeny v této smlouvě nebo v případech, které stanoví občanský zákoník.</w:t>
      </w:r>
    </w:p>
    <w:p w14:paraId="373B1DBC" w14:textId="77777777" w:rsidR="001D5305" w:rsidRPr="00130F04" w:rsidRDefault="001D5305">
      <w:pPr>
        <w:jc w:val="both"/>
        <w:rPr>
          <w:rFonts w:ascii="Arial" w:hAnsi="Arial" w:cs="Arial"/>
          <w:sz w:val="20"/>
          <w:szCs w:val="20"/>
        </w:rPr>
      </w:pPr>
      <w:r w:rsidRPr="00130F04">
        <w:rPr>
          <w:rFonts w:ascii="Arial" w:hAnsi="Arial" w:cs="Arial"/>
          <w:b/>
          <w:bCs/>
          <w:sz w:val="20"/>
          <w:szCs w:val="20"/>
        </w:rPr>
        <w:t>14.2.</w:t>
      </w:r>
      <w:r w:rsidRPr="00130F04">
        <w:rPr>
          <w:rFonts w:ascii="Arial" w:hAnsi="Arial" w:cs="Arial"/>
          <w:sz w:val="20"/>
          <w:szCs w:val="20"/>
        </w:rPr>
        <w:t>Objednatel</w:t>
      </w:r>
      <w:r w:rsidR="00871AF3">
        <w:rPr>
          <w:rFonts w:ascii="Arial" w:hAnsi="Arial" w:cs="Arial"/>
          <w:sz w:val="20"/>
          <w:szCs w:val="20"/>
        </w:rPr>
        <w:t xml:space="preserve"> je dále oprávněn odstoupit od s</w:t>
      </w:r>
      <w:r w:rsidRPr="00130F04">
        <w:rPr>
          <w:rFonts w:ascii="Arial" w:hAnsi="Arial" w:cs="Arial"/>
          <w:sz w:val="20"/>
          <w:szCs w:val="20"/>
        </w:rPr>
        <w:t xml:space="preserve">mlouvy s účinky ke dni doručení písemného odstoupení od </w:t>
      </w:r>
      <w:r w:rsidR="00871AF3">
        <w:rPr>
          <w:rFonts w:ascii="Arial" w:hAnsi="Arial" w:cs="Arial"/>
          <w:sz w:val="20"/>
          <w:szCs w:val="20"/>
        </w:rPr>
        <w:t>s</w:t>
      </w:r>
      <w:r w:rsidRPr="00130F04">
        <w:rPr>
          <w:rFonts w:ascii="Arial" w:hAnsi="Arial" w:cs="Arial"/>
          <w:sz w:val="20"/>
          <w:szCs w:val="20"/>
        </w:rPr>
        <w:t>mlouvy zhotoviteli, jestliže zhotovitel:</w:t>
      </w:r>
    </w:p>
    <w:p w14:paraId="71F07728" w14:textId="77777777" w:rsidR="001D5305" w:rsidRPr="00130F04" w:rsidRDefault="001D5305">
      <w:pPr>
        <w:numPr>
          <w:ilvl w:val="0"/>
          <w:numId w:val="6"/>
        </w:numPr>
        <w:jc w:val="both"/>
        <w:rPr>
          <w:rFonts w:ascii="Arial" w:hAnsi="Arial" w:cs="Arial"/>
          <w:strike/>
          <w:sz w:val="20"/>
          <w:szCs w:val="20"/>
        </w:rPr>
      </w:pPr>
      <w:r w:rsidRPr="00130F04">
        <w:rPr>
          <w:rFonts w:ascii="Arial" w:hAnsi="Arial" w:cs="Arial"/>
          <w:sz w:val="20"/>
          <w:szCs w:val="20"/>
        </w:rPr>
        <w:t xml:space="preserve">nesplní některou ze svých povinností dle této smlouvy, a to ani během 20 kalendářních dnů následujících po odeslání písemné výzvy směřující k nápravě, </w:t>
      </w:r>
    </w:p>
    <w:p w14:paraId="31182CC6" w14:textId="77777777" w:rsidR="001D5305" w:rsidRPr="00130F04" w:rsidRDefault="001D5305">
      <w:pPr>
        <w:numPr>
          <w:ilvl w:val="0"/>
          <w:numId w:val="6"/>
        </w:numPr>
        <w:jc w:val="both"/>
        <w:rPr>
          <w:rFonts w:ascii="Arial" w:hAnsi="Arial" w:cs="Arial"/>
          <w:sz w:val="20"/>
          <w:szCs w:val="20"/>
        </w:rPr>
      </w:pPr>
      <w:r w:rsidRPr="00130F04">
        <w:rPr>
          <w:rFonts w:ascii="Arial" w:hAnsi="Arial" w:cs="Arial"/>
          <w:sz w:val="20"/>
          <w:szCs w:val="20"/>
        </w:rPr>
        <w:t>je v úpadku nebo v likvidaci;</w:t>
      </w:r>
    </w:p>
    <w:p w14:paraId="077A697F" w14:textId="77777777" w:rsidR="001D5305" w:rsidRPr="00130F04" w:rsidRDefault="001D5305">
      <w:pPr>
        <w:numPr>
          <w:ilvl w:val="0"/>
          <w:numId w:val="6"/>
        </w:numPr>
        <w:jc w:val="both"/>
        <w:rPr>
          <w:rFonts w:ascii="Arial" w:hAnsi="Arial" w:cs="Arial"/>
          <w:sz w:val="20"/>
          <w:szCs w:val="20"/>
        </w:rPr>
      </w:pPr>
      <w:r w:rsidRPr="00130F04">
        <w:rPr>
          <w:rFonts w:ascii="Arial" w:hAnsi="Arial" w:cs="Arial"/>
          <w:sz w:val="20"/>
          <w:szCs w:val="20"/>
        </w:rPr>
        <w:t>bude-li zjištěno, že uvedl do Smlouvy nepravdivé, neúplné nebo zkreslené údaje;</w:t>
      </w:r>
    </w:p>
    <w:p w14:paraId="7E2DDE23" w14:textId="77777777" w:rsidR="001D5305" w:rsidRPr="00130F04" w:rsidRDefault="001D5305">
      <w:pPr>
        <w:jc w:val="both"/>
        <w:rPr>
          <w:rFonts w:ascii="Arial" w:hAnsi="Arial" w:cs="Arial"/>
          <w:sz w:val="20"/>
          <w:szCs w:val="20"/>
        </w:rPr>
      </w:pPr>
      <w:r w:rsidRPr="00130F04">
        <w:rPr>
          <w:rFonts w:ascii="Arial" w:hAnsi="Arial" w:cs="Arial"/>
          <w:b/>
          <w:bCs/>
          <w:sz w:val="20"/>
          <w:szCs w:val="20"/>
        </w:rPr>
        <w:t>14.3.</w:t>
      </w:r>
      <w:r w:rsidRPr="00130F04">
        <w:rPr>
          <w:rFonts w:ascii="Arial" w:hAnsi="Arial" w:cs="Arial"/>
          <w:sz w:val="20"/>
          <w:szCs w:val="20"/>
        </w:rPr>
        <w:t>Zhoto</w:t>
      </w:r>
      <w:r w:rsidR="00871AF3">
        <w:rPr>
          <w:rFonts w:ascii="Arial" w:hAnsi="Arial" w:cs="Arial"/>
          <w:sz w:val="20"/>
          <w:szCs w:val="20"/>
        </w:rPr>
        <w:t>vitel je oprávněn odstoupit od s</w:t>
      </w:r>
      <w:r w:rsidRPr="00130F04">
        <w:rPr>
          <w:rFonts w:ascii="Arial" w:hAnsi="Arial" w:cs="Arial"/>
          <w:sz w:val="20"/>
          <w:szCs w:val="20"/>
        </w:rPr>
        <w:t xml:space="preserve">mlouvy s účinky ke dni doručení písemného odstoupení od </w:t>
      </w:r>
      <w:r w:rsidR="00871AF3">
        <w:rPr>
          <w:rFonts w:ascii="Arial" w:hAnsi="Arial" w:cs="Arial"/>
          <w:sz w:val="20"/>
          <w:szCs w:val="20"/>
        </w:rPr>
        <w:t>s</w:t>
      </w:r>
      <w:r w:rsidRPr="00130F04">
        <w:rPr>
          <w:rFonts w:ascii="Arial" w:hAnsi="Arial" w:cs="Arial"/>
          <w:sz w:val="20"/>
          <w:szCs w:val="20"/>
        </w:rPr>
        <w:t>mlouvy objednateli, jestliže objednatel:</w:t>
      </w:r>
    </w:p>
    <w:p w14:paraId="40AFDCFA" w14:textId="77777777" w:rsidR="001D5305" w:rsidRPr="00130F04" w:rsidRDefault="001D5305">
      <w:pPr>
        <w:numPr>
          <w:ilvl w:val="0"/>
          <w:numId w:val="7"/>
        </w:numPr>
        <w:jc w:val="both"/>
        <w:rPr>
          <w:rFonts w:ascii="Arial" w:hAnsi="Arial" w:cs="Arial"/>
          <w:sz w:val="20"/>
          <w:szCs w:val="20"/>
        </w:rPr>
      </w:pPr>
      <w:r w:rsidRPr="00130F04">
        <w:rPr>
          <w:rFonts w:ascii="Arial" w:hAnsi="Arial" w:cs="Arial"/>
          <w:sz w:val="20"/>
          <w:szCs w:val="20"/>
        </w:rPr>
        <w:t xml:space="preserve">je v prodlení s platbou faktur více než 60 kalendářních dní. </w:t>
      </w:r>
    </w:p>
    <w:p w14:paraId="35BD2AD4" w14:textId="77777777" w:rsidR="001D5305" w:rsidRDefault="001D5305">
      <w:pPr>
        <w:jc w:val="both"/>
        <w:rPr>
          <w:rFonts w:ascii="Arial" w:hAnsi="Arial" w:cs="Arial"/>
          <w:sz w:val="20"/>
          <w:szCs w:val="20"/>
        </w:rPr>
      </w:pPr>
      <w:r w:rsidRPr="00130F04">
        <w:rPr>
          <w:rFonts w:ascii="Arial" w:hAnsi="Arial" w:cs="Arial"/>
          <w:b/>
          <w:bCs/>
          <w:sz w:val="20"/>
          <w:szCs w:val="20"/>
        </w:rPr>
        <w:t>14.4.</w:t>
      </w:r>
      <w:r w:rsidR="00871AF3">
        <w:rPr>
          <w:rFonts w:ascii="Arial" w:hAnsi="Arial" w:cs="Arial"/>
          <w:sz w:val="20"/>
          <w:szCs w:val="20"/>
        </w:rPr>
        <w:t>Chce-li některá ze stran od s</w:t>
      </w:r>
      <w:r w:rsidRPr="00130F04">
        <w:rPr>
          <w:rFonts w:ascii="Arial" w:hAnsi="Arial" w:cs="Arial"/>
          <w:sz w:val="20"/>
          <w:szCs w:val="20"/>
        </w:rPr>
        <w:t>mlouvy od</w:t>
      </w:r>
      <w:r w:rsidR="00871AF3">
        <w:rPr>
          <w:rFonts w:ascii="Arial" w:hAnsi="Arial" w:cs="Arial"/>
          <w:sz w:val="20"/>
          <w:szCs w:val="20"/>
        </w:rPr>
        <w:t>stoupit na základě ujednání ze s</w:t>
      </w:r>
      <w:r w:rsidRPr="00130F04">
        <w:rPr>
          <w:rFonts w:ascii="Arial" w:hAnsi="Arial" w:cs="Arial"/>
          <w:sz w:val="20"/>
          <w:szCs w:val="20"/>
        </w:rPr>
        <w:t>mlouvy vyplývajících, je povinna svoje odstoupení písemně oznámit druhé straně. V odstoupení musí být uve</w:t>
      </w:r>
      <w:r w:rsidR="00871AF3">
        <w:rPr>
          <w:rFonts w:ascii="Arial" w:hAnsi="Arial" w:cs="Arial"/>
          <w:sz w:val="20"/>
          <w:szCs w:val="20"/>
        </w:rPr>
        <w:t>den důvod, pro který strana od s</w:t>
      </w:r>
      <w:r w:rsidRPr="00130F04">
        <w:rPr>
          <w:rFonts w:ascii="Arial" w:hAnsi="Arial" w:cs="Arial"/>
          <w:sz w:val="20"/>
          <w:szCs w:val="20"/>
        </w:rPr>
        <w:t>mlouvy odstu</w:t>
      </w:r>
      <w:r w:rsidR="00871AF3">
        <w:rPr>
          <w:rFonts w:ascii="Arial" w:hAnsi="Arial" w:cs="Arial"/>
          <w:sz w:val="20"/>
          <w:szCs w:val="20"/>
        </w:rPr>
        <w:t>puje a přesná citace toho bodu s</w:t>
      </w:r>
      <w:r w:rsidRPr="00130F04">
        <w:rPr>
          <w:rFonts w:ascii="Arial" w:hAnsi="Arial" w:cs="Arial"/>
          <w:sz w:val="20"/>
          <w:szCs w:val="20"/>
        </w:rPr>
        <w:t>mlouvy, který ji k takovému kroku opravňuje. Bez těchto náležitostí je odstoupení neplatné.</w:t>
      </w:r>
    </w:p>
    <w:p w14:paraId="3520CFD9" w14:textId="77777777" w:rsidR="009D3C78" w:rsidRPr="00130F04" w:rsidRDefault="009D3C78">
      <w:pPr>
        <w:jc w:val="both"/>
        <w:rPr>
          <w:rFonts w:ascii="Arial" w:hAnsi="Arial" w:cs="Arial"/>
          <w:sz w:val="20"/>
          <w:szCs w:val="20"/>
        </w:rPr>
      </w:pPr>
    </w:p>
    <w:p w14:paraId="46D28096" w14:textId="77777777" w:rsidR="001D5305" w:rsidRPr="00130F04" w:rsidRDefault="001D5305">
      <w:pPr>
        <w:jc w:val="center"/>
        <w:rPr>
          <w:rFonts w:ascii="Arial" w:hAnsi="Arial" w:cs="Arial"/>
          <w:sz w:val="20"/>
          <w:szCs w:val="20"/>
        </w:rPr>
      </w:pPr>
    </w:p>
    <w:p w14:paraId="149BE2A5" w14:textId="77777777" w:rsidR="001D5305" w:rsidRPr="00130F04" w:rsidRDefault="001D5305">
      <w:pPr>
        <w:jc w:val="center"/>
        <w:rPr>
          <w:rFonts w:ascii="Arial" w:hAnsi="Arial" w:cs="Arial"/>
          <w:b/>
          <w:bCs/>
          <w:sz w:val="20"/>
          <w:szCs w:val="20"/>
        </w:rPr>
      </w:pPr>
      <w:r w:rsidRPr="00130F04">
        <w:rPr>
          <w:rFonts w:ascii="Arial" w:hAnsi="Arial" w:cs="Arial"/>
          <w:b/>
          <w:bCs/>
          <w:sz w:val="20"/>
          <w:szCs w:val="20"/>
        </w:rPr>
        <w:t>XV.</w:t>
      </w:r>
    </w:p>
    <w:p w14:paraId="3B5299DA" w14:textId="77777777" w:rsidR="001D5305" w:rsidRPr="00130F04" w:rsidRDefault="001D5305">
      <w:pPr>
        <w:jc w:val="center"/>
        <w:rPr>
          <w:rFonts w:ascii="Arial" w:hAnsi="Arial" w:cs="Arial"/>
          <w:b/>
          <w:bCs/>
          <w:sz w:val="20"/>
          <w:szCs w:val="20"/>
        </w:rPr>
      </w:pPr>
      <w:r w:rsidRPr="00130F04">
        <w:rPr>
          <w:rFonts w:ascii="Arial" w:hAnsi="Arial" w:cs="Arial"/>
          <w:b/>
          <w:bCs/>
          <w:sz w:val="20"/>
          <w:szCs w:val="20"/>
        </w:rPr>
        <w:t>Ostatní ujednání</w:t>
      </w:r>
    </w:p>
    <w:p w14:paraId="6AE505BA" w14:textId="77777777" w:rsidR="001D5305" w:rsidRPr="00130F04" w:rsidRDefault="001D5305">
      <w:pPr>
        <w:jc w:val="both"/>
        <w:rPr>
          <w:rFonts w:ascii="Arial" w:hAnsi="Arial" w:cs="Arial"/>
          <w:sz w:val="20"/>
          <w:szCs w:val="20"/>
        </w:rPr>
      </w:pPr>
      <w:r w:rsidRPr="00130F04">
        <w:rPr>
          <w:rFonts w:ascii="Arial" w:hAnsi="Arial" w:cs="Arial"/>
          <w:b/>
          <w:bCs/>
          <w:sz w:val="20"/>
          <w:szCs w:val="20"/>
        </w:rPr>
        <w:t>1</w:t>
      </w:r>
      <w:r w:rsidR="00303E22">
        <w:rPr>
          <w:rFonts w:ascii="Arial" w:hAnsi="Arial" w:cs="Arial"/>
          <w:b/>
          <w:bCs/>
          <w:sz w:val="20"/>
          <w:szCs w:val="20"/>
        </w:rPr>
        <w:t>5</w:t>
      </w:r>
      <w:r w:rsidRPr="00130F04">
        <w:rPr>
          <w:rFonts w:ascii="Arial" w:hAnsi="Arial" w:cs="Arial"/>
          <w:b/>
          <w:bCs/>
          <w:sz w:val="20"/>
          <w:szCs w:val="20"/>
        </w:rPr>
        <w:t>.1.</w:t>
      </w:r>
      <w:r w:rsidR="00214A92">
        <w:rPr>
          <w:rFonts w:ascii="Arial" w:hAnsi="Arial" w:cs="Arial"/>
          <w:sz w:val="20"/>
          <w:szCs w:val="20"/>
        </w:rPr>
        <w:t>Pokud není ve s</w:t>
      </w:r>
      <w:r w:rsidRPr="00130F04">
        <w:rPr>
          <w:rFonts w:ascii="Arial" w:hAnsi="Arial" w:cs="Arial"/>
          <w:sz w:val="20"/>
          <w:szCs w:val="20"/>
        </w:rPr>
        <w:t xml:space="preserve">mlouvě uvedeno jinak, platí pro smluvní vztahy příslušná ustanovení občanského zákoníku, zejména § 2586–2635. </w:t>
      </w:r>
    </w:p>
    <w:p w14:paraId="6F199FFC" w14:textId="77777777" w:rsidR="001D5305" w:rsidRPr="00130F04" w:rsidRDefault="00E6136C">
      <w:pPr>
        <w:jc w:val="both"/>
        <w:rPr>
          <w:rFonts w:ascii="Arial" w:hAnsi="Arial" w:cs="Arial"/>
          <w:sz w:val="20"/>
          <w:szCs w:val="20"/>
        </w:rPr>
      </w:pPr>
      <w:r>
        <w:rPr>
          <w:rFonts w:ascii="Arial" w:hAnsi="Arial" w:cs="Arial"/>
          <w:b/>
          <w:bCs/>
          <w:sz w:val="20"/>
          <w:szCs w:val="20"/>
        </w:rPr>
        <w:t>1</w:t>
      </w:r>
      <w:r w:rsidR="00303E22">
        <w:rPr>
          <w:rFonts w:ascii="Arial" w:hAnsi="Arial" w:cs="Arial"/>
          <w:b/>
          <w:bCs/>
          <w:sz w:val="20"/>
          <w:szCs w:val="20"/>
        </w:rPr>
        <w:t>5</w:t>
      </w:r>
      <w:r w:rsidR="001D5305" w:rsidRPr="00130F04">
        <w:rPr>
          <w:rFonts w:ascii="Arial" w:hAnsi="Arial" w:cs="Arial"/>
          <w:b/>
          <w:bCs/>
          <w:sz w:val="20"/>
          <w:szCs w:val="20"/>
        </w:rPr>
        <w:t>.2.</w:t>
      </w:r>
      <w:r w:rsidR="001D5305" w:rsidRPr="00130F04">
        <w:rPr>
          <w:rFonts w:ascii="Arial" w:hAnsi="Arial" w:cs="Arial"/>
          <w:sz w:val="20"/>
          <w:szCs w:val="20"/>
        </w:rPr>
        <w:t xml:space="preserve">V případě způsobení majetkové újmy (škod) na vlastnictví veřejném, soukromém či díle samém jeho prováděním, je tyto majetkové újmy (škody) zhotovitel povinen nahradit v co nejkratším termínu na vlastní </w:t>
      </w:r>
      <w:r w:rsidR="001D5305" w:rsidRPr="00130F04">
        <w:rPr>
          <w:rFonts w:ascii="Arial" w:hAnsi="Arial" w:cs="Arial"/>
          <w:sz w:val="20"/>
          <w:szCs w:val="20"/>
        </w:rPr>
        <w:lastRenderedPageBreak/>
        <w:t>náklady a vlastními prostředky, nejpozději však do 15 dnů ode dne způsobení majetkové újmy (škody). Nebezpečí škody na zhotovovaném díle nebo nebezpečí jeho zničení přechází na objednatele dnem úspěšného předání a převzetí díla bez vad a nedodělků, ledaže by ke majetkové újmě škodě došlo i jinak.</w:t>
      </w:r>
    </w:p>
    <w:p w14:paraId="451B8AA5" w14:textId="77777777" w:rsidR="001D5305" w:rsidRPr="00130F04" w:rsidRDefault="00E6136C">
      <w:pPr>
        <w:jc w:val="both"/>
        <w:rPr>
          <w:rFonts w:ascii="Arial" w:hAnsi="Arial" w:cs="Arial"/>
          <w:sz w:val="20"/>
          <w:szCs w:val="20"/>
        </w:rPr>
      </w:pPr>
      <w:r>
        <w:rPr>
          <w:rFonts w:ascii="Arial" w:hAnsi="Arial" w:cs="Arial"/>
          <w:b/>
          <w:bCs/>
          <w:sz w:val="20"/>
          <w:szCs w:val="20"/>
        </w:rPr>
        <w:t>1</w:t>
      </w:r>
      <w:r w:rsidR="00303E22">
        <w:rPr>
          <w:rFonts w:ascii="Arial" w:hAnsi="Arial" w:cs="Arial"/>
          <w:b/>
          <w:bCs/>
          <w:sz w:val="20"/>
          <w:szCs w:val="20"/>
        </w:rPr>
        <w:t>5</w:t>
      </w:r>
      <w:r w:rsidR="001D5305" w:rsidRPr="00130F04">
        <w:rPr>
          <w:rFonts w:ascii="Arial" w:hAnsi="Arial" w:cs="Arial"/>
          <w:b/>
          <w:bCs/>
          <w:sz w:val="20"/>
          <w:szCs w:val="20"/>
        </w:rPr>
        <w:t>.3.</w:t>
      </w:r>
      <w:r w:rsidR="001D5305" w:rsidRPr="00130F04">
        <w:rPr>
          <w:rFonts w:ascii="Arial" w:hAnsi="Arial" w:cs="Arial"/>
          <w:sz w:val="20"/>
          <w:szCs w:val="20"/>
        </w:rPr>
        <w:t>Postup prací a veškeré potřebné údaje pro provedení stavby je zhotovitel povinen denně zaznamenávat do stavebního deníku. Denní záznamy je povinen čitelně zapisovat a podepisovat stavbyvedoucí zhotovitele, případně jeho zástupce. Mimo stavbyvedoucího může provádět potřebné záznamy v deníku pověřený technický dozor objednatele. Stavební de</w:t>
      </w:r>
      <w:r w:rsidR="001D5305">
        <w:rPr>
          <w:rFonts w:ascii="Arial" w:hAnsi="Arial" w:cs="Arial"/>
          <w:sz w:val="20"/>
          <w:szCs w:val="20"/>
        </w:rPr>
        <w:t xml:space="preserve">ník je zhotovitel povinen vést </w:t>
      </w:r>
      <w:r w:rsidR="001D5305" w:rsidRPr="00130F04">
        <w:rPr>
          <w:rFonts w:ascii="Arial" w:hAnsi="Arial" w:cs="Arial"/>
          <w:sz w:val="20"/>
          <w:szCs w:val="20"/>
        </w:rPr>
        <w:t xml:space="preserve">v souladu se zákonem č. </w:t>
      </w:r>
      <w:r w:rsidR="003F0521">
        <w:rPr>
          <w:rFonts w:ascii="Arial" w:hAnsi="Arial" w:cs="Arial"/>
          <w:sz w:val="20"/>
          <w:szCs w:val="20"/>
        </w:rPr>
        <w:t>2</w:t>
      </w:r>
      <w:r w:rsidR="001D5305" w:rsidRPr="00130F04">
        <w:rPr>
          <w:rFonts w:ascii="Arial" w:hAnsi="Arial" w:cs="Arial"/>
          <w:sz w:val="20"/>
          <w:szCs w:val="20"/>
        </w:rPr>
        <w:t>83/20</w:t>
      </w:r>
      <w:r w:rsidR="003F0521">
        <w:rPr>
          <w:rFonts w:ascii="Arial" w:hAnsi="Arial" w:cs="Arial"/>
          <w:sz w:val="20"/>
          <w:szCs w:val="20"/>
        </w:rPr>
        <w:t>21</w:t>
      </w:r>
      <w:r w:rsidR="001D5305" w:rsidRPr="00130F04">
        <w:rPr>
          <w:rFonts w:ascii="Arial" w:hAnsi="Arial" w:cs="Arial"/>
          <w:sz w:val="20"/>
          <w:szCs w:val="20"/>
        </w:rPr>
        <w:t xml:space="preserve"> Sb.,</w:t>
      </w:r>
      <w:r w:rsidR="001E6045">
        <w:rPr>
          <w:rFonts w:ascii="Arial" w:hAnsi="Arial" w:cs="Arial"/>
          <w:sz w:val="20"/>
          <w:szCs w:val="20"/>
        </w:rPr>
        <w:t xml:space="preserve"> </w:t>
      </w:r>
      <w:r w:rsidR="001D5305" w:rsidRPr="00130F04">
        <w:rPr>
          <w:rFonts w:ascii="Arial" w:hAnsi="Arial" w:cs="Arial"/>
          <w:sz w:val="20"/>
          <w:szCs w:val="20"/>
        </w:rPr>
        <w:t xml:space="preserve">stavební zákon, v platném znění, a jeho prováděcích předpisů, a to ode dne převzetí staveniště. Povinnost vést stavební deník končí odevzdáním a převzetím díla – po odstranění všech vad a nedodělků na díle. Stavební deník musí být trvale přístupný objednateli a zhotovitel je tak povinen jej objednateli zpřístupnit (předložit). Zápisy ve stavebním deníku se nepovažují za změnu </w:t>
      </w:r>
      <w:r w:rsidR="00214A92">
        <w:rPr>
          <w:rFonts w:ascii="Arial" w:hAnsi="Arial" w:cs="Arial"/>
          <w:sz w:val="20"/>
          <w:szCs w:val="20"/>
        </w:rPr>
        <w:t>s</w:t>
      </w:r>
      <w:r w:rsidR="001D5305" w:rsidRPr="00130F04">
        <w:rPr>
          <w:rFonts w:ascii="Arial" w:hAnsi="Arial" w:cs="Arial"/>
          <w:sz w:val="20"/>
          <w:szCs w:val="20"/>
        </w:rPr>
        <w:t xml:space="preserve">mlouvy, ale slouží jako podklad pro vypracování dodatků a změn </w:t>
      </w:r>
      <w:r w:rsidR="00214A92">
        <w:rPr>
          <w:rFonts w:ascii="Arial" w:hAnsi="Arial" w:cs="Arial"/>
          <w:sz w:val="20"/>
          <w:szCs w:val="20"/>
        </w:rPr>
        <w:t>s</w:t>
      </w:r>
      <w:r w:rsidR="001D5305" w:rsidRPr="00130F04">
        <w:rPr>
          <w:rFonts w:ascii="Arial" w:hAnsi="Arial" w:cs="Arial"/>
          <w:sz w:val="20"/>
          <w:szCs w:val="20"/>
        </w:rPr>
        <w:t>mlouvy.</w:t>
      </w:r>
    </w:p>
    <w:p w14:paraId="4CA2BEC5" w14:textId="77777777" w:rsidR="001D5305" w:rsidRPr="00130F04" w:rsidRDefault="001D5305" w:rsidP="002E6D0D">
      <w:pPr>
        <w:autoSpaceDE w:val="0"/>
        <w:autoSpaceDN w:val="0"/>
        <w:adjustRightInd w:val="0"/>
        <w:jc w:val="both"/>
        <w:rPr>
          <w:rFonts w:ascii="Arial" w:hAnsi="Arial" w:cs="Arial"/>
          <w:sz w:val="20"/>
          <w:szCs w:val="20"/>
        </w:rPr>
      </w:pPr>
      <w:r w:rsidRPr="00130F04">
        <w:rPr>
          <w:rFonts w:ascii="Arial" w:hAnsi="Arial" w:cs="Arial"/>
          <w:sz w:val="20"/>
          <w:szCs w:val="20"/>
        </w:rPr>
        <w:t>V deníku musí být uvedeno mimo jiné:</w:t>
      </w:r>
    </w:p>
    <w:p w14:paraId="1A7D7BD0" w14:textId="2292C300" w:rsidR="001D5305" w:rsidRPr="00130F04" w:rsidRDefault="001D5305" w:rsidP="002E6D0D">
      <w:pPr>
        <w:widowControl/>
        <w:numPr>
          <w:ilvl w:val="0"/>
          <w:numId w:val="16"/>
        </w:numPr>
        <w:suppressAutoHyphens w:val="0"/>
        <w:autoSpaceDE w:val="0"/>
        <w:autoSpaceDN w:val="0"/>
        <w:adjustRightInd w:val="0"/>
        <w:jc w:val="both"/>
        <w:rPr>
          <w:rFonts w:ascii="Arial" w:hAnsi="Arial" w:cs="Arial"/>
          <w:sz w:val="20"/>
          <w:szCs w:val="20"/>
        </w:rPr>
      </w:pPr>
      <w:r w:rsidRPr="00130F04">
        <w:rPr>
          <w:rFonts w:ascii="Arial" w:hAnsi="Arial" w:cs="Arial"/>
          <w:sz w:val="20"/>
          <w:szCs w:val="20"/>
        </w:rPr>
        <w:t>název, sídlo, IČ</w:t>
      </w:r>
      <w:r w:rsidR="003706EB">
        <w:rPr>
          <w:rFonts w:ascii="Arial" w:hAnsi="Arial" w:cs="Arial"/>
          <w:sz w:val="20"/>
          <w:szCs w:val="20"/>
        </w:rPr>
        <w:t>O</w:t>
      </w:r>
      <w:r w:rsidRPr="00130F04">
        <w:rPr>
          <w:rFonts w:ascii="Arial" w:hAnsi="Arial" w:cs="Arial"/>
          <w:sz w:val="20"/>
          <w:szCs w:val="20"/>
        </w:rPr>
        <w:t xml:space="preserve"> zhotovitele</w:t>
      </w:r>
    </w:p>
    <w:p w14:paraId="5B0391C9" w14:textId="734FA5AC" w:rsidR="001D5305" w:rsidRPr="00130F04" w:rsidRDefault="001D5305" w:rsidP="002E6D0D">
      <w:pPr>
        <w:widowControl/>
        <w:numPr>
          <w:ilvl w:val="0"/>
          <w:numId w:val="16"/>
        </w:numPr>
        <w:suppressAutoHyphens w:val="0"/>
        <w:autoSpaceDE w:val="0"/>
        <w:autoSpaceDN w:val="0"/>
        <w:adjustRightInd w:val="0"/>
        <w:jc w:val="both"/>
        <w:rPr>
          <w:rFonts w:ascii="Arial" w:hAnsi="Arial" w:cs="Arial"/>
          <w:sz w:val="20"/>
          <w:szCs w:val="20"/>
        </w:rPr>
      </w:pPr>
      <w:r w:rsidRPr="00130F04">
        <w:rPr>
          <w:rFonts w:ascii="Arial" w:hAnsi="Arial" w:cs="Arial"/>
          <w:sz w:val="20"/>
          <w:szCs w:val="20"/>
        </w:rPr>
        <w:t>název, sídlo, IČ</w:t>
      </w:r>
      <w:r w:rsidR="003706EB">
        <w:rPr>
          <w:rFonts w:ascii="Arial" w:hAnsi="Arial" w:cs="Arial"/>
          <w:sz w:val="20"/>
          <w:szCs w:val="20"/>
        </w:rPr>
        <w:t>O</w:t>
      </w:r>
      <w:r w:rsidRPr="00130F04">
        <w:rPr>
          <w:rFonts w:ascii="Arial" w:hAnsi="Arial" w:cs="Arial"/>
          <w:sz w:val="20"/>
          <w:szCs w:val="20"/>
        </w:rPr>
        <w:t xml:space="preserve"> objednatele</w:t>
      </w:r>
    </w:p>
    <w:p w14:paraId="32FCA0D7" w14:textId="77777777" w:rsidR="001D5305" w:rsidRPr="00130F04" w:rsidRDefault="001D5305" w:rsidP="002E6D0D">
      <w:pPr>
        <w:widowControl/>
        <w:numPr>
          <w:ilvl w:val="0"/>
          <w:numId w:val="16"/>
        </w:numPr>
        <w:suppressAutoHyphens w:val="0"/>
        <w:autoSpaceDE w:val="0"/>
        <w:autoSpaceDN w:val="0"/>
        <w:adjustRightInd w:val="0"/>
        <w:jc w:val="both"/>
        <w:rPr>
          <w:rFonts w:ascii="Arial" w:hAnsi="Arial" w:cs="Arial"/>
          <w:sz w:val="20"/>
          <w:szCs w:val="20"/>
        </w:rPr>
      </w:pPr>
      <w:r w:rsidRPr="00130F04">
        <w:rPr>
          <w:rFonts w:ascii="Arial" w:hAnsi="Arial" w:cs="Arial"/>
          <w:sz w:val="20"/>
          <w:szCs w:val="20"/>
        </w:rPr>
        <w:t>vyjmenovaná místa a čas provedení díla (prací a služeb), jehož se vedení deníku týká.</w:t>
      </w:r>
    </w:p>
    <w:p w14:paraId="20B32343" w14:textId="77777777" w:rsidR="001D5305" w:rsidRPr="00130F04" w:rsidRDefault="001D5305" w:rsidP="002E6D0D">
      <w:pPr>
        <w:autoSpaceDE w:val="0"/>
        <w:autoSpaceDN w:val="0"/>
        <w:adjustRightInd w:val="0"/>
        <w:jc w:val="both"/>
        <w:rPr>
          <w:rFonts w:ascii="Arial" w:hAnsi="Arial" w:cs="Arial"/>
          <w:sz w:val="20"/>
          <w:szCs w:val="20"/>
        </w:rPr>
      </w:pPr>
      <w:r w:rsidRPr="00130F04">
        <w:rPr>
          <w:rFonts w:ascii="Arial" w:hAnsi="Arial" w:cs="Arial"/>
          <w:sz w:val="20"/>
          <w:szCs w:val="20"/>
        </w:rPr>
        <w:t>Deník je veden v jedné průpisové kopii, kterou si může objednatel vyžádat jako přílohu k soupisu provedených prací a služeb. Veškeré listy deníku musí být očíslovány. V případě, že je postupně použito více deníků, musí být v záhlaví každého z nich uvedeno od kdy, do kdy byl deník veden a jeho pořadové číslo. Zápisy do deníku čitelně zapisuje zhotovitel v den, kdy byly práce provedeny nebo kdy nastaly okolnosti, které jsou předmětem zápisu. Mezi jednotlivými zápisy nesmí být vynechána volná místa. Pokud je nutné z deníku oddělit kopii a stránka deníku ještě není zcela popsána, pak zbývající část stránky originálu i kopie se proškrtne. Objednatel a jím pověřené osoby jsou oprávněny deník kontrolovat, k zápisům zhotovitele připojovat své stanovisko a provádět do deníku zápisy, zejména co se týče lhůt pro plnění díla nebo upozorňování na vady. Nesouhlasí-li zhotovitel se zápisem, který učinil objednatel do deníku, musí k tomuto zápisu připojit stanovisko nejpozději do 3 pracovních dnů. Po uplynutí této lhůty se má za to, že s uvedeným zápisem souhlasí. Zhotovitel předloží deník objednateli na adrese jeho sídla vždy na požádání nebo podle dohodnutého harmonogramu, nejméně však i bez žádosti 1x za měsíc se soupisem provedeným prací, dodávek a služeb.</w:t>
      </w:r>
    </w:p>
    <w:p w14:paraId="135C7BF0" w14:textId="77777777" w:rsidR="001D5305" w:rsidRPr="00130F04" w:rsidRDefault="001D5305" w:rsidP="002E6D0D">
      <w:pPr>
        <w:jc w:val="both"/>
        <w:rPr>
          <w:rFonts w:ascii="Arial" w:hAnsi="Arial" w:cs="Arial"/>
          <w:sz w:val="20"/>
          <w:szCs w:val="20"/>
        </w:rPr>
      </w:pPr>
      <w:r w:rsidRPr="00130F04">
        <w:rPr>
          <w:rFonts w:ascii="Arial" w:hAnsi="Arial" w:cs="Arial"/>
          <w:sz w:val="20"/>
          <w:szCs w:val="20"/>
        </w:rPr>
        <w:t>Zhotovitel je povinen chránit deník před zcizením a poškozením</w:t>
      </w:r>
    </w:p>
    <w:p w14:paraId="5E0B5B4F" w14:textId="77777777" w:rsidR="001D5305" w:rsidRPr="00874115" w:rsidRDefault="00E6136C" w:rsidP="00932418">
      <w:pPr>
        <w:pStyle w:val="Textkomente"/>
        <w:jc w:val="both"/>
        <w:rPr>
          <w:rFonts w:ascii="Arial" w:hAnsi="Arial" w:cs="Arial"/>
          <w:sz w:val="20"/>
        </w:rPr>
      </w:pPr>
      <w:r>
        <w:rPr>
          <w:rFonts w:ascii="Arial" w:hAnsi="Arial" w:cs="Arial"/>
          <w:b/>
          <w:bCs/>
          <w:sz w:val="20"/>
        </w:rPr>
        <w:t>1</w:t>
      </w:r>
      <w:r w:rsidR="00303E22">
        <w:rPr>
          <w:rFonts w:ascii="Arial" w:hAnsi="Arial" w:cs="Arial"/>
          <w:b/>
          <w:bCs/>
          <w:sz w:val="20"/>
        </w:rPr>
        <w:t>5</w:t>
      </w:r>
      <w:r w:rsidR="001D5305" w:rsidRPr="00874115">
        <w:rPr>
          <w:rFonts w:ascii="Arial" w:hAnsi="Arial" w:cs="Arial"/>
          <w:b/>
          <w:bCs/>
          <w:sz w:val="20"/>
        </w:rPr>
        <w:t>.4.</w:t>
      </w:r>
      <w:r w:rsidR="001D5305" w:rsidRPr="00874115">
        <w:rPr>
          <w:rFonts w:ascii="Arial" w:hAnsi="Arial" w:cs="Arial"/>
          <w:sz w:val="20"/>
        </w:rPr>
        <w:t>Zhotovitel je povinen za stejných podmínek, jak jsou uvedeny pro vedení deníku, vést pro účely řádné, průběžné a přesné ev</w:t>
      </w:r>
      <w:r w:rsidR="00671D90">
        <w:rPr>
          <w:rFonts w:ascii="Arial" w:hAnsi="Arial" w:cs="Arial"/>
          <w:sz w:val="20"/>
        </w:rPr>
        <w:t>idence samostatné změnové listy</w:t>
      </w:r>
      <w:r w:rsidR="001D5305" w:rsidRPr="00874115">
        <w:rPr>
          <w:rFonts w:ascii="Arial" w:hAnsi="Arial" w:cs="Arial"/>
          <w:sz w:val="20"/>
        </w:rPr>
        <w:t xml:space="preserve">. Do změnových listů zapisuje zhotovitel zejména všechny změny nebo úpravy díla, které se odchylují od projektové dokumentace a veškeré vícepráce nebo méně práce, které v průběhu realizace díla vzniknou. Zhotovitel je povinen vypracovat a do změnových listů uvést přesný technický popis víceprací nebo změn díla a jejich podrobný a přesný výkaz výměr a návrh na zvýšení či snížení ceny. Objednatel se k těmto zápisům vyjadřuje na vyzvání zhotovitele, nejpozději však do </w:t>
      </w:r>
      <w:r w:rsidR="001D5305" w:rsidRPr="00874115">
        <w:rPr>
          <w:rFonts w:ascii="Arial" w:hAnsi="Arial" w:cs="Arial"/>
          <w:b/>
          <w:bCs/>
          <w:sz w:val="20"/>
        </w:rPr>
        <w:t xml:space="preserve">7 </w:t>
      </w:r>
      <w:r w:rsidR="001D5305" w:rsidRPr="00874115">
        <w:rPr>
          <w:rFonts w:ascii="Arial" w:hAnsi="Arial" w:cs="Arial"/>
          <w:sz w:val="20"/>
        </w:rPr>
        <w:t>dnů od písemného vyzvání zhotovitelem. Zápis zhotovitele musí obsahovat i odkaz na zápis v deníku a přesné určení, kde a kdy vícepráce vznikly, a z jakého důvodu. Změnový list bude podepsán objednatelem a slouží jako podklad pro případný dodatek smlouvy o dílo.</w:t>
      </w:r>
    </w:p>
    <w:p w14:paraId="74BADD95" w14:textId="77777777" w:rsidR="001D5305" w:rsidRPr="00130F04" w:rsidRDefault="00E6136C">
      <w:pPr>
        <w:jc w:val="both"/>
        <w:rPr>
          <w:rFonts w:ascii="Arial" w:hAnsi="Arial" w:cs="Arial"/>
          <w:sz w:val="20"/>
          <w:szCs w:val="20"/>
        </w:rPr>
      </w:pPr>
      <w:r>
        <w:rPr>
          <w:rFonts w:ascii="Arial" w:hAnsi="Arial" w:cs="Arial"/>
          <w:b/>
          <w:bCs/>
          <w:sz w:val="20"/>
          <w:szCs w:val="20"/>
        </w:rPr>
        <w:t>1</w:t>
      </w:r>
      <w:r w:rsidR="00303E22">
        <w:rPr>
          <w:rFonts w:ascii="Arial" w:hAnsi="Arial" w:cs="Arial"/>
          <w:b/>
          <w:bCs/>
          <w:sz w:val="20"/>
          <w:szCs w:val="20"/>
        </w:rPr>
        <w:t>5</w:t>
      </w:r>
      <w:r w:rsidR="001D5305" w:rsidRPr="00130F04">
        <w:rPr>
          <w:rFonts w:ascii="Arial" w:hAnsi="Arial" w:cs="Arial"/>
          <w:b/>
          <w:bCs/>
          <w:sz w:val="20"/>
          <w:szCs w:val="20"/>
        </w:rPr>
        <w:t>.5.</w:t>
      </w:r>
      <w:r w:rsidR="001D5305" w:rsidRPr="00130F04">
        <w:rPr>
          <w:rFonts w:ascii="Arial" w:hAnsi="Arial" w:cs="Arial"/>
          <w:sz w:val="20"/>
          <w:szCs w:val="20"/>
        </w:rPr>
        <w:t>Práce, které budou v dalším postupu prací zakryty nebo se stanou nepřístupnými, je objednatel povinen na výzvu zhotovitele včas prověřit a provést záznam do stavebního deníku. Jestliže objednatel toto prověření neprovede do 3 dnů po vyzvání zhotovitele, je zhotovitel oprávněn pokračovat v provádění stavby.</w:t>
      </w:r>
    </w:p>
    <w:p w14:paraId="3FD38EF2" w14:textId="77777777" w:rsidR="001D5305" w:rsidRPr="00130F04" w:rsidRDefault="00F965C7">
      <w:pPr>
        <w:jc w:val="both"/>
        <w:rPr>
          <w:rFonts w:ascii="Arial" w:hAnsi="Arial" w:cs="Arial"/>
          <w:sz w:val="20"/>
          <w:szCs w:val="20"/>
        </w:rPr>
      </w:pPr>
      <w:r>
        <w:rPr>
          <w:rFonts w:ascii="Arial" w:hAnsi="Arial" w:cs="Arial"/>
          <w:sz w:val="20"/>
          <w:szCs w:val="20"/>
        </w:rPr>
        <w:t>Neprodleně poté, co tato s</w:t>
      </w:r>
      <w:r w:rsidR="001D5305" w:rsidRPr="00130F04">
        <w:rPr>
          <w:rFonts w:ascii="Arial" w:hAnsi="Arial" w:cs="Arial"/>
          <w:sz w:val="20"/>
          <w:szCs w:val="20"/>
        </w:rPr>
        <w:t xml:space="preserve">mlouva nabude účinnosti, objednatel oznámí zhotoviteli frekvenci pravidelných kontrolních dnů organizovaných objednatelem, jež budou probíhat na staveništi či na jiném místě dle dohody smluvních stran a určí, který den v kalendářním týdnu bude obvykle tímto kontrolním dnem. Kdykoliv během provádění díla má objednatel právo požadovat konání se namátkového kontrolního dne na staveništi, což oznámí zhotoviteli nejméně 3 pracovní dny předem. </w:t>
      </w:r>
    </w:p>
    <w:p w14:paraId="321FB075" w14:textId="77777777" w:rsidR="001D5305" w:rsidRPr="00130F04" w:rsidRDefault="00E6136C" w:rsidP="00F336F3">
      <w:pPr>
        <w:autoSpaceDE w:val="0"/>
        <w:autoSpaceDN w:val="0"/>
        <w:adjustRightInd w:val="0"/>
        <w:jc w:val="both"/>
        <w:rPr>
          <w:rFonts w:ascii="Arial" w:hAnsi="Arial" w:cs="Arial"/>
          <w:sz w:val="20"/>
          <w:szCs w:val="20"/>
        </w:rPr>
      </w:pPr>
      <w:r>
        <w:rPr>
          <w:rFonts w:ascii="Arial" w:hAnsi="Arial" w:cs="Arial"/>
          <w:b/>
          <w:sz w:val="20"/>
          <w:szCs w:val="20"/>
        </w:rPr>
        <w:t>1</w:t>
      </w:r>
      <w:r w:rsidR="00303E22">
        <w:rPr>
          <w:rFonts w:ascii="Arial" w:hAnsi="Arial" w:cs="Arial"/>
          <w:b/>
          <w:sz w:val="20"/>
          <w:szCs w:val="20"/>
        </w:rPr>
        <w:t>5</w:t>
      </w:r>
      <w:r w:rsidR="001D5305" w:rsidRPr="00130F04">
        <w:rPr>
          <w:rFonts w:ascii="Arial" w:hAnsi="Arial" w:cs="Arial"/>
          <w:b/>
          <w:sz w:val="20"/>
          <w:szCs w:val="20"/>
        </w:rPr>
        <w:t>.6.</w:t>
      </w:r>
      <w:r w:rsidR="001D5305" w:rsidRPr="00130F04">
        <w:rPr>
          <w:rFonts w:ascii="Arial" w:hAnsi="Arial" w:cs="Arial"/>
          <w:sz w:val="20"/>
          <w:szCs w:val="20"/>
        </w:rPr>
        <w:t>Materiály zhotovitele, které neodpovídají projektové dokumentaci díla nebo požadavkům objednatele, nevyhovují předepsaným parametrům nebo podmínkám dohodnutým v této smlouvě musí být odstraněny z místa plnění ve lhůtě stanovené jednostranně objednatelem a nahrazeny jinými bezvadnými materiály.</w:t>
      </w:r>
    </w:p>
    <w:p w14:paraId="04C14A7B" w14:textId="77777777" w:rsidR="001D5305" w:rsidRPr="00130F04" w:rsidRDefault="00E6136C">
      <w:pPr>
        <w:jc w:val="both"/>
        <w:rPr>
          <w:rFonts w:ascii="Arial" w:hAnsi="Arial" w:cs="Arial"/>
          <w:sz w:val="20"/>
          <w:szCs w:val="20"/>
        </w:rPr>
      </w:pPr>
      <w:r>
        <w:rPr>
          <w:rFonts w:ascii="Arial" w:hAnsi="Arial" w:cs="Arial"/>
          <w:b/>
          <w:bCs/>
          <w:sz w:val="20"/>
          <w:szCs w:val="20"/>
        </w:rPr>
        <w:t>1</w:t>
      </w:r>
      <w:r w:rsidR="00303E22">
        <w:rPr>
          <w:rFonts w:ascii="Arial" w:hAnsi="Arial" w:cs="Arial"/>
          <w:b/>
          <w:bCs/>
          <w:sz w:val="20"/>
          <w:szCs w:val="20"/>
        </w:rPr>
        <w:t>5</w:t>
      </w:r>
      <w:r w:rsidR="001D5305" w:rsidRPr="00130F04">
        <w:rPr>
          <w:rFonts w:ascii="Arial" w:hAnsi="Arial" w:cs="Arial"/>
          <w:b/>
          <w:bCs/>
          <w:sz w:val="20"/>
          <w:szCs w:val="20"/>
        </w:rPr>
        <w:t>.7.</w:t>
      </w:r>
      <w:r w:rsidR="001D5305" w:rsidRPr="00130F04">
        <w:rPr>
          <w:rFonts w:ascii="Arial" w:hAnsi="Arial" w:cs="Arial"/>
          <w:sz w:val="20"/>
          <w:szCs w:val="20"/>
        </w:rPr>
        <w:t>Při provádění díla jinou osobou má zhotovitel odpovědnost, jako by práce prováděl sám. Je povinen zajistit, aby práce prováděla pouze osoba k provádění předmětu prací oprávněná.</w:t>
      </w:r>
    </w:p>
    <w:p w14:paraId="0652F939" w14:textId="77777777" w:rsidR="001D5305" w:rsidRPr="00130F04" w:rsidRDefault="00E6136C" w:rsidP="00525B84">
      <w:pPr>
        <w:jc w:val="both"/>
        <w:rPr>
          <w:rFonts w:ascii="Arial" w:hAnsi="Arial" w:cs="Arial"/>
          <w:sz w:val="20"/>
          <w:szCs w:val="20"/>
        </w:rPr>
      </w:pPr>
      <w:r>
        <w:rPr>
          <w:rFonts w:ascii="Arial" w:hAnsi="Arial" w:cs="Arial"/>
          <w:b/>
          <w:bCs/>
          <w:sz w:val="20"/>
          <w:szCs w:val="20"/>
        </w:rPr>
        <w:t>1</w:t>
      </w:r>
      <w:r w:rsidR="00303E22">
        <w:rPr>
          <w:rFonts w:ascii="Arial" w:hAnsi="Arial" w:cs="Arial"/>
          <w:b/>
          <w:bCs/>
          <w:sz w:val="20"/>
          <w:szCs w:val="20"/>
        </w:rPr>
        <w:t>5</w:t>
      </w:r>
      <w:r w:rsidR="001D5305" w:rsidRPr="00130F04">
        <w:rPr>
          <w:rFonts w:ascii="Arial" w:hAnsi="Arial" w:cs="Arial"/>
          <w:b/>
          <w:bCs/>
          <w:sz w:val="20"/>
          <w:szCs w:val="20"/>
        </w:rPr>
        <w:t>.8</w:t>
      </w:r>
      <w:r w:rsidR="001D5305">
        <w:rPr>
          <w:rFonts w:ascii="Arial" w:hAnsi="Arial" w:cs="Arial"/>
          <w:sz w:val="20"/>
          <w:szCs w:val="20"/>
        </w:rPr>
        <w:t>.</w:t>
      </w:r>
      <w:r w:rsidR="001D5305" w:rsidRPr="00130F04">
        <w:rPr>
          <w:rFonts w:ascii="Arial" w:hAnsi="Arial" w:cs="Arial"/>
          <w:sz w:val="20"/>
          <w:szCs w:val="20"/>
        </w:rPr>
        <w:t>Zjistí-li zhotovitel při provádění díla skryté překážky týkající se místa, kde má být dílo provedeno, znemožňující provést dílo dohodnutým způsobem, oznámí to bez zbytečného odkladu objednateli a navrhne mu změnu díla. Do dosažení dohody o změně díla může jeho provádění přerušit. Nedohodnou-li se smluvní strany na změně této smlouvy v přiměřené lhůtě, může kterákoli z nich od smlouvy odstoupit. Zhotovitel má právo na cenu za část díla provedenou do doby, než překážku mohl při vynaložení potřebné péče odhalit.</w:t>
      </w:r>
    </w:p>
    <w:p w14:paraId="382FBD73" w14:textId="77777777" w:rsidR="001D5305" w:rsidRPr="00130F04" w:rsidRDefault="00E6136C">
      <w:pPr>
        <w:jc w:val="both"/>
        <w:rPr>
          <w:rFonts w:ascii="Arial" w:hAnsi="Arial" w:cs="Arial"/>
          <w:sz w:val="20"/>
          <w:szCs w:val="20"/>
        </w:rPr>
      </w:pPr>
      <w:r>
        <w:rPr>
          <w:rFonts w:ascii="Arial" w:hAnsi="Arial" w:cs="Arial"/>
          <w:b/>
          <w:bCs/>
          <w:sz w:val="20"/>
          <w:szCs w:val="20"/>
        </w:rPr>
        <w:t>1</w:t>
      </w:r>
      <w:r w:rsidR="00303E22">
        <w:rPr>
          <w:rFonts w:ascii="Arial" w:hAnsi="Arial" w:cs="Arial"/>
          <w:b/>
          <w:bCs/>
          <w:sz w:val="20"/>
          <w:szCs w:val="20"/>
        </w:rPr>
        <w:t>5</w:t>
      </w:r>
      <w:r w:rsidR="001D5305" w:rsidRPr="00130F04">
        <w:rPr>
          <w:rFonts w:ascii="Arial" w:hAnsi="Arial" w:cs="Arial"/>
          <w:b/>
          <w:bCs/>
          <w:sz w:val="20"/>
          <w:szCs w:val="20"/>
        </w:rPr>
        <w:t>.9.</w:t>
      </w:r>
      <w:r w:rsidR="001D5305" w:rsidRPr="00130F04">
        <w:rPr>
          <w:rFonts w:ascii="Arial" w:hAnsi="Arial" w:cs="Arial"/>
          <w:sz w:val="20"/>
          <w:szCs w:val="20"/>
        </w:rPr>
        <w:t xml:space="preserve">Zhotovitel je při provádění stavby povinen dodržovat příslušné předpisy týkající se bezpečnosti práce, předpisy o požární ochraně a veškeré práce je povinen provést dle příslušných ČSN, v souladu                                s technologickými postupy a v souladu s technickými požadavky na stavební výrobky dle zákona                             o technických požadavcích na výrobky a prováděcích předpisů. </w:t>
      </w:r>
    </w:p>
    <w:p w14:paraId="1A83B208" w14:textId="77777777" w:rsidR="001D5305" w:rsidRPr="00130F04" w:rsidRDefault="00E6136C" w:rsidP="00153C6E">
      <w:pPr>
        <w:autoSpaceDE w:val="0"/>
        <w:autoSpaceDN w:val="0"/>
        <w:adjustRightInd w:val="0"/>
        <w:jc w:val="both"/>
        <w:rPr>
          <w:rFonts w:ascii="Arial" w:hAnsi="Arial" w:cs="Arial"/>
          <w:sz w:val="20"/>
          <w:szCs w:val="20"/>
        </w:rPr>
      </w:pPr>
      <w:r>
        <w:rPr>
          <w:rFonts w:ascii="Arial" w:hAnsi="Arial" w:cs="Arial"/>
          <w:b/>
          <w:sz w:val="20"/>
          <w:szCs w:val="20"/>
        </w:rPr>
        <w:t>1</w:t>
      </w:r>
      <w:r w:rsidR="00303E22">
        <w:rPr>
          <w:rFonts w:ascii="Arial" w:hAnsi="Arial" w:cs="Arial"/>
          <w:b/>
          <w:sz w:val="20"/>
          <w:szCs w:val="20"/>
        </w:rPr>
        <w:t>5</w:t>
      </w:r>
      <w:r w:rsidR="001D5305" w:rsidRPr="00130F04">
        <w:rPr>
          <w:rFonts w:ascii="Arial" w:hAnsi="Arial" w:cs="Arial"/>
          <w:b/>
          <w:sz w:val="20"/>
          <w:szCs w:val="20"/>
        </w:rPr>
        <w:t>.10.</w:t>
      </w:r>
      <w:r w:rsidR="001D5305" w:rsidRPr="00130F04">
        <w:rPr>
          <w:rFonts w:ascii="Arial" w:hAnsi="Arial" w:cs="Arial"/>
          <w:sz w:val="20"/>
          <w:szCs w:val="20"/>
        </w:rPr>
        <w:t>Zhotovitel je povinen vést průkaznou evidenci o nemajetkové újmě (na zdraví) a majetkové újmy (škodě) způsobených při činnosti zhotovitele související s prováděním díla dle této smlouvy a všechny tyto nemajetkové a majetkové újmy bezodkladně oznamovat objednateli.</w:t>
      </w:r>
    </w:p>
    <w:p w14:paraId="49519ACC" w14:textId="77777777" w:rsidR="001D5305" w:rsidRPr="00130F04" w:rsidRDefault="00E6136C">
      <w:pPr>
        <w:jc w:val="both"/>
        <w:rPr>
          <w:rFonts w:ascii="Arial" w:hAnsi="Arial" w:cs="Arial"/>
          <w:sz w:val="20"/>
          <w:szCs w:val="20"/>
        </w:rPr>
      </w:pPr>
      <w:r>
        <w:rPr>
          <w:rFonts w:ascii="Arial" w:hAnsi="Arial" w:cs="Arial"/>
          <w:b/>
          <w:bCs/>
          <w:sz w:val="20"/>
          <w:szCs w:val="20"/>
        </w:rPr>
        <w:t>1</w:t>
      </w:r>
      <w:r w:rsidR="00303E22">
        <w:rPr>
          <w:rFonts w:ascii="Arial" w:hAnsi="Arial" w:cs="Arial"/>
          <w:b/>
          <w:bCs/>
          <w:sz w:val="20"/>
          <w:szCs w:val="20"/>
        </w:rPr>
        <w:t>5</w:t>
      </w:r>
      <w:r w:rsidR="001D5305" w:rsidRPr="00130F04">
        <w:rPr>
          <w:rFonts w:ascii="Arial" w:hAnsi="Arial" w:cs="Arial"/>
          <w:b/>
          <w:bCs/>
          <w:sz w:val="20"/>
          <w:szCs w:val="20"/>
        </w:rPr>
        <w:t>.11.</w:t>
      </w:r>
      <w:r w:rsidR="001D5305" w:rsidRPr="00130F04">
        <w:rPr>
          <w:rFonts w:ascii="Arial" w:hAnsi="Arial" w:cs="Arial"/>
          <w:sz w:val="20"/>
          <w:szCs w:val="20"/>
        </w:rPr>
        <w:t>Zhotovitel provede stavbu v souladu se stavebním zákonem a příslušnými prováděcími předpisy.</w:t>
      </w:r>
    </w:p>
    <w:p w14:paraId="5AAC5F4C" w14:textId="77777777" w:rsidR="001D5305" w:rsidRPr="00130F04" w:rsidRDefault="00E6136C">
      <w:pPr>
        <w:jc w:val="both"/>
        <w:rPr>
          <w:rFonts w:ascii="Arial" w:hAnsi="Arial" w:cs="Arial"/>
          <w:sz w:val="20"/>
          <w:szCs w:val="20"/>
        </w:rPr>
      </w:pPr>
      <w:r>
        <w:rPr>
          <w:rFonts w:ascii="Arial" w:hAnsi="Arial" w:cs="Arial"/>
          <w:b/>
          <w:bCs/>
          <w:sz w:val="20"/>
          <w:szCs w:val="20"/>
        </w:rPr>
        <w:lastRenderedPageBreak/>
        <w:t>1</w:t>
      </w:r>
      <w:r w:rsidR="00303E22">
        <w:rPr>
          <w:rFonts w:ascii="Arial" w:hAnsi="Arial" w:cs="Arial"/>
          <w:b/>
          <w:bCs/>
          <w:sz w:val="20"/>
          <w:szCs w:val="20"/>
        </w:rPr>
        <w:t>5</w:t>
      </w:r>
      <w:r w:rsidR="001D5305" w:rsidRPr="00130F04">
        <w:rPr>
          <w:rFonts w:ascii="Arial" w:hAnsi="Arial" w:cs="Arial"/>
          <w:b/>
          <w:bCs/>
          <w:sz w:val="20"/>
          <w:szCs w:val="20"/>
        </w:rPr>
        <w:t>.12</w:t>
      </w:r>
      <w:r w:rsidR="001D5305">
        <w:rPr>
          <w:rFonts w:ascii="Arial" w:hAnsi="Arial" w:cs="Arial"/>
          <w:sz w:val="20"/>
          <w:szCs w:val="20"/>
        </w:rPr>
        <w:t>.</w:t>
      </w:r>
      <w:r w:rsidR="001D5305" w:rsidRPr="00130F04">
        <w:rPr>
          <w:rFonts w:ascii="Arial" w:hAnsi="Arial" w:cs="Arial"/>
          <w:sz w:val="20"/>
          <w:szCs w:val="20"/>
        </w:rPr>
        <w:t>Zhotovitel souhlasí se zveřejněním informací o průběhu provádění díla. Zhotovitel souhlasí se zveřejněním obsahu Smlouvy dle zákona č. 106/1999 Sb. o svobodném přístupu k informacím, v platném znění. Zhotovitel se tímto souhlasem zavazuje zavázat i své případné poddodavatele.</w:t>
      </w:r>
    </w:p>
    <w:p w14:paraId="21D0C2A0" w14:textId="77777777" w:rsidR="001D5305" w:rsidRPr="00130F04" w:rsidRDefault="00E6136C">
      <w:pPr>
        <w:jc w:val="both"/>
        <w:rPr>
          <w:rFonts w:ascii="Arial" w:hAnsi="Arial" w:cs="Arial"/>
          <w:sz w:val="20"/>
          <w:szCs w:val="20"/>
        </w:rPr>
      </w:pPr>
      <w:r>
        <w:rPr>
          <w:rFonts w:ascii="Arial" w:hAnsi="Arial" w:cs="Arial"/>
          <w:b/>
          <w:bCs/>
          <w:sz w:val="20"/>
          <w:szCs w:val="20"/>
        </w:rPr>
        <w:t>1</w:t>
      </w:r>
      <w:r w:rsidR="00303E22">
        <w:rPr>
          <w:rFonts w:ascii="Arial" w:hAnsi="Arial" w:cs="Arial"/>
          <w:b/>
          <w:bCs/>
          <w:sz w:val="20"/>
          <w:szCs w:val="20"/>
        </w:rPr>
        <w:t>5</w:t>
      </w:r>
      <w:r w:rsidR="001D5305" w:rsidRPr="00130F04">
        <w:rPr>
          <w:rFonts w:ascii="Arial" w:hAnsi="Arial" w:cs="Arial"/>
          <w:b/>
          <w:bCs/>
          <w:sz w:val="20"/>
          <w:szCs w:val="20"/>
        </w:rPr>
        <w:t>.13.</w:t>
      </w:r>
      <w:r w:rsidR="001D5305" w:rsidRPr="00130F04">
        <w:rPr>
          <w:rFonts w:ascii="Arial" w:hAnsi="Arial" w:cs="Arial"/>
          <w:sz w:val="20"/>
          <w:szCs w:val="20"/>
        </w:rPr>
        <w:t>Zhotovitel není oprávněn postoupit pohledávky z uzavřené smlouvy na</w:t>
      </w:r>
      <w:r w:rsidR="00F965C7">
        <w:rPr>
          <w:rFonts w:ascii="Arial" w:hAnsi="Arial" w:cs="Arial"/>
          <w:sz w:val="20"/>
          <w:szCs w:val="20"/>
        </w:rPr>
        <w:t xml:space="preserve"> další subjekty, ani postoupit s</w:t>
      </w:r>
      <w:r w:rsidR="001D5305" w:rsidRPr="00130F04">
        <w:rPr>
          <w:rFonts w:ascii="Arial" w:hAnsi="Arial" w:cs="Arial"/>
          <w:sz w:val="20"/>
          <w:szCs w:val="20"/>
        </w:rPr>
        <w:t>mlouvu.</w:t>
      </w:r>
      <w:r w:rsidR="001D5305">
        <w:rPr>
          <w:rFonts w:ascii="Arial" w:hAnsi="Arial" w:cs="Arial"/>
          <w:sz w:val="20"/>
          <w:szCs w:val="20"/>
        </w:rPr>
        <w:t xml:space="preserve"> Objednatel není oprávněn postoupit pohledávky z uzavřené smlouvy na další subjekty.</w:t>
      </w:r>
    </w:p>
    <w:p w14:paraId="60C729B2" w14:textId="77777777" w:rsidR="001D5305" w:rsidRDefault="00E6136C">
      <w:pPr>
        <w:jc w:val="both"/>
        <w:rPr>
          <w:rFonts w:ascii="Arial" w:hAnsi="Arial" w:cs="Arial"/>
          <w:sz w:val="20"/>
          <w:szCs w:val="20"/>
        </w:rPr>
      </w:pPr>
      <w:r>
        <w:rPr>
          <w:rFonts w:ascii="Arial" w:hAnsi="Arial" w:cs="Arial"/>
          <w:b/>
          <w:bCs/>
          <w:sz w:val="20"/>
          <w:szCs w:val="20"/>
        </w:rPr>
        <w:t>1</w:t>
      </w:r>
      <w:r w:rsidR="00303E22">
        <w:rPr>
          <w:rFonts w:ascii="Arial" w:hAnsi="Arial" w:cs="Arial"/>
          <w:b/>
          <w:bCs/>
          <w:sz w:val="20"/>
          <w:szCs w:val="20"/>
        </w:rPr>
        <w:t>5</w:t>
      </w:r>
      <w:r w:rsidR="001D5305" w:rsidRPr="00130F04">
        <w:rPr>
          <w:rFonts w:ascii="Arial" w:hAnsi="Arial" w:cs="Arial"/>
          <w:b/>
          <w:bCs/>
          <w:sz w:val="20"/>
          <w:szCs w:val="20"/>
        </w:rPr>
        <w:t>.14.</w:t>
      </w:r>
      <w:r w:rsidR="001D5305" w:rsidRPr="00130F04">
        <w:rPr>
          <w:rFonts w:ascii="Arial" w:hAnsi="Arial" w:cs="Arial"/>
          <w:sz w:val="20"/>
          <w:szCs w:val="20"/>
        </w:rPr>
        <w:t xml:space="preserve">Technický dozor nesmí být prováděn zhotovitelem ani osobou s ním propojenou. </w:t>
      </w:r>
    </w:p>
    <w:p w14:paraId="53978CFF" w14:textId="77777777" w:rsidR="001D5305" w:rsidRPr="00EC6440" w:rsidRDefault="001D5305" w:rsidP="00EC6440">
      <w:pPr>
        <w:widowControl/>
        <w:jc w:val="both"/>
        <w:rPr>
          <w:rFonts w:ascii="Arial" w:hAnsi="Arial" w:cs="Arial"/>
          <w:sz w:val="20"/>
          <w:szCs w:val="20"/>
        </w:rPr>
      </w:pPr>
      <w:r w:rsidRPr="00EC6440">
        <w:rPr>
          <w:rFonts w:ascii="Arial" w:hAnsi="Arial" w:cs="Arial"/>
          <w:b/>
          <w:bCs/>
          <w:sz w:val="20"/>
          <w:szCs w:val="20"/>
        </w:rPr>
        <w:t>1</w:t>
      </w:r>
      <w:r w:rsidR="00303E22">
        <w:rPr>
          <w:rFonts w:ascii="Arial" w:hAnsi="Arial" w:cs="Arial"/>
          <w:b/>
          <w:bCs/>
          <w:sz w:val="20"/>
          <w:szCs w:val="20"/>
        </w:rPr>
        <w:t>5</w:t>
      </w:r>
      <w:r w:rsidRPr="00EC6440">
        <w:rPr>
          <w:rFonts w:ascii="Arial" w:hAnsi="Arial" w:cs="Arial"/>
          <w:b/>
          <w:bCs/>
          <w:sz w:val="20"/>
          <w:szCs w:val="20"/>
        </w:rPr>
        <w:t>.15.</w:t>
      </w:r>
      <w:r>
        <w:rPr>
          <w:rFonts w:ascii="Arial" w:hAnsi="Arial" w:cs="Arial"/>
          <w:sz w:val="20"/>
          <w:szCs w:val="20"/>
        </w:rPr>
        <w:t>Z</w:t>
      </w:r>
      <w:r w:rsidRPr="00EC6440">
        <w:rPr>
          <w:rFonts w:ascii="Arial" w:hAnsi="Arial" w:cs="Arial"/>
          <w:sz w:val="20"/>
          <w:szCs w:val="20"/>
        </w:rPr>
        <w:t xml:space="preserve">hotovitel v průběhu provádění díla bude mít uzavřenou pojistnou smlouvu </w:t>
      </w:r>
      <w:r w:rsidR="00DC6E26">
        <w:rPr>
          <w:rFonts w:ascii="Arial" w:hAnsi="Arial" w:cs="Arial"/>
          <w:sz w:val="20"/>
          <w:szCs w:val="20"/>
        </w:rPr>
        <w:t xml:space="preserve">s </w:t>
      </w:r>
      <w:r w:rsidR="00DC6E26">
        <w:rPr>
          <w:rFonts w:ascii="Arial" w:hAnsi="Arial" w:cs="Arial"/>
          <w:sz w:val="20"/>
        </w:rPr>
        <w:t xml:space="preserve">předmětem </w:t>
      </w:r>
      <w:r w:rsidR="00DC6E26" w:rsidRPr="009E602E">
        <w:rPr>
          <w:rFonts w:ascii="Arial" w:hAnsi="Arial" w:cs="Arial"/>
          <w:sz w:val="20"/>
        </w:rPr>
        <w:t xml:space="preserve">pojištění odpovědnosti za škodu </w:t>
      </w:r>
      <w:r w:rsidR="005357D2">
        <w:rPr>
          <w:rFonts w:ascii="Arial" w:hAnsi="Arial" w:cs="Arial"/>
          <w:sz w:val="20"/>
        </w:rPr>
        <w:t xml:space="preserve">či jinou újmu </w:t>
      </w:r>
      <w:r w:rsidR="00DC6E26" w:rsidRPr="009E602E">
        <w:rPr>
          <w:rFonts w:ascii="Arial" w:hAnsi="Arial" w:cs="Arial"/>
          <w:sz w:val="20"/>
        </w:rPr>
        <w:t>způsobenou</w:t>
      </w:r>
      <w:r w:rsidR="005357D2">
        <w:rPr>
          <w:rFonts w:ascii="Arial" w:hAnsi="Arial" w:cs="Arial"/>
          <w:sz w:val="20"/>
        </w:rPr>
        <w:t xml:space="preserve"> zhotovitelem při výkonu činnosti jiné osobě </w:t>
      </w:r>
      <w:r w:rsidR="00DC6E26" w:rsidRPr="009E602E">
        <w:rPr>
          <w:rFonts w:ascii="Arial" w:hAnsi="Arial" w:cs="Arial"/>
          <w:sz w:val="20"/>
        </w:rPr>
        <w:t xml:space="preserve"> s</w:t>
      </w:r>
      <w:r w:rsidR="005357D2">
        <w:rPr>
          <w:rFonts w:ascii="Arial" w:hAnsi="Arial" w:cs="Arial"/>
          <w:sz w:val="20"/>
        </w:rPr>
        <w:t> </w:t>
      </w:r>
      <w:r w:rsidR="00DC6E26" w:rsidRPr="009E602E">
        <w:rPr>
          <w:rFonts w:ascii="Arial" w:hAnsi="Arial" w:cs="Arial"/>
          <w:sz w:val="20"/>
        </w:rPr>
        <w:t>limitem</w:t>
      </w:r>
      <w:r w:rsidR="005357D2">
        <w:rPr>
          <w:rFonts w:ascii="Arial" w:hAnsi="Arial" w:cs="Arial"/>
          <w:sz w:val="20"/>
        </w:rPr>
        <w:t xml:space="preserve"> plnění </w:t>
      </w:r>
      <w:r w:rsidR="00DC6E26" w:rsidRPr="009E602E">
        <w:rPr>
          <w:rFonts w:ascii="Arial" w:hAnsi="Arial" w:cs="Arial"/>
          <w:sz w:val="20"/>
        </w:rPr>
        <w:t xml:space="preserve"> minimálně </w:t>
      </w:r>
      <w:r w:rsidR="005357D2">
        <w:rPr>
          <w:rFonts w:ascii="Arial" w:hAnsi="Arial" w:cs="Arial"/>
          <w:sz w:val="20"/>
        </w:rPr>
        <w:t>5</w:t>
      </w:r>
      <w:r w:rsidR="00DC6E26">
        <w:rPr>
          <w:rFonts w:ascii="Arial" w:hAnsi="Arial" w:cs="Arial"/>
          <w:sz w:val="20"/>
        </w:rPr>
        <w:t xml:space="preserve"> </w:t>
      </w:r>
      <w:r w:rsidR="00DC6E26" w:rsidRPr="009E602E">
        <w:rPr>
          <w:rFonts w:ascii="Arial" w:hAnsi="Arial" w:cs="Arial"/>
          <w:sz w:val="20"/>
        </w:rPr>
        <w:t xml:space="preserve">mil. Kč. </w:t>
      </w:r>
    </w:p>
    <w:p w14:paraId="7808EBB9" w14:textId="77777777" w:rsidR="001D5305" w:rsidRDefault="00E6136C" w:rsidP="00512FE5">
      <w:pPr>
        <w:autoSpaceDE w:val="0"/>
        <w:autoSpaceDN w:val="0"/>
        <w:adjustRightInd w:val="0"/>
        <w:jc w:val="both"/>
        <w:rPr>
          <w:rFonts w:ascii="Arial" w:hAnsi="Arial" w:cs="Arial"/>
          <w:sz w:val="20"/>
          <w:szCs w:val="20"/>
        </w:rPr>
      </w:pPr>
      <w:r>
        <w:rPr>
          <w:rFonts w:ascii="Arial" w:hAnsi="Arial" w:cs="Arial"/>
          <w:b/>
          <w:sz w:val="20"/>
          <w:szCs w:val="20"/>
        </w:rPr>
        <w:t>1</w:t>
      </w:r>
      <w:r w:rsidR="00303E22">
        <w:rPr>
          <w:rFonts w:ascii="Arial" w:hAnsi="Arial" w:cs="Arial"/>
          <w:b/>
          <w:sz w:val="20"/>
          <w:szCs w:val="20"/>
        </w:rPr>
        <w:t>5</w:t>
      </w:r>
      <w:r w:rsidR="001D5305" w:rsidRPr="00EC6440">
        <w:rPr>
          <w:rFonts w:ascii="Arial" w:hAnsi="Arial" w:cs="Arial"/>
          <w:b/>
          <w:sz w:val="20"/>
          <w:szCs w:val="20"/>
        </w:rPr>
        <w:t>.16.</w:t>
      </w:r>
      <w:r w:rsidR="001D5305" w:rsidRPr="00EC6440">
        <w:rPr>
          <w:rFonts w:ascii="Arial" w:hAnsi="Arial" w:cs="Arial"/>
          <w:sz w:val="20"/>
          <w:szCs w:val="20"/>
        </w:rPr>
        <w:t xml:space="preserve"> Pokud zhotovitel způsobí svou činností objednateli nebo třetí osobě nemajetkovou anebo majetkovou újmu (škodu), je povinen ji v plné výši nahradit.</w:t>
      </w:r>
    </w:p>
    <w:p w14:paraId="2DB227C2" w14:textId="77777777" w:rsidR="006D33A6" w:rsidRPr="00EC6440" w:rsidRDefault="006D33A6" w:rsidP="00512FE5">
      <w:pPr>
        <w:autoSpaceDE w:val="0"/>
        <w:autoSpaceDN w:val="0"/>
        <w:adjustRightInd w:val="0"/>
        <w:jc w:val="both"/>
        <w:rPr>
          <w:rFonts w:ascii="Arial" w:hAnsi="Arial" w:cs="Arial"/>
          <w:sz w:val="20"/>
          <w:szCs w:val="20"/>
        </w:rPr>
      </w:pPr>
    </w:p>
    <w:p w14:paraId="26AC07F5" w14:textId="77777777" w:rsidR="001D5305" w:rsidRDefault="001D5305" w:rsidP="0049024F">
      <w:pPr>
        <w:jc w:val="both"/>
        <w:rPr>
          <w:rFonts w:ascii="Arial" w:hAnsi="Arial" w:cs="Arial"/>
          <w:b/>
          <w:bCs/>
          <w:sz w:val="20"/>
          <w:szCs w:val="20"/>
        </w:rPr>
      </w:pPr>
    </w:p>
    <w:p w14:paraId="30BA0A9C" w14:textId="77777777" w:rsidR="00DD4931" w:rsidRDefault="00DD4931" w:rsidP="00DD4931">
      <w:pPr>
        <w:autoSpaceDE w:val="0"/>
        <w:autoSpaceDN w:val="0"/>
        <w:adjustRightInd w:val="0"/>
        <w:jc w:val="center"/>
        <w:rPr>
          <w:rFonts w:ascii="Arial" w:hAnsi="Arial" w:cs="Arial"/>
          <w:b/>
          <w:bCs/>
          <w:sz w:val="20"/>
          <w:szCs w:val="20"/>
        </w:rPr>
      </w:pPr>
      <w:r w:rsidRPr="00130F04">
        <w:rPr>
          <w:rFonts w:ascii="Arial" w:hAnsi="Arial" w:cs="Arial"/>
          <w:b/>
          <w:bCs/>
          <w:sz w:val="20"/>
          <w:szCs w:val="20"/>
        </w:rPr>
        <w:t>XV</w:t>
      </w:r>
      <w:r>
        <w:rPr>
          <w:rFonts w:ascii="Arial" w:hAnsi="Arial" w:cs="Arial"/>
          <w:b/>
          <w:bCs/>
          <w:sz w:val="20"/>
          <w:szCs w:val="20"/>
        </w:rPr>
        <w:t>I</w:t>
      </w:r>
      <w:r w:rsidRPr="00130F04">
        <w:rPr>
          <w:rFonts w:ascii="Arial" w:hAnsi="Arial" w:cs="Arial"/>
          <w:b/>
          <w:bCs/>
          <w:sz w:val="20"/>
          <w:szCs w:val="20"/>
        </w:rPr>
        <w:t xml:space="preserve">. </w:t>
      </w:r>
      <w:r>
        <w:rPr>
          <w:rFonts w:ascii="Arial" w:hAnsi="Arial" w:cs="Arial"/>
          <w:b/>
          <w:bCs/>
          <w:sz w:val="20"/>
          <w:szCs w:val="20"/>
        </w:rPr>
        <w:t>Sociálně odpovědné plnění smlouvy</w:t>
      </w:r>
      <w:r w:rsidR="00496753">
        <w:rPr>
          <w:rFonts w:ascii="Arial" w:hAnsi="Arial" w:cs="Arial"/>
          <w:b/>
          <w:bCs/>
          <w:sz w:val="20"/>
          <w:szCs w:val="20"/>
        </w:rPr>
        <w:t>, environmentálně odpovědné plnění smlouvy</w:t>
      </w:r>
    </w:p>
    <w:p w14:paraId="6C35DCE2" w14:textId="77777777" w:rsidR="00DD4931" w:rsidRPr="00130F04" w:rsidRDefault="00DD4931" w:rsidP="00DD4931">
      <w:pPr>
        <w:autoSpaceDE w:val="0"/>
        <w:autoSpaceDN w:val="0"/>
        <w:adjustRightInd w:val="0"/>
        <w:jc w:val="center"/>
        <w:rPr>
          <w:rFonts w:ascii="Arial" w:hAnsi="Arial" w:cs="Arial"/>
          <w:b/>
          <w:bCs/>
          <w:sz w:val="20"/>
          <w:szCs w:val="20"/>
        </w:rPr>
      </w:pPr>
    </w:p>
    <w:p w14:paraId="6967BE9D" w14:textId="77777777" w:rsidR="00DD4931" w:rsidRPr="00DD4931" w:rsidRDefault="00DD4931" w:rsidP="00DD4931">
      <w:pPr>
        <w:contextualSpacing/>
        <w:jc w:val="both"/>
        <w:rPr>
          <w:rFonts w:ascii="Arial" w:hAnsi="Arial" w:cs="Arial"/>
          <w:sz w:val="20"/>
          <w:szCs w:val="20"/>
        </w:rPr>
      </w:pPr>
      <w:r w:rsidRPr="00496753">
        <w:rPr>
          <w:rFonts w:ascii="Arial" w:hAnsi="Arial" w:cs="Arial"/>
          <w:b/>
          <w:sz w:val="20"/>
          <w:szCs w:val="20"/>
        </w:rPr>
        <w:t>1</w:t>
      </w:r>
      <w:r w:rsidR="00303E22">
        <w:rPr>
          <w:rFonts w:ascii="Arial" w:hAnsi="Arial" w:cs="Arial"/>
          <w:b/>
          <w:sz w:val="20"/>
          <w:szCs w:val="20"/>
        </w:rPr>
        <w:t>6</w:t>
      </w:r>
      <w:r w:rsidRPr="00496753">
        <w:rPr>
          <w:rFonts w:ascii="Arial" w:hAnsi="Arial" w:cs="Arial"/>
          <w:b/>
          <w:sz w:val="20"/>
          <w:szCs w:val="20"/>
        </w:rPr>
        <w:t>.1.</w:t>
      </w:r>
      <w:r w:rsidRPr="00DD4931">
        <w:rPr>
          <w:rFonts w:ascii="Arial" w:hAnsi="Arial" w:cs="Arial"/>
          <w:sz w:val="20"/>
          <w:szCs w:val="20"/>
        </w:rPr>
        <w:t xml:space="preserve"> Zhotovitel prohlašuje, že si je vědom skutečnosti, že Objednatel zadal </w:t>
      </w:r>
      <w:r>
        <w:rPr>
          <w:rFonts w:ascii="Arial" w:hAnsi="Arial" w:cs="Arial"/>
          <w:sz w:val="20"/>
          <w:szCs w:val="20"/>
        </w:rPr>
        <w:t>dílo</w:t>
      </w:r>
      <w:r w:rsidRPr="00DD4931">
        <w:rPr>
          <w:rFonts w:ascii="Arial" w:hAnsi="Arial" w:cs="Arial"/>
          <w:sz w:val="20"/>
          <w:szCs w:val="20"/>
        </w:rPr>
        <w:t xml:space="preserve"> v souladu se zásadami sociálně odpovědného zadávání veřejných zakázek, z tohoto důvodu se </w:t>
      </w:r>
      <w:r>
        <w:rPr>
          <w:rFonts w:ascii="Arial" w:hAnsi="Arial" w:cs="Arial"/>
          <w:sz w:val="20"/>
          <w:szCs w:val="20"/>
        </w:rPr>
        <w:t>z</w:t>
      </w:r>
      <w:r w:rsidRPr="00DD4931">
        <w:rPr>
          <w:rFonts w:ascii="Arial" w:hAnsi="Arial" w:cs="Arial"/>
          <w:sz w:val="20"/>
          <w:szCs w:val="20"/>
        </w:rPr>
        <w:t xml:space="preserve">hotovitel zavazuje po celou dobu trvání </w:t>
      </w:r>
      <w:r>
        <w:rPr>
          <w:rFonts w:ascii="Arial" w:hAnsi="Arial" w:cs="Arial"/>
          <w:sz w:val="20"/>
          <w:szCs w:val="20"/>
        </w:rPr>
        <w:t>s</w:t>
      </w:r>
      <w:r w:rsidRPr="00DD4931">
        <w:rPr>
          <w:rFonts w:ascii="Arial" w:hAnsi="Arial" w:cs="Arial"/>
          <w:sz w:val="20"/>
          <w:szCs w:val="20"/>
        </w:rPr>
        <w:t xml:space="preserve">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w:t>
      </w:r>
      <w:r>
        <w:rPr>
          <w:rFonts w:ascii="Arial" w:hAnsi="Arial" w:cs="Arial"/>
          <w:sz w:val="20"/>
          <w:szCs w:val="20"/>
        </w:rPr>
        <w:t>s</w:t>
      </w:r>
      <w:r w:rsidRPr="00DD4931">
        <w:rPr>
          <w:rFonts w:ascii="Arial" w:hAnsi="Arial" w:cs="Arial"/>
          <w:sz w:val="20"/>
          <w:szCs w:val="20"/>
        </w:rPr>
        <w:t xml:space="preserve">mlouvy podílejí a bez ohledu na to, zda bude Dílo prováděno Zhotovitelem či jeho poddodavatelem. </w:t>
      </w:r>
    </w:p>
    <w:p w14:paraId="4C087842" w14:textId="77777777" w:rsidR="00496753" w:rsidRDefault="00496753" w:rsidP="00DD4931">
      <w:pPr>
        <w:contextualSpacing/>
        <w:jc w:val="both"/>
        <w:rPr>
          <w:rFonts w:ascii="Arial" w:hAnsi="Arial"/>
          <w:sz w:val="20"/>
          <w:szCs w:val="20"/>
        </w:rPr>
      </w:pPr>
      <w:r w:rsidRPr="00496753">
        <w:rPr>
          <w:rFonts w:ascii="Arial" w:hAnsi="Arial" w:cs="Arial"/>
          <w:b/>
          <w:sz w:val="20"/>
          <w:szCs w:val="20"/>
        </w:rPr>
        <w:t>1</w:t>
      </w:r>
      <w:r w:rsidR="00303E22">
        <w:rPr>
          <w:rFonts w:ascii="Arial" w:hAnsi="Arial" w:cs="Arial"/>
          <w:b/>
          <w:sz w:val="20"/>
          <w:szCs w:val="20"/>
        </w:rPr>
        <w:t>6</w:t>
      </w:r>
      <w:r w:rsidRPr="00496753">
        <w:rPr>
          <w:rFonts w:ascii="Arial" w:hAnsi="Arial" w:cs="Arial"/>
          <w:b/>
          <w:sz w:val="20"/>
          <w:szCs w:val="20"/>
        </w:rPr>
        <w:t>.</w:t>
      </w:r>
      <w:r w:rsidR="00303E22">
        <w:rPr>
          <w:rFonts w:ascii="Arial" w:hAnsi="Arial" w:cs="Arial"/>
          <w:b/>
          <w:sz w:val="20"/>
          <w:szCs w:val="20"/>
        </w:rPr>
        <w:t>2</w:t>
      </w:r>
      <w:r w:rsidRPr="00496753">
        <w:rPr>
          <w:rFonts w:ascii="Arial" w:hAnsi="Arial" w:cs="Arial"/>
          <w:b/>
          <w:sz w:val="20"/>
          <w:szCs w:val="20"/>
        </w:rPr>
        <w:t>.</w:t>
      </w:r>
      <w:r w:rsidRPr="00DD4931">
        <w:rPr>
          <w:rFonts w:ascii="Arial" w:hAnsi="Arial" w:cs="Arial"/>
          <w:sz w:val="20"/>
          <w:szCs w:val="20"/>
        </w:rPr>
        <w:t xml:space="preserve"> Zhotovitel je povinen</w:t>
      </w:r>
      <w:r>
        <w:rPr>
          <w:rFonts w:ascii="Arial" w:hAnsi="Arial" w:cs="Arial"/>
          <w:sz w:val="20"/>
          <w:szCs w:val="20"/>
        </w:rPr>
        <w:t xml:space="preserve"> </w:t>
      </w:r>
      <w:r>
        <w:rPr>
          <w:rFonts w:ascii="Arial" w:hAnsi="Arial"/>
          <w:sz w:val="20"/>
          <w:szCs w:val="20"/>
        </w:rPr>
        <w:t>zajistit, aby se vznikajícími odpady bylo nakládáno způsobem, který je v souladu s ustanoveními zákona č. 541/2020 Sb. o odpadech, ve znění pozdějších předpisů, vč. prováděcích předpisů</w:t>
      </w:r>
      <w:r w:rsidR="00AF1FA8">
        <w:rPr>
          <w:rFonts w:ascii="Arial" w:hAnsi="Arial"/>
          <w:sz w:val="20"/>
          <w:szCs w:val="20"/>
        </w:rPr>
        <w:t xml:space="preserve"> a v souladu s požadavky uvedenými v čl. XII. </w:t>
      </w:r>
      <w:r w:rsidR="006D33A6">
        <w:rPr>
          <w:rFonts w:ascii="Arial" w:hAnsi="Arial"/>
          <w:sz w:val="20"/>
          <w:szCs w:val="20"/>
        </w:rPr>
        <w:t>o</w:t>
      </w:r>
      <w:r w:rsidR="00AF1FA8">
        <w:rPr>
          <w:rFonts w:ascii="Arial" w:hAnsi="Arial"/>
          <w:sz w:val="20"/>
          <w:szCs w:val="20"/>
        </w:rPr>
        <w:t>dst. 12.10.</w:t>
      </w:r>
    </w:p>
    <w:p w14:paraId="7BFA530A" w14:textId="77777777" w:rsidR="00DD4931" w:rsidRPr="00DD4931" w:rsidRDefault="00DD4931" w:rsidP="00DD4931">
      <w:pPr>
        <w:contextualSpacing/>
        <w:jc w:val="both"/>
        <w:rPr>
          <w:rFonts w:ascii="Arial" w:hAnsi="Arial" w:cs="Arial"/>
          <w:sz w:val="20"/>
          <w:szCs w:val="20"/>
        </w:rPr>
      </w:pPr>
      <w:r w:rsidRPr="00496753">
        <w:rPr>
          <w:rFonts w:ascii="Arial" w:hAnsi="Arial" w:cs="Arial"/>
          <w:b/>
          <w:sz w:val="20"/>
          <w:szCs w:val="20"/>
        </w:rPr>
        <w:t>1</w:t>
      </w:r>
      <w:r w:rsidR="00303E22">
        <w:rPr>
          <w:rFonts w:ascii="Arial" w:hAnsi="Arial" w:cs="Arial"/>
          <w:b/>
          <w:sz w:val="20"/>
          <w:szCs w:val="20"/>
        </w:rPr>
        <w:t>6</w:t>
      </w:r>
      <w:r w:rsidR="00496753" w:rsidRPr="00496753">
        <w:rPr>
          <w:rFonts w:ascii="Arial" w:hAnsi="Arial" w:cs="Arial"/>
          <w:b/>
          <w:sz w:val="20"/>
          <w:szCs w:val="20"/>
        </w:rPr>
        <w:t>.</w:t>
      </w:r>
      <w:r w:rsidR="00303E22">
        <w:rPr>
          <w:rFonts w:ascii="Arial" w:hAnsi="Arial" w:cs="Arial"/>
          <w:b/>
          <w:sz w:val="20"/>
          <w:szCs w:val="20"/>
        </w:rPr>
        <w:t>3</w:t>
      </w:r>
      <w:r w:rsidRPr="00496753">
        <w:rPr>
          <w:rFonts w:ascii="Arial" w:hAnsi="Arial" w:cs="Arial"/>
          <w:b/>
          <w:sz w:val="20"/>
          <w:szCs w:val="20"/>
        </w:rPr>
        <w:t>.</w:t>
      </w:r>
      <w:r w:rsidRPr="00DD4931">
        <w:rPr>
          <w:rFonts w:ascii="Arial" w:hAnsi="Arial" w:cs="Arial"/>
          <w:sz w:val="20"/>
          <w:szCs w:val="20"/>
        </w:rPr>
        <w:t xml:space="preserve"> Objednatel je oprávněn průběžně kontrolovat dodržování povinností </w:t>
      </w:r>
      <w:r w:rsidR="00496753">
        <w:rPr>
          <w:rFonts w:ascii="Arial" w:hAnsi="Arial" w:cs="Arial"/>
          <w:sz w:val="20"/>
          <w:szCs w:val="20"/>
        </w:rPr>
        <w:t>z</w:t>
      </w:r>
      <w:r w:rsidRPr="00DD4931">
        <w:rPr>
          <w:rFonts w:ascii="Arial" w:hAnsi="Arial" w:cs="Arial"/>
          <w:sz w:val="20"/>
          <w:szCs w:val="20"/>
        </w:rPr>
        <w:t xml:space="preserve">hotovitele dle </w:t>
      </w:r>
      <w:r w:rsidR="009838D5">
        <w:rPr>
          <w:rFonts w:ascii="Arial" w:hAnsi="Arial" w:cs="Arial"/>
          <w:sz w:val="20"/>
          <w:szCs w:val="20"/>
        </w:rPr>
        <w:t xml:space="preserve">odst. </w:t>
      </w:r>
      <w:r w:rsidR="00496753">
        <w:rPr>
          <w:rFonts w:ascii="Arial" w:hAnsi="Arial" w:cs="Arial"/>
          <w:sz w:val="20"/>
          <w:szCs w:val="20"/>
        </w:rPr>
        <w:t>1</w:t>
      </w:r>
      <w:r w:rsidR="00303E22">
        <w:rPr>
          <w:rFonts w:ascii="Arial" w:hAnsi="Arial" w:cs="Arial"/>
          <w:sz w:val="20"/>
          <w:szCs w:val="20"/>
        </w:rPr>
        <w:t>6</w:t>
      </w:r>
      <w:r w:rsidR="00496753">
        <w:rPr>
          <w:rFonts w:ascii="Arial" w:hAnsi="Arial" w:cs="Arial"/>
          <w:sz w:val="20"/>
          <w:szCs w:val="20"/>
        </w:rPr>
        <w:t>.1.</w:t>
      </w:r>
      <w:r w:rsidR="00303E22">
        <w:rPr>
          <w:rFonts w:ascii="Arial" w:hAnsi="Arial" w:cs="Arial"/>
          <w:sz w:val="20"/>
          <w:szCs w:val="20"/>
        </w:rPr>
        <w:t xml:space="preserve"> a</w:t>
      </w:r>
      <w:r w:rsidR="00496753">
        <w:rPr>
          <w:rFonts w:ascii="Arial" w:hAnsi="Arial" w:cs="Arial"/>
          <w:sz w:val="20"/>
          <w:szCs w:val="20"/>
        </w:rPr>
        <w:t xml:space="preserve"> 1</w:t>
      </w:r>
      <w:r w:rsidR="00303E22">
        <w:rPr>
          <w:rFonts w:ascii="Arial" w:hAnsi="Arial" w:cs="Arial"/>
          <w:sz w:val="20"/>
          <w:szCs w:val="20"/>
        </w:rPr>
        <w:t>6</w:t>
      </w:r>
      <w:r w:rsidR="00496753">
        <w:rPr>
          <w:rFonts w:ascii="Arial" w:hAnsi="Arial" w:cs="Arial"/>
          <w:sz w:val="20"/>
          <w:szCs w:val="20"/>
        </w:rPr>
        <w:t>.2.</w:t>
      </w:r>
      <w:r w:rsidR="009838D5">
        <w:rPr>
          <w:rFonts w:ascii="Arial" w:hAnsi="Arial" w:cs="Arial"/>
          <w:sz w:val="20"/>
          <w:szCs w:val="20"/>
        </w:rPr>
        <w:t xml:space="preserve">  </w:t>
      </w:r>
      <w:r w:rsidR="00496753">
        <w:rPr>
          <w:rFonts w:ascii="Arial" w:hAnsi="Arial" w:cs="Arial"/>
          <w:sz w:val="20"/>
          <w:szCs w:val="20"/>
        </w:rPr>
        <w:t xml:space="preserve"> s</w:t>
      </w:r>
      <w:r w:rsidRPr="00DD4931">
        <w:rPr>
          <w:rFonts w:ascii="Arial" w:hAnsi="Arial" w:cs="Arial"/>
          <w:sz w:val="20"/>
          <w:szCs w:val="20"/>
        </w:rPr>
        <w:t xml:space="preserve">mlouvy, a to i přímo u pracovníků vykonávajících </w:t>
      </w:r>
      <w:r w:rsidR="00496753">
        <w:rPr>
          <w:rFonts w:ascii="Arial" w:hAnsi="Arial" w:cs="Arial"/>
          <w:sz w:val="20"/>
          <w:szCs w:val="20"/>
        </w:rPr>
        <w:t>d</w:t>
      </w:r>
      <w:r w:rsidRPr="00DD4931">
        <w:rPr>
          <w:rFonts w:ascii="Arial" w:hAnsi="Arial" w:cs="Arial"/>
          <w:sz w:val="20"/>
          <w:szCs w:val="20"/>
        </w:rPr>
        <w:t xml:space="preserve">ílo, přičemž </w:t>
      </w:r>
      <w:r w:rsidR="00496753">
        <w:rPr>
          <w:rFonts w:ascii="Arial" w:hAnsi="Arial" w:cs="Arial"/>
          <w:sz w:val="20"/>
          <w:szCs w:val="20"/>
        </w:rPr>
        <w:t>z</w:t>
      </w:r>
      <w:r w:rsidRPr="00DD4931">
        <w:rPr>
          <w:rFonts w:ascii="Arial" w:hAnsi="Arial" w:cs="Arial"/>
          <w:sz w:val="20"/>
          <w:szCs w:val="20"/>
        </w:rPr>
        <w:t xml:space="preserve">hotovitel je povinen tuto kontrolu umožnit, strpět a poskytnout </w:t>
      </w:r>
      <w:r w:rsidR="00496753">
        <w:rPr>
          <w:rFonts w:ascii="Arial" w:hAnsi="Arial" w:cs="Arial"/>
          <w:sz w:val="20"/>
          <w:szCs w:val="20"/>
        </w:rPr>
        <w:t>o</w:t>
      </w:r>
      <w:r w:rsidRPr="00DD4931">
        <w:rPr>
          <w:rFonts w:ascii="Arial" w:hAnsi="Arial" w:cs="Arial"/>
          <w:sz w:val="20"/>
          <w:szCs w:val="20"/>
        </w:rPr>
        <w:t xml:space="preserve">bjednateli veškerou nezbytnou součinnost k jejímu provedení. </w:t>
      </w:r>
    </w:p>
    <w:p w14:paraId="4D50A962" w14:textId="77777777" w:rsidR="00DD4931" w:rsidRDefault="00DD4931" w:rsidP="00DD4931">
      <w:pPr>
        <w:jc w:val="both"/>
        <w:rPr>
          <w:rFonts w:ascii="Arial" w:hAnsi="Arial" w:cs="Arial"/>
          <w:b/>
          <w:bCs/>
          <w:sz w:val="20"/>
          <w:szCs w:val="20"/>
        </w:rPr>
      </w:pPr>
    </w:p>
    <w:p w14:paraId="2A7EED18" w14:textId="77777777" w:rsidR="00DD4931" w:rsidRPr="00DD4931" w:rsidRDefault="00DD4931" w:rsidP="00DD4931">
      <w:pPr>
        <w:jc w:val="both"/>
        <w:rPr>
          <w:rFonts w:ascii="Arial" w:hAnsi="Arial" w:cs="Arial"/>
          <w:b/>
          <w:bCs/>
          <w:sz w:val="20"/>
          <w:szCs w:val="20"/>
        </w:rPr>
      </w:pPr>
    </w:p>
    <w:p w14:paraId="625A790C" w14:textId="77777777" w:rsidR="001D5305" w:rsidRPr="00130F04" w:rsidRDefault="001D5305" w:rsidP="009754C6">
      <w:pPr>
        <w:autoSpaceDE w:val="0"/>
        <w:autoSpaceDN w:val="0"/>
        <w:adjustRightInd w:val="0"/>
        <w:jc w:val="center"/>
        <w:rPr>
          <w:rFonts w:ascii="Arial" w:hAnsi="Arial" w:cs="Arial"/>
          <w:b/>
          <w:bCs/>
          <w:sz w:val="20"/>
          <w:szCs w:val="20"/>
        </w:rPr>
      </w:pPr>
      <w:r w:rsidRPr="00130F04">
        <w:rPr>
          <w:rFonts w:ascii="Arial" w:hAnsi="Arial" w:cs="Arial"/>
          <w:b/>
          <w:bCs/>
          <w:sz w:val="20"/>
          <w:szCs w:val="20"/>
        </w:rPr>
        <w:t>XV</w:t>
      </w:r>
      <w:r w:rsidR="009D3C78">
        <w:rPr>
          <w:rFonts w:ascii="Arial" w:hAnsi="Arial" w:cs="Arial"/>
          <w:b/>
          <w:bCs/>
          <w:sz w:val="20"/>
          <w:szCs w:val="20"/>
        </w:rPr>
        <w:t>I</w:t>
      </w:r>
      <w:r w:rsidR="00DD4931">
        <w:rPr>
          <w:rFonts w:ascii="Arial" w:hAnsi="Arial" w:cs="Arial"/>
          <w:b/>
          <w:bCs/>
          <w:sz w:val="20"/>
          <w:szCs w:val="20"/>
        </w:rPr>
        <w:t>I</w:t>
      </w:r>
      <w:r w:rsidRPr="00130F04">
        <w:rPr>
          <w:rFonts w:ascii="Arial" w:hAnsi="Arial" w:cs="Arial"/>
          <w:b/>
          <w:bCs/>
          <w:sz w:val="20"/>
          <w:szCs w:val="20"/>
        </w:rPr>
        <w:t>. Závěrečná ujednání</w:t>
      </w:r>
    </w:p>
    <w:p w14:paraId="43E2BE91" w14:textId="77777777" w:rsidR="001D5305" w:rsidRDefault="00DD4931" w:rsidP="009754C6">
      <w:pPr>
        <w:autoSpaceDE w:val="0"/>
        <w:autoSpaceDN w:val="0"/>
        <w:adjustRightInd w:val="0"/>
        <w:jc w:val="both"/>
        <w:rPr>
          <w:rFonts w:ascii="Arial" w:hAnsi="Arial" w:cs="Arial"/>
          <w:sz w:val="20"/>
          <w:szCs w:val="20"/>
        </w:rPr>
      </w:pPr>
      <w:r>
        <w:rPr>
          <w:rFonts w:ascii="Arial" w:hAnsi="Arial" w:cs="Arial"/>
          <w:b/>
          <w:sz w:val="20"/>
          <w:szCs w:val="20"/>
        </w:rPr>
        <w:t>1</w:t>
      </w:r>
      <w:r w:rsidR="00303E22">
        <w:rPr>
          <w:rFonts w:ascii="Arial" w:hAnsi="Arial" w:cs="Arial"/>
          <w:b/>
          <w:sz w:val="20"/>
          <w:szCs w:val="20"/>
        </w:rPr>
        <w:t>7</w:t>
      </w:r>
      <w:r w:rsidR="001D5305" w:rsidRPr="00130F04">
        <w:rPr>
          <w:rFonts w:ascii="Arial" w:hAnsi="Arial" w:cs="Arial"/>
          <w:b/>
          <w:sz w:val="20"/>
          <w:szCs w:val="20"/>
        </w:rPr>
        <w:t>.1.</w:t>
      </w:r>
      <w:r w:rsidR="001D5305" w:rsidRPr="00130F04">
        <w:rPr>
          <w:rFonts w:ascii="Arial" w:hAnsi="Arial" w:cs="Arial"/>
          <w:sz w:val="20"/>
          <w:szCs w:val="20"/>
        </w:rPr>
        <w:t>Tato smlouva může být měněna či doplňována pouze po vzájemné dohodě smluvních stran. Veškeré změny či dodatky k této smlouvě musí mít písemnou formu, jinak jsou neplatné. V případě zániku závazku před splněním díla uzavřou smluvní strany dohodu, ve které upraví vzájemná práva a povinnosti. Pro účely této smlouvy se za písemnou formu nepovažuje výměna e-mailových či jiných elektronických zpráv.</w:t>
      </w:r>
    </w:p>
    <w:p w14:paraId="6CB58828" w14:textId="77777777" w:rsidR="001D5305" w:rsidRPr="00130F04" w:rsidRDefault="00896426" w:rsidP="00130F04">
      <w:pPr>
        <w:jc w:val="both"/>
      </w:pPr>
      <w:r>
        <w:rPr>
          <w:rFonts w:ascii="Arial" w:hAnsi="Arial" w:cs="Arial"/>
          <w:b/>
          <w:sz w:val="20"/>
          <w:szCs w:val="20"/>
        </w:rPr>
        <w:t>1</w:t>
      </w:r>
      <w:r w:rsidR="00303E22">
        <w:rPr>
          <w:rFonts w:ascii="Arial" w:hAnsi="Arial" w:cs="Arial"/>
          <w:b/>
          <w:sz w:val="20"/>
          <w:szCs w:val="20"/>
        </w:rPr>
        <w:t>7</w:t>
      </w:r>
      <w:r w:rsidR="00E20F59">
        <w:rPr>
          <w:rFonts w:ascii="Arial" w:hAnsi="Arial" w:cs="Arial"/>
          <w:b/>
          <w:sz w:val="20"/>
          <w:szCs w:val="20"/>
        </w:rPr>
        <w:t>.2</w:t>
      </w:r>
      <w:r w:rsidR="001D5305" w:rsidRPr="00130F04">
        <w:rPr>
          <w:rFonts w:ascii="Arial" w:hAnsi="Arial" w:cs="Arial"/>
          <w:b/>
          <w:sz w:val="20"/>
          <w:szCs w:val="20"/>
        </w:rPr>
        <w:t>.</w:t>
      </w:r>
      <w:r w:rsidR="001D5305">
        <w:rPr>
          <w:rFonts w:ascii="Arial" w:hAnsi="Arial" w:cs="Arial"/>
          <w:sz w:val="20"/>
          <w:szCs w:val="20"/>
        </w:rPr>
        <w:t xml:space="preserve"> T</w:t>
      </w:r>
      <w:r w:rsidR="001D5305" w:rsidRPr="00130F04">
        <w:rPr>
          <w:rFonts w:ascii="Arial" w:hAnsi="Arial" w:cs="Arial"/>
          <w:sz w:val="20"/>
          <w:szCs w:val="20"/>
        </w:rPr>
        <w:t xml:space="preserve">ato smlouva nabývá platnosti </w:t>
      </w:r>
      <w:r w:rsidR="001D5305">
        <w:rPr>
          <w:rFonts w:ascii="Arial" w:hAnsi="Arial" w:cs="Arial"/>
          <w:sz w:val="20"/>
          <w:szCs w:val="20"/>
        </w:rPr>
        <w:t xml:space="preserve">a účinnosti </w:t>
      </w:r>
      <w:r w:rsidR="001D5305" w:rsidRPr="00130F04">
        <w:rPr>
          <w:rFonts w:ascii="Arial" w:hAnsi="Arial" w:cs="Arial"/>
          <w:sz w:val="20"/>
          <w:szCs w:val="20"/>
        </w:rPr>
        <w:t>dnem podpisu oběma smluvními stranami</w:t>
      </w:r>
      <w:r w:rsidR="001D5305" w:rsidRPr="006E3E5D">
        <w:rPr>
          <w:rFonts w:ascii="Arial" w:hAnsi="Arial" w:cs="Arial"/>
          <w:sz w:val="20"/>
          <w:szCs w:val="20"/>
        </w:rPr>
        <w:t xml:space="preserve">. </w:t>
      </w:r>
    </w:p>
    <w:p w14:paraId="0B354B50" w14:textId="77777777" w:rsidR="001D5305" w:rsidRPr="00130F04" w:rsidRDefault="00E20F59" w:rsidP="009754C6">
      <w:pPr>
        <w:autoSpaceDE w:val="0"/>
        <w:autoSpaceDN w:val="0"/>
        <w:adjustRightInd w:val="0"/>
        <w:jc w:val="both"/>
        <w:rPr>
          <w:rFonts w:ascii="Arial" w:hAnsi="Arial" w:cs="Arial"/>
          <w:sz w:val="20"/>
          <w:szCs w:val="20"/>
        </w:rPr>
      </w:pPr>
      <w:r>
        <w:rPr>
          <w:rFonts w:ascii="Arial" w:hAnsi="Arial" w:cs="Arial"/>
          <w:b/>
          <w:sz w:val="20"/>
          <w:szCs w:val="20"/>
        </w:rPr>
        <w:t>1</w:t>
      </w:r>
      <w:r w:rsidR="00303E22">
        <w:rPr>
          <w:rFonts w:ascii="Arial" w:hAnsi="Arial" w:cs="Arial"/>
          <w:b/>
          <w:sz w:val="20"/>
          <w:szCs w:val="20"/>
        </w:rPr>
        <w:t>7</w:t>
      </w:r>
      <w:r>
        <w:rPr>
          <w:rFonts w:ascii="Arial" w:hAnsi="Arial" w:cs="Arial"/>
          <w:b/>
          <w:sz w:val="20"/>
          <w:szCs w:val="20"/>
        </w:rPr>
        <w:t>.3</w:t>
      </w:r>
      <w:r w:rsidR="001D5305" w:rsidRPr="00130F04">
        <w:rPr>
          <w:rFonts w:ascii="Arial" w:hAnsi="Arial" w:cs="Arial"/>
          <w:b/>
          <w:sz w:val="20"/>
          <w:szCs w:val="20"/>
        </w:rPr>
        <w:t>.</w:t>
      </w:r>
      <w:r w:rsidR="009B5699">
        <w:rPr>
          <w:rFonts w:ascii="Arial" w:hAnsi="Arial" w:cs="Arial"/>
          <w:sz w:val="20"/>
          <w:szCs w:val="20"/>
        </w:rPr>
        <w:t xml:space="preserve"> Smlouva je vyhotovena</w:t>
      </w:r>
      <w:r w:rsidR="00303E22">
        <w:rPr>
          <w:rFonts w:ascii="Arial" w:hAnsi="Arial" w:cs="Arial"/>
          <w:sz w:val="20"/>
          <w:szCs w:val="20"/>
        </w:rPr>
        <w:t xml:space="preserve"> ve 2 stejnopisech s platností originálu, z nichž každá smluvní strana obdrží 1 vyhotovení</w:t>
      </w:r>
      <w:r>
        <w:rPr>
          <w:rFonts w:ascii="Arial" w:hAnsi="Arial" w:cs="Arial"/>
          <w:sz w:val="20"/>
          <w:szCs w:val="20"/>
        </w:rPr>
        <w:t>.</w:t>
      </w:r>
      <w:r w:rsidR="00046354">
        <w:rPr>
          <w:rFonts w:ascii="Arial" w:hAnsi="Arial" w:cs="Arial"/>
          <w:sz w:val="20"/>
          <w:szCs w:val="20"/>
        </w:rPr>
        <w:t xml:space="preserve"> </w:t>
      </w:r>
      <w:r w:rsidR="00046354" w:rsidRPr="00130F04">
        <w:rPr>
          <w:rFonts w:ascii="Arial" w:hAnsi="Arial" w:cs="Arial"/>
          <w:sz w:val="20"/>
          <w:szCs w:val="20"/>
        </w:rPr>
        <w:t>Smlouv</w:t>
      </w:r>
      <w:r w:rsidR="00046354">
        <w:rPr>
          <w:rFonts w:ascii="Arial" w:hAnsi="Arial" w:cs="Arial"/>
          <w:sz w:val="20"/>
          <w:szCs w:val="20"/>
        </w:rPr>
        <w:t>u lze</w:t>
      </w:r>
      <w:r w:rsidR="00046354" w:rsidRPr="00130F04">
        <w:rPr>
          <w:rFonts w:ascii="Arial" w:hAnsi="Arial" w:cs="Arial"/>
          <w:sz w:val="20"/>
          <w:szCs w:val="20"/>
        </w:rPr>
        <w:t xml:space="preserve"> </w:t>
      </w:r>
      <w:r w:rsidR="00046354">
        <w:rPr>
          <w:rFonts w:ascii="Arial" w:hAnsi="Arial" w:cs="Arial"/>
          <w:sz w:val="20"/>
          <w:szCs w:val="20"/>
        </w:rPr>
        <w:t xml:space="preserve">i </w:t>
      </w:r>
      <w:r w:rsidR="00046354" w:rsidRPr="00130F04">
        <w:rPr>
          <w:rFonts w:ascii="Arial" w:hAnsi="Arial" w:cs="Arial"/>
          <w:sz w:val="20"/>
          <w:szCs w:val="20"/>
        </w:rPr>
        <w:t>vyhotov</w:t>
      </w:r>
      <w:r w:rsidR="00046354">
        <w:rPr>
          <w:rFonts w:ascii="Arial" w:hAnsi="Arial" w:cs="Arial"/>
          <w:sz w:val="20"/>
          <w:szCs w:val="20"/>
        </w:rPr>
        <w:t>it</w:t>
      </w:r>
      <w:r w:rsidR="00046354" w:rsidRPr="00130F04">
        <w:rPr>
          <w:rFonts w:ascii="Arial" w:hAnsi="Arial" w:cs="Arial"/>
          <w:sz w:val="20"/>
          <w:szCs w:val="20"/>
        </w:rPr>
        <w:t xml:space="preserve"> </w:t>
      </w:r>
      <w:r w:rsidR="00046354">
        <w:rPr>
          <w:rFonts w:ascii="Arial" w:hAnsi="Arial" w:cs="Arial"/>
          <w:sz w:val="20"/>
          <w:szCs w:val="20"/>
        </w:rPr>
        <w:t>elektronicky v jednom stejnopise s platností originálu podepsanou zaručeným elektronickým podpisem zástupce zhotovitele a zástupce objednatele.</w:t>
      </w:r>
    </w:p>
    <w:p w14:paraId="1696FB61" w14:textId="77777777" w:rsidR="001D5305" w:rsidRPr="00130F04" w:rsidRDefault="00E20F59" w:rsidP="009754C6">
      <w:pPr>
        <w:autoSpaceDE w:val="0"/>
        <w:autoSpaceDN w:val="0"/>
        <w:adjustRightInd w:val="0"/>
        <w:jc w:val="both"/>
        <w:rPr>
          <w:rFonts w:ascii="Arial" w:hAnsi="Arial" w:cs="Arial"/>
          <w:sz w:val="20"/>
          <w:szCs w:val="20"/>
        </w:rPr>
      </w:pPr>
      <w:r>
        <w:rPr>
          <w:rFonts w:ascii="Arial" w:hAnsi="Arial" w:cs="Arial"/>
          <w:b/>
          <w:sz w:val="20"/>
          <w:szCs w:val="20"/>
        </w:rPr>
        <w:t>1</w:t>
      </w:r>
      <w:r w:rsidR="00303E22">
        <w:rPr>
          <w:rFonts w:ascii="Arial" w:hAnsi="Arial" w:cs="Arial"/>
          <w:b/>
          <w:sz w:val="20"/>
          <w:szCs w:val="20"/>
        </w:rPr>
        <w:t>7</w:t>
      </w:r>
      <w:r>
        <w:rPr>
          <w:rFonts w:ascii="Arial" w:hAnsi="Arial" w:cs="Arial"/>
          <w:b/>
          <w:sz w:val="20"/>
          <w:szCs w:val="20"/>
        </w:rPr>
        <w:t>.4</w:t>
      </w:r>
      <w:r w:rsidR="001D5305" w:rsidRPr="00130F04">
        <w:rPr>
          <w:rFonts w:ascii="Arial" w:hAnsi="Arial" w:cs="Arial"/>
          <w:b/>
          <w:sz w:val="20"/>
          <w:szCs w:val="20"/>
        </w:rPr>
        <w:t>.</w:t>
      </w:r>
      <w:r w:rsidR="001D5305">
        <w:rPr>
          <w:rFonts w:ascii="Arial" w:hAnsi="Arial" w:cs="Arial"/>
          <w:sz w:val="20"/>
          <w:szCs w:val="20"/>
        </w:rPr>
        <w:t xml:space="preserve"> R</w:t>
      </w:r>
      <w:r w:rsidR="001D5305" w:rsidRPr="00130F04">
        <w:rPr>
          <w:rFonts w:ascii="Arial" w:hAnsi="Arial" w:cs="Arial"/>
          <w:sz w:val="20"/>
          <w:szCs w:val="20"/>
        </w:rPr>
        <w:t xml:space="preserve">ozsah a obsah vzájemných práv a povinností smluvních stran z této smlouvy vyplývajících se bude řídit příslušnými ustanoveními smlouvy o dílo,  </w:t>
      </w:r>
      <w:r w:rsidR="00EF3F33">
        <w:rPr>
          <w:rFonts w:ascii="Arial" w:hAnsi="Arial" w:cs="Arial"/>
          <w:sz w:val="20"/>
          <w:szCs w:val="20"/>
        </w:rPr>
        <w:t xml:space="preserve">zákona č. 89/2012 Sb., </w:t>
      </w:r>
      <w:r w:rsidR="001D5305" w:rsidRPr="00130F04">
        <w:rPr>
          <w:rFonts w:ascii="Arial" w:hAnsi="Arial" w:cs="Arial"/>
          <w:sz w:val="20"/>
          <w:szCs w:val="20"/>
        </w:rPr>
        <w:t>občansk</w:t>
      </w:r>
      <w:r w:rsidR="00EF3F33">
        <w:rPr>
          <w:rFonts w:ascii="Arial" w:hAnsi="Arial" w:cs="Arial"/>
          <w:sz w:val="20"/>
          <w:szCs w:val="20"/>
        </w:rPr>
        <w:t>ý</w:t>
      </w:r>
      <w:r w:rsidR="001D5305" w:rsidRPr="00130F04">
        <w:rPr>
          <w:rFonts w:ascii="Arial" w:hAnsi="Arial" w:cs="Arial"/>
          <w:sz w:val="20"/>
          <w:szCs w:val="20"/>
        </w:rPr>
        <w:t xml:space="preserve"> zákoník v platném znění, konkrétně ustanoveními § 2586 a následujícími.</w:t>
      </w:r>
    </w:p>
    <w:p w14:paraId="39367E5F" w14:textId="77777777" w:rsidR="001D5305" w:rsidRPr="00130F04" w:rsidRDefault="00E20F59" w:rsidP="009754C6">
      <w:pPr>
        <w:autoSpaceDE w:val="0"/>
        <w:autoSpaceDN w:val="0"/>
        <w:adjustRightInd w:val="0"/>
        <w:jc w:val="both"/>
        <w:rPr>
          <w:rFonts w:ascii="Arial" w:hAnsi="Arial" w:cs="Arial"/>
          <w:sz w:val="20"/>
          <w:szCs w:val="20"/>
        </w:rPr>
      </w:pPr>
      <w:r>
        <w:rPr>
          <w:rFonts w:ascii="Arial" w:hAnsi="Arial" w:cs="Arial"/>
          <w:b/>
          <w:sz w:val="20"/>
          <w:szCs w:val="20"/>
        </w:rPr>
        <w:t>1</w:t>
      </w:r>
      <w:r w:rsidR="00303E22">
        <w:rPr>
          <w:rFonts w:ascii="Arial" w:hAnsi="Arial" w:cs="Arial"/>
          <w:b/>
          <w:sz w:val="20"/>
          <w:szCs w:val="20"/>
        </w:rPr>
        <w:t>7</w:t>
      </w:r>
      <w:r>
        <w:rPr>
          <w:rFonts w:ascii="Arial" w:hAnsi="Arial" w:cs="Arial"/>
          <w:b/>
          <w:sz w:val="20"/>
          <w:szCs w:val="20"/>
        </w:rPr>
        <w:t>.5</w:t>
      </w:r>
      <w:r w:rsidR="001D5305" w:rsidRPr="00130F04">
        <w:rPr>
          <w:rFonts w:ascii="Arial" w:hAnsi="Arial" w:cs="Arial"/>
          <w:b/>
          <w:sz w:val="20"/>
          <w:szCs w:val="20"/>
        </w:rPr>
        <w:t>.</w:t>
      </w:r>
      <w:r w:rsidR="001D5305" w:rsidRPr="00130F04">
        <w:rPr>
          <w:rFonts w:ascii="Arial" w:hAnsi="Arial" w:cs="Arial"/>
          <w:sz w:val="20"/>
          <w:szCs w:val="20"/>
        </w:rPr>
        <w:t>Veškeré přílohy této smlouvy jsou její nedílnou součástí.</w:t>
      </w:r>
    </w:p>
    <w:p w14:paraId="7A9ADCF2" w14:textId="77777777" w:rsidR="001D5305" w:rsidRDefault="00E20F59" w:rsidP="009754C6">
      <w:pPr>
        <w:autoSpaceDE w:val="0"/>
        <w:autoSpaceDN w:val="0"/>
        <w:adjustRightInd w:val="0"/>
        <w:jc w:val="both"/>
        <w:rPr>
          <w:rFonts w:ascii="Arial" w:hAnsi="Arial" w:cs="Arial"/>
          <w:sz w:val="20"/>
          <w:szCs w:val="20"/>
        </w:rPr>
      </w:pPr>
      <w:r>
        <w:rPr>
          <w:rFonts w:ascii="Arial" w:hAnsi="Arial" w:cs="Arial"/>
          <w:b/>
          <w:sz w:val="20"/>
          <w:szCs w:val="20"/>
        </w:rPr>
        <w:t>1</w:t>
      </w:r>
      <w:r w:rsidR="00303E22">
        <w:rPr>
          <w:rFonts w:ascii="Arial" w:hAnsi="Arial" w:cs="Arial"/>
          <w:b/>
          <w:sz w:val="20"/>
          <w:szCs w:val="20"/>
        </w:rPr>
        <w:t>7</w:t>
      </w:r>
      <w:r>
        <w:rPr>
          <w:rFonts w:ascii="Arial" w:hAnsi="Arial" w:cs="Arial"/>
          <w:b/>
          <w:sz w:val="20"/>
          <w:szCs w:val="20"/>
        </w:rPr>
        <w:t>.6</w:t>
      </w:r>
      <w:r w:rsidR="001D5305" w:rsidRPr="00130F04">
        <w:rPr>
          <w:rFonts w:ascii="Arial" w:hAnsi="Arial" w:cs="Arial"/>
          <w:b/>
          <w:sz w:val="20"/>
          <w:szCs w:val="20"/>
        </w:rPr>
        <w:t>.</w:t>
      </w:r>
      <w:r w:rsidR="001D5305" w:rsidRPr="00130F04">
        <w:rPr>
          <w:rFonts w:ascii="Arial" w:hAnsi="Arial" w:cs="Arial"/>
          <w:sz w:val="20"/>
          <w:szCs w:val="20"/>
        </w:rPr>
        <w:t>Smluvní strany prohlašují, že skutečnosti uvedené v této smlouvě se nepovažují za obchodní tajemství a udělují svolení k jejich zpřístupnění ve smyslu zákona č. 106/1999 Sb. a zveřejnění bez stanovení jakýchkoli dalších podmínek.</w:t>
      </w:r>
    </w:p>
    <w:p w14:paraId="221B3956" w14:textId="77777777" w:rsidR="00186263" w:rsidRPr="00186263" w:rsidRDefault="00186263" w:rsidP="00186263">
      <w:pPr>
        <w:pStyle w:val="Default"/>
        <w:jc w:val="both"/>
        <w:rPr>
          <w:sz w:val="20"/>
          <w:szCs w:val="20"/>
        </w:rPr>
      </w:pPr>
      <w:r w:rsidRPr="0081050D">
        <w:rPr>
          <w:b/>
          <w:sz w:val="20"/>
          <w:szCs w:val="20"/>
        </w:rPr>
        <w:t>1</w:t>
      </w:r>
      <w:r w:rsidR="00303E22">
        <w:rPr>
          <w:b/>
          <w:sz w:val="20"/>
          <w:szCs w:val="20"/>
        </w:rPr>
        <w:t>7</w:t>
      </w:r>
      <w:r w:rsidRPr="0081050D">
        <w:rPr>
          <w:b/>
          <w:sz w:val="20"/>
          <w:szCs w:val="20"/>
        </w:rPr>
        <w:t>.7.</w:t>
      </w:r>
      <w:r w:rsidRPr="00186263">
        <w:rPr>
          <w:sz w:val="20"/>
          <w:szCs w:val="20"/>
        </w:rPr>
        <w:t xml:space="preserve"> </w:t>
      </w:r>
      <w:r w:rsidR="0081050D">
        <w:rPr>
          <w:sz w:val="20"/>
          <w:szCs w:val="20"/>
        </w:rPr>
        <w:t xml:space="preserve">Zhotovitel </w:t>
      </w:r>
      <w:r w:rsidRPr="00186263">
        <w:rPr>
          <w:sz w:val="20"/>
          <w:szCs w:val="20"/>
        </w:rPr>
        <w:t xml:space="preserve">je povinen řádně uchovávat veškerou dokumentaci a účetní doklady související s realizací </w:t>
      </w:r>
      <w:r w:rsidR="0081050D">
        <w:rPr>
          <w:sz w:val="20"/>
          <w:szCs w:val="20"/>
        </w:rPr>
        <w:t>díla</w:t>
      </w:r>
      <w:r w:rsidRPr="00186263">
        <w:rPr>
          <w:sz w:val="20"/>
          <w:szCs w:val="20"/>
        </w:rPr>
        <w:t xml:space="preserve">, minimálně do konce roku 2035. Pokud je v českých právních předpisech stanovena lhůta delší než v evropských předpisech, musí být použita pro úschovu delší lhůta. </w:t>
      </w:r>
    </w:p>
    <w:p w14:paraId="097350D1" w14:textId="77777777" w:rsidR="001D5305" w:rsidRDefault="00561090" w:rsidP="00EF3F33">
      <w:pPr>
        <w:spacing w:before="60"/>
        <w:jc w:val="both"/>
        <w:rPr>
          <w:rFonts w:ascii="Arial" w:hAnsi="Arial" w:cs="Arial"/>
          <w:sz w:val="20"/>
          <w:szCs w:val="20"/>
        </w:rPr>
      </w:pPr>
      <w:r>
        <w:rPr>
          <w:rFonts w:ascii="Arial" w:hAnsi="Arial" w:cs="Arial"/>
          <w:b/>
          <w:bCs/>
          <w:sz w:val="20"/>
          <w:szCs w:val="20"/>
        </w:rPr>
        <w:t>1</w:t>
      </w:r>
      <w:r w:rsidR="00303E22">
        <w:rPr>
          <w:rFonts w:ascii="Arial" w:hAnsi="Arial" w:cs="Arial"/>
          <w:b/>
          <w:bCs/>
          <w:sz w:val="20"/>
          <w:szCs w:val="20"/>
        </w:rPr>
        <w:t>7</w:t>
      </w:r>
      <w:r>
        <w:rPr>
          <w:rFonts w:ascii="Arial" w:hAnsi="Arial" w:cs="Arial"/>
          <w:b/>
          <w:bCs/>
          <w:sz w:val="20"/>
          <w:szCs w:val="20"/>
        </w:rPr>
        <w:t>.</w:t>
      </w:r>
      <w:r w:rsidR="0081050D">
        <w:rPr>
          <w:rFonts w:ascii="Arial" w:hAnsi="Arial" w:cs="Arial"/>
          <w:b/>
          <w:bCs/>
          <w:sz w:val="20"/>
          <w:szCs w:val="20"/>
        </w:rPr>
        <w:t>8</w:t>
      </w:r>
      <w:r w:rsidR="001D5305">
        <w:rPr>
          <w:rFonts w:ascii="Arial" w:hAnsi="Arial" w:cs="Arial"/>
          <w:sz w:val="20"/>
          <w:szCs w:val="20"/>
        </w:rPr>
        <w:t>.</w:t>
      </w:r>
      <w:r w:rsidR="001D5305" w:rsidRPr="00130F04">
        <w:rPr>
          <w:rFonts w:ascii="Arial" w:hAnsi="Arial" w:cs="Arial"/>
          <w:sz w:val="20"/>
          <w:szCs w:val="20"/>
        </w:rPr>
        <w:t xml:space="preserve">Zhotovitel prohlašuje a činí nesporným, že na sebe převzal nebezpečí změny okolností ve smyslu </w:t>
      </w:r>
      <w:r w:rsidR="001D5305" w:rsidRPr="00130F04">
        <w:rPr>
          <w:rFonts w:ascii="Arial" w:hAnsi="Arial" w:cs="Arial"/>
          <w:sz w:val="20"/>
          <w:szCs w:val="20"/>
        </w:rPr>
        <w:br/>
      </w:r>
      <w:proofErr w:type="spellStart"/>
      <w:r w:rsidR="001D5305" w:rsidRPr="00130F04">
        <w:rPr>
          <w:rFonts w:ascii="Arial" w:hAnsi="Arial" w:cs="Arial"/>
          <w:sz w:val="20"/>
          <w:szCs w:val="20"/>
        </w:rPr>
        <w:t>ust</w:t>
      </w:r>
      <w:proofErr w:type="spellEnd"/>
      <w:r w:rsidR="001D5305" w:rsidRPr="00130F04">
        <w:rPr>
          <w:rFonts w:ascii="Arial" w:hAnsi="Arial" w:cs="Arial"/>
          <w:sz w:val="20"/>
          <w:szCs w:val="20"/>
        </w:rPr>
        <w:t>. § 1765 odst. 2 občanského zákoníku.</w:t>
      </w:r>
    </w:p>
    <w:p w14:paraId="27F01AB9" w14:textId="77777777" w:rsidR="00671EAB" w:rsidRDefault="00E9794E" w:rsidP="00EF3F33">
      <w:pPr>
        <w:widowControl/>
        <w:suppressAutoHyphens w:val="0"/>
        <w:spacing w:after="120"/>
        <w:jc w:val="both"/>
        <w:rPr>
          <w:rFonts w:ascii="Arial" w:hAnsi="Arial" w:cs="Arial"/>
          <w:sz w:val="20"/>
          <w:szCs w:val="20"/>
        </w:rPr>
      </w:pPr>
      <w:r w:rsidRPr="00EF3F33">
        <w:rPr>
          <w:rFonts w:ascii="Arial" w:hAnsi="Arial" w:cs="Arial"/>
          <w:b/>
          <w:sz w:val="20"/>
          <w:szCs w:val="20"/>
        </w:rPr>
        <w:t>17.9.</w:t>
      </w:r>
      <w:r w:rsidR="00EF3F33">
        <w:rPr>
          <w:rFonts w:ascii="Arial" w:hAnsi="Arial" w:cs="Arial"/>
          <w:b/>
          <w:sz w:val="20"/>
          <w:szCs w:val="20"/>
        </w:rPr>
        <w:t xml:space="preserve"> </w:t>
      </w:r>
      <w:r w:rsidR="00EF3F33">
        <w:rPr>
          <w:rFonts w:ascii="Arial" w:hAnsi="Arial" w:cs="Arial"/>
          <w:sz w:val="20"/>
          <w:szCs w:val="20"/>
        </w:rPr>
        <w:t>Z</w:t>
      </w:r>
      <w:r w:rsidR="00EF3F33" w:rsidRPr="003158D0">
        <w:rPr>
          <w:rFonts w:ascii="Arial" w:hAnsi="Arial" w:cs="Arial"/>
          <w:sz w:val="20"/>
          <w:szCs w:val="20"/>
        </w:rPr>
        <w:t xml:space="preserve">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413DF8E8" w14:textId="2E794D19" w:rsidR="00E9794E" w:rsidRDefault="00671EAB" w:rsidP="00EF3F33">
      <w:pPr>
        <w:widowControl/>
        <w:suppressAutoHyphens w:val="0"/>
        <w:spacing w:after="120"/>
        <w:jc w:val="both"/>
        <w:rPr>
          <w:rFonts w:ascii="Arial" w:hAnsi="Arial" w:cs="Arial"/>
          <w:sz w:val="20"/>
          <w:szCs w:val="20"/>
        </w:rPr>
      </w:pPr>
      <w:r w:rsidRPr="00671EAB">
        <w:rPr>
          <w:rFonts w:ascii="Arial" w:hAnsi="Arial" w:cs="Arial"/>
          <w:b/>
          <w:sz w:val="20"/>
          <w:szCs w:val="20"/>
        </w:rPr>
        <w:t>17.10.</w:t>
      </w:r>
      <w:r>
        <w:rPr>
          <w:rFonts w:ascii="Arial" w:hAnsi="Arial" w:cs="Arial"/>
          <w:sz w:val="20"/>
          <w:szCs w:val="20"/>
        </w:rPr>
        <w:t xml:space="preserve"> </w:t>
      </w:r>
      <w:r w:rsidR="00EF3F33">
        <w:rPr>
          <w:rFonts w:ascii="Arial" w:hAnsi="Arial" w:cs="Arial"/>
          <w:sz w:val="20"/>
          <w:szCs w:val="20"/>
        </w:rPr>
        <w:t>Zhotovitel</w:t>
      </w:r>
      <w:r w:rsidR="00EF3F33" w:rsidRPr="003158D0">
        <w:rPr>
          <w:rFonts w:ascii="Arial" w:hAnsi="Arial" w:cs="Arial"/>
          <w:sz w:val="20"/>
          <w:szCs w:val="20"/>
        </w:rPr>
        <w:t xml:space="preserve"> je povinen poskytnout požadované informace a dokumentaci zaměstnancům nebo zmocněncům Ministerstva financí</w:t>
      </w:r>
      <w:r w:rsidR="006D33A6">
        <w:rPr>
          <w:rFonts w:ascii="Arial" w:hAnsi="Arial" w:cs="Arial"/>
          <w:sz w:val="20"/>
          <w:szCs w:val="20"/>
        </w:rPr>
        <w:t xml:space="preserve"> ČR</w:t>
      </w:r>
      <w:r w:rsidR="00EF3F33" w:rsidRPr="003158D0">
        <w:rPr>
          <w:rFonts w:ascii="Arial" w:hAnsi="Arial" w:cs="Arial"/>
          <w:sz w:val="20"/>
          <w:szCs w:val="20"/>
        </w:rPr>
        <w:t xml:space="preserve">, </w:t>
      </w:r>
      <w:bookmarkStart w:id="1" w:name="_GoBack"/>
      <w:bookmarkEnd w:id="1"/>
      <w:r w:rsidR="00EF3F33" w:rsidRPr="003158D0">
        <w:rPr>
          <w:rFonts w:ascii="Arial" w:hAnsi="Arial" w:cs="Arial"/>
          <w:sz w:val="20"/>
          <w:szCs w:val="20"/>
        </w:rPr>
        <w:t>Evropské komise, Evropského účetního dvora, Nejvyššího kontrolního úřadu, příslušného finančního úřadu a dalších oprávněných orgánů státní správy a vytvořit uvedeným orgánům podmínky k provedení kontroly předmětu díla a poskytnout jim součinnost</w:t>
      </w:r>
      <w:r w:rsidR="00DA7351">
        <w:rPr>
          <w:rFonts w:ascii="Arial" w:hAnsi="Arial" w:cs="Arial"/>
          <w:sz w:val="20"/>
          <w:szCs w:val="20"/>
        </w:rPr>
        <w:t xml:space="preserve">, a to po dobu uvedenou </w:t>
      </w:r>
      <w:r>
        <w:rPr>
          <w:rFonts w:ascii="Arial" w:hAnsi="Arial" w:cs="Arial"/>
          <w:sz w:val="20"/>
          <w:szCs w:val="20"/>
        </w:rPr>
        <w:t>v právním aktu o poskytnutí prostředků.</w:t>
      </w:r>
      <w:r w:rsidR="00EF3F33" w:rsidRPr="003158D0">
        <w:rPr>
          <w:rFonts w:ascii="Arial" w:hAnsi="Arial" w:cs="Arial"/>
          <w:sz w:val="20"/>
          <w:szCs w:val="20"/>
        </w:rPr>
        <w:t xml:space="preserve"> </w:t>
      </w:r>
    </w:p>
    <w:p w14:paraId="0182C3FC" w14:textId="77777777" w:rsidR="00AD5958" w:rsidRPr="00AD5958" w:rsidRDefault="00AD5958" w:rsidP="00EF3F33">
      <w:pPr>
        <w:widowControl/>
        <w:suppressAutoHyphens w:val="0"/>
        <w:spacing w:after="120"/>
        <w:jc w:val="both"/>
        <w:rPr>
          <w:rFonts w:ascii="Arial" w:hAnsi="Arial" w:cs="Arial"/>
          <w:sz w:val="20"/>
          <w:szCs w:val="20"/>
        </w:rPr>
      </w:pPr>
      <w:r w:rsidRPr="00AD5958">
        <w:rPr>
          <w:rFonts w:ascii="Arial" w:hAnsi="Arial" w:cs="Arial"/>
          <w:b/>
          <w:sz w:val="20"/>
          <w:szCs w:val="20"/>
        </w:rPr>
        <w:t>17.11.</w:t>
      </w:r>
      <w:r>
        <w:rPr>
          <w:rFonts w:ascii="Arial" w:hAnsi="Arial" w:cs="Arial"/>
          <w:b/>
          <w:sz w:val="20"/>
          <w:szCs w:val="20"/>
        </w:rPr>
        <w:t xml:space="preserve"> </w:t>
      </w:r>
      <w:r>
        <w:rPr>
          <w:rFonts w:ascii="Arial" w:hAnsi="Arial" w:cs="Arial"/>
          <w:sz w:val="20"/>
          <w:szCs w:val="20"/>
        </w:rPr>
        <w:t xml:space="preserve">Zhotovitel bude respektovat právo </w:t>
      </w:r>
      <w:r w:rsidR="009943FC">
        <w:rPr>
          <w:rFonts w:ascii="Arial" w:hAnsi="Arial" w:cs="Arial"/>
          <w:sz w:val="20"/>
          <w:szCs w:val="20"/>
        </w:rPr>
        <w:t>Státního fondu dopravní infrastruktury</w:t>
      </w:r>
      <w:r>
        <w:rPr>
          <w:rFonts w:ascii="Arial" w:hAnsi="Arial" w:cs="Arial"/>
          <w:sz w:val="20"/>
          <w:szCs w:val="20"/>
        </w:rPr>
        <w:t xml:space="preserve"> na zajištění veškerých podkladů a údajů nutných pro kontrolu hospodárného, účelného a efektivního nakládání s účelově poskytnutým příspěvkem.</w:t>
      </w:r>
    </w:p>
    <w:p w14:paraId="10A55D03" w14:textId="77777777" w:rsidR="001D5305" w:rsidRDefault="00561090" w:rsidP="009754C6">
      <w:pPr>
        <w:jc w:val="both"/>
        <w:rPr>
          <w:rFonts w:ascii="Arial" w:hAnsi="Arial" w:cs="Arial"/>
          <w:sz w:val="20"/>
          <w:szCs w:val="20"/>
        </w:rPr>
      </w:pPr>
      <w:r>
        <w:rPr>
          <w:rFonts w:ascii="Arial" w:hAnsi="Arial" w:cs="Arial"/>
          <w:b/>
          <w:sz w:val="20"/>
          <w:szCs w:val="20"/>
        </w:rPr>
        <w:lastRenderedPageBreak/>
        <w:t>1</w:t>
      </w:r>
      <w:r w:rsidR="00303E22">
        <w:rPr>
          <w:rFonts w:ascii="Arial" w:hAnsi="Arial" w:cs="Arial"/>
          <w:b/>
          <w:sz w:val="20"/>
          <w:szCs w:val="20"/>
        </w:rPr>
        <w:t>7</w:t>
      </w:r>
      <w:r>
        <w:rPr>
          <w:rFonts w:ascii="Arial" w:hAnsi="Arial" w:cs="Arial"/>
          <w:b/>
          <w:sz w:val="20"/>
          <w:szCs w:val="20"/>
        </w:rPr>
        <w:t>.</w:t>
      </w:r>
      <w:r w:rsidR="00EF3F33">
        <w:rPr>
          <w:rFonts w:ascii="Arial" w:hAnsi="Arial" w:cs="Arial"/>
          <w:b/>
          <w:sz w:val="20"/>
          <w:szCs w:val="20"/>
        </w:rPr>
        <w:t>1</w:t>
      </w:r>
      <w:r w:rsidR="00AD5958">
        <w:rPr>
          <w:rFonts w:ascii="Arial" w:hAnsi="Arial" w:cs="Arial"/>
          <w:b/>
          <w:sz w:val="20"/>
          <w:szCs w:val="20"/>
        </w:rPr>
        <w:t>2</w:t>
      </w:r>
      <w:r w:rsidR="001D5305" w:rsidRPr="00130F04">
        <w:rPr>
          <w:rFonts w:ascii="Arial" w:hAnsi="Arial" w:cs="Arial"/>
          <w:b/>
          <w:sz w:val="20"/>
          <w:szCs w:val="20"/>
        </w:rPr>
        <w:t>.</w:t>
      </w:r>
      <w:r w:rsidR="001D5305" w:rsidRPr="00130F04">
        <w:rPr>
          <w:rFonts w:ascii="Arial" w:hAnsi="Arial" w:cs="Arial"/>
          <w:sz w:val="20"/>
          <w:szCs w:val="20"/>
        </w:rPr>
        <w:t>S</w:t>
      </w:r>
      <w:r w:rsidR="00F965C7">
        <w:rPr>
          <w:rFonts w:ascii="Arial" w:hAnsi="Arial" w:cs="Arial"/>
          <w:sz w:val="20"/>
          <w:szCs w:val="20"/>
        </w:rPr>
        <w:t>mluvní strany po přečtení této s</w:t>
      </w:r>
      <w:r w:rsidR="001D5305" w:rsidRPr="00130F04">
        <w:rPr>
          <w:rFonts w:ascii="Arial" w:hAnsi="Arial" w:cs="Arial"/>
          <w:sz w:val="20"/>
          <w:szCs w:val="20"/>
        </w:rPr>
        <w:t>ml</w:t>
      </w:r>
      <w:r w:rsidR="00F965C7">
        <w:rPr>
          <w:rFonts w:ascii="Arial" w:hAnsi="Arial" w:cs="Arial"/>
          <w:sz w:val="20"/>
          <w:szCs w:val="20"/>
        </w:rPr>
        <w:t>ouvy potvrzují, že obsahu této smlouvy porozuměly, že tato s</w:t>
      </w:r>
      <w:r w:rsidR="001D5305" w:rsidRPr="00130F04">
        <w:rPr>
          <w:rFonts w:ascii="Arial" w:hAnsi="Arial" w:cs="Arial"/>
          <w:sz w:val="20"/>
          <w:szCs w:val="20"/>
        </w:rPr>
        <w:t>mlouva vyjadřuje jejich pravou, svobodnou a vážnou vůli a na důkaz této skutečnosti ji vlastnoručně podepisují.</w:t>
      </w:r>
    </w:p>
    <w:p w14:paraId="32EDF3FD" w14:textId="77777777" w:rsidR="00671D90" w:rsidRDefault="00671D90" w:rsidP="009754C6">
      <w:pPr>
        <w:jc w:val="both"/>
        <w:rPr>
          <w:rFonts w:ascii="Arial" w:hAnsi="Arial" w:cs="Arial"/>
          <w:sz w:val="20"/>
          <w:szCs w:val="20"/>
        </w:rPr>
      </w:pPr>
    </w:p>
    <w:p w14:paraId="6DB60337" w14:textId="77777777" w:rsidR="00303E22" w:rsidRPr="00303E22" w:rsidRDefault="00303E22" w:rsidP="00303E22">
      <w:pPr>
        <w:pStyle w:val="Default"/>
        <w:jc w:val="both"/>
        <w:rPr>
          <w:sz w:val="20"/>
          <w:szCs w:val="20"/>
        </w:rPr>
      </w:pPr>
      <w:r w:rsidRPr="00303E22">
        <w:rPr>
          <w:sz w:val="20"/>
          <w:szCs w:val="20"/>
        </w:rPr>
        <w:t xml:space="preserve">Objednatel osvědčuje touto doložkou ve smyslu ustanovení § 41 zákona č. 128/2000 Sb., o obcích, v platném znění, že ohledně této smlouvy byly splněny všechny zákonné podmínky, jimiž zákon č.128/2000 Sb., o obcích, v platném znění, podmiňuje platnost právního jednání obce. Tato smlouva byla schválena usnesením </w:t>
      </w:r>
      <w:r w:rsidR="004921E0">
        <w:rPr>
          <w:sz w:val="20"/>
          <w:szCs w:val="20"/>
        </w:rPr>
        <w:t xml:space="preserve">Rady </w:t>
      </w:r>
      <w:r w:rsidRPr="00303E22">
        <w:rPr>
          <w:sz w:val="20"/>
          <w:szCs w:val="20"/>
        </w:rPr>
        <w:t xml:space="preserve">obce </w:t>
      </w:r>
      <w:r w:rsidR="00D25A70">
        <w:rPr>
          <w:sz w:val="20"/>
          <w:szCs w:val="20"/>
        </w:rPr>
        <w:t xml:space="preserve">Rapotín </w:t>
      </w:r>
      <w:r w:rsidRPr="00303E22">
        <w:rPr>
          <w:sz w:val="20"/>
          <w:szCs w:val="20"/>
        </w:rPr>
        <w:t>dne …………. 202</w:t>
      </w:r>
      <w:r w:rsidR="005F63CE">
        <w:rPr>
          <w:sz w:val="20"/>
          <w:szCs w:val="20"/>
        </w:rPr>
        <w:t>5</w:t>
      </w:r>
      <w:r w:rsidRPr="00303E22">
        <w:rPr>
          <w:sz w:val="20"/>
          <w:szCs w:val="20"/>
        </w:rPr>
        <w:t xml:space="preserve">  č. usnesení ……………….</w:t>
      </w:r>
    </w:p>
    <w:p w14:paraId="7AA6566A" w14:textId="77777777" w:rsidR="00303E22" w:rsidRDefault="00303E22" w:rsidP="009754C6">
      <w:pPr>
        <w:jc w:val="both"/>
        <w:rPr>
          <w:rFonts w:ascii="Arial" w:hAnsi="Arial" w:cs="Arial"/>
          <w:sz w:val="20"/>
          <w:szCs w:val="20"/>
        </w:rPr>
      </w:pPr>
    </w:p>
    <w:p w14:paraId="5A4E2BA6" w14:textId="77777777" w:rsidR="00671D90" w:rsidRDefault="00671D90" w:rsidP="009754C6">
      <w:pPr>
        <w:jc w:val="both"/>
        <w:rPr>
          <w:rFonts w:ascii="Arial" w:hAnsi="Arial" w:cs="Arial"/>
          <w:sz w:val="20"/>
          <w:szCs w:val="20"/>
        </w:rPr>
      </w:pPr>
    </w:p>
    <w:p w14:paraId="03ED64FD" w14:textId="77777777" w:rsidR="009D3C78" w:rsidRPr="00130F04" w:rsidRDefault="009D3C78" w:rsidP="009754C6">
      <w:pPr>
        <w:jc w:val="both"/>
        <w:rPr>
          <w:rFonts w:ascii="Arial" w:hAnsi="Arial" w:cs="Arial"/>
          <w:sz w:val="20"/>
          <w:szCs w:val="20"/>
        </w:rPr>
      </w:pPr>
    </w:p>
    <w:p w14:paraId="4547DDAE" w14:textId="77777777" w:rsidR="001D5305" w:rsidRPr="009D3C78" w:rsidRDefault="001D5305" w:rsidP="009754C6">
      <w:pPr>
        <w:pStyle w:val="Zhlav"/>
        <w:jc w:val="center"/>
        <w:outlineLvl w:val="0"/>
        <w:rPr>
          <w:rFonts w:ascii="Arial" w:hAnsi="Arial" w:cs="Arial"/>
          <w:b/>
          <w:sz w:val="20"/>
        </w:rPr>
      </w:pPr>
      <w:r w:rsidRPr="009D3C78">
        <w:rPr>
          <w:rFonts w:ascii="Arial" w:hAnsi="Arial" w:cs="Arial"/>
          <w:b/>
          <w:bCs/>
          <w:sz w:val="20"/>
        </w:rPr>
        <w:t>XV</w:t>
      </w:r>
      <w:r w:rsidR="009D3C78" w:rsidRPr="009D3C78">
        <w:rPr>
          <w:rFonts w:ascii="Arial" w:hAnsi="Arial" w:cs="Arial"/>
          <w:b/>
          <w:bCs/>
          <w:sz w:val="20"/>
        </w:rPr>
        <w:t>I</w:t>
      </w:r>
      <w:r w:rsidRPr="009D3C78">
        <w:rPr>
          <w:rFonts w:ascii="Arial" w:hAnsi="Arial" w:cs="Arial"/>
          <w:b/>
          <w:bCs/>
          <w:sz w:val="20"/>
        </w:rPr>
        <w:t xml:space="preserve">I. </w:t>
      </w:r>
      <w:r w:rsidRPr="009D3C78">
        <w:rPr>
          <w:rFonts w:ascii="Arial" w:hAnsi="Arial" w:cs="Arial"/>
          <w:b/>
          <w:sz w:val="20"/>
        </w:rPr>
        <w:t>Seznam příloh</w:t>
      </w:r>
    </w:p>
    <w:p w14:paraId="711036A6" w14:textId="77777777" w:rsidR="001D5305" w:rsidRPr="00130F04" w:rsidRDefault="001D5305" w:rsidP="009754C6">
      <w:pPr>
        <w:rPr>
          <w:rFonts w:ascii="Arial" w:hAnsi="Arial" w:cs="Arial"/>
          <w:sz w:val="20"/>
          <w:szCs w:val="20"/>
        </w:rPr>
      </w:pPr>
      <w:r w:rsidRPr="00130F04">
        <w:rPr>
          <w:rFonts w:ascii="Arial" w:hAnsi="Arial" w:cs="Arial"/>
          <w:sz w:val="20"/>
          <w:szCs w:val="20"/>
        </w:rPr>
        <w:t>Níže uvedené přílohy jsou nedílnou součástí smlouvy:</w:t>
      </w:r>
    </w:p>
    <w:p w14:paraId="160D615D" w14:textId="77777777" w:rsidR="001D5305" w:rsidRPr="00130F04" w:rsidRDefault="001D5305" w:rsidP="009754C6">
      <w:pPr>
        <w:autoSpaceDE w:val="0"/>
        <w:autoSpaceDN w:val="0"/>
        <w:adjustRightInd w:val="0"/>
        <w:jc w:val="both"/>
        <w:rPr>
          <w:rFonts w:ascii="Arial" w:hAnsi="Arial" w:cs="Arial"/>
          <w:i/>
          <w:iCs/>
          <w:sz w:val="20"/>
          <w:szCs w:val="20"/>
        </w:rPr>
      </w:pPr>
      <w:r w:rsidRPr="00130F04">
        <w:rPr>
          <w:rFonts w:ascii="Arial" w:hAnsi="Arial" w:cs="Arial"/>
          <w:sz w:val="20"/>
          <w:szCs w:val="20"/>
        </w:rPr>
        <w:t xml:space="preserve">Příloha č. </w:t>
      </w:r>
      <w:r w:rsidR="00013723">
        <w:rPr>
          <w:rFonts w:ascii="Arial" w:hAnsi="Arial" w:cs="Arial"/>
          <w:sz w:val="20"/>
          <w:szCs w:val="20"/>
        </w:rPr>
        <w:t>1</w:t>
      </w:r>
      <w:r w:rsidRPr="00130F04">
        <w:rPr>
          <w:rFonts w:ascii="Arial" w:hAnsi="Arial" w:cs="Arial"/>
          <w:sz w:val="20"/>
          <w:szCs w:val="20"/>
        </w:rPr>
        <w:t xml:space="preserve"> - Položkový rozpočet </w:t>
      </w:r>
    </w:p>
    <w:p w14:paraId="1A5CE55C" w14:textId="77777777" w:rsidR="001D5305" w:rsidRPr="00130F04" w:rsidRDefault="001D5305">
      <w:pPr>
        <w:tabs>
          <w:tab w:val="left" w:pos="1418"/>
        </w:tabs>
        <w:jc w:val="both"/>
        <w:rPr>
          <w:rFonts w:ascii="Arial" w:hAnsi="Arial" w:cs="Arial"/>
          <w:sz w:val="20"/>
          <w:szCs w:val="20"/>
        </w:rPr>
      </w:pPr>
    </w:p>
    <w:p w14:paraId="78D7B337" w14:textId="77777777" w:rsidR="001D5305" w:rsidRDefault="001D5305">
      <w:pPr>
        <w:tabs>
          <w:tab w:val="left" w:pos="1418"/>
        </w:tabs>
        <w:jc w:val="both"/>
        <w:rPr>
          <w:rFonts w:ascii="Arial" w:hAnsi="Arial" w:cs="Arial"/>
          <w:sz w:val="20"/>
          <w:szCs w:val="20"/>
        </w:rPr>
      </w:pPr>
    </w:p>
    <w:p w14:paraId="0603390C" w14:textId="77777777" w:rsidR="001D5305" w:rsidRPr="00BA19CA" w:rsidRDefault="001D5305">
      <w:pPr>
        <w:tabs>
          <w:tab w:val="left" w:pos="1418"/>
        </w:tabs>
        <w:jc w:val="both"/>
        <w:rPr>
          <w:rFonts w:ascii="Arial" w:hAnsi="Arial" w:cs="Arial"/>
          <w:sz w:val="20"/>
          <w:szCs w:val="20"/>
        </w:rPr>
      </w:pPr>
      <w:r w:rsidRPr="00C2372E">
        <w:rPr>
          <w:rFonts w:ascii="Arial" w:hAnsi="Arial" w:cs="Arial"/>
          <w:sz w:val="20"/>
          <w:szCs w:val="20"/>
        </w:rPr>
        <w:t xml:space="preserve">V </w:t>
      </w:r>
      <w:r w:rsidRPr="00C2372E">
        <w:rPr>
          <w:rFonts w:ascii="Arial" w:hAnsi="Arial" w:cs="Arial"/>
          <w:b/>
          <w:sz w:val="20"/>
          <w:szCs w:val="20"/>
        </w:rPr>
        <w:t>[</w:t>
      </w:r>
      <w:r w:rsidRPr="00C2372E">
        <w:rPr>
          <w:rFonts w:ascii="Arial" w:hAnsi="Arial" w:cs="Arial"/>
          <w:b/>
          <w:color w:val="FF0000"/>
          <w:sz w:val="20"/>
          <w:szCs w:val="20"/>
          <w:shd w:val="clear" w:color="auto" w:fill="00FF00"/>
        </w:rPr>
        <w:t></w:t>
      </w:r>
      <w:r w:rsidRPr="00C2372E">
        <w:rPr>
          <w:rFonts w:ascii="Arial" w:hAnsi="Arial" w:cs="Arial"/>
          <w:b/>
          <w:sz w:val="20"/>
          <w:szCs w:val="20"/>
          <w:lang w:val="pt-BR"/>
        </w:rPr>
        <w:t>]</w:t>
      </w:r>
      <w:r w:rsidRPr="00C2372E">
        <w:rPr>
          <w:rFonts w:ascii="Arial" w:hAnsi="Arial" w:cs="Arial"/>
          <w:sz w:val="20"/>
          <w:szCs w:val="20"/>
        </w:rPr>
        <w:tab/>
        <w:t xml:space="preserve">  dne  </w:t>
      </w:r>
      <w:r w:rsidRPr="00C2372E">
        <w:rPr>
          <w:rFonts w:ascii="Arial" w:hAnsi="Arial" w:cs="Arial"/>
          <w:b/>
          <w:sz w:val="20"/>
          <w:szCs w:val="20"/>
        </w:rPr>
        <w:t>[</w:t>
      </w:r>
      <w:r w:rsidRPr="00C2372E">
        <w:rPr>
          <w:rFonts w:ascii="Arial" w:hAnsi="Arial" w:cs="Arial"/>
          <w:b/>
          <w:color w:val="FF0000"/>
          <w:sz w:val="20"/>
          <w:szCs w:val="20"/>
          <w:shd w:val="clear" w:color="auto" w:fill="00FF00"/>
        </w:rPr>
        <w:t></w:t>
      </w:r>
      <w:r w:rsidRPr="00C2372E">
        <w:rPr>
          <w:rFonts w:ascii="Arial" w:hAnsi="Arial" w:cs="Arial"/>
          <w:b/>
          <w:sz w:val="20"/>
          <w:szCs w:val="20"/>
          <w:lang w:val="pt-BR"/>
        </w:rPr>
        <w:t xml:space="preserve">]              </w:t>
      </w:r>
    </w:p>
    <w:p w14:paraId="44B042C6" w14:textId="77777777" w:rsidR="001D5305" w:rsidRDefault="001D5305">
      <w:pPr>
        <w:tabs>
          <w:tab w:val="left" w:pos="1418"/>
        </w:tabs>
        <w:jc w:val="both"/>
        <w:rPr>
          <w:rFonts w:ascii="Arial" w:hAnsi="Arial" w:cs="Arial"/>
          <w:sz w:val="20"/>
          <w:szCs w:val="20"/>
        </w:rPr>
      </w:pPr>
    </w:p>
    <w:p w14:paraId="38FE6F5C" w14:textId="77777777" w:rsidR="001D5305" w:rsidRDefault="001D5305">
      <w:pPr>
        <w:tabs>
          <w:tab w:val="left" w:pos="1418"/>
        </w:tabs>
        <w:jc w:val="both"/>
        <w:rPr>
          <w:rFonts w:ascii="Arial" w:hAnsi="Arial" w:cs="Arial"/>
          <w:sz w:val="20"/>
          <w:szCs w:val="20"/>
        </w:rPr>
      </w:pPr>
    </w:p>
    <w:p w14:paraId="1402F690" w14:textId="77777777" w:rsidR="001D5305" w:rsidRDefault="001D5305">
      <w:pPr>
        <w:tabs>
          <w:tab w:val="left" w:pos="1418"/>
        </w:tabs>
        <w:jc w:val="both"/>
        <w:rPr>
          <w:rFonts w:ascii="Arial" w:hAnsi="Arial" w:cs="Arial"/>
          <w:sz w:val="20"/>
          <w:szCs w:val="20"/>
        </w:rPr>
      </w:pPr>
    </w:p>
    <w:p w14:paraId="50B9B97E" w14:textId="77777777" w:rsidR="00561090" w:rsidRDefault="00561090" w:rsidP="00561090">
      <w:pPr>
        <w:tabs>
          <w:tab w:val="left" w:pos="1418"/>
        </w:tabs>
        <w:jc w:val="both"/>
        <w:rPr>
          <w:rFonts w:ascii="Arial" w:hAnsi="Arial" w:cs="Arial"/>
          <w:sz w:val="20"/>
          <w:szCs w:val="20"/>
        </w:rPr>
      </w:pPr>
    </w:p>
    <w:p w14:paraId="000E060C" w14:textId="77777777" w:rsidR="00561090" w:rsidRPr="00BA19CA" w:rsidRDefault="00561090" w:rsidP="00561090">
      <w:pPr>
        <w:tabs>
          <w:tab w:val="left" w:pos="1418"/>
        </w:tabs>
        <w:jc w:val="both"/>
        <w:rPr>
          <w:rFonts w:ascii="Arial" w:hAnsi="Arial" w:cs="Arial"/>
          <w:sz w:val="20"/>
          <w:szCs w:val="20"/>
        </w:rPr>
      </w:pPr>
    </w:p>
    <w:p w14:paraId="350AA3B9" w14:textId="77777777" w:rsidR="00561090" w:rsidRPr="00BA19CA" w:rsidRDefault="00561090" w:rsidP="00561090">
      <w:pPr>
        <w:tabs>
          <w:tab w:val="left" w:pos="1418"/>
        </w:tabs>
        <w:jc w:val="both"/>
        <w:rPr>
          <w:rFonts w:ascii="Arial" w:hAnsi="Arial" w:cs="Arial"/>
          <w:sz w:val="20"/>
          <w:szCs w:val="20"/>
        </w:rPr>
      </w:pPr>
      <w:r w:rsidRPr="00BA19CA">
        <w:rPr>
          <w:rFonts w:ascii="Arial" w:hAnsi="Arial" w:cs="Arial"/>
          <w:sz w:val="20"/>
          <w:szCs w:val="20"/>
        </w:rPr>
        <w:t xml:space="preserve"> </w:t>
      </w:r>
      <w:r>
        <w:rPr>
          <w:rFonts w:ascii="Arial" w:hAnsi="Arial" w:cs="Arial"/>
          <w:sz w:val="20"/>
          <w:szCs w:val="20"/>
        </w:rPr>
        <w:t xml:space="preserve">          </w:t>
      </w:r>
      <w:r w:rsidRPr="00BA19CA">
        <w:rPr>
          <w:rFonts w:ascii="Arial" w:hAnsi="Arial" w:cs="Arial"/>
          <w:sz w:val="20"/>
          <w:szCs w:val="20"/>
        </w:rPr>
        <w:t xml:space="preserve">……………….........................                                         …………………………………….         </w:t>
      </w:r>
    </w:p>
    <w:p w14:paraId="7437ADDF" w14:textId="77777777" w:rsidR="00561090" w:rsidRDefault="00D25A70" w:rsidP="00D25A70">
      <w:pPr>
        <w:jc w:val="both"/>
        <w:rPr>
          <w:rFonts w:ascii="Arial" w:hAnsi="Arial" w:cs="Arial"/>
          <w:sz w:val="20"/>
          <w:szCs w:val="20"/>
        </w:rPr>
      </w:pPr>
      <w:r>
        <w:rPr>
          <w:rFonts w:ascii="Arial" w:hAnsi="Arial" w:cs="Arial"/>
          <w:sz w:val="20"/>
          <w:szCs w:val="20"/>
        </w:rPr>
        <w:t xml:space="preserve">           </w:t>
      </w:r>
      <w:r w:rsidR="00561090" w:rsidRPr="00BA19CA">
        <w:rPr>
          <w:rFonts w:ascii="Arial" w:hAnsi="Arial" w:cs="Arial"/>
          <w:sz w:val="20"/>
          <w:szCs w:val="20"/>
        </w:rPr>
        <w:t>za objednatele</w:t>
      </w:r>
      <w:r w:rsidR="00561090">
        <w:rPr>
          <w:rFonts w:ascii="Arial" w:hAnsi="Arial" w:cs="Arial"/>
          <w:sz w:val="20"/>
          <w:szCs w:val="20"/>
        </w:rPr>
        <w:t xml:space="preserve"> Obec </w:t>
      </w:r>
      <w:r>
        <w:rPr>
          <w:rFonts w:ascii="Arial" w:hAnsi="Arial" w:cs="Arial"/>
          <w:sz w:val="20"/>
          <w:szCs w:val="20"/>
        </w:rPr>
        <w:t>Rapotín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z</w:t>
      </w:r>
      <w:r w:rsidR="00561090" w:rsidRPr="00BA19CA">
        <w:rPr>
          <w:rFonts w:ascii="Arial" w:hAnsi="Arial" w:cs="Arial"/>
          <w:sz w:val="20"/>
          <w:szCs w:val="20"/>
        </w:rPr>
        <w:t>a zhotovitele:</w:t>
      </w:r>
    </w:p>
    <w:p w14:paraId="17163E4C" w14:textId="77777777" w:rsidR="00561090" w:rsidRPr="00BA19CA" w:rsidRDefault="00561090" w:rsidP="00561090">
      <w:pPr>
        <w:jc w:val="both"/>
        <w:rPr>
          <w:rFonts w:ascii="Arial" w:hAnsi="Arial" w:cs="Arial"/>
          <w:sz w:val="20"/>
          <w:szCs w:val="20"/>
        </w:rPr>
      </w:pPr>
      <w:r>
        <w:rPr>
          <w:rFonts w:ascii="Arial" w:hAnsi="Arial" w:cs="Arial"/>
          <w:sz w:val="20"/>
          <w:szCs w:val="20"/>
        </w:rPr>
        <w:t xml:space="preserve">    </w:t>
      </w:r>
      <w:r w:rsidR="00D25A70">
        <w:rPr>
          <w:rFonts w:ascii="Arial" w:hAnsi="Arial" w:cs="Arial"/>
          <w:sz w:val="20"/>
          <w:szCs w:val="20"/>
        </w:rPr>
        <w:t xml:space="preserve">    </w:t>
      </w:r>
      <w:r>
        <w:rPr>
          <w:rFonts w:ascii="Arial" w:hAnsi="Arial" w:cs="Arial"/>
          <w:sz w:val="20"/>
          <w:szCs w:val="20"/>
        </w:rPr>
        <w:t xml:space="preserve">  </w:t>
      </w:r>
      <w:r w:rsidR="00D25A70">
        <w:rPr>
          <w:rFonts w:ascii="Arial" w:hAnsi="Arial" w:cs="Arial"/>
          <w:sz w:val="20"/>
          <w:szCs w:val="20"/>
        </w:rPr>
        <w:t>Mgr. Bohuslav Hudec</w:t>
      </w:r>
      <w:r>
        <w:rPr>
          <w:rFonts w:ascii="Arial" w:hAnsi="Arial" w:cs="Arial"/>
          <w:sz w:val="20"/>
          <w:szCs w:val="20"/>
        </w:rPr>
        <w:t>, starosta</w:t>
      </w:r>
    </w:p>
    <w:p w14:paraId="4B60ADDE" w14:textId="77777777" w:rsidR="00561090" w:rsidRPr="00BA19CA" w:rsidRDefault="00561090" w:rsidP="00561090">
      <w:pPr>
        <w:tabs>
          <w:tab w:val="left" w:pos="1418"/>
        </w:tabs>
        <w:jc w:val="both"/>
        <w:rPr>
          <w:rFonts w:ascii="Arial" w:hAnsi="Arial" w:cs="Arial"/>
          <w:sz w:val="20"/>
          <w:szCs w:val="20"/>
        </w:rPr>
      </w:pPr>
      <w:r w:rsidRPr="00BA19CA">
        <w:rPr>
          <w:rFonts w:ascii="Arial" w:hAnsi="Arial" w:cs="Arial"/>
          <w:sz w:val="20"/>
          <w:szCs w:val="20"/>
        </w:rPr>
        <w:t xml:space="preserve"> </w:t>
      </w:r>
      <w:r w:rsidRPr="00BA19CA">
        <w:rPr>
          <w:rFonts w:ascii="Arial" w:hAnsi="Arial" w:cs="Arial"/>
          <w:bCs/>
          <w:sz w:val="20"/>
          <w:szCs w:val="20"/>
        </w:rPr>
        <w:tab/>
      </w:r>
      <w:r w:rsidRPr="00BA19CA">
        <w:rPr>
          <w:rFonts w:ascii="Arial" w:hAnsi="Arial" w:cs="Arial"/>
          <w:bCs/>
          <w:sz w:val="20"/>
          <w:szCs w:val="20"/>
        </w:rPr>
        <w:tab/>
      </w:r>
      <w:r w:rsidRPr="00BA19CA">
        <w:rPr>
          <w:rFonts w:ascii="Arial" w:hAnsi="Arial" w:cs="Arial"/>
          <w:bCs/>
          <w:sz w:val="20"/>
          <w:szCs w:val="20"/>
        </w:rPr>
        <w:tab/>
      </w:r>
      <w:r w:rsidRPr="00BA19CA">
        <w:rPr>
          <w:rFonts w:ascii="Arial" w:hAnsi="Arial" w:cs="Arial"/>
          <w:bCs/>
          <w:sz w:val="20"/>
          <w:szCs w:val="20"/>
        </w:rPr>
        <w:tab/>
      </w:r>
    </w:p>
    <w:p w14:paraId="56FB09B2" w14:textId="77777777" w:rsidR="001D5305" w:rsidRDefault="001D5305">
      <w:pPr>
        <w:tabs>
          <w:tab w:val="left" w:pos="1418"/>
        </w:tabs>
        <w:jc w:val="both"/>
        <w:rPr>
          <w:rFonts w:ascii="Arial" w:hAnsi="Arial" w:cs="Arial"/>
          <w:sz w:val="20"/>
          <w:szCs w:val="20"/>
        </w:rPr>
      </w:pPr>
    </w:p>
    <w:sectPr w:rsidR="001D5305" w:rsidSect="005B77F1">
      <w:footerReference w:type="default" r:id="rId10"/>
      <w:pgSz w:w="11906" w:h="16838"/>
      <w:pgMar w:top="75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C43F7" w14:textId="77777777" w:rsidR="00125479" w:rsidRDefault="00125479" w:rsidP="009F3AA5">
      <w:r>
        <w:separator/>
      </w:r>
    </w:p>
  </w:endnote>
  <w:endnote w:type="continuationSeparator" w:id="0">
    <w:p w14:paraId="483C02BE" w14:textId="77777777" w:rsidR="00125479" w:rsidRDefault="00125479" w:rsidP="009F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T18o00">
    <w:altName w:val="Yu Gothic UI"/>
    <w:panose1 w:val="00000000000000000000"/>
    <w:charset w:val="80"/>
    <w:family w:val="auto"/>
    <w:notTrueType/>
    <w:pitch w:val="default"/>
    <w:sig w:usb0="00000001" w:usb1="08070000" w:usb2="00000010" w:usb3="00000000" w:csb0="00020000"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9995968"/>
      <w:docPartObj>
        <w:docPartGallery w:val="Page Numbers (Bottom of Page)"/>
        <w:docPartUnique/>
      </w:docPartObj>
    </w:sdtPr>
    <w:sdtEndPr/>
    <w:sdtContent>
      <w:p w14:paraId="7EACCE57" w14:textId="77777777" w:rsidR="007115EF" w:rsidRDefault="007115EF">
        <w:pPr>
          <w:pStyle w:val="Zpat"/>
          <w:jc w:val="center"/>
        </w:pPr>
        <w:r>
          <w:fldChar w:fldCharType="begin"/>
        </w:r>
        <w:r>
          <w:instrText>PAGE   \* MERGEFORMAT</w:instrText>
        </w:r>
        <w:r>
          <w:fldChar w:fldCharType="separate"/>
        </w:r>
        <w:r>
          <w:t>2</w:t>
        </w:r>
        <w:r>
          <w:fldChar w:fldCharType="end"/>
        </w:r>
      </w:p>
    </w:sdtContent>
  </w:sdt>
  <w:p w14:paraId="4674E79A" w14:textId="77777777" w:rsidR="007115EF" w:rsidRDefault="007115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64542" w14:textId="77777777" w:rsidR="00125479" w:rsidRDefault="00125479" w:rsidP="009F3AA5">
      <w:r>
        <w:separator/>
      </w:r>
    </w:p>
  </w:footnote>
  <w:footnote w:type="continuationSeparator" w:id="0">
    <w:p w14:paraId="2B031597" w14:textId="77777777" w:rsidR="00125479" w:rsidRDefault="00125479" w:rsidP="009F3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Times New Roman"/>
      </w:rPr>
    </w:lvl>
    <w:lvl w:ilvl="2">
      <w:start w:val="1"/>
      <w:numFmt w:val="bullet"/>
      <w:lvlText w:val="▪"/>
      <w:lvlJc w:val="left"/>
      <w:pPr>
        <w:tabs>
          <w:tab w:val="num" w:pos="1440"/>
        </w:tabs>
        <w:ind w:left="1440" w:hanging="360"/>
      </w:pPr>
      <w:rPr>
        <w:rFonts w:ascii="OpenSymbol" w:eastAsia="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Times New Roman"/>
      </w:rPr>
    </w:lvl>
    <w:lvl w:ilvl="5">
      <w:start w:val="1"/>
      <w:numFmt w:val="bullet"/>
      <w:lvlText w:val="▪"/>
      <w:lvlJc w:val="left"/>
      <w:pPr>
        <w:tabs>
          <w:tab w:val="num" w:pos="2520"/>
        </w:tabs>
        <w:ind w:left="2520" w:hanging="360"/>
      </w:pPr>
      <w:rPr>
        <w:rFonts w:ascii="OpenSymbol" w:eastAsia="Times New Roman"/>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Times New Roman"/>
      </w:rPr>
    </w:lvl>
    <w:lvl w:ilvl="8">
      <w:start w:val="1"/>
      <w:numFmt w:val="bullet"/>
      <w:lvlText w:val="▪"/>
      <w:lvlJc w:val="left"/>
      <w:pPr>
        <w:tabs>
          <w:tab w:val="num" w:pos="3600"/>
        </w:tabs>
        <w:ind w:left="3600" w:hanging="360"/>
      </w:pPr>
      <w:rPr>
        <w:rFonts w:ascii="OpenSymbol" w:eastAsia="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1429"/>
        </w:tabs>
        <w:ind w:left="1429" w:hanging="360"/>
      </w:pPr>
      <w:rPr>
        <w:rFonts w:ascii="Symbol" w:hAnsi="Symbol"/>
      </w:rPr>
    </w:lvl>
    <w:lvl w:ilvl="1">
      <w:start w:val="1"/>
      <w:numFmt w:val="bullet"/>
      <w:lvlText w:val="◦"/>
      <w:lvlJc w:val="left"/>
      <w:pPr>
        <w:tabs>
          <w:tab w:val="num" w:pos="1789"/>
        </w:tabs>
        <w:ind w:left="1789" w:hanging="360"/>
      </w:pPr>
      <w:rPr>
        <w:rFonts w:ascii="OpenSymbol" w:eastAsia="Times New Roman"/>
      </w:rPr>
    </w:lvl>
    <w:lvl w:ilvl="2">
      <w:start w:val="1"/>
      <w:numFmt w:val="bullet"/>
      <w:lvlText w:val="▪"/>
      <w:lvlJc w:val="left"/>
      <w:pPr>
        <w:tabs>
          <w:tab w:val="num" w:pos="2149"/>
        </w:tabs>
        <w:ind w:left="2149" w:hanging="360"/>
      </w:pPr>
      <w:rPr>
        <w:rFonts w:ascii="OpenSymbol" w:eastAsia="Times New Roman"/>
      </w:rPr>
    </w:lvl>
    <w:lvl w:ilvl="3">
      <w:start w:val="1"/>
      <w:numFmt w:val="bullet"/>
      <w:lvlText w:val=""/>
      <w:lvlJc w:val="left"/>
      <w:pPr>
        <w:tabs>
          <w:tab w:val="num" w:pos="2509"/>
        </w:tabs>
        <w:ind w:left="2509" w:hanging="360"/>
      </w:pPr>
      <w:rPr>
        <w:rFonts w:ascii="Symbol" w:hAnsi="Symbol"/>
      </w:rPr>
    </w:lvl>
    <w:lvl w:ilvl="4">
      <w:start w:val="1"/>
      <w:numFmt w:val="bullet"/>
      <w:lvlText w:val="◦"/>
      <w:lvlJc w:val="left"/>
      <w:pPr>
        <w:tabs>
          <w:tab w:val="num" w:pos="2869"/>
        </w:tabs>
        <w:ind w:left="2869" w:hanging="360"/>
      </w:pPr>
      <w:rPr>
        <w:rFonts w:ascii="OpenSymbol" w:eastAsia="Times New Roman"/>
      </w:rPr>
    </w:lvl>
    <w:lvl w:ilvl="5">
      <w:start w:val="1"/>
      <w:numFmt w:val="bullet"/>
      <w:lvlText w:val="▪"/>
      <w:lvlJc w:val="left"/>
      <w:pPr>
        <w:tabs>
          <w:tab w:val="num" w:pos="3229"/>
        </w:tabs>
        <w:ind w:left="3229" w:hanging="360"/>
      </w:pPr>
      <w:rPr>
        <w:rFonts w:ascii="OpenSymbol" w:eastAsia="Times New Roman"/>
      </w:rPr>
    </w:lvl>
    <w:lvl w:ilvl="6">
      <w:start w:val="1"/>
      <w:numFmt w:val="bullet"/>
      <w:lvlText w:val=""/>
      <w:lvlJc w:val="left"/>
      <w:pPr>
        <w:tabs>
          <w:tab w:val="num" w:pos="3589"/>
        </w:tabs>
        <w:ind w:left="3589" w:hanging="360"/>
      </w:pPr>
      <w:rPr>
        <w:rFonts w:ascii="Symbol" w:hAnsi="Symbol"/>
      </w:rPr>
    </w:lvl>
    <w:lvl w:ilvl="7">
      <w:start w:val="1"/>
      <w:numFmt w:val="bullet"/>
      <w:lvlText w:val="◦"/>
      <w:lvlJc w:val="left"/>
      <w:pPr>
        <w:tabs>
          <w:tab w:val="num" w:pos="3949"/>
        </w:tabs>
        <w:ind w:left="3949" w:hanging="360"/>
      </w:pPr>
      <w:rPr>
        <w:rFonts w:ascii="OpenSymbol" w:eastAsia="Times New Roman"/>
      </w:rPr>
    </w:lvl>
    <w:lvl w:ilvl="8">
      <w:start w:val="1"/>
      <w:numFmt w:val="bullet"/>
      <w:lvlText w:val="▪"/>
      <w:lvlJc w:val="left"/>
      <w:pPr>
        <w:tabs>
          <w:tab w:val="num" w:pos="4309"/>
        </w:tabs>
        <w:ind w:left="4309" w:hanging="360"/>
      </w:pPr>
      <w:rPr>
        <w:rFonts w:ascii="OpenSymbol" w:eastAsia="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Times New Roman"/>
      </w:rPr>
    </w:lvl>
    <w:lvl w:ilvl="2">
      <w:start w:val="1"/>
      <w:numFmt w:val="bullet"/>
      <w:lvlText w:val="▪"/>
      <w:lvlJc w:val="left"/>
      <w:pPr>
        <w:tabs>
          <w:tab w:val="num" w:pos="1440"/>
        </w:tabs>
        <w:ind w:left="1440" w:hanging="360"/>
      </w:pPr>
      <w:rPr>
        <w:rFonts w:ascii="OpenSymbol" w:eastAsia="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Times New Roman"/>
      </w:rPr>
    </w:lvl>
    <w:lvl w:ilvl="5">
      <w:start w:val="1"/>
      <w:numFmt w:val="bullet"/>
      <w:lvlText w:val="▪"/>
      <w:lvlJc w:val="left"/>
      <w:pPr>
        <w:tabs>
          <w:tab w:val="num" w:pos="2520"/>
        </w:tabs>
        <w:ind w:left="2520" w:hanging="360"/>
      </w:pPr>
      <w:rPr>
        <w:rFonts w:ascii="OpenSymbol" w:eastAsia="Times New Roman"/>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Times New Roman"/>
      </w:rPr>
    </w:lvl>
    <w:lvl w:ilvl="8">
      <w:start w:val="1"/>
      <w:numFmt w:val="bullet"/>
      <w:lvlText w:val="▪"/>
      <w:lvlJc w:val="left"/>
      <w:pPr>
        <w:tabs>
          <w:tab w:val="num" w:pos="3600"/>
        </w:tabs>
        <w:ind w:left="3600" w:hanging="360"/>
      </w:pPr>
      <w:rPr>
        <w:rFonts w:ascii="OpenSymbol" w:eastAsia="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Times New Roman"/>
      </w:rPr>
    </w:lvl>
    <w:lvl w:ilvl="2">
      <w:start w:val="1"/>
      <w:numFmt w:val="bullet"/>
      <w:lvlText w:val="▪"/>
      <w:lvlJc w:val="left"/>
      <w:pPr>
        <w:tabs>
          <w:tab w:val="num" w:pos="1440"/>
        </w:tabs>
        <w:ind w:left="1440" w:hanging="360"/>
      </w:pPr>
      <w:rPr>
        <w:rFonts w:ascii="OpenSymbol" w:eastAsia="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Times New Roman"/>
      </w:rPr>
    </w:lvl>
    <w:lvl w:ilvl="5">
      <w:start w:val="1"/>
      <w:numFmt w:val="bullet"/>
      <w:lvlText w:val="▪"/>
      <w:lvlJc w:val="left"/>
      <w:pPr>
        <w:tabs>
          <w:tab w:val="num" w:pos="2520"/>
        </w:tabs>
        <w:ind w:left="2520" w:hanging="360"/>
      </w:pPr>
      <w:rPr>
        <w:rFonts w:ascii="OpenSymbol" w:eastAsia="Times New Roman"/>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Times New Roman"/>
      </w:rPr>
    </w:lvl>
    <w:lvl w:ilvl="8">
      <w:start w:val="1"/>
      <w:numFmt w:val="bullet"/>
      <w:lvlText w:val="▪"/>
      <w:lvlJc w:val="left"/>
      <w:pPr>
        <w:tabs>
          <w:tab w:val="num" w:pos="3600"/>
        </w:tabs>
        <w:ind w:left="3600" w:hanging="360"/>
      </w:pPr>
      <w:rPr>
        <w:rFonts w:ascii="OpenSymbol" w:eastAsia="Times New Roman"/>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Times New Roman"/>
      </w:rPr>
    </w:lvl>
    <w:lvl w:ilvl="2">
      <w:start w:val="1"/>
      <w:numFmt w:val="bullet"/>
      <w:lvlText w:val="▪"/>
      <w:lvlJc w:val="left"/>
      <w:pPr>
        <w:tabs>
          <w:tab w:val="num" w:pos="1440"/>
        </w:tabs>
        <w:ind w:left="1440" w:hanging="360"/>
      </w:pPr>
      <w:rPr>
        <w:rFonts w:ascii="OpenSymbol" w:eastAsia="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Times New Roman"/>
      </w:rPr>
    </w:lvl>
    <w:lvl w:ilvl="5">
      <w:start w:val="1"/>
      <w:numFmt w:val="bullet"/>
      <w:lvlText w:val="▪"/>
      <w:lvlJc w:val="left"/>
      <w:pPr>
        <w:tabs>
          <w:tab w:val="num" w:pos="2520"/>
        </w:tabs>
        <w:ind w:left="2520" w:hanging="360"/>
      </w:pPr>
      <w:rPr>
        <w:rFonts w:ascii="OpenSymbol" w:eastAsia="Times New Roman"/>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Times New Roman"/>
      </w:rPr>
    </w:lvl>
    <w:lvl w:ilvl="8">
      <w:start w:val="1"/>
      <w:numFmt w:val="bullet"/>
      <w:lvlText w:val="▪"/>
      <w:lvlJc w:val="left"/>
      <w:pPr>
        <w:tabs>
          <w:tab w:val="num" w:pos="3600"/>
        </w:tabs>
        <w:ind w:left="3600" w:hanging="360"/>
      </w:pPr>
      <w:rPr>
        <w:rFonts w:ascii="OpenSymbol" w:eastAsia="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1776"/>
        </w:tabs>
        <w:ind w:left="1776" w:hanging="360"/>
      </w:pPr>
      <w:rPr>
        <w:rFonts w:ascii="Symbol" w:hAnsi="Symbol"/>
        <w:sz w:val="22"/>
      </w:rPr>
    </w:lvl>
  </w:abstractNum>
  <w:abstractNum w:abstractNumId="6" w15:restartNumberingAfterBreak="0">
    <w:nsid w:val="00000007"/>
    <w:multiLevelType w:val="singleLevel"/>
    <w:tmpl w:val="00000007"/>
    <w:name w:val="WW8Num7"/>
    <w:lvl w:ilvl="0">
      <w:start w:val="1"/>
      <w:numFmt w:val="bullet"/>
      <w:lvlText w:val=""/>
      <w:lvlJc w:val="left"/>
      <w:pPr>
        <w:tabs>
          <w:tab w:val="num" w:pos="1776"/>
        </w:tabs>
        <w:ind w:left="1776" w:hanging="360"/>
      </w:pPr>
      <w:rPr>
        <w:rFonts w:ascii="Symbol" w:hAnsi="Symbol"/>
        <w:color w:val="000000"/>
        <w:sz w:val="22"/>
      </w:rPr>
    </w:lvl>
  </w:abstractNum>
  <w:abstractNum w:abstractNumId="7" w15:restartNumberingAfterBreak="0">
    <w:nsid w:val="00000008"/>
    <w:multiLevelType w:val="multilevel"/>
    <w:tmpl w:val="00000008"/>
    <w:name w:val="WW8Num8"/>
    <w:lvl w:ilvl="0">
      <w:start w:val="1"/>
      <w:numFmt w:val="decimal"/>
      <w:pStyle w:val="Smlouva-slo"/>
      <w:lvlText w:val="%1."/>
      <w:lvlJc w:val="left"/>
      <w:pPr>
        <w:tabs>
          <w:tab w:val="num" w:pos="0"/>
        </w:tabs>
      </w:pPr>
      <w:rPr>
        <w:rFonts w:ascii="Arial" w:hAnsi="Arial" w:cs="Times New Roman"/>
        <w:color w:val="000000"/>
        <w:sz w:val="22"/>
      </w:rPr>
    </w:lvl>
    <w:lvl w:ilvl="1">
      <w:start w:val="1"/>
      <w:numFmt w:val="decimal"/>
      <w:lvlText w:val="%2."/>
      <w:lvlJc w:val="left"/>
      <w:pPr>
        <w:tabs>
          <w:tab w:val="num" w:pos="1080"/>
        </w:tabs>
        <w:ind w:left="1080" w:hanging="360"/>
      </w:pPr>
      <w:rPr>
        <w:rFonts w:ascii="Courier New" w:hAnsi="Courier New" w:cs="Times New Roman"/>
      </w:rPr>
    </w:lvl>
    <w:lvl w:ilvl="2">
      <w:start w:val="1"/>
      <w:numFmt w:val="decimal"/>
      <w:lvlText w:val="%3."/>
      <w:lvlJc w:val="left"/>
      <w:pPr>
        <w:tabs>
          <w:tab w:val="num" w:pos="1440"/>
        </w:tabs>
        <w:ind w:left="1440" w:hanging="360"/>
      </w:pPr>
      <w:rPr>
        <w:rFonts w:ascii="Wingdings" w:hAnsi="Wingding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15:restartNumberingAfterBreak="0">
    <w:nsid w:val="08AD7A71"/>
    <w:multiLevelType w:val="hybridMultilevel"/>
    <w:tmpl w:val="025E4B0C"/>
    <w:lvl w:ilvl="0" w:tplc="07B29874">
      <w:numFmt w:val="bullet"/>
      <w:lvlText w:val="-"/>
      <w:lvlJc w:val="left"/>
      <w:pPr>
        <w:tabs>
          <w:tab w:val="num" w:pos="720"/>
        </w:tabs>
        <w:ind w:left="720" w:hanging="360"/>
      </w:pPr>
      <w:rPr>
        <w:rFonts w:ascii="Arial" w:eastAsia="SimSu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AD70DF"/>
    <w:multiLevelType w:val="hybridMultilevel"/>
    <w:tmpl w:val="FEF6C75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27D544C"/>
    <w:multiLevelType w:val="hybridMultilevel"/>
    <w:tmpl w:val="845A04B6"/>
    <w:lvl w:ilvl="0" w:tplc="4F8C0B66">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97AD8"/>
    <w:multiLevelType w:val="multilevel"/>
    <w:tmpl w:val="CC161F08"/>
    <w:lvl w:ilvl="0">
      <w:start w:val="2"/>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D943530"/>
    <w:multiLevelType w:val="hybridMultilevel"/>
    <w:tmpl w:val="69EAD5B0"/>
    <w:lvl w:ilvl="0" w:tplc="8F0A12EC">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E861413"/>
    <w:multiLevelType w:val="multilevel"/>
    <w:tmpl w:val="759A3A2A"/>
    <w:lvl w:ilvl="0">
      <w:start w:val="18"/>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b/>
        <w:color w:val="FF000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F9A751D"/>
    <w:multiLevelType w:val="singleLevel"/>
    <w:tmpl w:val="33F4A56E"/>
    <w:lvl w:ilvl="0">
      <w:start w:val="1"/>
      <w:numFmt w:val="lowerLetter"/>
      <w:lvlText w:val="%1)"/>
      <w:lvlJc w:val="left"/>
      <w:pPr>
        <w:tabs>
          <w:tab w:val="num" w:pos="1414"/>
        </w:tabs>
        <w:ind w:left="1414" w:hanging="705"/>
      </w:pPr>
      <w:rPr>
        <w:rFonts w:cs="Times New Roman" w:hint="default"/>
      </w:rPr>
    </w:lvl>
  </w:abstractNum>
  <w:abstractNum w:abstractNumId="16" w15:restartNumberingAfterBreak="0">
    <w:nsid w:val="32D9625B"/>
    <w:multiLevelType w:val="hybridMultilevel"/>
    <w:tmpl w:val="04A46B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64A578B"/>
    <w:multiLevelType w:val="hybridMultilevel"/>
    <w:tmpl w:val="4D2AC3C8"/>
    <w:lvl w:ilvl="0" w:tplc="4F8C0B66">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8D1D66"/>
    <w:multiLevelType w:val="singleLevel"/>
    <w:tmpl w:val="EEF833A6"/>
    <w:lvl w:ilvl="0">
      <w:start w:val="1"/>
      <w:numFmt w:val="decimal"/>
      <w:lvlText w:val="%1."/>
      <w:lvlJc w:val="left"/>
      <w:pPr>
        <w:tabs>
          <w:tab w:val="num" w:pos="420"/>
        </w:tabs>
        <w:ind w:left="420" w:hanging="420"/>
      </w:pPr>
      <w:rPr>
        <w:rFonts w:cs="Times New Roman"/>
      </w:rPr>
    </w:lvl>
  </w:abstractNum>
  <w:abstractNum w:abstractNumId="19" w15:restartNumberingAfterBreak="0">
    <w:nsid w:val="52890DD6"/>
    <w:multiLevelType w:val="hybridMultilevel"/>
    <w:tmpl w:val="7B947226"/>
    <w:lvl w:ilvl="0" w:tplc="FFFFFFFF">
      <w:start w:val="8"/>
      <w:numFmt w:val="bullet"/>
      <w:lvlText w:val="-"/>
      <w:lvlJc w:val="left"/>
      <w:pPr>
        <w:tabs>
          <w:tab w:val="num" w:pos="-652"/>
        </w:tabs>
        <w:ind w:left="-652" w:hanging="360"/>
      </w:pPr>
      <w:rPr>
        <w:rFonts w:ascii="Times New Roman" w:eastAsia="Times New Roman" w:hAnsi="Times New Roman" w:hint="default"/>
      </w:rPr>
    </w:lvl>
    <w:lvl w:ilvl="1" w:tplc="FFFFFFFF">
      <w:start w:val="8"/>
      <w:numFmt w:val="bullet"/>
      <w:lvlText w:val=""/>
      <w:lvlJc w:val="left"/>
      <w:pPr>
        <w:tabs>
          <w:tab w:val="num" w:pos="68"/>
        </w:tabs>
        <w:ind w:left="48" w:hanging="340"/>
      </w:pPr>
      <w:rPr>
        <w:rFonts w:ascii="Wingdings" w:hAnsi="Wingdings" w:hint="default"/>
      </w:rPr>
    </w:lvl>
    <w:lvl w:ilvl="2" w:tplc="FFFFFFFF">
      <w:start w:val="1"/>
      <w:numFmt w:val="bullet"/>
      <w:lvlText w:val=""/>
      <w:lvlJc w:val="left"/>
      <w:pPr>
        <w:tabs>
          <w:tab w:val="num" w:pos="788"/>
        </w:tabs>
        <w:ind w:left="788" w:hanging="360"/>
      </w:pPr>
      <w:rPr>
        <w:rFonts w:ascii="Wingdings" w:hAnsi="Wingdings" w:hint="default"/>
      </w:rPr>
    </w:lvl>
    <w:lvl w:ilvl="3" w:tplc="FFFFFFFF" w:tentative="1">
      <w:start w:val="1"/>
      <w:numFmt w:val="bullet"/>
      <w:lvlText w:val=""/>
      <w:lvlJc w:val="left"/>
      <w:pPr>
        <w:tabs>
          <w:tab w:val="num" w:pos="1508"/>
        </w:tabs>
        <w:ind w:left="1508" w:hanging="360"/>
      </w:pPr>
      <w:rPr>
        <w:rFonts w:ascii="Symbol" w:hAnsi="Symbol" w:hint="default"/>
      </w:rPr>
    </w:lvl>
    <w:lvl w:ilvl="4" w:tplc="FFFFFFFF" w:tentative="1">
      <w:start w:val="1"/>
      <w:numFmt w:val="bullet"/>
      <w:lvlText w:val="o"/>
      <w:lvlJc w:val="left"/>
      <w:pPr>
        <w:tabs>
          <w:tab w:val="num" w:pos="2228"/>
        </w:tabs>
        <w:ind w:left="2228" w:hanging="360"/>
      </w:pPr>
      <w:rPr>
        <w:rFonts w:ascii="Courier New" w:hAnsi="Courier New" w:hint="default"/>
      </w:rPr>
    </w:lvl>
    <w:lvl w:ilvl="5" w:tplc="FFFFFFFF" w:tentative="1">
      <w:start w:val="1"/>
      <w:numFmt w:val="bullet"/>
      <w:lvlText w:val=""/>
      <w:lvlJc w:val="left"/>
      <w:pPr>
        <w:tabs>
          <w:tab w:val="num" w:pos="2948"/>
        </w:tabs>
        <w:ind w:left="2948" w:hanging="360"/>
      </w:pPr>
      <w:rPr>
        <w:rFonts w:ascii="Wingdings" w:hAnsi="Wingdings" w:hint="default"/>
      </w:rPr>
    </w:lvl>
    <w:lvl w:ilvl="6" w:tplc="FFFFFFFF" w:tentative="1">
      <w:start w:val="1"/>
      <w:numFmt w:val="bullet"/>
      <w:lvlText w:val=""/>
      <w:lvlJc w:val="left"/>
      <w:pPr>
        <w:tabs>
          <w:tab w:val="num" w:pos="3668"/>
        </w:tabs>
        <w:ind w:left="3668" w:hanging="360"/>
      </w:pPr>
      <w:rPr>
        <w:rFonts w:ascii="Symbol" w:hAnsi="Symbol" w:hint="default"/>
      </w:rPr>
    </w:lvl>
    <w:lvl w:ilvl="7" w:tplc="FFFFFFFF" w:tentative="1">
      <w:start w:val="1"/>
      <w:numFmt w:val="bullet"/>
      <w:lvlText w:val="o"/>
      <w:lvlJc w:val="left"/>
      <w:pPr>
        <w:tabs>
          <w:tab w:val="num" w:pos="4388"/>
        </w:tabs>
        <w:ind w:left="4388" w:hanging="360"/>
      </w:pPr>
      <w:rPr>
        <w:rFonts w:ascii="Courier New" w:hAnsi="Courier New" w:hint="default"/>
      </w:rPr>
    </w:lvl>
    <w:lvl w:ilvl="8" w:tplc="FFFFFFFF" w:tentative="1">
      <w:start w:val="1"/>
      <w:numFmt w:val="bullet"/>
      <w:lvlText w:val=""/>
      <w:lvlJc w:val="left"/>
      <w:pPr>
        <w:tabs>
          <w:tab w:val="num" w:pos="5108"/>
        </w:tabs>
        <w:ind w:left="5108" w:hanging="360"/>
      </w:pPr>
      <w:rPr>
        <w:rFonts w:ascii="Wingdings" w:hAnsi="Wingdings" w:hint="default"/>
      </w:rPr>
    </w:lvl>
  </w:abstractNum>
  <w:abstractNum w:abstractNumId="20" w15:restartNumberingAfterBreak="0">
    <w:nsid w:val="68C518EC"/>
    <w:multiLevelType w:val="hybridMultilevel"/>
    <w:tmpl w:val="97D66E54"/>
    <w:lvl w:ilvl="0" w:tplc="32F8AB12">
      <w:numFmt w:val="bullet"/>
      <w:lvlText w:val="-"/>
      <w:lvlJc w:val="left"/>
      <w:pPr>
        <w:tabs>
          <w:tab w:val="num" w:pos="585"/>
        </w:tabs>
        <w:ind w:left="585"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57688"/>
    <w:multiLevelType w:val="hybridMultilevel"/>
    <w:tmpl w:val="16426738"/>
    <w:lvl w:ilvl="0" w:tplc="D8FAA290">
      <w:start w:val="1"/>
      <w:numFmt w:val="bullet"/>
      <w:lvlText w:val="–"/>
      <w:lvlJc w:val="left"/>
      <w:pPr>
        <w:tabs>
          <w:tab w:val="num" w:pos="340"/>
        </w:tabs>
        <w:ind w:left="340" w:hanging="340"/>
      </w:pPr>
      <w:rPr>
        <w:rFonts w:ascii="Trebuchet MS" w:hAnsi="Trebuchet M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36294E"/>
    <w:multiLevelType w:val="hybridMultilevel"/>
    <w:tmpl w:val="E026CA94"/>
    <w:lvl w:ilvl="0" w:tplc="3824132C">
      <w:start w:val="1"/>
      <w:numFmt w:val="decimal"/>
      <w:pStyle w:val="OdstavecSmlouvy"/>
      <w:lvlText w:val="%1."/>
      <w:lvlJc w:val="left"/>
      <w:pPr>
        <w:tabs>
          <w:tab w:val="num" w:pos="360"/>
        </w:tabs>
        <w:ind w:left="357" w:hanging="357"/>
      </w:pPr>
      <w:rPr>
        <w:rFonts w:ascii="Tahoma" w:hAnsi="Tahoma" w:cs="Tahoma" w:hint="default"/>
        <w:b w:val="0"/>
        <w:i w:val="0"/>
        <w:color w:val="auto"/>
        <w:sz w:val="22"/>
        <w:szCs w:val="22"/>
        <w:u w:val="none"/>
      </w:rPr>
    </w:lvl>
    <w:lvl w:ilvl="1" w:tplc="BFE8B706">
      <w:numFmt w:val="decimal"/>
      <w:lvlText w:val=""/>
      <w:lvlJc w:val="left"/>
    </w:lvl>
    <w:lvl w:ilvl="2" w:tplc="07E2C64A">
      <w:numFmt w:val="decimal"/>
      <w:lvlText w:val=""/>
      <w:lvlJc w:val="left"/>
    </w:lvl>
    <w:lvl w:ilvl="3" w:tplc="8E746DF6">
      <w:numFmt w:val="decimal"/>
      <w:lvlText w:val=""/>
      <w:lvlJc w:val="left"/>
    </w:lvl>
    <w:lvl w:ilvl="4" w:tplc="D464A944">
      <w:numFmt w:val="decimal"/>
      <w:lvlText w:val=""/>
      <w:lvlJc w:val="left"/>
    </w:lvl>
    <w:lvl w:ilvl="5" w:tplc="0A98C924">
      <w:numFmt w:val="decimal"/>
      <w:lvlText w:val=""/>
      <w:lvlJc w:val="left"/>
    </w:lvl>
    <w:lvl w:ilvl="6" w:tplc="FDF8CF72">
      <w:numFmt w:val="decimal"/>
      <w:lvlText w:val=""/>
      <w:lvlJc w:val="left"/>
    </w:lvl>
    <w:lvl w:ilvl="7" w:tplc="D646DBD0">
      <w:numFmt w:val="decimal"/>
      <w:lvlText w:val=""/>
      <w:lvlJc w:val="left"/>
    </w:lvl>
    <w:lvl w:ilvl="8" w:tplc="332472E4">
      <w:numFmt w:val="decimal"/>
      <w:lvlText w:val=""/>
      <w:lvlJc w:val="left"/>
    </w:lvl>
  </w:abstractNum>
  <w:abstractNum w:abstractNumId="23" w15:restartNumberingAfterBreak="0">
    <w:nsid w:val="70886EFA"/>
    <w:multiLevelType w:val="hybridMultilevel"/>
    <w:tmpl w:val="63262306"/>
    <w:lvl w:ilvl="0" w:tplc="4F8C0B66">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385274"/>
    <w:multiLevelType w:val="hybridMultilevel"/>
    <w:tmpl w:val="EDB4DB38"/>
    <w:lvl w:ilvl="0" w:tplc="FFFFFFFF">
      <w:start w:val="1"/>
      <w:numFmt w:val="bullet"/>
      <w:pStyle w:val="smlstrany-oprvnn"/>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A7F35E5"/>
    <w:multiLevelType w:val="hybridMultilevel"/>
    <w:tmpl w:val="BAC4A0E0"/>
    <w:lvl w:ilvl="0" w:tplc="0405000F">
      <w:start w:val="1"/>
      <w:numFmt w:val="decimal"/>
      <w:lvlText w:val="%1."/>
      <w:lvlJc w:val="left"/>
      <w:pPr>
        <w:tabs>
          <w:tab w:val="num" w:pos="360"/>
        </w:tabs>
        <w:ind w:left="360" w:hanging="360"/>
      </w:pPr>
      <w:rPr>
        <w:rFonts w:hint="default"/>
        <w:b w:val="0"/>
        <w:bCs w:val="0"/>
        <w:i w:val="0"/>
        <w:iCs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21"/>
  </w:num>
  <w:num w:numId="11">
    <w:abstractNumId w:val="20"/>
  </w:num>
  <w:num w:numId="12">
    <w:abstractNumId w:val="9"/>
  </w:num>
  <w:num w:numId="13">
    <w:abstractNumId w:val="15"/>
  </w:num>
  <w:num w:numId="14">
    <w:abstractNumId w:val="12"/>
  </w:num>
  <w:num w:numId="15">
    <w:abstractNumId w:val="23"/>
  </w:num>
  <w:num w:numId="16">
    <w:abstractNumId w:val="17"/>
  </w:num>
  <w:num w:numId="17">
    <w:abstractNumId w:val="11"/>
  </w:num>
  <w:num w:numId="18">
    <w:abstractNumId w:val="13"/>
  </w:num>
  <w:num w:numId="19">
    <w:abstractNumId w:val="16"/>
  </w:num>
  <w:num w:numId="20">
    <w:abstractNumId w:val="14"/>
  </w:num>
  <w:num w:numId="21">
    <w:abstractNumId w:val="10"/>
  </w:num>
  <w:num w:numId="22">
    <w:abstractNumId w:val="19"/>
  </w:num>
  <w:num w:numId="23">
    <w:abstractNumId w:val="24"/>
  </w:num>
  <w:num w:numId="24">
    <w:abstractNumId w:val="22"/>
  </w:num>
  <w:num w:numId="25">
    <w:abstractNumId w:val="18"/>
    <w:lvlOverride w:ilvl="0">
      <w:startOverride w:val="1"/>
    </w:lvlOverride>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220"/>
    <w:rsid w:val="00001EA8"/>
    <w:rsid w:val="000037F9"/>
    <w:rsid w:val="00007E74"/>
    <w:rsid w:val="00013723"/>
    <w:rsid w:val="00015328"/>
    <w:rsid w:val="0001537E"/>
    <w:rsid w:val="00017424"/>
    <w:rsid w:val="0002316F"/>
    <w:rsid w:val="000364CB"/>
    <w:rsid w:val="00041EAD"/>
    <w:rsid w:val="00046354"/>
    <w:rsid w:val="0005027B"/>
    <w:rsid w:val="000563D6"/>
    <w:rsid w:val="00060844"/>
    <w:rsid w:val="000652F5"/>
    <w:rsid w:val="00073B4D"/>
    <w:rsid w:val="000833D4"/>
    <w:rsid w:val="0008345B"/>
    <w:rsid w:val="00085EAA"/>
    <w:rsid w:val="000922CD"/>
    <w:rsid w:val="000931B5"/>
    <w:rsid w:val="000A1DEB"/>
    <w:rsid w:val="000B4603"/>
    <w:rsid w:val="000B56EA"/>
    <w:rsid w:val="000C2B63"/>
    <w:rsid w:val="000C6958"/>
    <w:rsid w:val="000C7C03"/>
    <w:rsid w:val="000D2A5E"/>
    <w:rsid w:val="000D2B92"/>
    <w:rsid w:val="000D2BE0"/>
    <w:rsid w:val="000D7D90"/>
    <w:rsid w:val="000E19AE"/>
    <w:rsid w:val="000E4CDB"/>
    <w:rsid w:val="000F274C"/>
    <w:rsid w:val="000F4DCA"/>
    <w:rsid w:val="000F7A11"/>
    <w:rsid w:val="0010181F"/>
    <w:rsid w:val="00111EA3"/>
    <w:rsid w:val="00125479"/>
    <w:rsid w:val="00130F04"/>
    <w:rsid w:val="0013160A"/>
    <w:rsid w:val="00140057"/>
    <w:rsid w:val="00140B1B"/>
    <w:rsid w:val="00143FAE"/>
    <w:rsid w:val="00150357"/>
    <w:rsid w:val="00151058"/>
    <w:rsid w:val="00151E97"/>
    <w:rsid w:val="00153C6E"/>
    <w:rsid w:val="0015508D"/>
    <w:rsid w:val="00173219"/>
    <w:rsid w:val="00175947"/>
    <w:rsid w:val="00175D53"/>
    <w:rsid w:val="00182360"/>
    <w:rsid w:val="00186263"/>
    <w:rsid w:val="00195236"/>
    <w:rsid w:val="001A4866"/>
    <w:rsid w:val="001A79CE"/>
    <w:rsid w:val="001D16EA"/>
    <w:rsid w:val="001D1B0D"/>
    <w:rsid w:val="001D5305"/>
    <w:rsid w:val="001D7996"/>
    <w:rsid w:val="001D7FF6"/>
    <w:rsid w:val="001E2B30"/>
    <w:rsid w:val="001E46ED"/>
    <w:rsid w:val="001E6045"/>
    <w:rsid w:val="001E6C84"/>
    <w:rsid w:val="001E7ACB"/>
    <w:rsid w:val="001F34AE"/>
    <w:rsid w:val="001F4C64"/>
    <w:rsid w:val="001F51A2"/>
    <w:rsid w:val="001F60EE"/>
    <w:rsid w:val="001F655C"/>
    <w:rsid w:val="001F6EAA"/>
    <w:rsid w:val="002010BB"/>
    <w:rsid w:val="00203D0A"/>
    <w:rsid w:val="00210096"/>
    <w:rsid w:val="0021012B"/>
    <w:rsid w:val="002126B2"/>
    <w:rsid w:val="00213021"/>
    <w:rsid w:val="00214A92"/>
    <w:rsid w:val="002172B7"/>
    <w:rsid w:val="00220562"/>
    <w:rsid w:val="00223D1D"/>
    <w:rsid w:val="00223F9F"/>
    <w:rsid w:val="00230843"/>
    <w:rsid w:val="002344DF"/>
    <w:rsid w:val="00237BDC"/>
    <w:rsid w:val="002403B8"/>
    <w:rsid w:val="002403E9"/>
    <w:rsid w:val="0024164F"/>
    <w:rsid w:val="0024258D"/>
    <w:rsid w:val="002503F0"/>
    <w:rsid w:val="00250DC1"/>
    <w:rsid w:val="0025273C"/>
    <w:rsid w:val="002553E3"/>
    <w:rsid w:val="00261A6B"/>
    <w:rsid w:val="00266AB6"/>
    <w:rsid w:val="00271ADE"/>
    <w:rsid w:val="00275337"/>
    <w:rsid w:val="00276F19"/>
    <w:rsid w:val="00281525"/>
    <w:rsid w:val="00291FA5"/>
    <w:rsid w:val="002951BD"/>
    <w:rsid w:val="002A10C7"/>
    <w:rsid w:val="002A431C"/>
    <w:rsid w:val="002A69A2"/>
    <w:rsid w:val="002B11F1"/>
    <w:rsid w:val="002B2957"/>
    <w:rsid w:val="002C2515"/>
    <w:rsid w:val="002D19D6"/>
    <w:rsid w:val="002D52FE"/>
    <w:rsid w:val="002E0224"/>
    <w:rsid w:val="002E101A"/>
    <w:rsid w:val="002E1D85"/>
    <w:rsid w:val="002E2ACE"/>
    <w:rsid w:val="002E2DF2"/>
    <w:rsid w:val="002E6D0D"/>
    <w:rsid w:val="002E7668"/>
    <w:rsid w:val="002F2EC0"/>
    <w:rsid w:val="002F3C50"/>
    <w:rsid w:val="00303E22"/>
    <w:rsid w:val="00304687"/>
    <w:rsid w:val="00316867"/>
    <w:rsid w:val="003173BF"/>
    <w:rsid w:val="00322EC9"/>
    <w:rsid w:val="00326B76"/>
    <w:rsid w:val="0033077D"/>
    <w:rsid w:val="00331222"/>
    <w:rsid w:val="003352D6"/>
    <w:rsid w:val="00336DD4"/>
    <w:rsid w:val="00342CE4"/>
    <w:rsid w:val="00343F5C"/>
    <w:rsid w:val="003469AF"/>
    <w:rsid w:val="00351B2D"/>
    <w:rsid w:val="003525A7"/>
    <w:rsid w:val="00352ED6"/>
    <w:rsid w:val="00357010"/>
    <w:rsid w:val="00360525"/>
    <w:rsid w:val="0036072B"/>
    <w:rsid w:val="00361F89"/>
    <w:rsid w:val="00362B1A"/>
    <w:rsid w:val="0036468E"/>
    <w:rsid w:val="0037025E"/>
    <w:rsid w:val="003706EB"/>
    <w:rsid w:val="00372A8F"/>
    <w:rsid w:val="00374837"/>
    <w:rsid w:val="00375A00"/>
    <w:rsid w:val="00384D96"/>
    <w:rsid w:val="00385F0D"/>
    <w:rsid w:val="003915E2"/>
    <w:rsid w:val="003B323F"/>
    <w:rsid w:val="003B3DCC"/>
    <w:rsid w:val="003D5D7F"/>
    <w:rsid w:val="003E1675"/>
    <w:rsid w:val="003E33ED"/>
    <w:rsid w:val="003E6AF6"/>
    <w:rsid w:val="003E7E79"/>
    <w:rsid w:val="003F0521"/>
    <w:rsid w:val="003F19CD"/>
    <w:rsid w:val="003F2201"/>
    <w:rsid w:val="003F5E7E"/>
    <w:rsid w:val="003F628B"/>
    <w:rsid w:val="00401C6A"/>
    <w:rsid w:val="00410AED"/>
    <w:rsid w:val="00414B41"/>
    <w:rsid w:val="00417A8D"/>
    <w:rsid w:val="004213C9"/>
    <w:rsid w:val="00424826"/>
    <w:rsid w:val="00425344"/>
    <w:rsid w:val="00430705"/>
    <w:rsid w:val="0043125F"/>
    <w:rsid w:val="00432E13"/>
    <w:rsid w:val="004422E2"/>
    <w:rsid w:val="00443154"/>
    <w:rsid w:val="004433F4"/>
    <w:rsid w:val="0044616D"/>
    <w:rsid w:val="004512BB"/>
    <w:rsid w:val="0045518E"/>
    <w:rsid w:val="0045562E"/>
    <w:rsid w:val="00455A7C"/>
    <w:rsid w:val="004570F1"/>
    <w:rsid w:val="004622D3"/>
    <w:rsid w:val="00462332"/>
    <w:rsid w:val="00462349"/>
    <w:rsid w:val="0046396B"/>
    <w:rsid w:val="00476280"/>
    <w:rsid w:val="00481AF7"/>
    <w:rsid w:val="00484CCF"/>
    <w:rsid w:val="00485B66"/>
    <w:rsid w:val="0049024F"/>
    <w:rsid w:val="004921E0"/>
    <w:rsid w:val="00496753"/>
    <w:rsid w:val="00497CBE"/>
    <w:rsid w:val="004B13B0"/>
    <w:rsid w:val="004B3257"/>
    <w:rsid w:val="004C08C0"/>
    <w:rsid w:val="004C108E"/>
    <w:rsid w:val="004C134F"/>
    <w:rsid w:val="004C7724"/>
    <w:rsid w:val="004D5DF4"/>
    <w:rsid w:val="004D6DF8"/>
    <w:rsid w:val="004E198E"/>
    <w:rsid w:val="004E22FE"/>
    <w:rsid w:val="004E4A33"/>
    <w:rsid w:val="004E56A5"/>
    <w:rsid w:val="004F2E8F"/>
    <w:rsid w:val="005047DD"/>
    <w:rsid w:val="0050793F"/>
    <w:rsid w:val="00507D33"/>
    <w:rsid w:val="005103AB"/>
    <w:rsid w:val="00512FE5"/>
    <w:rsid w:val="00513DB7"/>
    <w:rsid w:val="00516C0B"/>
    <w:rsid w:val="00525B84"/>
    <w:rsid w:val="00527F85"/>
    <w:rsid w:val="005357D2"/>
    <w:rsid w:val="00535F1C"/>
    <w:rsid w:val="00536126"/>
    <w:rsid w:val="00547C5C"/>
    <w:rsid w:val="00547E3C"/>
    <w:rsid w:val="00552648"/>
    <w:rsid w:val="00556C91"/>
    <w:rsid w:val="00561090"/>
    <w:rsid w:val="005654F4"/>
    <w:rsid w:val="00566078"/>
    <w:rsid w:val="005662D4"/>
    <w:rsid w:val="0056636D"/>
    <w:rsid w:val="00566E16"/>
    <w:rsid w:val="00574513"/>
    <w:rsid w:val="005751CB"/>
    <w:rsid w:val="005770A4"/>
    <w:rsid w:val="005770D7"/>
    <w:rsid w:val="005774E5"/>
    <w:rsid w:val="00577D46"/>
    <w:rsid w:val="00585216"/>
    <w:rsid w:val="005941F7"/>
    <w:rsid w:val="00594B9E"/>
    <w:rsid w:val="00596752"/>
    <w:rsid w:val="005A461E"/>
    <w:rsid w:val="005A7334"/>
    <w:rsid w:val="005B0617"/>
    <w:rsid w:val="005B4823"/>
    <w:rsid w:val="005B6E66"/>
    <w:rsid w:val="005B77F1"/>
    <w:rsid w:val="005C3CA7"/>
    <w:rsid w:val="005D6BA6"/>
    <w:rsid w:val="005D7D7F"/>
    <w:rsid w:val="005F63CE"/>
    <w:rsid w:val="00605AAE"/>
    <w:rsid w:val="00607672"/>
    <w:rsid w:val="00612045"/>
    <w:rsid w:val="00613C5E"/>
    <w:rsid w:val="00616349"/>
    <w:rsid w:val="00616E33"/>
    <w:rsid w:val="00617473"/>
    <w:rsid w:val="006238EA"/>
    <w:rsid w:val="00625FA4"/>
    <w:rsid w:val="00633282"/>
    <w:rsid w:val="00634B9E"/>
    <w:rsid w:val="00640C8E"/>
    <w:rsid w:val="0064325C"/>
    <w:rsid w:val="00645A84"/>
    <w:rsid w:val="006531FD"/>
    <w:rsid w:val="00657B1C"/>
    <w:rsid w:val="00661AB7"/>
    <w:rsid w:val="00666B4F"/>
    <w:rsid w:val="00671D90"/>
    <w:rsid w:val="00671EAB"/>
    <w:rsid w:val="006724E9"/>
    <w:rsid w:val="00675CED"/>
    <w:rsid w:val="0068060F"/>
    <w:rsid w:val="0068228E"/>
    <w:rsid w:val="00683C91"/>
    <w:rsid w:val="00692DC7"/>
    <w:rsid w:val="0069337E"/>
    <w:rsid w:val="006A03E7"/>
    <w:rsid w:val="006A20E2"/>
    <w:rsid w:val="006A4F57"/>
    <w:rsid w:val="006A530F"/>
    <w:rsid w:val="006A54C4"/>
    <w:rsid w:val="006B27E7"/>
    <w:rsid w:val="006D33A6"/>
    <w:rsid w:val="006D4CF7"/>
    <w:rsid w:val="006D70FE"/>
    <w:rsid w:val="006E0164"/>
    <w:rsid w:val="006E161D"/>
    <w:rsid w:val="006E3E5D"/>
    <w:rsid w:val="006E4ECF"/>
    <w:rsid w:val="006E6B4B"/>
    <w:rsid w:val="006E7D82"/>
    <w:rsid w:val="006F06E0"/>
    <w:rsid w:val="006F5F5B"/>
    <w:rsid w:val="007115EF"/>
    <w:rsid w:val="00713A8D"/>
    <w:rsid w:val="00715029"/>
    <w:rsid w:val="007220FE"/>
    <w:rsid w:val="007239AF"/>
    <w:rsid w:val="0072491D"/>
    <w:rsid w:val="0072589C"/>
    <w:rsid w:val="00725A26"/>
    <w:rsid w:val="0072676C"/>
    <w:rsid w:val="00733FB6"/>
    <w:rsid w:val="00737851"/>
    <w:rsid w:val="00743D4C"/>
    <w:rsid w:val="00746ABD"/>
    <w:rsid w:val="00760AC1"/>
    <w:rsid w:val="007641E5"/>
    <w:rsid w:val="00765AC0"/>
    <w:rsid w:val="00766CC1"/>
    <w:rsid w:val="00767D04"/>
    <w:rsid w:val="0077279C"/>
    <w:rsid w:val="00781EF5"/>
    <w:rsid w:val="007825E0"/>
    <w:rsid w:val="00785435"/>
    <w:rsid w:val="0079040E"/>
    <w:rsid w:val="007931FB"/>
    <w:rsid w:val="007944D1"/>
    <w:rsid w:val="007A1DD4"/>
    <w:rsid w:val="007B56AD"/>
    <w:rsid w:val="007B74C1"/>
    <w:rsid w:val="007C028F"/>
    <w:rsid w:val="007C2D63"/>
    <w:rsid w:val="007C474F"/>
    <w:rsid w:val="007D310A"/>
    <w:rsid w:val="007E04F6"/>
    <w:rsid w:val="007E4D42"/>
    <w:rsid w:val="007F16BA"/>
    <w:rsid w:val="007F2499"/>
    <w:rsid w:val="007F28EB"/>
    <w:rsid w:val="007F78C5"/>
    <w:rsid w:val="008021D0"/>
    <w:rsid w:val="00803462"/>
    <w:rsid w:val="00804B0C"/>
    <w:rsid w:val="008075BC"/>
    <w:rsid w:val="008103A8"/>
    <w:rsid w:val="0081050D"/>
    <w:rsid w:val="00816784"/>
    <w:rsid w:val="008171FC"/>
    <w:rsid w:val="00823EA3"/>
    <w:rsid w:val="00825998"/>
    <w:rsid w:val="00830220"/>
    <w:rsid w:val="0083568B"/>
    <w:rsid w:val="00836436"/>
    <w:rsid w:val="0084568D"/>
    <w:rsid w:val="00845BE2"/>
    <w:rsid w:val="00856F09"/>
    <w:rsid w:val="0085781F"/>
    <w:rsid w:val="00857CF5"/>
    <w:rsid w:val="00863B96"/>
    <w:rsid w:val="00865CBB"/>
    <w:rsid w:val="00865DCB"/>
    <w:rsid w:val="00871AF3"/>
    <w:rsid w:val="00874115"/>
    <w:rsid w:val="0087453F"/>
    <w:rsid w:val="00875073"/>
    <w:rsid w:val="008757ED"/>
    <w:rsid w:val="00881E07"/>
    <w:rsid w:val="00882A67"/>
    <w:rsid w:val="00882A98"/>
    <w:rsid w:val="00896426"/>
    <w:rsid w:val="00896528"/>
    <w:rsid w:val="008A143C"/>
    <w:rsid w:val="008A3B58"/>
    <w:rsid w:val="008B6D83"/>
    <w:rsid w:val="008B7A54"/>
    <w:rsid w:val="008C2DB5"/>
    <w:rsid w:val="008C3E20"/>
    <w:rsid w:val="008C72FF"/>
    <w:rsid w:val="008E2B69"/>
    <w:rsid w:val="008E3EB4"/>
    <w:rsid w:val="008F259B"/>
    <w:rsid w:val="008F660C"/>
    <w:rsid w:val="009070C8"/>
    <w:rsid w:val="00910B5A"/>
    <w:rsid w:val="009136A1"/>
    <w:rsid w:val="00917FF5"/>
    <w:rsid w:val="00925B84"/>
    <w:rsid w:val="00925DA0"/>
    <w:rsid w:val="0092730D"/>
    <w:rsid w:val="00932418"/>
    <w:rsid w:val="00942411"/>
    <w:rsid w:val="0094264B"/>
    <w:rsid w:val="00945AB4"/>
    <w:rsid w:val="00955B0F"/>
    <w:rsid w:val="00955B7F"/>
    <w:rsid w:val="00957933"/>
    <w:rsid w:val="00970392"/>
    <w:rsid w:val="00970BD2"/>
    <w:rsid w:val="00973E0F"/>
    <w:rsid w:val="00974E66"/>
    <w:rsid w:val="009754C6"/>
    <w:rsid w:val="00976CF4"/>
    <w:rsid w:val="00981D9B"/>
    <w:rsid w:val="009838D5"/>
    <w:rsid w:val="00986ADB"/>
    <w:rsid w:val="00986F22"/>
    <w:rsid w:val="009929C6"/>
    <w:rsid w:val="009943FC"/>
    <w:rsid w:val="00994F33"/>
    <w:rsid w:val="009A7C65"/>
    <w:rsid w:val="009B5699"/>
    <w:rsid w:val="009C030C"/>
    <w:rsid w:val="009C5035"/>
    <w:rsid w:val="009D241C"/>
    <w:rsid w:val="009D30F8"/>
    <w:rsid w:val="009D3C78"/>
    <w:rsid w:val="009E4435"/>
    <w:rsid w:val="009E4AA2"/>
    <w:rsid w:val="009E51E1"/>
    <w:rsid w:val="009F0043"/>
    <w:rsid w:val="009F3AA5"/>
    <w:rsid w:val="00A01CC3"/>
    <w:rsid w:val="00A112DE"/>
    <w:rsid w:val="00A1294E"/>
    <w:rsid w:val="00A13684"/>
    <w:rsid w:val="00A14FEF"/>
    <w:rsid w:val="00A21DA2"/>
    <w:rsid w:val="00A36418"/>
    <w:rsid w:val="00A372DD"/>
    <w:rsid w:val="00A47414"/>
    <w:rsid w:val="00A47675"/>
    <w:rsid w:val="00A503B5"/>
    <w:rsid w:val="00A51D88"/>
    <w:rsid w:val="00A54244"/>
    <w:rsid w:val="00A55AF9"/>
    <w:rsid w:val="00A60C74"/>
    <w:rsid w:val="00A6169A"/>
    <w:rsid w:val="00A617F9"/>
    <w:rsid w:val="00A641CF"/>
    <w:rsid w:val="00A76936"/>
    <w:rsid w:val="00A8015B"/>
    <w:rsid w:val="00A850B1"/>
    <w:rsid w:val="00A86752"/>
    <w:rsid w:val="00A94492"/>
    <w:rsid w:val="00AA0719"/>
    <w:rsid w:val="00AA10DC"/>
    <w:rsid w:val="00AA3615"/>
    <w:rsid w:val="00AA4AF3"/>
    <w:rsid w:val="00AA5983"/>
    <w:rsid w:val="00AB1207"/>
    <w:rsid w:val="00AB42A8"/>
    <w:rsid w:val="00AB57CA"/>
    <w:rsid w:val="00AB6F19"/>
    <w:rsid w:val="00AC5817"/>
    <w:rsid w:val="00AC6C79"/>
    <w:rsid w:val="00AD5958"/>
    <w:rsid w:val="00AE0431"/>
    <w:rsid w:val="00AE05CE"/>
    <w:rsid w:val="00AE1499"/>
    <w:rsid w:val="00AF0B6C"/>
    <w:rsid w:val="00AF1FA8"/>
    <w:rsid w:val="00AF35C5"/>
    <w:rsid w:val="00AF39FC"/>
    <w:rsid w:val="00AF7E89"/>
    <w:rsid w:val="00B022A4"/>
    <w:rsid w:val="00B04157"/>
    <w:rsid w:val="00B05EB9"/>
    <w:rsid w:val="00B14B7C"/>
    <w:rsid w:val="00B3356E"/>
    <w:rsid w:val="00B37A47"/>
    <w:rsid w:val="00B409FA"/>
    <w:rsid w:val="00B47036"/>
    <w:rsid w:val="00B503EB"/>
    <w:rsid w:val="00B531D4"/>
    <w:rsid w:val="00B53FC4"/>
    <w:rsid w:val="00B55A76"/>
    <w:rsid w:val="00B5799E"/>
    <w:rsid w:val="00B6523C"/>
    <w:rsid w:val="00B65D58"/>
    <w:rsid w:val="00B7320B"/>
    <w:rsid w:val="00B75109"/>
    <w:rsid w:val="00B75B91"/>
    <w:rsid w:val="00B941A2"/>
    <w:rsid w:val="00BA0972"/>
    <w:rsid w:val="00BA19CA"/>
    <w:rsid w:val="00BA278F"/>
    <w:rsid w:val="00BA2AE4"/>
    <w:rsid w:val="00BA46D2"/>
    <w:rsid w:val="00BB1202"/>
    <w:rsid w:val="00BB5E1D"/>
    <w:rsid w:val="00BD7E30"/>
    <w:rsid w:val="00BE1820"/>
    <w:rsid w:val="00BE671F"/>
    <w:rsid w:val="00BF0B41"/>
    <w:rsid w:val="00BF0C15"/>
    <w:rsid w:val="00BF41BB"/>
    <w:rsid w:val="00C02EC5"/>
    <w:rsid w:val="00C039AE"/>
    <w:rsid w:val="00C03DC2"/>
    <w:rsid w:val="00C05041"/>
    <w:rsid w:val="00C072EC"/>
    <w:rsid w:val="00C11FED"/>
    <w:rsid w:val="00C2004B"/>
    <w:rsid w:val="00C230AC"/>
    <w:rsid w:val="00C232E2"/>
    <w:rsid w:val="00C2372E"/>
    <w:rsid w:val="00C2436C"/>
    <w:rsid w:val="00C24BCD"/>
    <w:rsid w:val="00C270E9"/>
    <w:rsid w:val="00C30633"/>
    <w:rsid w:val="00C366DB"/>
    <w:rsid w:val="00C3745D"/>
    <w:rsid w:val="00C406CF"/>
    <w:rsid w:val="00C40E79"/>
    <w:rsid w:val="00C42E14"/>
    <w:rsid w:val="00C46326"/>
    <w:rsid w:val="00C533D8"/>
    <w:rsid w:val="00C66143"/>
    <w:rsid w:val="00C73381"/>
    <w:rsid w:val="00C767B5"/>
    <w:rsid w:val="00C770FA"/>
    <w:rsid w:val="00C82AD4"/>
    <w:rsid w:val="00C838EC"/>
    <w:rsid w:val="00C85531"/>
    <w:rsid w:val="00C863B8"/>
    <w:rsid w:val="00C90564"/>
    <w:rsid w:val="00C95E59"/>
    <w:rsid w:val="00C963DF"/>
    <w:rsid w:val="00CA43B9"/>
    <w:rsid w:val="00CB6374"/>
    <w:rsid w:val="00CB71F9"/>
    <w:rsid w:val="00CC3C91"/>
    <w:rsid w:val="00CC6A56"/>
    <w:rsid w:val="00CD084D"/>
    <w:rsid w:val="00CD1317"/>
    <w:rsid w:val="00CD27F5"/>
    <w:rsid w:val="00CD2F6B"/>
    <w:rsid w:val="00CD6D22"/>
    <w:rsid w:val="00CD7A2F"/>
    <w:rsid w:val="00CD7A91"/>
    <w:rsid w:val="00CE3CA7"/>
    <w:rsid w:val="00CF2394"/>
    <w:rsid w:val="00CF48ED"/>
    <w:rsid w:val="00CF7BA7"/>
    <w:rsid w:val="00D026A8"/>
    <w:rsid w:val="00D03B52"/>
    <w:rsid w:val="00D06755"/>
    <w:rsid w:val="00D11AC4"/>
    <w:rsid w:val="00D15AA4"/>
    <w:rsid w:val="00D17583"/>
    <w:rsid w:val="00D20206"/>
    <w:rsid w:val="00D20681"/>
    <w:rsid w:val="00D256D0"/>
    <w:rsid w:val="00D25A70"/>
    <w:rsid w:val="00D27F00"/>
    <w:rsid w:val="00D30F84"/>
    <w:rsid w:val="00D31181"/>
    <w:rsid w:val="00D31635"/>
    <w:rsid w:val="00D3241C"/>
    <w:rsid w:val="00D370A5"/>
    <w:rsid w:val="00D47344"/>
    <w:rsid w:val="00D51EF4"/>
    <w:rsid w:val="00D563A8"/>
    <w:rsid w:val="00D5745F"/>
    <w:rsid w:val="00D64244"/>
    <w:rsid w:val="00D70F08"/>
    <w:rsid w:val="00D7507E"/>
    <w:rsid w:val="00D75FB8"/>
    <w:rsid w:val="00D76CE2"/>
    <w:rsid w:val="00D813AE"/>
    <w:rsid w:val="00D81759"/>
    <w:rsid w:val="00D81CDC"/>
    <w:rsid w:val="00D926ED"/>
    <w:rsid w:val="00D92EF7"/>
    <w:rsid w:val="00DA62FB"/>
    <w:rsid w:val="00DA7351"/>
    <w:rsid w:val="00DB575B"/>
    <w:rsid w:val="00DC6E26"/>
    <w:rsid w:val="00DD3969"/>
    <w:rsid w:val="00DD4931"/>
    <w:rsid w:val="00DD5AD2"/>
    <w:rsid w:val="00DE64CD"/>
    <w:rsid w:val="00DF0E5A"/>
    <w:rsid w:val="00DF5CF9"/>
    <w:rsid w:val="00E0313C"/>
    <w:rsid w:val="00E03287"/>
    <w:rsid w:val="00E03E6E"/>
    <w:rsid w:val="00E14382"/>
    <w:rsid w:val="00E20F59"/>
    <w:rsid w:val="00E227B0"/>
    <w:rsid w:val="00E2498C"/>
    <w:rsid w:val="00E25F6A"/>
    <w:rsid w:val="00E2729B"/>
    <w:rsid w:val="00E374B6"/>
    <w:rsid w:val="00E40DAF"/>
    <w:rsid w:val="00E42F3F"/>
    <w:rsid w:val="00E453CC"/>
    <w:rsid w:val="00E468DA"/>
    <w:rsid w:val="00E5289A"/>
    <w:rsid w:val="00E5404E"/>
    <w:rsid w:val="00E556B1"/>
    <w:rsid w:val="00E6136C"/>
    <w:rsid w:val="00E6376A"/>
    <w:rsid w:val="00E639C5"/>
    <w:rsid w:val="00E65023"/>
    <w:rsid w:val="00E650A3"/>
    <w:rsid w:val="00E66F46"/>
    <w:rsid w:val="00E702C3"/>
    <w:rsid w:val="00E7057C"/>
    <w:rsid w:val="00E807D4"/>
    <w:rsid w:val="00E85CEE"/>
    <w:rsid w:val="00E90501"/>
    <w:rsid w:val="00E90856"/>
    <w:rsid w:val="00E92824"/>
    <w:rsid w:val="00E9346C"/>
    <w:rsid w:val="00E9669A"/>
    <w:rsid w:val="00E97447"/>
    <w:rsid w:val="00E9794E"/>
    <w:rsid w:val="00EA2FA8"/>
    <w:rsid w:val="00EC6440"/>
    <w:rsid w:val="00ED0D8D"/>
    <w:rsid w:val="00ED226B"/>
    <w:rsid w:val="00ED6040"/>
    <w:rsid w:val="00ED6CEF"/>
    <w:rsid w:val="00EE304A"/>
    <w:rsid w:val="00EE360C"/>
    <w:rsid w:val="00EE3E32"/>
    <w:rsid w:val="00EF2C07"/>
    <w:rsid w:val="00EF3F33"/>
    <w:rsid w:val="00EF4486"/>
    <w:rsid w:val="00EF681A"/>
    <w:rsid w:val="00F036F9"/>
    <w:rsid w:val="00F062FC"/>
    <w:rsid w:val="00F0782C"/>
    <w:rsid w:val="00F11542"/>
    <w:rsid w:val="00F152F6"/>
    <w:rsid w:val="00F16F56"/>
    <w:rsid w:val="00F21D50"/>
    <w:rsid w:val="00F26A56"/>
    <w:rsid w:val="00F3157E"/>
    <w:rsid w:val="00F31CDE"/>
    <w:rsid w:val="00F31E49"/>
    <w:rsid w:val="00F336F3"/>
    <w:rsid w:val="00F34F4D"/>
    <w:rsid w:val="00F46DFB"/>
    <w:rsid w:val="00F56769"/>
    <w:rsid w:val="00F60A14"/>
    <w:rsid w:val="00F67B8F"/>
    <w:rsid w:val="00F817A2"/>
    <w:rsid w:val="00F83DA4"/>
    <w:rsid w:val="00F85E93"/>
    <w:rsid w:val="00F9194D"/>
    <w:rsid w:val="00F91FF2"/>
    <w:rsid w:val="00F9442F"/>
    <w:rsid w:val="00F965C7"/>
    <w:rsid w:val="00FA1318"/>
    <w:rsid w:val="00FA60F6"/>
    <w:rsid w:val="00FA7033"/>
    <w:rsid w:val="00FB3920"/>
    <w:rsid w:val="00FC4790"/>
    <w:rsid w:val="00FC70B7"/>
    <w:rsid w:val="00FC77FF"/>
    <w:rsid w:val="00FE1DA4"/>
    <w:rsid w:val="00FE2537"/>
    <w:rsid w:val="00FE30E3"/>
    <w:rsid w:val="00FE3605"/>
    <w:rsid w:val="00FE37AC"/>
    <w:rsid w:val="00FE6FB8"/>
    <w:rsid w:val="00FF0290"/>
    <w:rsid w:val="00FF0C12"/>
    <w:rsid w:val="00FF24B4"/>
    <w:rsid w:val="00FF31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9CF1E46"/>
  <w15:docId w15:val="{CA624132-313F-40A6-A5D5-7C94A218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B77F1"/>
    <w:pPr>
      <w:widowControl w:val="0"/>
      <w:suppressAutoHyphens/>
    </w:pPr>
    <w:rPr>
      <w:rFonts w:eastAsia="SimSun" w:cs="Tahoma"/>
      <w:kern w:val="1"/>
      <w:sz w:val="24"/>
      <w:szCs w:val="24"/>
      <w:lang w:eastAsia="hi-IN" w:bidi="hi-IN"/>
    </w:rPr>
  </w:style>
  <w:style w:type="paragraph" w:styleId="Nadpis1">
    <w:name w:val="heading 1"/>
    <w:basedOn w:val="Normln"/>
    <w:next w:val="Normln"/>
    <w:link w:val="Nadpis1Char"/>
    <w:uiPriority w:val="99"/>
    <w:qFormat/>
    <w:rsid w:val="009F3AA5"/>
    <w:pPr>
      <w:keepNext/>
      <w:spacing w:before="240" w:after="60"/>
      <w:outlineLvl w:val="0"/>
    </w:pPr>
    <w:rPr>
      <w:rFonts w:ascii="Cambria" w:eastAsia="Times New Roman" w:hAnsi="Cambria" w:cs="Times New Roman"/>
      <w:b/>
      <w:kern w:val="32"/>
      <w:sz w:val="29"/>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F3AA5"/>
    <w:rPr>
      <w:rFonts w:ascii="Cambria" w:hAnsi="Cambria" w:cs="Times New Roman"/>
      <w:b/>
      <w:kern w:val="32"/>
      <w:sz w:val="29"/>
      <w:lang w:eastAsia="hi-IN" w:bidi="hi-IN"/>
    </w:rPr>
  </w:style>
  <w:style w:type="character" w:customStyle="1" w:styleId="WW8Num1z0">
    <w:name w:val="WW8Num1z0"/>
    <w:uiPriority w:val="99"/>
    <w:rsid w:val="005B77F1"/>
    <w:rPr>
      <w:rFonts w:ascii="Symbol" w:hAnsi="Symbol"/>
    </w:rPr>
  </w:style>
  <w:style w:type="character" w:customStyle="1" w:styleId="WW8Num1z1">
    <w:name w:val="WW8Num1z1"/>
    <w:uiPriority w:val="99"/>
    <w:rsid w:val="005B77F1"/>
    <w:rPr>
      <w:rFonts w:ascii="OpenSymbol" w:eastAsia="Times New Roman"/>
    </w:rPr>
  </w:style>
  <w:style w:type="character" w:customStyle="1" w:styleId="WW8Num2z0">
    <w:name w:val="WW8Num2z0"/>
    <w:uiPriority w:val="99"/>
    <w:rsid w:val="005B77F1"/>
    <w:rPr>
      <w:rFonts w:ascii="Symbol" w:hAnsi="Symbol"/>
    </w:rPr>
  </w:style>
  <w:style w:type="character" w:customStyle="1" w:styleId="WW8Num2z1">
    <w:name w:val="WW8Num2z1"/>
    <w:uiPriority w:val="99"/>
    <w:rsid w:val="005B77F1"/>
    <w:rPr>
      <w:rFonts w:ascii="OpenSymbol" w:eastAsia="Times New Roman"/>
    </w:rPr>
  </w:style>
  <w:style w:type="character" w:customStyle="1" w:styleId="WW8Num3z0">
    <w:name w:val="WW8Num3z0"/>
    <w:uiPriority w:val="99"/>
    <w:rsid w:val="005B77F1"/>
    <w:rPr>
      <w:rFonts w:ascii="Symbol" w:hAnsi="Symbol"/>
    </w:rPr>
  </w:style>
  <w:style w:type="character" w:customStyle="1" w:styleId="WW8Num3z1">
    <w:name w:val="WW8Num3z1"/>
    <w:uiPriority w:val="99"/>
    <w:rsid w:val="005B77F1"/>
    <w:rPr>
      <w:rFonts w:ascii="OpenSymbol" w:eastAsia="Times New Roman"/>
    </w:rPr>
  </w:style>
  <w:style w:type="character" w:customStyle="1" w:styleId="WW8Num4z0">
    <w:name w:val="WW8Num4z0"/>
    <w:uiPriority w:val="99"/>
    <w:rsid w:val="005B77F1"/>
    <w:rPr>
      <w:rFonts w:ascii="Symbol" w:hAnsi="Symbol"/>
    </w:rPr>
  </w:style>
  <w:style w:type="character" w:customStyle="1" w:styleId="WW8Num4z1">
    <w:name w:val="WW8Num4z1"/>
    <w:uiPriority w:val="99"/>
    <w:rsid w:val="005B77F1"/>
    <w:rPr>
      <w:rFonts w:ascii="OpenSymbol" w:eastAsia="Times New Roman"/>
    </w:rPr>
  </w:style>
  <w:style w:type="character" w:customStyle="1" w:styleId="WW8Num5z0">
    <w:name w:val="WW8Num5z0"/>
    <w:uiPriority w:val="99"/>
    <w:rsid w:val="005B77F1"/>
    <w:rPr>
      <w:rFonts w:ascii="Symbol" w:hAnsi="Symbol"/>
    </w:rPr>
  </w:style>
  <w:style w:type="character" w:customStyle="1" w:styleId="WW8Num5z1">
    <w:name w:val="WW8Num5z1"/>
    <w:uiPriority w:val="99"/>
    <w:rsid w:val="005B77F1"/>
    <w:rPr>
      <w:rFonts w:ascii="OpenSymbol" w:eastAsia="Times New Roman"/>
    </w:rPr>
  </w:style>
  <w:style w:type="character" w:customStyle="1" w:styleId="WW8Num6z0">
    <w:name w:val="WW8Num6z0"/>
    <w:uiPriority w:val="99"/>
    <w:rsid w:val="005B77F1"/>
    <w:rPr>
      <w:sz w:val="22"/>
    </w:rPr>
  </w:style>
  <w:style w:type="character" w:customStyle="1" w:styleId="WW8Num7z0">
    <w:name w:val="WW8Num7z0"/>
    <w:uiPriority w:val="99"/>
    <w:rsid w:val="005B77F1"/>
    <w:rPr>
      <w:rFonts w:ascii="Symbol" w:hAnsi="Symbol"/>
      <w:color w:val="000000"/>
      <w:sz w:val="22"/>
    </w:rPr>
  </w:style>
  <w:style w:type="character" w:customStyle="1" w:styleId="WW8Num8z0">
    <w:name w:val="WW8Num8z0"/>
    <w:uiPriority w:val="99"/>
    <w:rsid w:val="005B77F1"/>
    <w:rPr>
      <w:rFonts w:ascii="Arial" w:hAnsi="Arial"/>
      <w:color w:val="000000"/>
      <w:sz w:val="22"/>
    </w:rPr>
  </w:style>
  <w:style w:type="character" w:customStyle="1" w:styleId="WW8Num8z1">
    <w:name w:val="WW8Num8z1"/>
    <w:uiPriority w:val="99"/>
    <w:rsid w:val="005B77F1"/>
    <w:rPr>
      <w:rFonts w:ascii="Courier New" w:hAnsi="Courier New"/>
    </w:rPr>
  </w:style>
  <w:style w:type="character" w:customStyle="1" w:styleId="WW8Num8z2">
    <w:name w:val="WW8Num8z2"/>
    <w:uiPriority w:val="99"/>
    <w:rsid w:val="005B77F1"/>
    <w:rPr>
      <w:rFonts w:ascii="Wingdings" w:hAnsi="Wingdings"/>
    </w:rPr>
  </w:style>
  <w:style w:type="character" w:customStyle="1" w:styleId="Absatz-Standardschriftart">
    <w:name w:val="Absatz-Standardschriftart"/>
    <w:uiPriority w:val="99"/>
    <w:rsid w:val="005B77F1"/>
  </w:style>
  <w:style w:type="character" w:customStyle="1" w:styleId="WW8Num6z1">
    <w:name w:val="WW8Num6z1"/>
    <w:uiPriority w:val="99"/>
    <w:rsid w:val="005B77F1"/>
    <w:rPr>
      <w:rFonts w:ascii="OpenSymbol" w:eastAsia="Times New Roman"/>
    </w:rPr>
  </w:style>
  <w:style w:type="character" w:customStyle="1" w:styleId="WW-Absatz-Standardschriftart">
    <w:name w:val="WW-Absatz-Standardschriftart"/>
    <w:uiPriority w:val="99"/>
    <w:rsid w:val="005B77F1"/>
  </w:style>
  <w:style w:type="character" w:customStyle="1" w:styleId="Symbolyproslovn">
    <w:name w:val="Symboly pro číslování"/>
    <w:uiPriority w:val="99"/>
    <w:rsid w:val="005B77F1"/>
  </w:style>
  <w:style w:type="character" w:customStyle="1" w:styleId="Odrky">
    <w:name w:val="Odrážky"/>
    <w:uiPriority w:val="99"/>
    <w:rsid w:val="005B77F1"/>
    <w:rPr>
      <w:rFonts w:ascii="OpenSymbol" w:eastAsia="OpenSymbol"/>
    </w:rPr>
  </w:style>
  <w:style w:type="character" w:customStyle="1" w:styleId="WW8Num20z2">
    <w:name w:val="WW8Num20z2"/>
    <w:uiPriority w:val="99"/>
    <w:rsid w:val="005B77F1"/>
    <w:rPr>
      <w:rFonts w:ascii="Times New Roman" w:hAnsi="Times New Roman"/>
    </w:rPr>
  </w:style>
  <w:style w:type="character" w:customStyle="1" w:styleId="WW8Num15z0">
    <w:name w:val="WW8Num15z0"/>
    <w:uiPriority w:val="99"/>
    <w:rsid w:val="005B77F1"/>
    <w:rPr>
      <w:rFonts w:ascii="Symbol" w:hAnsi="Symbol"/>
      <w:sz w:val="22"/>
    </w:rPr>
  </w:style>
  <w:style w:type="character" w:customStyle="1" w:styleId="WW8Num15z1">
    <w:name w:val="WW8Num15z1"/>
    <w:uiPriority w:val="99"/>
    <w:rsid w:val="005B77F1"/>
    <w:rPr>
      <w:rFonts w:ascii="Courier New" w:hAnsi="Courier New"/>
    </w:rPr>
  </w:style>
  <w:style w:type="character" w:customStyle="1" w:styleId="WW8Num15z2">
    <w:name w:val="WW8Num15z2"/>
    <w:uiPriority w:val="99"/>
    <w:rsid w:val="005B77F1"/>
    <w:rPr>
      <w:rFonts w:ascii="Wingdings" w:hAnsi="Wingdings"/>
    </w:rPr>
  </w:style>
  <w:style w:type="character" w:customStyle="1" w:styleId="WW8Num15z3">
    <w:name w:val="WW8Num15z3"/>
    <w:uiPriority w:val="99"/>
    <w:rsid w:val="005B77F1"/>
  </w:style>
  <w:style w:type="paragraph" w:customStyle="1" w:styleId="Nadpis">
    <w:name w:val="Nadpis"/>
    <w:basedOn w:val="Normln"/>
    <w:next w:val="Zkladntext"/>
    <w:uiPriority w:val="99"/>
    <w:rsid w:val="005B77F1"/>
    <w:pPr>
      <w:keepNext/>
      <w:spacing w:before="240" w:after="120"/>
    </w:pPr>
    <w:rPr>
      <w:rFonts w:ascii="Arial" w:hAnsi="Arial"/>
      <w:sz w:val="28"/>
      <w:szCs w:val="28"/>
    </w:rPr>
  </w:style>
  <w:style w:type="paragraph" w:styleId="Zkladntext">
    <w:name w:val="Body Text"/>
    <w:basedOn w:val="Normln"/>
    <w:link w:val="ZkladntextChar"/>
    <w:uiPriority w:val="99"/>
    <w:rsid w:val="005B77F1"/>
    <w:pPr>
      <w:spacing w:after="120"/>
    </w:pPr>
    <w:rPr>
      <w:rFonts w:cs="Times New Roman"/>
      <w:sz w:val="21"/>
      <w:szCs w:val="20"/>
    </w:rPr>
  </w:style>
  <w:style w:type="character" w:customStyle="1" w:styleId="ZkladntextChar">
    <w:name w:val="Základní text Char"/>
    <w:link w:val="Zkladntext"/>
    <w:uiPriority w:val="99"/>
    <w:semiHidden/>
    <w:locked/>
    <w:rsid w:val="000833D4"/>
    <w:rPr>
      <w:rFonts w:eastAsia="SimSun" w:cs="Times New Roman"/>
      <w:kern w:val="1"/>
      <w:sz w:val="21"/>
      <w:lang w:eastAsia="hi-IN" w:bidi="hi-IN"/>
    </w:rPr>
  </w:style>
  <w:style w:type="paragraph" w:styleId="Seznam">
    <w:name w:val="List"/>
    <w:basedOn w:val="Zkladntext"/>
    <w:uiPriority w:val="99"/>
    <w:rsid w:val="005B77F1"/>
  </w:style>
  <w:style w:type="paragraph" w:customStyle="1" w:styleId="Popisek">
    <w:name w:val="Popisek"/>
    <w:basedOn w:val="Normln"/>
    <w:uiPriority w:val="99"/>
    <w:rsid w:val="005B77F1"/>
    <w:pPr>
      <w:suppressLineNumbers/>
      <w:spacing w:before="120" w:after="120"/>
    </w:pPr>
    <w:rPr>
      <w:i/>
      <w:iCs/>
    </w:rPr>
  </w:style>
  <w:style w:type="paragraph" w:customStyle="1" w:styleId="Rejstk">
    <w:name w:val="Rejstřík"/>
    <w:basedOn w:val="Normln"/>
    <w:uiPriority w:val="99"/>
    <w:rsid w:val="005B77F1"/>
    <w:pPr>
      <w:suppressLineNumbers/>
    </w:pPr>
  </w:style>
  <w:style w:type="paragraph" w:customStyle="1" w:styleId="Smlouva2">
    <w:name w:val="Smlouva2"/>
    <w:basedOn w:val="Normln"/>
    <w:uiPriority w:val="99"/>
    <w:rsid w:val="005B77F1"/>
    <w:pPr>
      <w:jc w:val="center"/>
    </w:pPr>
    <w:rPr>
      <w:b/>
    </w:rPr>
  </w:style>
  <w:style w:type="paragraph" w:customStyle="1" w:styleId="Odstavecseseznamem1">
    <w:name w:val="Odstavec se seznamem1"/>
    <w:basedOn w:val="Normln"/>
    <w:uiPriority w:val="99"/>
    <w:rsid w:val="005B77F1"/>
    <w:pPr>
      <w:spacing w:after="200" w:line="276" w:lineRule="auto"/>
      <w:ind w:left="720"/>
    </w:pPr>
    <w:rPr>
      <w:rFonts w:ascii="Calibri" w:hAnsi="Calibri"/>
      <w:sz w:val="22"/>
      <w:szCs w:val="22"/>
    </w:rPr>
  </w:style>
  <w:style w:type="paragraph" w:customStyle="1" w:styleId="Zkladntext21">
    <w:name w:val="Základní text 21"/>
    <w:basedOn w:val="Normln"/>
    <w:uiPriority w:val="99"/>
    <w:rsid w:val="005B77F1"/>
    <w:pPr>
      <w:tabs>
        <w:tab w:val="left" w:pos="360"/>
      </w:tabs>
      <w:overflowPunct w:val="0"/>
      <w:autoSpaceDE w:val="0"/>
      <w:ind w:left="360"/>
      <w:jc w:val="both"/>
      <w:textAlignment w:val="baseline"/>
    </w:pPr>
  </w:style>
  <w:style w:type="paragraph" w:styleId="Zhlav">
    <w:name w:val="header"/>
    <w:aliases w:val="zápatí"/>
    <w:basedOn w:val="Normln"/>
    <w:link w:val="ZhlavChar"/>
    <w:uiPriority w:val="99"/>
    <w:rsid w:val="005B77F1"/>
    <w:pPr>
      <w:tabs>
        <w:tab w:val="center" w:pos="4536"/>
        <w:tab w:val="right" w:pos="9072"/>
      </w:tabs>
    </w:pPr>
    <w:rPr>
      <w:rFonts w:cs="Times New Roman"/>
      <w:szCs w:val="20"/>
    </w:rPr>
  </w:style>
  <w:style w:type="character" w:customStyle="1" w:styleId="ZhlavChar">
    <w:name w:val="Záhlaví Char"/>
    <w:aliases w:val="zápatí Char"/>
    <w:link w:val="Zhlav"/>
    <w:uiPriority w:val="99"/>
    <w:locked/>
    <w:rsid w:val="009F3AA5"/>
    <w:rPr>
      <w:rFonts w:eastAsia="SimSun" w:cs="Times New Roman"/>
      <w:kern w:val="1"/>
      <w:sz w:val="24"/>
      <w:lang w:eastAsia="hi-IN" w:bidi="hi-IN"/>
    </w:rPr>
  </w:style>
  <w:style w:type="paragraph" w:customStyle="1" w:styleId="Smlouva-slo">
    <w:name w:val="Smlouva-číslo"/>
    <w:basedOn w:val="Normln"/>
    <w:uiPriority w:val="99"/>
    <w:rsid w:val="005B77F1"/>
    <w:pPr>
      <w:numPr>
        <w:numId w:val="8"/>
      </w:numPr>
      <w:tabs>
        <w:tab w:val="left" w:pos="0"/>
      </w:tabs>
      <w:spacing w:before="120" w:line="240" w:lineRule="atLeast"/>
    </w:pPr>
    <w:rPr>
      <w:rFonts w:cs="Times New Roman"/>
    </w:rPr>
  </w:style>
  <w:style w:type="paragraph" w:styleId="Zkladntext2">
    <w:name w:val="Body Text 2"/>
    <w:basedOn w:val="Normln"/>
    <w:link w:val="Zkladntext2Char"/>
    <w:uiPriority w:val="99"/>
    <w:semiHidden/>
    <w:rsid w:val="009F3AA5"/>
    <w:pPr>
      <w:spacing w:after="120" w:line="480" w:lineRule="auto"/>
    </w:pPr>
    <w:rPr>
      <w:rFonts w:cs="Times New Roman"/>
      <w:sz w:val="21"/>
      <w:szCs w:val="20"/>
    </w:rPr>
  </w:style>
  <w:style w:type="character" w:customStyle="1" w:styleId="Zkladntext2Char">
    <w:name w:val="Základní text 2 Char"/>
    <w:link w:val="Zkladntext2"/>
    <w:uiPriority w:val="99"/>
    <w:semiHidden/>
    <w:locked/>
    <w:rsid w:val="009F3AA5"/>
    <w:rPr>
      <w:rFonts w:eastAsia="SimSun" w:cs="Times New Roman"/>
      <w:kern w:val="1"/>
      <w:sz w:val="21"/>
      <w:lang w:eastAsia="hi-IN" w:bidi="hi-IN"/>
    </w:rPr>
  </w:style>
  <w:style w:type="paragraph" w:styleId="Nzev">
    <w:name w:val="Title"/>
    <w:basedOn w:val="Normln"/>
    <w:next w:val="Podnadpis"/>
    <w:link w:val="NzevChar"/>
    <w:uiPriority w:val="99"/>
    <w:qFormat/>
    <w:rsid w:val="009F3AA5"/>
    <w:pPr>
      <w:widowControl/>
      <w:spacing w:before="240" w:after="60"/>
      <w:jc w:val="center"/>
    </w:pPr>
    <w:rPr>
      <w:rFonts w:ascii="Cambria" w:eastAsia="Times New Roman" w:hAnsi="Cambria" w:cs="Times New Roman"/>
      <w:b/>
      <w:kern w:val="28"/>
      <w:sz w:val="32"/>
      <w:szCs w:val="20"/>
      <w:lang w:eastAsia="ar-SA" w:bidi="ar-SA"/>
    </w:rPr>
  </w:style>
  <w:style w:type="character" w:customStyle="1" w:styleId="NzevChar">
    <w:name w:val="Název Char"/>
    <w:link w:val="Nzev"/>
    <w:uiPriority w:val="99"/>
    <w:locked/>
    <w:rsid w:val="009F3AA5"/>
    <w:rPr>
      <w:rFonts w:ascii="Cambria" w:hAnsi="Cambria" w:cs="Times New Roman"/>
      <w:b/>
      <w:kern w:val="28"/>
      <w:sz w:val="32"/>
      <w:lang w:eastAsia="ar-SA" w:bidi="ar-SA"/>
    </w:rPr>
  </w:style>
  <w:style w:type="paragraph" w:customStyle="1" w:styleId="N1">
    <w:name w:val="N 1"/>
    <w:basedOn w:val="Normln"/>
    <w:next w:val="Normln"/>
    <w:uiPriority w:val="99"/>
    <w:rsid w:val="009F3AA5"/>
    <w:pPr>
      <w:keepNext/>
      <w:pageBreakBefore/>
      <w:pBdr>
        <w:top w:val="single" w:sz="8" w:space="1" w:color="000000"/>
        <w:bottom w:val="single" w:sz="8" w:space="1" w:color="000000"/>
      </w:pBdr>
      <w:shd w:val="clear" w:color="auto" w:fill="E6E6E6"/>
      <w:tabs>
        <w:tab w:val="num" w:pos="851"/>
      </w:tabs>
      <w:spacing w:before="480" w:after="240"/>
      <w:ind w:left="851" w:hanging="851"/>
      <w:jc w:val="both"/>
    </w:pPr>
    <w:rPr>
      <w:rFonts w:ascii="Garamond" w:eastAsia="Times New Roman" w:hAnsi="Garamond" w:cs="Garamond"/>
      <w:b/>
      <w:kern w:val="0"/>
      <w:sz w:val="28"/>
      <w:szCs w:val="28"/>
      <w:lang w:eastAsia="ar-SA" w:bidi="ar-SA"/>
    </w:rPr>
  </w:style>
  <w:style w:type="paragraph" w:customStyle="1" w:styleId="N2">
    <w:name w:val="N 2"/>
    <w:basedOn w:val="Normln"/>
    <w:next w:val="Normln"/>
    <w:uiPriority w:val="99"/>
    <w:rsid w:val="009F3AA5"/>
    <w:pPr>
      <w:widowControl/>
      <w:tabs>
        <w:tab w:val="num" w:pos="851"/>
      </w:tabs>
      <w:spacing w:before="360" w:after="240"/>
      <w:ind w:left="851" w:hanging="851"/>
      <w:jc w:val="both"/>
    </w:pPr>
    <w:rPr>
      <w:rFonts w:ascii="Garamond" w:eastAsia="Times New Roman" w:hAnsi="Garamond" w:cs="Garamond"/>
      <w:b/>
      <w:kern w:val="0"/>
      <w:lang w:eastAsia="ar-SA" w:bidi="ar-SA"/>
    </w:rPr>
  </w:style>
  <w:style w:type="paragraph" w:customStyle="1" w:styleId="bntext">
    <w:name w:val="běžný text"/>
    <w:basedOn w:val="Nadpis1"/>
    <w:uiPriority w:val="99"/>
    <w:rsid w:val="009F3AA5"/>
    <w:pPr>
      <w:keepNext w:val="0"/>
      <w:widowControl/>
      <w:spacing w:before="0" w:after="0"/>
      <w:jc w:val="both"/>
    </w:pPr>
    <w:rPr>
      <w:b w:val="0"/>
      <w:sz w:val="20"/>
      <w:lang w:eastAsia="ar-SA" w:bidi="ar-SA"/>
    </w:rPr>
  </w:style>
  <w:style w:type="paragraph" w:customStyle="1" w:styleId="Zkladntext22">
    <w:name w:val="Základní text 22"/>
    <w:basedOn w:val="Normln"/>
    <w:uiPriority w:val="99"/>
    <w:rsid w:val="009F3AA5"/>
    <w:pPr>
      <w:widowControl/>
      <w:overflowPunct w:val="0"/>
      <w:autoSpaceDE w:val="0"/>
      <w:jc w:val="both"/>
      <w:textAlignment w:val="baseline"/>
    </w:pPr>
    <w:rPr>
      <w:rFonts w:ascii="Courier New" w:eastAsia="Times New Roman" w:hAnsi="Courier New" w:cs="Courier New"/>
      <w:b/>
      <w:kern w:val="0"/>
      <w:sz w:val="18"/>
      <w:szCs w:val="20"/>
      <w:lang w:eastAsia="ar-SA" w:bidi="ar-SA"/>
    </w:rPr>
  </w:style>
  <w:style w:type="paragraph" w:customStyle="1" w:styleId="Default">
    <w:name w:val="Default"/>
    <w:uiPriority w:val="99"/>
    <w:rsid w:val="009F3AA5"/>
    <w:pPr>
      <w:autoSpaceDE w:val="0"/>
      <w:autoSpaceDN w:val="0"/>
      <w:adjustRightInd w:val="0"/>
    </w:pPr>
    <w:rPr>
      <w:rFonts w:ascii="Arial" w:hAnsi="Arial" w:cs="Arial"/>
      <w:color w:val="000000"/>
      <w:sz w:val="24"/>
      <w:szCs w:val="24"/>
    </w:rPr>
  </w:style>
  <w:style w:type="paragraph" w:styleId="Podnadpis">
    <w:name w:val="Subtitle"/>
    <w:basedOn w:val="Normln"/>
    <w:next w:val="Normln"/>
    <w:link w:val="PodnadpisChar"/>
    <w:uiPriority w:val="99"/>
    <w:qFormat/>
    <w:rsid w:val="009F3AA5"/>
    <w:pPr>
      <w:spacing w:after="60"/>
      <w:jc w:val="center"/>
      <w:outlineLvl w:val="1"/>
    </w:pPr>
    <w:rPr>
      <w:rFonts w:ascii="Cambria" w:eastAsia="Times New Roman" w:hAnsi="Cambria" w:cs="Times New Roman"/>
      <w:sz w:val="21"/>
      <w:szCs w:val="20"/>
    </w:rPr>
  </w:style>
  <w:style w:type="character" w:customStyle="1" w:styleId="PodnadpisChar">
    <w:name w:val="Podnadpis Char"/>
    <w:link w:val="Podnadpis"/>
    <w:uiPriority w:val="99"/>
    <w:locked/>
    <w:rsid w:val="009F3AA5"/>
    <w:rPr>
      <w:rFonts w:ascii="Cambria" w:hAnsi="Cambria" w:cs="Times New Roman"/>
      <w:kern w:val="1"/>
      <w:sz w:val="21"/>
      <w:lang w:eastAsia="hi-IN" w:bidi="hi-IN"/>
    </w:rPr>
  </w:style>
  <w:style w:type="paragraph" w:styleId="Zpat">
    <w:name w:val="footer"/>
    <w:basedOn w:val="Normln"/>
    <w:link w:val="ZpatChar"/>
    <w:uiPriority w:val="99"/>
    <w:rsid w:val="009F3AA5"/>
    <w:pPr>
      <w:tabs>
        <w:tab w:val="center" w:pos="4536"/>
        <w:tab w:val="right" w:pos="9072"/>
      </w:tabs>
    </w:pPr>
    <w:rPr>
      <w:rFonts w:cs="Times New Roman"/>
      <w:sz w:val="21"/>
      <w:szCs w:val="20"/>
    </w:rPr>
  </w:style>
  <w:style w:type="character" w:customStyle="1" w:styleId="ZpatChar">
    <w:name w:val="Zápatí Char"/>
    <w:link w:val="Zpat"/>
    <w:uiPriority w:val="99"/>
    <w:locked/>
    <w:rsid w:val="009F3AA5"/>
    <w:rPr>
      <w:rFonts w:eastAsia="SimSun" w:cs="Times New Roman"/>
      <w:kern w:val="1"/>
      <w:sz w:val="21"/>
      <w:lang w:eastAsia="hi-IN" w:bidi="hi-IN"/>
    </w:rPr>
  </w:style>
  <w:style w:type="character" w:styleId="Hypertextovodkaz">
    <w:name w:val="Hyperlink"/>
    <w:uiPriority w:val="99"/>
    <w:rsid w:val="00C770FA"/>
    <w:rPr>
      <w:rFonts w:cs="Times New Roman"/>
      <w:color w:val="0000FF"/>
      <w:u w:val="single"/>
    </w:rPr>
  </w:style>
  <w:style w:type="paragraph" w:styleId="Textbubliny">
    <w:name w:val="Balloon Text"/>
    <w:basedOn w:val="Normln"/>
    <w:link w:val="TextbublinyChar"/>
    <w:uiPriority w:val="99"/>
    <w:semiHidden/>
    <w:rsid w:val="00AB1207"/>
    <w:rPr>
      <w:rFonts w:ascii="Tahoma" w:hAnsi="Tahoma" w:cs="Times New Roman"/>
      <w:sz w:val="14"/>
      <w:szCs w:val="20"/>
    </w:rPr>
  </w:style>
  <w:style w:type="character" w:customStyle="1" w:styleId="TextbublinyChar">
    <w:name w:val="Text bubliny Char"/>
    <w:link w:val="Textbubliny"/>
    <w:uiPriority w:val="99"/>
    <w:semiHidden/>
    <w:locked/>
    <w:rsid w:val="00AB1207"/>
    <w:rPr>
      <w:rFonts w:ascii="Tahoma" w:eastAsia="SimSun" w:hAnsi="Tahoma" w:cs="Times New Roman"/>
      <w:kern w:val="1"/>
      <w:sz w:val="14"/>
      <w:lang w:eastAsia="hi-IN" w:bidi="hi-IN"/>
    </w:rPr>
  </w:style>
  <w:style w:type="paragraph" w:customStyle="1" w:styleId="Zkladntext1">
    <w:name w:val="Základní text1"/>
    <w:uiPriority w:val="99"/>
    <w:rsid w:val="0045518E"/>
    <w:pPr>
      <w:widowControl w:val="0"/>
      <w:suppressAutoHyphens/>
      <w:autoSpaceDE w:val="0"/>
    </w:pPr>
    <w:rPr>
      <w:color w:val="000000"/>
      <w:sz w:val="24"/>
      <w:szCs w:val="24"/>
      <w:lang w:eastAsia="ar-SA"/>
    </w:rPr>
  </w:style>
  <w:style w:type="character" w:customStyle="1" w:styleId="datalabel">
    <w:name w:val="datalabel"/>
    <w:uiPriority w:val="99"/>
    <w:rsid w:val="00F16F56"/>
  </w:style>
  <w:style w:type="character" w:styleId="Odkaznakoment">
    <w:name w:val="annotation reference"/>
    <w:uiPriority w:val="99"/>
    <w:semiHidden/>
    <w:rsid w:val="00432E13"/>
    <w:rPr>
      <w:rFonts w:cs="Times New Roman"/>
      <w:sz w:val="16"/>
    </w:rPr>
  </w:style>
  <w:style w:type="paragraph" w:styleId="Textkomente">
    <w:name w:val="annotation text"/>
    <w:basedOn w:val="Normln"/>
    <w:link w:val="TextkomenteChar"/>
    <w:uiPriority w:val="99"/>
    <w:rsid w:val="00432E13"/>
    <w:rPr>
      <w:rFonts w:cs="Times New Roman"/>
      <w:sz w:val="18"/>
      <w:szCs w:val="20"/>
    </w:rPr>
  </w:style>
  <w:style w:type="character" w:customStyle="1" w:styleId="TextkomenteChar">
    <w:name w:val="Text komentáře Char"/>
    <w:link w:val="Textkomente"/>
    <w:uiPriority w:val="99"/>
    <w:locked/>
    <w:rsid w:val="00432E13"/>
    <w:rPr>
      <w:rFonts w:eastAsia="SimSun" w:cs="Times New Roman"/>
      <w:kern w:val="1"/>
      <w:sz w:val="18"/>
      <w:lang w:eastAsia="hi-IN" w:bidi="hi-IN"/>
    </w:rPr>
  </w:style>
  <w:style w:type="paragraph" w:styleId="Pedmtkomente">
    <w:name w:val="annotation subject"/>
    <w:basedOn w:val="Textkomente"/>
    <w:next w:val="Textkomente"/>
    <w:link w:val="PedmtkomenteChar"/>
    <w:uiPriority w:val="99"/>
    <w:semiHidden/>
    <w:rsid w:val="00432E13"/>
    <w:rPr>
      <w:b/>
    </w:rPr>
  </w:style>
  <w:style w:type="character" w:customStyle="1" w:styleId="PedmtkomenteChar">
    <w:name w:val="Předmět komentáře Char"/>
    <w:link w:val="Pedmtkomente"/>
    <w:uiPriority w:val="99"/>
    <w:semiHidden/>
    <w:locked/>
    <w:rsid w:val="00432E13"/>
    <w:rPr>
      <w:rFonts w:eastAsia="SimSun" w:cs="Times New Roman"/>
      <w:b/>
      <w:kern w:val="1"/>
      <w:sz w:val="18"/>
      <w:lang w:eastAsia="hi-IN" w:bidi="hi-IN"/>
    </w:rPr>
  </w:style>
  <w:style w:type="paragraph" w:customStyle="1" w:styleId="NormlnIMP0">
    <w:name w:val="Normální_IMP~0"/>
    <w:basedOn w:val="Normln"/>
    <w:uiPriority w:val="99"/>
    <w:rsid w:val="00F34F4D"/>
    <w:pPr>
      <w:widowControl/>
      <w:overflowPunct w:val="0"/>
      <w:autoSpaceDE w:val="0"/>
      <w:autoSpaceDN w:val="0"/>
      <w:adjustRightInd w:val="0"/>
      <w:spacing w:line="189" w:lineRule="auto"/>
    </w:pPr>
    <w:rPr>
      <w:rFonts w:eastAsia="Times New Roman" w:cs="Times New Roman"/>
      <w:kern w:val="0"/>
      <w:szCs w:val="20"/>
      <w:lang w:eastAsia="cs-CZ" w:bidi="ar-SA"/>
    </w:rPr>
  </w:style>
  <w:style w:type="paragraph" w:styleId="Odstavecseseznamem">
    <w:name w:val="List Paragraph"/>
    <w:basedOn w:val="Normln"/>
    <w:uiPriority w:val="99"/>
    <w:qFormat/>
    <w:rsid w:val="00633282"/>
    <w:pPr>
      <w:ind w:left="720"/>
      <w:contextualSpacing/>
    </w:pPr>
    <w:rPr>
      <w:rFonts w:cs="Mangal"/>
      <w:szCs w:val="21"/>
    </w:rPr>
  </w:style>
  <w:style w:type="paragraph" w:customStyle="1" w:styleId="ZkladntextodsazenIMP">
    <w:name w:val="Základní text odsazený_IMP"/>
    <w:basedOn w:val="Normln"/>
    <w:uiPriority w:val="99"/>
    <w:rsid w:val="00B5799E"/>
    <w:pPr>
      <w:widowControl/>
      <w:tabs>
        <w:tab w:val="left" w:pos="6720"/>
      </w:tabs>
      <w:overflowPunct w:val="0"/>
      <w:autoSpaceDE w:val="0"/>
      <w:autoSpaceDN w:val="0"/>
      <w:adjustRightInd w:val="0"/>
      <w:spacing w:line="230" w:lineRule="auto"/>
      <w:ind w:left="227"/>
      <w:textAlignment w:val="baseline"/>
    </w:pPr>
    <w:rPr>
      <w:rFonts w:eastAsia="Times New Roman" w:cs="Times New Roman"/>
      <w:kern w:val="0"/>
      <w:sz w:val="22"/>
      <w:szCs w:val="20"/>
      <w:lang w:eastAsia="cs-CZ" w:bidi="ar-SA"/>
    </w:rPr>
  </w:style>
  <w:style w:type="paragraph" w:customStyle="1" w:styleId="Normln1">
    <w:name w:val="Normální1"/>
    <w:uiPriority w:val="99"/>
    <w:rsid w:val="00130F04"/>
    <w:pPr>
      <w:suppressAutoHyphens/>
    </w:pPr>
    <w:rPr>
      <w:lang w:eastAsia="en-US"/>
    </w:rPr>
  </w:style>
  <w:style w:type="paragraph" w:customStyle="1" w:styleId="Kurzvatext">
    <w:name w:val="Kurzíva text"/>
    <w:basedOn w:val="Normln"/>
    <w:uiPriority w:val="99"/>
    <w:rsid w:val="000F274C"/>
    <w:pPr>
      <w:spacing w:after="120"/>
      <w:jc w:val="both"/>
    </w:pPr>
    <w:rPr>
      <w:rFonts w:ascii="Arial" w:eastAsia="Times New Roman" w:hAnsi="Arial" w:cs="Times New Roman"/>
      <w:i/>
      <w:kern w:val="0"/>
      <w:szCs w:val="20"/>
      <w:lang w:eastAsia="ar-SA" w:bidi="ar-SA"/>
    </w:rPr>
  </w:style>
  <w:style w:type="paragraph" w:customStyle="1" w:styleId="Smluvnstrany">
    <w:name w:val="Smluvní strany"/>
    <w:uiPriority w:val="99"/>
    <w:rsid w:val="00875073"/>
    <w:pPr>
      <w:tabs>
        <w:tab w:val="left" w:pos="-540"/>
        <w:tab w:val="left" w:pos="2880"/>
      </w:tabs>
      <w:ind w:left="1080"/>
    </w:pPr>
    <w:rPr>
      <w:rFonts w:ascii="Century Gothic" w:hAnsi="Century Gothic"/>
      <w:szCs w:val="22"/>
    </w:rPr>
  </w:style>
  <w:style w:type="paragraph" w:customStyle="1" w:styleId="smlstrany-jmno">
    <w:name w:val="sml.strany - jméno"/>
    <w:basedOn w:val="Smluvnstrany"/>
    <w:uiPriority w:val="99"/>
    <w:rsid w:val="00875073"/>
    <w:pPr>
      <w:spacing w:before="120" w:after="120"/>
      <w:ind w:left="1077"/>
    </w:pPr>
    <w:rPr>
      <w:b/>
      <w:i/>
      <w:sz w:val="22"/>
    </w:rPr>
  </w:style>
  <w:style w:type="paragraph" w:customStyle="1" w:styleId="smlstrany-oprvnn">
    <w:name w:val="sml.strany - oprávnění"/>
    <w:basedOn w:val="Smluvnstrany"/>
    <w:uiPriority w:val="99"/>
    <w:rsid w:val="00875073"/>
    <w:pPr>
      <w:numPr>
        <w:numId w:val="23"/>
      </w:numPr>
      <w:tabs>
        <w:tab w:val="clear" w:pos="1080"/>
      </w:tabs>
      <w:ind w:firstLine="0"/>
    </w:pPr>
    <w:rPr>
      <w:i/>
      <w:sz w:val="18"/>
      <w:szCs w:val="18"/>
    </w:rPr>
  </w:style>
  <w:style w:type="paragraph" w:customStyle="1" w:styleId="OdstavecSmlouvy">
    <w:name w:val="OdstavecSmlouvy"/>
    <w:basedOn w:val="Normln"/>
    <w:rsid w:val="009D3C78"/>
    <w:pPr>
      <w:keepLines/>
      <w:widowControl/>
      <w:numPr>
        <w:numId w:val="24"/>
      </w:numPr>
      <w:tabs>
        <w:tab w:val="left" w:pos="426"/>
        <w:tab w:val="left" w:pos="1701"/>
      </w:tabs>
      <w:suppressAutoHyphens w:val="0"/>
      <w:spacing w:after="120"/>
      <w:jc w:val="both"/>
    </w:pPr>
    <w:rPr>
      <w:rFonts w:eastAsia="Times New Roman" w:cs="Times New Roman"/>
      <w:kern w:val="0"/>
      <w:szCs w:val="20"/>
      <w:lang w:eastAsia="cs-CZ" w:bidi="ar-SA"/>
    </w:rPr>
  </w:style>
  <w:style w:type="character" w:customStyle="1" w:styleId="FontStyle41">
    <w:name w:val="Font Style41"/>
    <w:uiPriority w:val="99"/>
    <w:rsid w:val="005770A4"/>
    <w:rPr>
      <w:rFonts w:ascii="Arial" w:eastAsia="Times New Roman" w:hAnsi="Arial"/>
      <w:b/>
      <w:color w:val="auto"/>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537833">
      <w:marLeft w:val="0"/>
      <w:marRight w:val="0"/>
      <w:marTop w:val="0"/>
      <w:marBottom w:val="0"/>
      <w:divBdr>
        <w:top w:val="none" w:sz="0" w:space="0" w:color="auto"/>
        <w:left w:val="none" w:sz="0" w:space="0" w:color="auto"/>
        <w:bottom w:val="none" w:sz="0" w:space="0" w:color="auto"/>
        <w:right w:val="none" w:sz="0" w:space="0" w:color="auto"/>
      </w:divBdr>
    </w:div>
    <w:div w:id="1017537834">
      <w:marLeft w:val="0"/>
      <w:marRight w:val="0"/>
      <w:marTop w:val="0"/>
      <w:marBottom w:val="0"/>
      <w:divBdr>
        <w:top w:val="none" w:sz="0" w:space="0" w:color="auto"/>
        <w:left w:val="none" w:sz="0" w:space="0" w:color="auto"/>
        <w:bottom w:val="none" w:sz="0" w:space="0" w:color="auto"/>
        <w:right w:val="none" w:sz="0" w:space="0" w:color="auto"/>
      </w:divBdr>
    </w:div>
    <w:div w:id="1017537835">
      <w:marLeft w:val="0"/>
      <w:marRight w:val="0"/>
      <w:marTop w:val="0"/>
      <w:marBottom w:val="0"/>
      <w:divBdr>
        <w:top w:val="none" w:sz="0" w:space="0" w:color="auto"/>
        <w:left w:val="none" w:sz="0" w:space="0" w:color="auto"/>
        <w:bottom w:val="none" w:sz="0" w:space="0" w:color="auto"/>
        <w:right w:val="none" w:sz="0" w:space="0" w:color="auto"/>
      </w:divBdr>
    </w:div>
    <w:div w:id="1017537836">
      <w:marLeft w:val="0"/>
      <w:marRight w:val="0"/>
      <w:marTop w:val="0"/>
      <w:marBottom w:val="0"/>
      <w:divBdr>
        <w:top w:val="none" w:sz="0" w:space="0" w:color="auto"/>
        <w:left w:val="none" w:sz="0" w:space="0" w:color="auto"/>
        <w:bottom w:val="none" w:sz="0" w:space="0" w:color="auto"/>
        <w:right w:val="none" w:sz="0" w:space="0" w:color="auto"/>
      </w:divBdr>
    </w:div>
    <w:div w:id="10175378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FE1B3-F802-4459-8D50-8707A9F2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7114</Words>
  <Characters>41973</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ŠG</dc:creator>
  <cp:keywords/>
  <dc:description/>
  <cp:lastModifiedBy>Šárka Goldmannová</cp:lastModifiedBy>
  <cp:revision>19</cp:revision>
  <cp:lastPrinted>2025-02-12T13:33:00Z</cp:lastPrinted>
  <dcterms:created xsi:type="dcterms:W3CDTF">2025-01-31T08:23:00Z</dcterms:created>
  <dcterms:modified xsi:type="dcterms:W3CDTF">2025-02-12T14:05:00Z</dcterms:modified>
</cp:coreProperties>
</file>