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1BE8" w14:textId="77777777" w:rsidR="00847145" w:rsidRPr="000403BA" w:rsidRDefault="00847145" w:rsidP="00847145">
      <w:pPr>
        <w:spacing w:line="240" w:lineRule="auto"/>
        <w:ind w:left="2160" w:hanging="2160"/>
        <w:jc w:val="center"/>
        <w:rPr>
          <w:rFonts w:ascii="Tahoma" w:hAnsi="Tahoma" w:cs="Tahoma"/>
          <w:b/>
          <w:bCs/>
          <w:sz w:val="28"/>
          <w:szCs w:val="28"/>
        </w:rPr>
      </w:pPr>
      <w:r w:rsidRPr="000403BA">
        <w:rPr>
          <w:rFonts w:ascii="Tahoma" w:hAnsi="Tahoma" w:cs="Tahoma"/>
          <w:b/>
          <w:bCs/>
          <w:sz w:val="28"/>
          <w:szCs w:val="28"/>
        </w:rPr>
        <w:t xml:space="preserve">SMLOUVA O DÍLO </w:t>
      </w:r>
    </w:p>
    <w:p w14:paraId="4A6E7669"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14:paraId="0AC17FE7"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 xml:space="preserve">Níže označené smluvní strany </w:t>
      </w:r>
    </w:p>
    <w:p w14:paraId="3C5467A8" w14:textId="4D43A745" w:rsidR="00482B7C" w:rsidRPr="00394582" w:rsidRDefault="00B55C06" w:rsidP="00482B7C">
      <w:pPr>
        <w:spacing w:after="0" w:line="240" w:lineRule="auto"/>
        <w:jc w:val="both"/>
        <w:rPr>
          <w:rFonts w:ascii="Tahoma" w:hAnsi="Tahoma" w:cs="Tahoma"/>
          <w:b/>
          <w:sz w:val="21"/>
          <w:szCs w:val="21"/>
        </w:rPr>
      </w:pPr>
      <w:r>
        <w:rPr>
          <w:rFonts w:ascii="Tahoma" w:hAnsi="Tahoma" w:cs="Tahoma"/>
          <w:b/>
          <w:sz w:val="21"/>
          <w:szCs w:val="21"/>
        </w:rPr>
        <w:t>TS a.s.</w:t>
      </w:r>
    </w:p>
    <w:p w14:paraId="0D196E5A" w14:textId="5259AEF1"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 xml:space="preserve">se sídlem: </w:t>
      </w:r>
      <w:r w:rsidR="00B55C06">
        <w:rPr>
          <w:rFonts w:ascii="Tahoma" w:hAnsi="Tahoma" w:cs="Tahoma"/>
          <w:sz w:val="21"/>
          <w:szCs w:val="21"/>
        </w:rPr>
        <w:t>17 listopadu 910</w:t>
      </w:r>
      <w:r w:rsidRPr="00394582">
        <w:rPr>
          <w:rFonts w:ascii="Tahoma" w:hAnsi="Tahoma" w:cs="Tahoma"/>
          <w:sz w:val="21"/>
          <w:szCs w:val="21"/>
        </w:rPr>
        <w:t xml:space="preserve">, </w:t>
      </w:r>
      <w:r w:rsidR="00B55C06">
        <w:rPr>
          <w:rFonts w:ascii="Tahoma" w:hAnsi="Tahoma" w:cs="Tahoma"/>
          <w:sz w:val="21"/>
          <w:szCs w:val="21"/>
        </w:rPr>
        <w:t>Místek</w:t>
      </w:r>
      <w:r w:rsidRPr="00394582">
        <w:rPr>
          <w:rFonts w:ascii="Tahoma" w:hAnsi="Tahoma" w:cs="Tahoma"/>
          <w:sz w:val="21"/>
          <w:szCs w:val="21"/>
        </w:rPr>
        <w:t>, 738</w:t>
      </w:r>
      <w:r w:rsidR="00B55C06">
        <w:rPr>
          <w:rFonts w:ascii="Tahoma" w:hAnsi="Tahoma" w:cs="Tahoma"/>
          <w:sz w:val="21"/>
          <w:szCs w:val="21"/>
        </w:rPr>
        <w:t xml:space="preserve"> </w:t>
      </w:r>
      <w:r w:rsidRPr="00394582">
        <w:rPr>
          <w:rFonts w:ascii="Tahoma" w:hAnsi="Tahoma" w:cs="Tahoma"/>
          <w:sz w:val="21"/>
          <w:szCs w:val="21"/>
        </w:rPr>
        <w:t>01 Frýdek-Místek</w:t>
      </w:r>
    </w:p>
    <w:p w14:paraId="23AB2FC4" w14:textId="45646FD4"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w:t>
      </w:r>
      <w:r w:rsidR="00B55C06">
        <w:rPr>
          <w:rFonts w:ascii="Tahoma" w:hAnsi="Tahoma" w:cs="Tahoma"/>
          <w:sz w:val="21"/>
          <w:szCs w:val="21"/>
        </w:rPr>
        <w:t>a</w:t>
      </w:r>
      <w:r w:rsidR="00362C24">
        <w:rPr>
          <w:rFonts w:ascii="Tahoma" w:hAnsi="Tahoma" w:cs="Tahoma"/>
          <w:sz w:val="21"/>
          <w:szCs w:val="21"/>
        </w:rPr>
        <w:t xml:space="preserve">: </w:t>
      </w:r>
      <w:r w:rsidR="00B55C06">
        <w:rPr>
          <w:rFonts w:ascii="Tahoma" w:hAnsi="Tahoma" w:cs="Tahoma"/>
          <w:sz w:val="21"/>
          <w:szCs w:val="21"/>
        </w:rPr>
        <w:t>Ing. Vladimírem Macurou</w:t>
      </w:r>
      <w:r w:rsidR="00482B7C" w:rsidRPr="00394582">
        <w:rPr>
          <w:rFonts w:ascii="Tahoma" w:hAnsi="Tahoma" w:cs="Tahoma"/>
          <w:sz w:val="21"/>
          <w:szCs w:val="21"/>
        </w:rPr>
        <w:t xml:space="preserve">, </w:t>
      </w:r>
      <w:r w:rsidR="00B55C06">
        <w:rPr>
          <w:rFonts w:ascii="Tahoma" w:hAnsi="Tahoma" w:cs="Tahoma"/>
          <w:sz w:val="21"/>
          <w:szCs w:val="21"/>
        </w:rPr>
        <w:t>předsedou představenstva</w:t>
      </w:r>
    </w:p>
    <w:p w14:paraId="79542719" w14:textId="6F50099D" w:rsidR="00482B7C" w:rsidRPr="00394582" w:rsidRDefault="00094F94" w:rsidP="00482B7C">
      <w:pPr>
        <w:spacing w:after="0" w:line="240" w:lineRule="auto"/>
        <w:jc w:val="both"/>
        <w:rPr>
          <w:rFonts w:ascii="Tahoma" w:hAnsi="Tahoma" w:cs="Tahoma"/>
          <w:sz w:val="21"/>
          <w:szCs w:val="21"/>
        </w:rPr>
      </w:pPr>
      <w:r w:rsidRPr="00394582">
        <w:rPr>
          <w:rFonts w:ascii="Tahoma" w:hAnsi="Tahoma" w:cs="Tahoma"/>
          <w:sz w:val="21"/>
          <w:szCs w:val="21"/>
        </w:rPr>
        <w:t xml:space="preserve">IČ: </w:t>
      </w:r>
      <w:r w:rsidR="00B55C06">
        <w:rPr>
          <w:rFonts w:ascii="Tahoma" w:hAnsi="Tahoma" w:cs="Tahoma"/>
          <w:sz w:val="21"/>
          <w:szCs w:val="21"/>
        </w:rPr>
        <w:t>60793716</w:t>
      </w:r>
    </w:p>
    <w:p w14:paraId="2C6CF36D" w14:textId="1FAF382F"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w:t>
      </w:r>
      <w:r w:rsidR="00B55C06">
        <w:rPr>
          <w:rFonts w:ascii="Tahoma" w:hAnsi="Tahoma" w:cs="Tahoma"/>
          <w:sz w:val="21"/>
          <w:szCs w:val="21"/>
        </w:rPr>
        <w:t>60793716</w:t>
      </w:r>
    </w:p>
    <w:p w14:paraId="6AC3747C" w14:textId="10A37993"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 xml:space="preserve">bankovní spojení/číslo účtu: </w:t>
      </w:r>
      <w:r w:rsidR="00B55C06">
        <w:rPr>
          <w:rFonts w:ascii="Tahoma" w:hAnsi="Tahoma" w:cs="Tahoma"/>
          <w:sz w:val="21"/>
          <w:szCs w:val="21"/>
        </w:rPr>
        <w:t>ČSOB</w:t>
      </w:r>
      <w:r w:rsidRPr="00394582">
        <w:rPr>
          <w:rFonts w:ascii="Tahoma" w:hAnsi="Tahoma" w:cs="Tahoma"/>
          <w:sz w:val="21"/>
          <w:szCs w:val="21"/>
        </w:rPr>
        <w:t xml:space="preserve"> a.s./ </w:t>
      </w:r>
      <w:r w:rsidR="00B55C06">
        <w:rPr>
          <w:rFonts w:ascii="Tahoma" w:hAnsi="Tahoma" w:cs="Tahoma"/>
          <w:sz w:val="21"/>
          <w:szCs w:val="21"/>
        </w:rPr>
        <w:t>198232455</w:t>
      </w:r>
      <w:r w:rsidRPr="00394582">
        <w:rPr>
          <w:rFonts w:ascii="Tahoma" w:hAnsi="Tahoma" w:cs="Tahoma"/>
          <w:sz w:val="21"/>
          <w:szCs w:val="21"/>
        </w:rPr>
        <w:t>/0</w:t>
      </w:r>
      <w:r w:rsidR="00B55C06">
        <w:rPr>
          <w:rFonts w:ascii="Tahoma" w:hAnsi="Tahoma" w:cs="Tahoma"/>
          <w:sz w:val="21"/>
          <w:szCs w:val="21"/>
        </w:rPr>
        <w:t>3</w:t>
      </w:r>
      <w:r w:rsidRPr="00394582">
        <w:rPr>
          <w:rFonts w:ascii="Tahoma" w:hAnsi="Tahoma" w:cs="Tahoma"/>
          <w:sz w:val="21"/>
          <w:szCs w:val="21"/>
        </w:rPr>
        <w:t>00</w:t>
      </w:r>
    </w:p>
    <w:p w14:paraId="6758BBB8" w14:textId="483531DE"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 xml:space="preserve">ID datové schránky: </w:t>
      </w:r>
      <w:r w:rsidR="00B55C06">
        <w:rPr>
          <w:rFonts w:ascii="Tahoma" w:hAnsi="Tahoma" w:cs="Tahoma"/>
          <w:sz w:val="21"/>
          <w:szCs w:val="21"/>
        </w:rPr>
        <w:t>u3rgr54</w:t>
      </w:r>
    </w:p>
    <w:p w14:paraId="522679A7"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14:paraId="2915E684" w14:textId="594FBA31" w:rsidR="00847145" w:rsidRDefault="00B55C06" w:rsidP="00847145">
      <w:pPr>
        <w:spacing w:after="0" w:line="240" w:lineRule="auto"/>
        <w:ind w:left="2124" w:firstLine="708"/>
        <w:jc w:val="both"/>
        <w:rPr>
          <w:rFonts w:ascii="Tahoma" w:hAnsi="Tahoma" w:cs="Tahoma"/>
          <w:sz w:val="21"/>
          <w:szCs w:val="21"/>
        </w:rPr>
      </w:pPr>
      <w:r>
        <w:rPr>
          <w:rFonts w:ascii="Tahoma" w:hAnsi="Tahoma" w:cs="Tahoma"/>
          <w:sz w:val="21"/>
          <w:szCs w:val="21"/>
        </w:rPr>
        <w:t>Bc.</w:t>
      </w:r>
      <w:r w:rsidR="00351094">
        <w:rPr>
          <w:rFonts w:ascii="Tahoma" w:hAnsi="Tahoma" w:cs="Tahoma"/>
          <w:sz w:val="21"/>
          <w:szCs w:val="21"/>
        </w:rPr>
        <w:t xml:space="preserve"> </w:t>
      </w:r>
      <w:r>
        <w:rPr>
          <w:rFonts w:ascii="Tahoma" w:hAnsi="Tahoma" w:cs="Tahoma"/>
          <w:sz w:val="21"/>
          <w:szCs w:val="21"/>
        </w:rPr>
        <w:t>Radek Skotnica</w:t>
      </w:r>
      <w:r w:rsidR="000403BA">
        <w:rPr>
          <w:rFonts w:ascii="Tahoma" w:hAnsi="Tahoma" w:cs="Tahoma"/>
          <w:sz w:val="21"/>
          <w:szCs w:val="21"/>
        </w:rPr>
        <w:t xml:space="preserve"> – </w:t>
      </w:r>
      <w:r>
        <w:rPr>
          <w:rFonts w:ascii="Tahoma" w:hAnsi="Tahoma" w:cs="Tahoma"/>
          <w:sz w:val="21"/>
          <w:szCs w:val="21"/>
        </w:rPr>
        <w:t>vedoucí provozu</w:t>
      </w:r>
    </w:p>
    <w:p w14:paraId="4839308B" w14:textId="49CAF5D0" w:rsidR="000403BA" w:rsidRDefault="000403BA" w:rsidP="00847145">
      <w:pPr>
        <w:spacing w:after="0" w:line="240" w:lineRule="auto"/>
        <w:ind w:left="2124" w:firstLine="708"/>
        <w:jc w:val="both"/>
        <w:rPr>
          <w:rStyle w:val="Hypertextovodkaz"/>
          <w:rFonts w:ascii="Tahoma" w:hAnsi="Tahoma" w:cs="Tahoma"/>
          <w:sz w:val="21"/>
          <w:szCs w:val="21"/>
        </w:rPr>
      </w:pPr>
      <w:r>
        <w:rPr>
          <w:rFonts w:ascii="Tahoma" w:hAnsi="Tahoma" w:cs="Tahoma"/>
          <w:sz w:val="21"/>
          <w:szCs w:val="21"/>
        </w:rPr>
        <w:t>tel.: 558 </w:t>
      </w:r>
      <w:r w:rsidR="00B55C06">
        <w:rPr>
          <w:rFonts w:ascii="Tahoma" w:hAnsi="Tahoma" w:cs="Tahoma"/>
          <w:sz w:val="21"/>
          <w:szCs w:val="21"/>
        </w:rPr>
        <w:t>443</w:t>
      </w:r>
      <w:r>
        <w:rPr>
          <w:rFonts w:ascii="Tahoma" w:hAnsi="Tahoma" w:cs="Tahoma"/>
          <w:sz w:val="21"/>
          <w:szCs w:val="21"/>
        </w:rPr>
        <w:t> 2</w:t>
      </w:r>
      <w:r w:rsidR="00B55C06">
        <w:rPr>
          <w:rFonts w:ascii="Tahoma" w:hAnsi="Tahoma" w:cs="Tahoma"/>
          <w:sz w:val="21"/>
          <w:szCs w:val="21"/>
        </w:rPr>
        <w:t>16</w:t>
      </w:r>
      <w:r>
        <w:rPr>
          <w:rFonts w:ascii="Tahoma" w:hAnsi="Tahoma" w:cs="Tahoma"/>
          <w:sz w:val="21"/>
          <w:szCs w:val="21"/>
        </w:rPr>
        <w:t xml:space="preserve">/email: </w:t>
      </w:r>
      <w:r w:rsidR="00B55C06">
        <w:rPr>
          <w:rFonts w:ascii="Tahoma" w:hAnsi="Tahoma" w:cs="Tahoma"/>
          <w:sz w:val="21"/>
          <w:szCs w:val="21"/>
        </w:rPr>
        <w:t>radek.skotnica@tsfm.cz</w:t>
      </w:r>
    </w:p>
    <w:p w14:paraId="55080F20" w14:textId="77777777" w:rsidR="00351094" w:rsidRDefault="00351094" w:rsidP="00847145">
      <w:pPr>
        <w:spacing w:after="0" w:line="240" w:lineRule="auto"/>
        <w:ind w:left="2124" w:firstLine="708"/>
        <w:jc w:val="both"/>
        <w:rPr>
          <w:rFonts w:ascii="Tahoma" w:hAnsi="Tahoma" w:cs="Tahoma"/>
          <w:sz w:val="21"/>
          <w:szCs w:val="21"/>
        </w:rPr>
      </w:pPr>
    </w:p>
    <w:p w14:paraId="3139152B"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14:paraId="75EDE497"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14:paraId="42676A1E"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14:paraId="145EE515"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14:paraId="1787047D"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14:paraId="31C3E92E"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14:paraId="43D5654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14:paraId="6C9B06EB"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14:paraId="12655312"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14:paraId="54308A04"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14:paraId="652BA94C"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14:paraId="570AAD63"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14:paraId="4FAA9491"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14:paraId="5E126434"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14:paraId="029AFD74" w14:textId="77777777" w:rsidR="00847145" w:rsidRPr="00847145" w:rsidRDefault="00847145" w:rsidP="00847145">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 xml:space="preserve">________________ / </w:t>
      </w:r>
      <w:proofErr w:type="gramStart"/>
      <w:r w:rsidRPr="00847145">
        <w:rPr>
          <w:rFonts w:ascii="Tahoma" w:hAnsi="Tahoma" w:cs="Tahoma"/>
          <w:sz w:val="21"/>
          <w:szCs w:val="21"/>
        </w:rPr>
        <w:t>email:_</w:t>
      </w:r>
      <w:proofErr w:type="gramEnd"/>
      <w:r w:rsidRPr="00847145">
        <w:rPr>
          <w:rFonts w:ascii="Tahoma" w:hAnsi="Tahoma" w:cs="Tahoma"/>
          <w:sz w:val="21"/>
          <w:szCs w:val="21"/>
        </w:rPr>
        <w:t>______________</w:t>
      </w:r>
    </w:p>
    <w:p w14:paraId="0EFA0776" w14:textId="77777777" w:rsidR="00847145" w:rsidRPr="00847145" w:rsidRDefault="00847145" w:rsidP="00847145">
      <w:pPr>
        <w:pStyle w:val="Odstavecseseznamem"/>
        <w:spacing w:after="0" w:line="240" w:lineRule="auto"/>
        <w:jc w:val="both"/>
        <w:rPr>
          <w:rFonts w:ascii="Tahoma" w:hAnsi="Tahoma" w:cs="Tahoma"/>
          <w:b/>
          <w:sz w:val="21"/>
          <w:szCs w:val="21"/>
        </w:rPr>
      </w:pPr>
    </w:p>
    <w:p w14:paraId="28FCF5D0"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14:paraId="0B6F0309" w14:textId="77777777" w:rsidR="00847145" w:rsidRPr="00847145" w:rsidRDefault="00847145" w:rsidP="00847145">
      <w:pPr>
        <w:pStyle w:val="Odstavecseseznamem"/>
        <w:spacing w:after="0" w:line="240" w:lineRule="auto"/>
        <w:jc w:val="both"/>
        <w:rPr>
          <w:rFonts w:ascii="Tahoma" w:hAnsi="Tahoma" w:cs="Tahoma"/>
          <w:b/>
          <w:sz w:val="21"/>
          <w:szCs w:val="21"/>
        </w:rPr>
      </w:pPr>
    </w:p>
    <w:p w14:paraId="3CD414E9"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p>
    <w:p w14:paraId="2F3301AB" w14:textId="77777777" w:rsidR="00847145" w:rsidRPr="00847145" w:rsidRDefault="00847145" w:rsidP="00847145">
      <w:pPr>
        <w:spacing w:after="0" w:line="240" w:lineRule="auto"/>
        <w:jc w:val="both"/>
        <w:rPr>
          <w:rFonts w:ascii="Tahoma" w:hAnsi="Tahoma" w:cs="Tahoma"/>
          <w:sz w:val="21"/>
          <w:szCs w:val="21"/>
        </w:rPr>
      </w:pPr>
    </w:p>
    <w:p w14:paraId="52D3BA7D" w14:textId="76FABA84"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847145">
        <w:rPr>
          <w:rFonts w:ascii="Tahoma" w:hAnsi="Tahoma" w:cs="Tahoma"/>
          <w:b/>
          <w:sz w:val="21"/>
          <w:szCs w:val="21"/>
        </w:rPr>
        <w:t>„</w:t>
      </w:r>
      <w:r w:rsidR="005C0507" w:rsidRPr="005C0507">
        <w:rPr>
          <w:rFonts w:ascii="Tahoma" w:hAnsi="Tahoma" w:cs="Tahoma"/>
          <w:b/>
          <w:i/>
          <w:iCs/>
          <w:sz w:val="21"/>
          <w:szCs w:val="21"/>
        </w:rPr>
        <w:t>VOLNOČASOVÝ AREÁL VE FRÝDKU-</w:t>
      </w:r>
      <w:proofErr w:type="gramStart"/>
      <w:r w:rsidR="005C0507" w:rsidRPr="005C0507">
        <w:rPr>
          <w:rFonts w:ascii="Tahoma" w:hAnsi="Tahoma" w:cs="Tahoma"/>
          <w:b/>
          <w:i/>
          <w:iCs/>
          <w:sz w:val="21"/>
          <w:szCs w:val="21"/>
        </w:rPr>
        <w:t>MÍSTKU - SO</w:t>
      </w:r>
      <w:proofErr w:type="gramEnd"/>
      <w:r w:rsidR="005C0507" w:rsidRPr="005C0507">
        <w:rPr>
          <w:rFonts w:ascii="Tahoma" w:hAnsi="Tahoma" w:cs="Tahoma"/>
          <w:b/>
          <w:i/>
          <w:iCs/>
          <w:sz w:val="21"/>
          <w:szCs w:val="21"/>
        </w:rPr>
        <w:t>-05.1 - LEZECKÁ VĚŽ</w:t>
      </w:r>
      <w:r w:rsidRPr="00E52CEB">
        <w:rPr>
          <w:rFonts w:ascii="Tahoma" w:hAnsi="Tahoma" w:cs="Tahoma"/>
          <w:b/>
          <w:sz w:val="21"/>
          <w:szCs w:val="21"/>
        </w:rPr>
        <w:t>“</w:t>
      </w:r>
      <w:r w:rsidRPr="008878A9">
        <w:rPr>
          <w:rFonts w:ascii="Tahoma" w:hAnsi="Tahoma" w:cs="Tahoma"/>
          <w:sz w:val="21"/>
          <w:szCs w:val="21"/>
        </w:rPr>
        <w:t xml:space="preserve"> </w:t>
      </w:r>
      <w:r w:rsidRPr="00847145">
        <w:rPr>
          <w:rFonts w:ascii="Tahoma" w:hAnsi="Tahoma" w:cs="Tahoma"/>
          <w:sz w:val="21"/>
          <w:szCs w:val="21"/>
        </w:rPr>
        <w:t>následujícího znění a obsahu (dále jen smlouva).</w:t>
      </w:r>
    </w:p>
    <w:p w14:paraId="1FA61E2F" w14:textId="77777777"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14:paraId="42E0C392" w14:textId="77777777"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14:paraId="43BB915B" w14:textId="77777777"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14:paraId="0DC41752" w14:textId="77777777"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smluvní strany uzavírají s vědomím následujících skutečností:</w:t>
      </w:r>
    </w:p>
    <w:p w14:paraId="36BF4E4D" w14:textId="77777777" w:rsidR="00847145" w:rsidRPr="00847145" w:rsidRDefault="00847145" w:rsidP="00847145">
      <w:pPr>
        <w:pStyle w:val="bllzaklad"/>
        <w:keepNext/>
        <w:spacing w:after="0"/>
        <w:rPr>
          <w:rFonts w:ascii="Tahoma" w:hAnsi="Tahoma" w:cs="Tahoma"/>
          <w:sz w:val="21"/>
          <w:szCs w:val="21"/>
        </w:rPr>
      </w:pPr>
    </w:p>
    <w:p w14:paraId="642BAB93" w14:textId="3E7EC4CF" w:rsidR="00847145" w:rsidRPr="00847145" w:rsidRDefault="00482B7C" w:rsidP="005D7CC0">
      <w:pPr>
        <w:pStyle w:val="Normlnweb"/>
        <w:numPr>
          <w:ilvl w:val="0"/>
          <w:numId w:val="39"/>
        </w:numPr>
        <w:spacing w:before="119" w:beforeAutospacing="0"/>
        <w:outlineLvl w:val="0"/>
        <w:rPr>
          <w:rFonts w:ascii="Tahoma" w:hAnsi="Tahoma" w:cs="Tahoma"/>
          <w:bCs/>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Pr>
          <w:rFonts w:ascii="Tahoma" w:hAnsi="Tahoma" w:cs="Tahoma"/>
          <w:sz w:val="21"/>
          <w:szCs w:val="21"/>
        </w:rPr>
        <w:t>projekt</w:t>
      </w:r>
      <w:r w:rsidR="00847145" w:rsidRPr="00847145">
        <w:rPr>
          <w:rFonts w:ascii="Tahoma" w:hAnsi="Tahoma" w:cs="Tahoma"/>
          <w:sz w:val="21"/>
          <w:szCs w:val="21"/>
        </w:rPr>
        <w:t xml:space="preserve"> pod označením „</w:t>
      </w:r>
      <w:r w:rsidR="00DB5EA1" w:rsidRPr="00DB5EA1">
        <w:rPr>
          <w:rFonts w:ascii="Tahoma" w:hAnsi="Tahoma" w:cs="Tahoma"/>
          <w:b/>
          <w:i/>
          <w:iCs/>
          <w:sz w:val="21"/>
          <w:szCs w:val="21"/>
        </w:rPr>
        <w:t>VOLNOČASOVÝ AREÁL VE FRÝDKU-</w:t>
      </w:r>
      <w:proofErr w:type="gramStart"/>
      <w:r w:rsidR="00DB5EA1" w:rsidRPr="00DB5EA1">
        <w:rPr>
          <w:rFonts w:ascii="Tahoma" w:hAnsi="Tahoma" w:cs="Tahoma"/>
          <w:b/>
          <w:i/>
          <w:iCs/>
          <w:sz w:val="21"/>
          <w:szCs w:val="21"/>
        </w:rPr>
        <w:t>MÍSTKU - SO</w:t>
      </w:r>
      <w:proofErr w:type="gramEnd"/>
      <w:r w:rsidR="00DB5EA1" w:rsidRPr="00DB5EA1">
        <w:rPr>
          <w:rFonts w:ascii="Tahoma" w:hAnsi="Tahoma" w:cs="Tahoma"/>
          <w:b/>
          <w:i/>
          <w:iCs/>
          <w:sz w:val="21"/>
          <w:szCs w:val="21"/>
        </w:rPr>
        <w:t>-05.1 - LEZECKÁ VĚŽ</w:t>
      </w:r>
      <w:r w:rsidR="00847145" w:rsidRPr="00847145">
        <w:rPr>
          <w:rFonts w:ascii="Tahoma" w:hAnsi="Tahoma" w:cs="Tahoma"/>
          <w:b/>
          <w:sz w:val="21"/>
          <w:szCs w:val="21"/>
        </w:rPr>
        <w:t>“ (dále také jen projekt)</w:t>
      </w:r>
      <w:r w:rsidR="00847145" w:rsidRPr="00847145">
        <w:rPr>
          <w:rFonts w:ascii="Tahoma" w:hAnsi="Tahoma" w:cs="Tahoma"/>
          <w:sz w:val="21"/>
          <w:szCs w:val="21"/>
        </w:rPr>
        <w:t xml:space="preserve">. </w:t>
      </w:r>
    </w:p>
    <w:p w14:paraId="7A620ACE" w14:textId="77777777" w:rsidR="00847145" w:rsidRPr="00847145" w:rsidRDefault="00847145" w:rsidP="00CE41C6">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t>Zhotovitel předložil v zadávacím řízení nabídku, která byla vybrána jako nejvhodnější, a proto sjednaly strany tuto smlouvu.</w:t>
      </w:r>
    </w:p>
    <w:p w14:paraId="1E4569F6"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lastRenderedPageBreak/>
        <w:t>ČLÁNEK 2</w:t>
      </w:r>
    </w:p>
    <w:p w14:paraId="67FED636"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14:paraId="366CB946" w14:textId="77777777"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14:paraId="040C7C3D" w14:textId="77777777"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14:paraId="6E06E069" w14:textId="7311DBF2" w:rsidR="00847145" w:rsidRPr="00847145" w:rsidRDefault="00847145" w:rsidP="005D7CC0">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2E6769" w:rsidRPr="002E6769">
        <w:rPr>
          <w:rFonts w:ascii="Tahoma" w:hAnsi="Tahoma" w:cs="Tahoma"/>
          <w:b/>
          <w:i/>
          <w:iCs/>
          <w:sz w:val="21"/>
          <w:szCs w:val="21"/>
        </w:rPr>
        <w:t>VOLNOČASOVÝ AREÁL VE FRÝDKU-</w:t>
      </w:r>
      <w:proofErr w:type="gramStart"/>
      <w:r w:rsidR="002E6769" w:rsidRPr="002E6769">
        <w:rPr>
          <w:rFonts w:ascii="Tahoma" w:hAnsi="Tahoma" w:cs="Tahoma"/>
          <w:b/>
          <w:i/>
          <w:iCs/>
          <w:sz w:val="21"/>
          <w:szCs w:val="21"/>
        </w:rPr>
        <w:t>MÍSTKU - SO</w:t>
      </w:r>
      <w:proofErr w:type="gramEnd"/>
      <w:r w:rsidR="002E6769" w:rsidRPr="002E6769">
        <w:rPr>
          <w:rFonts w:ascii="Tahoma" w:hAnsi="Tahoma" w:cs="Tahoma"/>
          <w:b/>
          <w:i/>
          <w:iCs/>
          <w:sz w:val="21"/>
          <w:szCs w:val="21"/>
        </w:rPr>
        <w:t>-05.1 - LEZECKÁ VĚŽ</w:t>
      </w:r>
      <w:r w:rsidRPr="00847145">
        <w:rPr>
          <w:rFonts w:ascii="Tahoma" w:hAnsi="Tahoma" w:cs="Tahoma"/>
          <w:b/>
          <w:bCs/>
          <w:sz w:val="21"/>
          <w:szCs w:val="21"/>
          <w:lang w:eastAsia="en-US"/>
        </w:rPr>
        <w:t>“ v rozsahu dle:</w:t>
      </w:r>
    </w:p>
    <w:p w14:paraId="18DC1B73" w14:textId="1187A7C6" w:rsidR="00056685" w:rsidRPr="009B271D" w:rsidRDefault="0045042A" w:rsidP="00026014">
      <w:pPr>
        <w:pStyle w:val="Odstavecseseznamem"/>
        <w:numPr>
          <w:ilvl w:val="1"/>
          <w:numId w:val="3"/>
        </w:numPr>
        <w:ind w:left="851" w:hanging="142"/>
        <w:jc w:val="both"/>
        <w:rPr>
          <w:rFonts w:ascii="Tahoma" w:hAnsi="Tahoma" w:cs="Tahoma"/>
          <w:b/>
          <w:sz w:val="21"/>
          <w:szCs w:val="21"/>
        </w:rPr>
      </w:pPr>
      <w:r w:rsidRPr="00385A15">
        <w:rPr>
          <w:rFonts w:ascii="Tahoma" w:hAnsi="Tahoma" w:cs="Tahoma"/>
          <w:sz w:val="21"/>
          <w:szCs w:val="21"/>
        </w:rPr>
        <w:t>projektové dokumentace</w:t>
      </w:r>
      <w:r w:rsidR="00482B7C" w:rsidRPr="00385A15">
        <w:rPr>
          <w:rFonts w:ascii="Tahoma" w:hAnsi="Tahoma" w:cs="Tahoma"/>
          <w:sz w:val="21"/>
          <w:szCs w:val="21"/>
        </w:rPr>
        <w:t xml:space="preserve"> </w:t>
      </w:r>
      <w:r w:rsidR="00385A15" w:rsidRPr="00385A15">
        <w:rPr>
          <w:rFonts w:ascii="Tahoma" w:hAnsi="Tahoma" w:cs="Tahoma"/>
          <w:sz w:val="21"/>
          <w:szCs w:val="21"/>
        </w:rPr>
        <w:t xml:space="preserve">zpracované </w:t>
      </w:r>
      <w:r w:rsidR="00026014">
        <w:rPr>
          <w:rFonts w:ascii="Tahoma" w:hAnsi="Tahoma" w:cs="Tahoma"/>
          <w:sz w:val="21"/>
          <w:szCs w:val="21"/>
        </w:rPr>
        <w:t xml:space="preserve">společností </w:t>
      </w:r>
      <w:r w:rsidR="002E6769" w:rsidRPr="002E6769">
        <w:rPr>
          <w:rFonts w:ascii="Tahoma" w:hAnsi="Tahoma" w:cs="Tahoma"/>
          <w:bCs/>
          <w:sz w:val="21"/>
          <w:szCs w:val="21"/>
        </w:rPr>
        <w:t>PROJEKT</w:t>
      </w:r>
      <w:r w:rsidR="002E6769" w:rsidRPr="002E6769">
        <w:rPr>
          <w:rFonts w:ascii="Tahoma" w:hAnsi="Tahoma" w:cs="Tahoma"/>
          <w:sz w:val="21"/>
          <w:szCs w:val="21"/>
        </w:rPr>
        <w:t>STUDIO</w:t>
      </w:r>
      <w:r w:rsidR="002E6769" w:rsidRPr="002E6769">
        <w:rPr>
          <w:rFonts w:ascii="Tahoma" w:hAnsi="Tahoma" w:cs="Tahoma"/>
          <w:b/>
          <w:sz w:val="21"/>
          <w:szCs w:val="21"/>
        </w:rPr>
        <w:t xml:space="preserve"> </w:t>
      </w:r>
      <w:r w:rsidR="002E6769" w:rsidRPr="002E6769">
        <w:rPr>
          <w:rFonts w:ascii="Tahoma" w:hAnsi="Tahoma" w:cs="Tahoma"/>
          <w:sz w:val="21"/>
          <w:szCs w:val="21"/>
        </w:rPr>
        <w:t>EUCZ, s.r.o</w:t>
      </w:r>
      <w:r w:rsidR="00BD5409" w:rsidRPr="00BD5409">
        <w:rPr>
          <w:rFonts w:ascii="Tahoma" w:hAnsi="Tahoma" w:cs="Tahoma"/>
          <w:sz w:val="21"/>
          <w:szCs w:val="21"/>
        </w:rPr>
        <w:t xml:space="preserve">., se sídlem </w:t>
      </w:r>
      <w:r w:rsidR="002E6769" w:rsidRPr="002E6769">
        <w:rPr>
          <w:rFonts w:ascii="Tahoma" w:hAnsi="Tahoma" w:cs="Tahoma"/>
          <w:sz w:val="21"/>
          <w:szCs w:val="21"/>
        </w:rPr>
        <w:t>Opavská 6230/</w:t>
      </w:r>
      <w:proofErr w:type="gramStart"/>
      <w:r w:rsidR="002E6769" w:rsidRPr="002E6769">
        <w:rPr>
          <w:rFonts w:ascii="Tahoma" w:hAnsi="Tahoma" w:cs="Tahoma"/>
          <w:sz w:val="21"/>
          <w:szCs w:val="21"/>
        </w:rPr>
        <w:t>29A</w:t>
      </w:r>
      <w:proofErr w:type="gramEnd"/>
      <w:r w:rsidR="002E6769" w:rsidRPr="002E6769">
        <w:rPr>
          <w:rFonts w:ascii="Tahoma" w:hAnsi="Tahoma" w:cs="Tahoma"/>
          <w:sz w:val="21"/>
          <w:szCs w:val="21"/>
        </w:rPr>
        <w:t>, 708 00, OSTRAVA-PORUBA</w:t>
      </w:r>
      <w:r w:rsidR="00385A15">
        <w:rPr>
          <w:rFonts w:ascii="Tahoma" w:hAnsi="Tahoma" w:cs="Tahoma"/>
          <w:sz w:val="21"/>
          <w:szCs w:val="21"/>
        </w:rPr>
        <w:t>,</w:t>
      </w:r>
      <w:r w:rsidR="00056685" w:rsidRPr="00056685">
        <w:rPr>
          <w:rFonts w:ascii="Tahoma" w:hAnsi="Tahoma" w:cs="Tahoma"/>
          <w:sz w:val="21"/>
          <w:szCs w:val="21"/>
        </w:rPr>
        <w:t xml:space="preserve"> </w:t>
      </w:r>
      <w:r w:rsidR="00056685" w:rsidRPr="006C5925">
        <w:rPr>
          <w:rFonts w:ascii="Tahoma" w:hAnsi="Tahoma" w:cs="Tahoma"/>
          <w:sz w:val="21"/>
          <w:szCs w:val="21"/>
        </w:rPr>
        <w:t xml:space="preserve">a oceněného soupisu prací, dodávek a služeb, který je součástí nabídky zhotovitele podané v rámci </w:t>
      </w:r>
      <w:r w:rsidR="00056685">
        <w:rPr>
          <w:rFonts w:ascii="Tahoma" w:hAnsi="Tahoma" w:cs="Tahoma"/>
          <w:sz w:val="21"/>
          <w:szCs w:val="21"/>
        </w:rPr>
        <w:t>zadávacího řízení</w:t>
      </w:r>
      <w:r w:rsidR="00056685" w:rsidRPr="006C5925">
        <w:rPr>
          <w:rFonts w:ascii="Tahoma" w:hAnsi="Tahoma" w:cs="Tahoma"/>
          <w:sz w:val="21"/>
          <w:szCs w:val="21"/>
        </w:rPr>
        <w:t xml:space="preserve"> na výběr zhotovitele díla dle této smlouvy </w:t>
      </w:r>
      <w:r w:rsidR="00056685" w:rsidRPr="009B271D">
        <w:rPr>
          <w:rFonts w:ascii="Tahoma" w:hAnsi="Tahoma" w:cs="Tahoma"/>
          <w:b/>
          <w:sz w:val="21"/>
          <w:szCs w:val="21"/>
        </w:rPr>
        <w:t>(dále jen "soupis prací"),</w:t>
      </w:r>
    </w:p>
    <w:p w14:paraId="4F15D5A1" w14:textId="36F99D01" w:rsidR="00385A15" w:rsidRPr="00BD5409" w:rsidRDefault="00BD5409" w:rsidP="00026014">
      <w:pPr>
        <w:pStyle w:val="Odstavecseseznamem"/>
        <w:numPr>
          <w:ilvl w:val="1"/>
          <w:numId w:val="3"/>
        </w:numPr>
        <w:ind w:left="851" w:hanging="142"/>
        <w:jc w:val="both"/>
        <w:rPr>
          <w:rFonts w:ascii="Tahoma" w:hAnsi="Tahoma" w:cs="Tahoma"/>
          <w:sz w:val="21"/>
          <w:szCs w:val="21"/>
        </w:rPr>
      </w:pPr>
      <w:r w:rsidRPr="00BD5409">
        <w:rPr>
          <w:rFonts w:ascii="Tahoma" w:hAnsi="Tahoma" w:cs="Tahoma"/>
          <w:sz w:val="21"/>
          <w:szCs w:val="21"/>
        </w:rPr>
        <w:t>podmín</w:t>
      </w:r>
      <w:r>
        <w:rPr>
          <w:rFonts w:ascii="Tahoma" w:hAnsi="Tahoma" w:cs="Tahoma"/>
          <w:sz w:val="21"/>
          <w:szCs w:val="21"/>
        </w:rPr>
        <w:t>e</w:t>
      </w:r>
      <w:r w:rsidRPr="00BD5409">
        <w:rPr>
          <w:rFonts w:ascii="Tahoma" w:hAnsi="Tahoma" w:cs="Tahoma"/>
          <w:sz w:val="21"/>
          <w:szCs w:val="21"/>
        </w:rPr>
        <w:t xml:space="preserve">k povolení záměru č.j. </w:t>
      </w:r>
      <w:r w:rsidRPr="00FC62F9">
        <w:rPr>
          <w:rFonts w:ascii="Tahoma" w:hAnsi="Tahoma" w:cs="Tahoma"/>
          <w:sz w:val="21"/>
          <w:szCs w:val="21"/>
        </w:rPr>
        <w:t xml:space="preserve">MMFM </w:t>
      </w:r>
      <w:r w:rsidR="00627EE5" w:rsidRPr="00FC62F9">
        <w:rPr>
          <w:rFonts w:ascii="Tahoma" w:hAnsi="Tahoma" w:cs="Tahoma"/>
          <w:sz w:val="21"/>
          <w:szCs w:val="21"/>
        </w:rPr>
        <w:t>124760</w:t>
      </w:r>
      <w:r w:rsidRPr="00FC62F9">
        <w:rPr>
          <w:rFonts w:ascii="Tahoma" w:hAnsi="Tahoma" w:cs="Tahoma"/>
          <w:sz w:val="21"/>
          <w:szCs w:val="21"/>
        </w:rPr>
        <w:t xml:space="preserve">/2025 ze dne </w:t>
      </w:r>
      <w:r w:rsidR="00627EE5" w:rsidRPr="00FC62F9">
        <w:rPr>
          <w:rFonts w:ascii="Tahoma" w:hAnsi="Tahoma" w:cs="Tahoma"/>
          <w:sz w:val="21"/>
          <w:szCs w:val="21"/>
        </w:rPr>
        <w:t>04.06</w:t>
      </w:r>
      <w:r w:rsidRPr="00FC62F9">
        <w:rPr>
          <w:rFonts w:ascii="Tahoma" w:hAnsi="Tahoma" w:cs="Tahoma"/>
          <w:sz w:val="21"/>
          <w:szCs w:val="21"/>
        </w:rPr>
        <w:t>.2025</w:t>
      </w:r>
      <w:r w:rsidR="00EB43D2" w:rsidRPr="00FC62F9">
        <w:rPr>
          <w:rFonts w:ascii="Tahoma" w:hAnsi="Tahoma" w:cs="Tahoma"/>
          <w:sz w:val="21"/>
          <w:szCs w:val="21"/>
        </w:rPr>
        <w:t>,</w:t>
      </w:r>
    </w:p>
    <w:p w14:paraId="13B16CF0" w14:textId="77777777" w:rsidR="00847145" w:rsidRPr="00385A15" w:rsidRDefault="0045042A" w:rsidP="00026014">
      <w:pPr>
        <w:pStyle w:val="Odstavecseseznamem"/>
        <w:numPr>
          <w:ilvl w:val="1"/>
          <w:numId w:val="3"/>
        </w:numPr>
        <w:ind w:left="851" w:hanging="142"/>
        <w:jc w:val="both"/>
        <w:rPr>
          <w:rFonts w:ascii="Tahoma" w:hAnsi="Tahoma" w:cs="Tahoma"/>
          <w:b/>
          <w:sz w:val="21"/>
          <w:szCs w:val="21"/>
        </w:rPr>
      </w:pPr>
      <w:r w:rsidRPr="00385A15">
        <w:rPr>
          <w:rFonts w:ascii="Tahoma" w:hAnsi="Tahoma" w:cs="Tahoma"/>
          <w:sz w:val="21"/>
          <w:szCs w:val="21"/>
        </w:rPr>
        <w:t>předpisů</w:t>
      </w:r>
      <w:r w:rsidR="00847145" w:rsidRPr="00385A15">
        <w:rPr>
          <w:rFonts w:ascii="Tahoma" w:hAnsi="Tahoma" w:cs="Tahoma"/>
          <w:sz w:val="21"/>
          <w:szCs w:val="21"/>
        </w:rPr>
        <w:t xml:space="preserve"> upravujících provádění stavebních děl a ujednáních stran dle této smlouvy, </w:t>
      </w:r>
      <w:r w:rsidR="001B286F" w:rsidRPr="00385A15">
        <w:rPr>
          <w:rFonts w:ascii="Tahoma" w:hAnsi="Tahoma" w:cs="Tahoma"/>
          <w:b/>
          <w:sz w:val="21"/>
          <w:szCs w:val="21"/>
        </w:rPr>
        <w:t>(dále jen „dílo").</w:t>
      </w:r>
      <w:r w:rsidR="00847145" w:rsidRPr="00385A15">
        <w:rPr>
          <w:rFonts w:ascii="Tahoma" w:hAnsi="Tahoma" w:cs="Tahoma"/>
          <w:b/>
          <w:sz w:val="21"/>
          <w:szCs w:val="21"/>
        </w:rPr>
        <w:cr/>
      </w:r>
    </w:p>
    <w:p w14:paraId="18ACF8CC" w14:textId="77777777" w:rsidR="00847145" w:rsidRDefault="00847145" w:rsidP="00847145">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14:paraId="3ED17A22" w14:textId="77777777"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14:paraId="054743E5"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14:paraId="1A045DFE" w14:textId="77777777"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14:paraId="34969CC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14:paraId="110997C0" w14:textId="77777777"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14:paraId="380F543A" w14:textId="77777777"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w:t>
      </w:r>
      <w:r w:rsidR="0021520C">
        <w:rPr>
          <w:rFonts w:ascii="Tahoma" w:hAnsi="Tahoma" w:cs="Tahoma"/>
          <w:sz w:val="21"/>
          <w:szCs w:val="21"/>
        </w:rPr>
        <w:t>čtyřech</w:t>
      </w:r>
      <w:r w:rsidRPr="00847145">
        <w:rPr>
          <w:rFonts w:ascii="Tahoma" w:hAnsi="Tahoma" w:cs="Tahoma"/>
          <w:sz w:val="21"/>
          <w:szCs w:val="21"/>
        </w:rPr>
        <w:t xml:space="preserve"> tištěných vyhotoveních. Projektová dokumentace skutečného provedení stavby bude objednateli dodána také 1x v elektronické podobě, a to na CD ROM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14:paraId="3F1F06BE"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w:t>
      </w:r>
      <w:r w:rsidR="00C52DA2">
        <w:rPr>
          <w:rFonts w:ascii="Tahoma" w:hAnsi="Tahoma" w:cs="Tahoma"/>
          <w:sz w:val="21"/>
          <w:szCs w:val="21"/>
        </w:rPr>
        <w:t>, povolení</w:t>
      </w:r>
      <w:r w:rsidRPr="00847145">
        <w:rPr>
          <w:rFonts w:ascii="Tahoma" w:hAnsi="Tahoma" w:cs="Tahoma"/>
          <w:sz w:val="21"/>
          <w:szCs w:val="21"/>
        </w:rPr>
        <w:t>) ke zvláštnímu užívání veřejného prostranství a komunikací dle platných předpisů, bude-li potřebné,</w:t>
      </w:r>
    </w:p>
    <w:p w14:paraId="2452806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14:paraId="0C1530BD"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vybudování a zajištění zařízení staveniště a jeho provoz v souladu </w:t>
      </w:r>
      <w:r w:rsidR="00FD65C2" w:rsidRPr="00847145">
        <w:rPr>
          <w:rFonts w:ascii="Tahoma" w:hAnsi="Tahoma" w:cs="Tahoma"/>
          <w:sz w:val="21"/>
          <w:szCs w:val="21"/>
        </w:rPr>
        <w:t>s potřebami</w:t>
      </w:r>
      <w:r w:rsidRPr="00847145">
        <w:rPr>
          <w:rFonts w:ascii="Tahoma" w:hAnsi="Tahoma" w:cs="Tahoma"/>
          <w:sz w:val="21"/>
          <w:szCs w:val="21"/>
        </w:rPr>
        <w:t xml:space="preserve"> zhotovitele, dokumentací předanou objednatelem, požadavky objednatele a s platnými právními předpisy, včetně případného zajištění ohlášení </w:t>
      </w:r>
      <w:r w:rsidR="00E13B9C" w:rsidRPr="00847145">
        <w:rPr>
          <w:rFonts w:ascii="Tahoma" w:hAnsi="Tahoma" w:cs="Tahoma"/>
          <w:sz w:val="21"/>
          <w:szCs w:val="21"/>
        </w:rPr>
        <w:t>v souladu s</w:t>
      </w:r>
      <w:r w:rsidR="00E13B9C">
        <w:rPr>
          <w:rFonts w:ascii="Tahoma" w:hAnsi="Tahoma" w:cs="Tahoma"/>
          <w:sz w:val="21"/>
          <w:szCs w:val="21"/>
        </w:rPr>
        <w:t>e </w:t>
      </w:r>
      <w:r w:rsidR="00E13B9C" w:rsidRPr="00DC074D">
        <w:rPr>
          <w:rFonts w:ascii="Tahoma" w:hAnsi="Tahoma" w:cs="Tahoma"/>
          <w:sz w:val="21"/>
          <w:szCs w:val="21"/>
        </w:rPr>
        <w:t>zákon</w:t>
      </w:r>
      <w:r w:rsidR="00E13B9C">
        <w:rPr>
          <w:rFonts w:ascii="Tahoma" w:hAnsi="Tahoma" w:cs="Tahoma"/>
          <w:sz w:val="21"/>
          <w:szCs w:val="21"/>
        </w:rPr>
        <w:t>em</w:t>
      </w:r>
      <w:r w:rsidR="00E13B9C" w:rsidRPr="00DC074D">
        <w:rPr>
          <w:rFonts w:ascii="Tahoma" w:hAnsi="Tahoma" w:cs="Tahoma"/>
          <w:sz w:val="21"/>
          <w:szCs w:val="21"/>
        </w:rPr>
        <w:t xml:space="preserve"> č. </w:t>
      </w:r>
      <w:r w:rsidR="00EB43D2">
        <w:rPr>
          <w:rFonts w:ascii="Tahoma" w:hAnsi="Tahoma" w:cs="Tahoma"/>
          <w:sz w:val="21"/>
          <w:szCs w:val="21"/>
        </w:rPr>
        <w:t>2</w:t>
      </w:r>
      <w:r w:rsidR="00E13B9C" w:rsidRPr="00DC074D">
        <w:rPr>
          <w:rFonts w:ascii="Tahoma" w:hAnsi="Tahoma" w:cs="Tahoma"/>
          <w:sz w:val="21"/>
          <w:szCs w:val="21"/>
        </w:rPr>
        <w:t>83/20</w:t>
      </w:r>
      <w:r w:rsidR="00EB43D2">
        <w:rPr>
          <w:rFonts w:ascii="Tahoma" w:hAnsi="Tahoma" w:cs="Tahoma"/>
          <w:sz w:val="21"/>
          <w:szCs w:val="21"/>
        </w:rPr>
        <w:t>21</w:t>
      </w:r>
      <w:r w:rsidR="00E13B9C" w:rsidRPr="00DC074D">
        <w:rPr>
          <w:rFonts w:ascii="Tahoma" w:hAnsi="Tahoma" w:cs="Tahoma"/>
          <w:sz w:val="21"/>
          <w:szCs w:val="21"/>
        </w:rPr>
        <w:t xml:space="preserve"> Sb., </w:t>
      </w:r>
      <w:r w:rsidR="00EB43D2">
        <w:rPr>
          <w:rFonts w:ascii="Tahoma" w:hAnsi="Tahoma" w:cs="Tahoma"/>
          <w:sz w:val="21"/>
          <w:szCs w:val="21"/>
        </w:rPr>
        <w:t>stavební zákon</w:t>
      </w:r>
      <w:r w:rsidR="00E13B9C"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14:paraId="23FB680D"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14:paraId="7ED386B2" w14:textId="77777777" w:rsidR="00847145" w:rsidRP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zřízení deponie materiálů tak, aby nevznikly žádné škody na sousedních pozemcích,</w:t>
      </w:r>
    </w:p>
    <w:p w14:paraId="13E361E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předání odpadu k odstranění na řízenou skládku nebo jiný způsob jeho odstranění nebo využití v souladu se zákonem č. 5</w:t>
      </w:r>
      <w:r w:rsidR="00F665EF">
        <w:rPr>
          <w:rFonts w:ascii="Tahoma" w:hAnsi="Tahoma" w:cs="Tahoma"/>
          <w:sz w:val="21"/>
          <w:szCs w:val="21"/>
        </w:rPr>
        <w:t>41</w:t>
      </w:r>
      <w:r w:rsidRPr="00847145">
        <w:rPr>
          <w:rFonts w:ascii="Tahoma" w:hAnsi="Tahoma" w:cs="Tahoma"/>
          <w:sz w:val="21"/>
          <w:szCs w:val="21"/>
        </w:rPr>
        <w:t>/20</w:t>
      </w:r>
      <w:r w:rsidR="00F665EF">
        <w:rPr>
          <w:rFonts w:ascii="Tahoma" w:hAnsi="Tahoma" w:cs="Tahoma"/>
          <w:sz w:val="21"/>
          <w:szCs w:val="21"/>
        </w:rPr>
        <w:t>20</w:t>
      </w:r>
      <w:r w:rsidRPr="00847145">
        <w:rPr>
          <w:rFonts w:ascii="Tahoma" w:hAnsi="Tahoma" w:cs="Tahoma"/>
          <w:sz w:val="21"/>
          <w:szCs w:val="21"/>
        </w:rPr>
        <w:t xml:space="preserve"> Sb., o odpadech a o změně některých dalších zákonů, ve znění pozdějších předpisů (dále jen „zákon o odpadech“); o způsobu nakládání s odpadem bude objednateli předložen písemný doklad vystavený příslušnou oprávněnou osobou podle zákona o odpadech,</w:t>
      </w:r>
    </w:p>
    <w:p w14:paraId="152FFC3E"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14:paraId="6CEC8CC5"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provedení předepsaných zkoušek dle platných právních předpisů a technických norem, úspěšné provedení těchto zkoušek je podmínkou k převzetí díla,</w:t>
      </w:r>
    </w:p>
    <w:p w14:paraId="49E14EE3" w14:textId="77777777"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14:paraId="639C34E7"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14:paraId="7AA664F8"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lastRenderedPageBreak/>
        <w:t>povinnost zhotovitele v rámci realizace díla zpracovávat návrhy dodatečných prací (dále jen více práce) a neprováděných prací (dále jen méněpráce) formou změnových listů dle ujednání v této smlouvě.</w:t>
      </w:r>
    </w:p>
    <w:p w14:paraId="5C7C833D"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Dokumentace skutečného provedení díla bude zpracována v souladu s</w:t>
      </w:r>
      <w:r w:rsidR="00DC074D">
        <w:rPr>
          <w:rFonts w:ascii="Tahoma" w:hAnsi="Tahoma" w:cs="Tahoma"/>
          <w:sz w:val="21"/>
          <w:szCs w:val="21"/>
        </w:rPr>
        <w:t>e</w:t>
      </w:r>
      <w:r w:rsidR="002872F2">
        <w:rPr>
          <w:rFonts w:ascii="Tahoma" w:hAnsi="Tahoma" w:cs="Tahoma"/>
          <w:sz w:val="21"/>
          <w:szCs w:val="21"/>
        </w:rPr>
        <w:t>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č. 283/2021 Sb., stavební zákon, ve znění pozdějších předpisů</w:t>
      </w:r>
      <w:r w:rsidR="00AF5262">
        <w:rPr>
          <w:rFonts w:ascii="Tahoma" w:hAnsi="Tahoma" w:cs="Tahoma"/>
          <w:sz w:val="21"/>
          <w:szCs w:val="21"/>
        </w:rPr>
        <w:t>,</w:t>
      </w:r>
      <w:r w:rsidR="00DC074D" w:rsidRPr="00DC074D">
        <w:rPr>
          <w:rFonts w:ascii="Tahoma" w:hAnsi="Tahoma" w:cs="Tahoma"/>
          <w:sz w:val="21"/>
          <w:szCs w:val="21"/>
        </w:rPr>
        <w:t xml:space="preserve"> </w:t>
      </w:r>
      <w:bookmarkStart w:id="0" w:name="_Hlk189652934"/>
      <w:r w:rsidRPr="00847145">
        <w:rPr>
          <w:rFonts w:ascii="Tahoma" w:hAnsi="Tahoma" w:cs="Tahoma"/>
          <w:sz w:val="21"/>
          <w:szCs w:val="21"/>
        </w:rPr>
        <w:t>vyhláškou</w:t>
      </w:r>
      <w:r w:rsidR="002872F2">
        <w:rPr>
          <w:rFonts w:ascii="Tahoma" w:hAnsi="Tahoma" w:cs="Tahoma"/>
          <w:sz w:val="21"/>
          <w:szCs w:val="21"/>
        </w:rPr>
        <w:t xml:space="preserve"> č.</w:t>
      </w:r>
      <w:r w:rsidRPr="00847145">
        <w:rPr>
          <w:rFonts w:ascii="Tahoma" w:hAnsi="Tahoma" w:cs="Tahoma"/>
          <w:sz w:val="21"/>
          <w:szCs w:val="21"/>
        </w:rPr>
        <w:t xml:space="preserve"> </w:t>
      </w:r>
      <w:r w:rsidR="00EB43D2">
        <w:rPr>
          <w:rFonts w:ascii="Tahoma" w:hAnsi="Tahoma" w:cs="Tahoma"/>
          <w:sz w:val="21"/>
          <w:szCs w:val="21"/>
        </w:rPr>
        <w:t>131</w:t>
      </w:r>
      <w:r w:rsidRPr="00847145">
        <w:rPr>
          <w:rFonts w:ascii="Tahoma" w:hAnsi="Tahoma" w:cs="Tahoma"/>
          <w:sz w:val="21"/>
          <w:szCs w:val="21"/>
        </w:rPr>
        <w:t>/2</w:t>
      </w:r>
      <w:r w:rsidR="00EB43D2">
        <w:rPr>
          <w:rFonts w:ascii="Tahoma" w:hAnsi="Tahoma" w:cs="Tahoma"/>
          <w:sz w:val="21"/>
          <w:szCs w:val="21"/>
        </w:rPr>
        <w:t>024</w:t>
      </w:r>
      <w:r w:rsidRPr="00847145">
        <w:rPr>
          <w:rFonts w:ascii="Tahoma" w:hAnsi="Tahoma" w:cs="Tahoma"/>
          <w:sz w:val="21"/>
          <w:szCs w:val="21"/>
        </w:rPr>
        <w:t xml:space="preserve"> Sb., o dokumentaci staveb</w:t>
      </w:r>
      <w:r w:rsidRPr="00847145">
        <w:rPr>
          <w:rFonts w:ascii="Tahoma" w:hAnsi="Tahoma" w:cs="Tahoma"/>
          <w:sz w:val="21"/>
          <w:szCs w:val="21"/>
          <w:lang w:eastAsia="cs-CZ"/>
        </w:rPr>
        <w:t>,</w:t>
      </w:r>
      <w:r w:rsidRPr="00847145">
        <w:rPr>
          <w:rFonts w:ascii="Tahoma" w:hAnsi="Tahoma" w:cs="Tahoma"/>
          <w:sz w:val="21"/>
          <w:szCs w:val="21"/>
        </w:rPr>
        <w:t xml:space="preserve"> </w:t>
      </w:r>
      <w:r w:rsidR="00EB43D2">
        <w:rPr>
          <w:rFonts w:ascii="Tahoma" w:hAnsi="Tahoma" w:cs="Tahoma"/>
          <w:sz w:val="21"/>
          <w:szCs w:val="21"/>
        </w:rPr>
        <w:t>a vyhlášk</w:t>
      </w:r>
      <w:r w:rsidR="00AF5262">
        <w:rPr>
          <w:rFonts w:ascii="Tahoma" w:hAnsi="Tahoma" w:cs="Tahoma"/>
          <w:sz w:val="21"/>
          <w:szCs w:val="21"/>
        </w:rPr>
        <w:t>ou</w:t>
      </w:r>
      <w:r w:rsidR="00EB43D2">
        <w:rPr>
          <w:rFonts w:ascii="Tahoma" w:hAnsi="Tahoma" w:cs="Tahoma"/>
          <w:sz w:val="21"/>
          <w:szCs w:val="21"/>
        </w:rPr>
        <w:t xml:space="preserve"> č. 146/2024</w:t>
      </w:r>
      <w:r w:rsidR="003B230B">
        <w:rPr>
          <w:rFonts w:ascii="Tahoma" w:hAnsi="Tahoma" w:cs="Tahoma"/>
          <w:sz w:val="21"/>
          <w:szCs w:val="21"/>
        </w:rPr>
        <w:t xml:space="preserve"> Sb., </w:t>
      </w:r>
      <w:r w:rsidR="00AF5262">
        <w:rPr>
          <w:rFonts w:ascii="Tahoma" w:hAnsi="Tahoma" w:cs="Tahoma"/>
          <w:sz w:val="21"/>
          <w:szCs w:val="21"/>
        </w:rPr>
        <w:t>o požadavcích na výstavbu</w:t>
      </w:r>
      <w:bookmarkEnd w:id="0"/>
      <w:r w:rsidRPr="00847145">
        <w:rPr>
          <w:rFonts w:ascii="Tahoma" w:hAnsi="Tahoma" w:cs="Tahoma"/>
          <w:sz w:val="21"/>
          <w:szCs w:val="21"/>
        </w:rPr>
        <w:t>,</w:t>
      </w:r>
      <w:r w:rsidR="00DC074D" w:rsidRPr="00DC074D">
        <w:t xml:space="preserve"> </w:t>
      </w:r>
      <w:r w:rsidR="00DC074D" w:rsidRPr="00847145">
        <w:rPr>
          <w:rFonts w:ascii="Tahoma" w:hAnsi="Tahoma" w:cs="Tahoma"/>
          <w:sz w:val="21"/>
          <w:szCs w:val="21"/>
        </w:rPr>
        <w:t>následujícím</w:t>
      </w:r>
      <w:r w:rsidRPr="00847145">
        <w:rPr>
          <w:rFonts w:ascii="Tahoma" w:hAnsi="Tahoma" w:cs="Tahoma"/>
          <w:sz w:val="21"/>
          <w:szCs w:val="21"/>
        </w:rPr>
        <w:t xml:space="preserve"> způsobem:</w:t>
      </w:r>
    </w:p>
    <w:p w14:paraId="2FC3B2D2" w14:textId="77777777" w:rsidR="005D7CC0" w:rsidRPr="00847145" w:rsidRDefault="005D7CC0" w:rsidP="005D7CC0">
      <w:pPr>
        <w:autoSpaceDE w:val="0"/>
        <w:autoSpaceDN w:val="0"/>
        <w:adjustRightInd w:val="0"/>
        <w:spacing w:after="0" w:line="240" w:lineRule="auto"/>
        <w:ind w:left="284"/>
        <w:jc w:val="both"/>
        <w:rPr>
          <w:rFonts w:ascii="Tahoma" w:hAnsi="Tahoma" w:cs="Tahoma"/>
          <w:sz w:val="21"/>
          <w:szCs w:val="21"/>
        </w:rPr>
      </w:pPr>
    </w:p>
    <w:p w14:paraId="01AFFF34"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14:paraId="57DE2A5B"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14:paraId="010BD54F"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14:paraId="3E02DF90" w14:textId="77777777" w:rsidR="00AF5262"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w:t>
      </w:r>
    </w:p>
    <w:p w14:paraId="0F476312" w14:textId="77777777" w:rsidR="00847145" w:rsidRPr="00847145" w:rsidRDefault="00847145" w:rsidP="00AF5262">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sidRPr="00847145">
        <w:rPr>
          <w:rFonts w:ascii="Tahoma" w:hAnsi="Tahoma" w:cs="Tahoma"/>
          <w:sz w:val="21"/>
          <w:szCs w:val="21"/>
        </w:rPr>
        <w:t xml:space="preserve">   </w:t>
      </w:r>
    </w:p>
    <w:p w14:paraId="40B05A9E" w14:textId="77777777" w:rsidR="00847145" w:rsidRP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 s technickými kvalitativními podmínkami (TKP), platnými ČSN, a technologickými předpisy a postupy platnými pro výše uvedené technologie, a to zejména v souladu:</w:t>
      </w:r>
    </w:p>
    <w:p w14:paraId="48913843"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p>
    <w:p w14:paraId="06284C84" w14:textId="77777777" w:rsidR="00847145" w:rsidRPr="00847145" w:rsidRDefault="00DC074D"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00847145" w:rsidRPr="00847145">
        <w:rPr>
          <w:rFonts w:ascii="Tahoma" w:hAnsi="Tahoma" w:cs="Tahoma"/>
          <w:sz w:val="21"/>
          <w:szCs w:val="21"/>
        </w:rPr>
        <w:t xml:space="preserve">, </w:t>
      </w:r>
      <w:r w:rsidR="00AB2C2E" w:rsidRPr="00847145">
        <w:rPr>
          <w:rFonts w:ascii="Tahoma" w:hAnsi="Tahoma" w:cs="Tahoma"/>
          <w:sz w:val="21"/>
          <w:szCs w:val="21"/>
        </w:rPr>
        <w:t>vyhlášky č.</w:t>
      </w:r>
      <w:r w:rsidR="00847145" w:rsidRPr="00847145">
        <w:rPr>
          <w:rFonts w:ascii="Tahoma" w:hAnsi="Tahoma" w:cs="Tahoma"/>
          <w:sz w:val="21"/>
          <w:szCs w:val="21"/>
        </w:rPr>
        <w:t xml:space="preserve"> 503/2006 Sb., kterou se provádějí některá ustanovení stavebního zákona ve věcech stavebního řádu, a zákony souvisejícími, </w:t>
      </w:r>
    </w:p>
    <w:p w14:paraId="530C2630"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sidR="00007C91">
        <w:rPr>
          <w:rFonts w:ascii="Tahoma" w:hAnsi="Tahoma" w:cs="Tahoma"/>
          <w:sz w:val="21"/>
          <w:szCs w:val="21"/>
        </w:rPr>
        <w:t>146/2024</w:t>
      </w:r>
      <w:r w:rsidRPr="00847145">
        <w:rPr>
          <w:rFonts w:ascii="Tahoma" w:hAnsi="Tahoma" w:cs="Tahoma"/>
          <w:sz w:val="21"/>
          <w:szCs w:val="21"/>
        </w:rPr>
        <w:t xml:space="preserve"> Sb., o technických požadavcích na stavby, </w:t>
      </w:r>
    </w:p>
    <w:p w14:paraId="1421EF29"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14:paraId="74E0A4B3" w14:textId="77777777" w:rsid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14:paraId="691B58B1" w14:textId="77777777"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14:paraId="59266D45" w14:textId="77777777"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14:paraId="323ACA48" w14:textId="77777777"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14:paraId="146EFA4F"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14:paraId="00856D7D" w14:textId="77777777"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14:paraId="19C5FE26"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14:paraId="5BB3B1F3" w14:textId="77777777" w:rsidR="00847145" w:rsidRPr="00847145" w:rsidRDefault="00847145" w:rsidP="00847145">
      <w:pPr>
        <w:pStyle w:val="Zkladntext"/>
        <w:keepLines/>
        <w:suppressAutoHyphens/>
        <w:jc w:val="both"/>
        <w:rPr>
          <w:rFonts w:ascii="Tahoma" w:hAnsi="Tahoma" w:cs="Tahoma"/>
          <w:b/>
          <w:sz w:val="21"/>
          <w:szCs w:val="21"/>
        </w:rPr>
      </w:pPr>
    </w:p>
    <w:p w14:paraId="17BE9AD3" w14:textId="77777777"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14:paraId="06463CDD" w14:textId="77777777"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14:paraId="4F99A434"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14:paraId="543D4864"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14:paraId="4E0EF493"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14:paraId="2EC999D9" w14:textId="77777777" w:rsidR="00847145" w:rsidRPr="00847145" w:rsidRDefault="00847145" w:rsidP="00847145">
      <w:pPr>
        <w:pStyle w:val="Zkladntext"/>
        <w:keepLines/>
        <w:suppressAutoHyphens/>
        <w:ind w:left="426"/>
        <w:jc w:val="both"/>
        <w:rPr>
          <w:rFonts w:ascii="Tahoma" w:hAnsi="Tahoma" w:cs="Tahoma"/>
          <w:sz w:val="21"/>
          <w:szCs w:val="21"/>
        </w:rPr>
      </w:pPr>
    </w:p>
    <w:p w14:paraId="071FE9A2"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14:paraId="6E52B07C" w14:textId="77777777" w:rsidR="00165264" w:rsidRDefault="00165264" w:rsidP="00847145">
      <w:pPr>
        <w:pStyle w:val="bllzaklad"/>
        <w:keepNext/>
        <w:spacing w:after="0"/>
        <w:jc w:val="center"/>
        <w:rPr>
          <w:rFonts w:ascii="Tahoma" w:hAnsi="Tahoma" w:cs="Tahoma"/>
          <w:b/>
          <w:sz w:val="21"/>
          <w:szCs w:val="21"/>
        </w:rPr>
      </w:pPr>
    </w:p>
    <w:p w14:paraId="75496D92"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14:paraId="1CFD62DE"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14:paraId="3FC6969F" w14:textId="7E998FF3" w:rsidR="00847145" w:rsidRDefault="00847145" w:rsidP="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do </w:t>
      </w:r>
      <w:r w:rsidR="005B67CE">
        <w:rPr>
          <w:rFonts w:ascii="Tahoma" w:hAnsi="Tahoma" w:cs="Tahoma"/>
          <w:b/>
          <w:sz w:val="21"/>
          <w:szCs w:val="21"/>
          <w:lang w:eastAsia="cs-CZ"/>
        </w:rPr>
        <w:t>31.3.2026</w:t>
      </w:r>
      <w:r w:rsidRPr="00C403EA">
        <w:rPr>
          <w:rFonts w:ascii="Tahoma" w:hAnsi="Tahoma" w:cs="Tahoma"/>
          <w:sz w:val="21"/>
          <w:szCs w:val="21"/>
          <w:lang w:eastAsia="cs-CZ"/>
        </w:rPr>
        <w:t xml:space="preserve"> a v této lhůtě jej jako dokončené předat objednateli. </w:t>
      </w:r>
    </w:p>
    <w:p w14:paraId="408D1F8A" w14:textId="77777777" w:rsidR="004642D4" w:rsidRDefault="004642D4" w:rsidP="004642D4">
      <w:pPr>
        <w:pStyle w:val="Odstavecseseznamem"/>
        <w:keepLines/>
        <w:suppressAutoHyphens/>
        <w:spacing w:after="0" w:line="240" w:lineRule="auto"/>
        <w:ind w:left="284"/>
        <w:jc w:val="both"/>
        <w:rPr>
          <w:rFonts w:ascii="Tahoma" w:hAnsi="Tahoma" w:cs="Tahoma"/>
          <w:sz w:val="21"/>
          <w:szCs w:val="21"/>
          <w:lang w:eastAsia="cs-CZ"/>
        </w:rPr>
      </w:pPr>
    </w:p>
    <w:p w14:paraId="506F21FC" w14:textId="10A8B469" w:rsidR="00E26666" w:rsidRDefault="005B67CE" w:rsidP="004642D4">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5B67CE">
        <w:rPr>
          <w:rFonts w:ascii="Tahoma" w:hAnsi="Tahoma" w:cs="Tahoma"/>
          <w:bCs/>
          <w:sz w:val="21"/>
          <w:szCs w:val="21"/>
          <w:lang w:eastAsia="cs-CZ"/>
        </w:rPr>
        <w:t>Po</w:t>
      </w:r>
      <w:r>
        <w:rPr>
          <w:rFonts w:ascii="Tahoma" w:hAnsi="Tahoma" w:cs="Tahoma"/>
          <w:b/>
          <w:sz w:val="21"/>
          <w:szCs w:val="21"/>
          <w:lang w:eastAsia="cs-CZ"/>
        </w:rPr>
        <w:t xml:space="preserve"> </w:t>
      </w:r>
      <w:r w:rsidR="00AF5262">
        <w:rPr>
          <w:rFonts w:ascii="Tahoma" w:hAnsi="Tahoma" w:cs="Tahoma"/>
          <w:sz w:val="21"/>
          <w:szCs w:val="21"/>
          <w:lang w:eastAsia="cs-CZ"/>
        </w:rPr>
        <w:t xml:space="preserve">nabytí </w:t>
      </w:r>
      <w:r w:rsidR="004642D4">
        <w:rPr>
          <w:rFonts w:ascii="Tahoma" w:hAnsi="Tahoma" w:cs="Tahoma"/>
          <w:sz w:val="21"/>
          <w:szCs w:val="21"/>
          <w:lang w:eastAsia="cs-CZ"/>
        </w:rPr>
        <w:t xml:space="preserve">účinnosti smlouvy </w:t>
      </w:r>
      <w:r w:rsidR="00AF5262">
        <w:rPr>
          <w:rFonts w:ascii="Tahoma" w:hAnsi="Tahoma" w:cs="Tahoma"/>
          <w:sz w:val="21"/>
          <w:szCs w:val="21"/>
          <w:lang w:eastAsia="cs-CZ"/>
        </w:rPr>
        <w:t xml:space="preserve">o dílo </w:t>
      </w:r>
      <w:r>
        <w:rPr>
          <w:rFonts w:ascii="Tahoma" w:hAnsi="Tahoma" w:cs="Tahoma"/>
          <w:sz w:val="21"/>
          <w:szCs w:val="21"/>
          <w:lang w:eastAsia="cs-CZ"/>
        </w:rPr>
        <w:t>zhotovitel zahájí přípravu výrobní dokumentace tak, aby tato dokumentace mohla být objednateli předložena ke schválení nejpozději</w:t>
      </w:r>
      <w:r w:rsidR="00E26666">
        <w:rPr>
          <w:rFonts w:ascii="Tahoma" w:hAnsi="Tahoma" w:cs="Tahoma"/>
          <w:sz w:val="21"/>
          <w:szCs w:val="21"/>
          <w:lang w:eastAsia="cs-CZ"/>
        </w:rPr>
        <w:t xml:space="preserve"> do </w:t>
      </w:r>
      <w:r w:rsidR="00F553F4">
        <w:rPr>
          <w:rFonts w:ascii="Tahoma" w:hAnsi="Tahoma" w:cs="Tahoma"/>
          <w:sz w:val="21"/>
          <w:szCs w:val="21"/>
          <w:lang w:eastAsia="cs-CZ"/>
        </w:rPr>
        <w:t>30 dnů od nabytí účinnosti smlouvy</w:t>
      </w:r>
      <w:r w:rsidR="00E26666">
        <w:rPr>
          <w:rFonts w:ascii="Tahoma" w:hAnsi="Tahoma" w:cs="Tahoma"/>
          <w:sz w:val="21"/>
          <w:szCs w:val="21"/>
          <w:lang w:eastAsia="cs-CZ"/>
        </w:rPr>
        <w:t xml:space="preserve">. Zároveň s výrobní dokumentací bude ke schválení předložen i harmonogram prací. Po schválení výrobní dokumentace bude </w:t>
      </w:r>
      <w:r w:rsidR="00E26666" w:rsidRPr="00E26666">
        <w:rPr>
          <w:rFonts w:ascii="Tahoma" w:hAnsi="Tahoma" w:cs="Tahoma"/>
          <w:sz w:val="21"/>
          <w:szCs w:val="21"/>
          <w:lang w:eastAsia="cs-CZ"/>
        </w:rPr>
        <w:t>určen</w:t>
      </w:r>
      <w:r w:rsidR="0049635D">
        <w:rPr>
          <w:rFonts w:ascii="Tahoma" w:hAnsi="Tahoma" w:cs="Tahoma"/>
          <w:sz w:val="21"/>
          <w:szCs w:val="21"/>
          <w:lang w:eastAsia="cs-CZ"/>
        </w:rPr>
        <w:t>o</w:t>
      </w:r>
      <w:r w:rsidR="00E26666" w:rsidRPr="00E26666">
        <w:rPr>
          <w:rFonts w:ascii="Tahoma" w:hAnsi="Tahoma" w:cs="Tahoma"/>
          <w:sz w:val="21"/>
          <w:szCs w:val="21"/>
          <w:lang w:eastAsia="cs-CZ"/>
        </w:rPr>
        <w:t xml:space="preserve"> konkrétní dat</w:t>
      </w:r>
      <w:r w:rsidR="0049635D">
        <w:rPr>
          <w:rFonts w:ascii="Tahoma" w:hAnsi="Tahoma" w:cs="Tahoma"/>
          <w:sz w:val="21"/>
          <w:szCs w:val="21"/>
          <w:lang w:eastAsia="cs-CZ"/>
        </w:rPr>
        <w:t>um</w:t>
      </w:r>
      <w:r w:rsidR="00E26666" w:rsidRPr="00E26666">
        <w:rPr>
          <w:rFonts w:ascii="Tahoma" w:hAnsi="Tahoma" w:cs="Tahoma"/>
          <w:sz w:val="21"/>
          <w:szCs w:val="21"/>
          <w:lang w:eastAsia="cs-CZ"/>
        </w:rPr>
        <w:t xml:space="preserve"> k předání a převzetí staveniště zhotovitelem</w:t>
      </w:r>
      <w:r w:rsidR="0049635D">
        <w:rPr>
          <w:rFonts w:ascii="Tahoma" w:hAnsi="Tahoma" w:cs="Tahoma"/>
          <w:sz w:val="21"/>
          <w:szCs w:val="21"/>
          <w:lang w:eastAsia="cs-CZ"/>
        </w:rPr>
        <w:t>.</w:t>
      </w:r>
    </w:p>
    <w:p w14:paraId="776DDA35" w14:textId="77777777" w:rsidR="00E26666" w:rsidRDefault="00E26666" w:rsidP="00E26666">
      <w:pPr>
        <w:keepLines/>
        <w:suppressAutoHyphens/>
        <w:spacing w:after="0" w:line="240" w:lineRule="auto"/>
        <w:jc w:val="both"/>
        <w:rPr>
          <w:rFonts w:ascii="Tahoma" w:hAnsi="Tahoma" w:cs="Tahoma"/>
          <w:sz w:val="21"/>
          <w:szCs w:val="21"/>
          <w:lang w:eastAsia="cs-CZ"/>
        </w:rPr>
      </w:pPr>
    </w:p>
    <w:p w14:paraId="6D79E264" w14:textId="561256D9" w:rsidR="004642D4" w:rsidRPr="00E26666" w:rsidRDefault="00E26666" w:rsidP="00E26666">
      <w:pPr>
        <w:keepLine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Zároveň se po nabytí účinnosti smlouvy</w:t>
      </w:r>
      <w:r w:rsidR="004642D4" w:rsidRPr="00E26666">
        <w:rPr>
          <w:rFonts w:ascii="Tahoma" w:hAnsi="Tahoma" w:cs="Tahoma"/>
          <w:sz w:val="21"/>
          <w:szCs w:val="21"/>
          <w:lang w:eastAsia="cs-CZ"/>
        </w:rPr>
        <w:t xml:space="preserve"> uskuteční mimostaveništní příprava stavebních prací, která zahrnuje zejména:</w:t>
      </w:r>
    </w:p>
    <w:p w14:paraId="77EEF4F6" w14:textId="77777777"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koordinační schůzku/y osob určených k realizaci díla dle této smlouvy; první koordinační schůzku svolá objednatel;</w:t>
      </w:r>
    </w:p>
    <w:p w14:paraId="253876A2" w14:textId="77777777"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sidRPr="00C403EA">
        <w:rPr>
          <w:rFonts w:ascii="Tahoma" w:hAnsi="Tahoma" w:cs="Tahoma"/>
          <w:sz w:val="21"/>
          <w:szCs w:val="21"/>
          <w:lang w:eastAsia="cs-CZ"/>
        </w:rPr>
        <w:t>předá</w:t>
      </w:r>
      <w:r>
        <w:rPr>
          <w:rFonts w:ascii="Tahoma" w:hAnsi="Tahoma" w:cs="Tahoma"/>
          <w:sz w:val="21"/>
          <w:szCs w:val="21"/>
          <w:lang w:eastAsia="cs-CZ"/>
        </w:rPr>
        <w:t>ní</w:t>
      </w:r>
      <w:r w:rsidRPr="00C403EA">
        <w:rPr>
          <w:rFonts w:ascii="Tahoma" w:hAnsi="Tahoma" w:cs="Tahoma"/>
          <w:sz w:val="21"/>
          <w:szCs w:val="21"/>
          <w:lang w:eastAsia="cs-CZ"/>
        </w:rPr>
        <w:t xml:space="preserve"> kompletní projektov</w:t>
      </w:r>
      <w:r>
        <w:rPr>
          <w:rFonts w:ascii="Tahoma" w:hAnsi="Tahoma" w:cs="Tahoma"/>
          <w:sz w:val="21"/>
          <w:szCs w:val="21"/>
          <w:lang w:eastAsia="cs-CZ"/>
        </w:rPr>
        <w:t>é</w:t>
      </w:r>
      <w:r w:rsidRPr="00C403EA">
        <w:rPr>
          <w:rFonts w:ascii="Tahoma" w:hAnsi="Tahoma" w:cs="Tahoma"/>
          <w:sz w:val="21"/>
          <w:szCs w:val="21"/>
          <w:lang w:eastAsia="cs-CZ"/>
        </w:rPr>
        <w:t xml:space="preserve"> dokumentac</w:t>
      </w:r>
      <w:r>
        <w:rPr>
          <w:rFonts w:ascii="Tahoma" w:hAnsi="Tahoma" w:cs="Tahoma"/>
          <w:sz w:val="21"/>
          <w:szCs w:val="21"/>
          <w:lang w:eastAsia="cs-CZ"/>
        </w:rPr>
        <w:t>e</w:t>
      </w:r>
      <w:r w:rsidRPr="00C403EA">
        <w:rPr>
          <w:rFonts w:ascii="Tahoma" w:hAnsi="Tahoma" w:cs="Tahoma"/>
          <w:sz w:val="21"/>
          <w:szCs w:val="21"/>
          <w:lang w:eastAsia="cs-CZ"/>
        </w:rPr>
        <w:t xml:space="preserve"> k předmětu díla, včetně stavebního povolení dle článku 2 odst. 1 této smlouvy</w:t>
      </w:r>
      <w:r>
        <w:rPr>
          <w:rFonts w:ascii="Tahoma" w:hAnsi="Tahoma" w:cs="Tahoma"/>
          <w:sz w:val="21"/>
          <w:szCs w:val="21"/>
          <w:lang w:eastAsia="cs-CZ"/>
        </w:rPr>
        <w:t>;</w:t>
      </w:r>
    </w:p>
    <w:p w14:paraId="68A38E57" w14:textId="77777777" w:rsidR="00C403EA" w:rsidRPr="00C403EA" w:rsidRDefault="00C403EA" w:rsidP="00C403EA">
      <w:pPr>
        <w:pStyle w:val="Odstavecseseznamem"/>
        <w:keepLines/>
        <w:suppressAutoHyphens/>
        <w:spacing w:after="0" w:line="240" w:lineRule="auto"/>
        <w:ind w:left="284"/>
        <w:jc w:val="both"/>
        <w:rPr>
          <w:rFonts w:ascii="Tahoma" w:hAnsi="Tahoma" w:cs="Tahoma"/>
          <w:sz w:val="21"/>
          <w:szCs w:val="21"/>
          <w:lang w:eastAsia="cs-CZ"/>
        </w:rPr>
      </w:pPr>
    </w:p>
    <w:p w14:paraId="65987FBD" w14:textId="77777777" w:rsidR="00847145" w:rsidRPr="00847145" w:rsidRDefault="00847145" w:rsidP="001E2A1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w:t>
      </w:r>
      <w:r w:rsidRPr="00847145">
        <w:rPr>
          <w:rFonts w:ascii="Tahoma" w:hAnsi="Tahoma" w:cs="Tahoma"/>
          <w:sz w:val="21"/>
          <w:szCs w:val="21"/>
        </w:rPr>
        <w:t>díla</w:t>
      </w:r>
      <w:r w:rsidRPr="00847145">
        <w:rPr>
          <w:rFonts w:ascii="Tahoma" w:hAnsi="Tahoma" w:cs="Tahoma"/>
          <w:sz w:val="21"/>
          <w:szCs w:val="21"/>
          <w:lang w:eastAsia="cs-CZ"/>
        </w:rPr>
        <w:t xml:space="preserve">, pokud v protokolu o předání a převzetí není dohodnuto jinak. </w:t>
      </w:r>
    </w:p>
    <w:p w14:paraId="2669683A" w14:textId="77777777" w:rsidR="00847145" w:rsidRPr="00847145" w:rsidRDefault="00847145" w:rsidP="00847145">
      <w:pPr>
        <w:keepLines/>
        <w:suppressAutoHyphens/>
        <w:spacing w:after="0" w:line="240" w:lineRule="auto"/>
        <w:jc w:val="both"/>
        <w:rPr>
          <w:rFonts w:ascii="Tahoma" w:hAnsi="Tahoma" w:cs="Tahoma"/>
          <w:b/>
          <w:sz w:val="21"/>
          <w:szCs w:val="21"/>
          <w:lang w:eastAsia="cs-CZ"/>
        </w:rPr>
      </w:pPr>
    </w:p>
    <w:p w14:paraId="200ECDA2" w14:textId="00D78512" w:rsidR="005B2506" w:rsidRPr="00AF3DBB" w:rsidRDefault="00847145" w:rsidP="00AF3DBB">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Zhotovitel je povinen při provádění díla postupovat v souladu s harmonogramem a průběžně jej aktualizovat, zejména na základě změn lhůt provedených způsobem dle smlouvy.</w:t>
      </w:r>
    </w:p>
    <w:p w14:paraId="72F37EB7" w14:textId="77777777"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14:paraId="02511B89" w14:textId="77777777" w:rsidR="005B2506" w:rsidRPr="001E2A1F"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14:paraId="7C99FD5B" w14:textId="77777777" w:rsidR="00847145" w:rsidRDefault="00847145" w:rsidP="00847145">
      <w:pPr>
        <w:keepLines/>
        <w:suppressAutoHyphens/>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Přerušení lhůt pro dokončení díla</w:t>
      </w:r>
    </w:p>
    <w:p w14:paraId="3A997ACE" w14:textId="77777777"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 xml:space="preserve">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 </w:t>
      </w:r>
    </w:p>
    <w:p w14:paraId="2D090D39" w14:textId="77777777" w:rsidR="00847145" w:rsidRPr="00847145" w:rsidRDefault="00847145" w:rsidP="00847145">
      <w:pPr>
        <w:pStyle w:val="Odstavecseseznamem"/>
        <w:tabs>
          <w:tab w:val="left" w:pos="709"/>
        </w:tabs>
        <w:autoSpaceDE w:val="0"/>
        <w:autoSpaceDN w:val="0"/>
        <w:adjustRightInd w:val="0"/>
        <w:spacing w:after="0" w:line="240" w:lineRule="auto"/>
        <w:ind w:left="357"/>
        <w:jc w:val="both"/>
        <w:rPr>
          <w:rFonts w:ascii="Tahoma" w:hAnsi="Tahoma" w:cs="Tahoma"/>
          <w:sz w:val="21"/>
          <w:szCs w:val="21"/>
          <w:highlight w:val="yellow"/>
        </w:rPr>
      </w:pPr>
    </w:p>
    <w:p w14:paraId="4F4D1C1F" w14:textId="77777777"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Lhůtu pro dokončení díla jako celku je možno přerušit v případě překážek, které vzniknou z důvodu skrytých překážek</w:t>
      </w:r>
      <w:r w:rsidRPr="00847145">
        <w:rPr>
          <w:rFonts w:ascii="Tahoma" w:hAnsi="Tahoma" w:cs="Tahoma"/>
          <w:sz w:val="21"/>
          <w:szCs w:val="21"/>
        </w:rPr>
        <w:t xml:space="preserve"> v místě plnění, pro které nemůže zhotovitel pokračovat v plnění díla ve smyslu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 2627 občanského zákoníku (např. archeologický nález, pyrotechnický nález); </w:t>
      </w:r>
      <w:r w:rsidRPr="00847145">
        <w:rPr>
          <w:rFonts w:ascii="Tahoma" w:hAnsi="Tahoma" w:cs="Tahoma"/>
          <w:sz w:val="21"/>
          <w:szCs w:val="21"/>
          <w:lang w:eastAsia="cs-CZ"/>
        </w:rPr>
        <w:t>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p>
    <w:p w14:paraId="5C3CB7FD" w14:textId="77777777" w:rsidR="00847145" w:rsidRP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14:paraId="206B3FE0" w14:textId="77777777" w:rsidR="00847145" w:rsidRPr="00847145" w:rsidRDefault="00847145" w:rsidP="00847145">
      <w:pPr>
        <w:rPr>
          <w:rFonts w:ascii="Tahoma" w:hAnsi="Tahoma" w:cs="Tahoma"/>
          <w:b/>
          <w:sz w:val="21"/>
          <w:szCs w:val="21"/>
        </w:rPr>
      </w:pPr>
      <w:r w:rsidRPr="00847145">
        <w:rPr>
          <w:rFonts w:ascii="Tahoma" w:hAnsi="Tahoma" w:cs="Tahoma"/>
          <w:b/>
          <w:sz w:val="21"/>
          <w:szCs w:val="21"/>
        </w:rPr>
        <w:t>Prodloužení lhůty pro dokončení díla</w:t>
      </w:r>
    </w:p>
    <w:p w14:paraId="4D7E3B7B" w14:textId="77777777" w:rsidR="00847145" w:rsidRPr="001E2A1F"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1E2A1F">
        <w:rPr>
          <w:rFonts w:ascii="Tahoma" w:hAnsi="Tahoma" w:cs="Tahoma"/>
          <w:sz w:val="21"/>
          <w:szCs w:val="21"/>
          <w:lang w:eastAsia="cs-CZ"/>
        </w:rPr>
        <w:lastRenderedPageBreak/>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ZZVZ, jejichž potřeba vyplynula </w:t>
      </w:r>
      <w:r w:rsidRPr="001E2A1F">
        <w:rPr>
          <w:rFonts w:ascii="Tahoma" w:hAnsi="Tahoma" w:cs="Tahoma"/>
          <w:sz w:val="21"/>
          <w:szCs w:val="21"/>
        </w:rPr>
        <w:t xml:space="preserve">z důvodu dodatečné změny rozsahu díla ze strany objednatele nebo překážek na straně objednatele v podobě zjištěných vad v projektové </w:t>
      </w:r>
      <w:r w:rsidRPr="001E2A1F">
        <w:rPr>
          <w:rFonts w:ascii="Tahoma" w:hAnsi="Tahoma" w:cs="Tahoma"/>
          <w:sz w:val="21"/>
          <w:szCs w:val="21"/>
          <w:lang w:eastAsia="cs-CZ"/>
        </w:rPr>
        <w:t>dokumentaci</w:t>
      </w:r>
      <w:r w:rsidRPr="001E2A1F">
        <w:rPr>
          <w:rFonts w:ascii="Tahoma" w:hAnsi="Tahoma" w:cs="Tahoma"/>
          <w:sz w:val="21"/>
          <w:szCs w:val="21"/>
        </w:rPr>
        <w:t xml:space="preserve">, které zhotovitel nemohl ani při vynaložení odborné péče rozpoznat, a </w:t>
      </w:r>
      <w:r w:rsidRPr="001E2A1F">
        <w:rPr>
          <w:rFonts w:ascii="Tahoma" w:hAnsi="Tahoma" w:cs="Tahoma"/>
          <w:sz w:val="21"/>
          <w:szCs w:val="21"/>
          <w:lang w:eastAsia="cs-CZ"/>
        </w:rPr>
        <w:t xml:space="preserve">které mají vliv na termín dokončení díla jako celku, a to o přiměřenou dobu odpovídající době provádění těchto prací, a které byly sjednané způsobem dle této smlouvy; </w:t>
      </w:r>
    </w:p>
    <w:p w14:paraId="7EBCC5FB" w14:textId="77777777" w:rsidR="00847145" w:rsidRP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14:paraId="2B042865" w14:textId="77777777" w:rsid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V</w:t>
      </w:r>
      <w:r w:rsidRPr="00847145">
        <w:rPr>
          <w:rFonts w:ascii="Tahoma" w:hAnsi="Tahoma" w:cs="Tahoma"/>
          <w:sz w:val="21"/>
          <w:szCs w:val="21"/>
        </w:rPr>
        <w:t xml:space="preserve">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rPr>
        <w:t>provedení díla dle odst. 1</w:t>
      </w:r>
      <w:r w:rsidRPr="00847145">
        <w:rPr>
          <w:rFonts w:ascii="Tahoma" w:hAnsi="Tahoma" w:cs="Tahoma"/>
          <w:sz w:val="21"/>
          <w:szCs w:val="21"/>
        </w:rPr>
        <w:t xml:space="preserve"> tohoto článku smlouvy</w:t>
      </w:r>
      <w:r w:rsidR="00DC074D">
        <w:rPr>
          <w:rFonts w:ascii="Tahoma" w:hAnsi="Tahoma" w:cs="Tahoma"/>
          <w:sz w:val="21"/>
          <w:szCs w:val="21"/>
        </w:rPr>
        <w:t>.</w:t>
      </w:r>
      <w:r w:rsidRPr="00847145">
        <w:rPr>
          <w:rFonts w:ascii="Tahoma" w:hAnsi="Tahoma" w:cs="Tahoma"/>
          <w:sz w:val="21"/>
          <w:szCs w:val="21"/>
        </w:rPr>
        <w:t xml:space="preserve"> </w:t>
      </w:r>
    </w:p>
    <w:p w14:paraId="598E680E" w14:textId="77777777" w:rsidR="00FB2C21" w:rsidRPr="00FB2C21" w:rsidRDefault="00FB2C21" w:rsidP="00FB2C21">
      <w:pPr>
        <w:pStyle w:val="Odstavecseseznamem"/>
        <w:rPr>
          <w:rFonts w:ascii="Tahoma" w:hAnsi="Tahoma" w:cs="Tahoma"/>
          <w:sz w:val="21"/>
          <w:szCs w:val="21"/>
        </w:rPr>
      </w:pPr>
    </w:p>
    <w:p w14:paraId="473AD839" w14:textId="367FCD32" w:rsidR="00FC3B1C" w:rsidRPr="006557DB" w:rsidRDefault="002C319E" w:rsidP="006557DB">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2C319E">
        <w:rPr>
          <w:rFonts w:ascii="Tahoma" w:hAnsi="Tahoma" w:cs="Tahoma"/>
          <w:sz w:val="21"/>
          <w:szCs w:val="21"/>
        </w:rPr>
        <w:t>Místem plnění j</w:t>
      </w:r>
      <w:r w:rsidR="00AF3DBB">
        <w:rPr>
          <w:rFonts w:ascii="Tahoma" w:hAnsi="Tahoma" w:cs="Tahoma"/>
          <w:sz w:val="21"/>
          <w:szCs w:val="21"/>
        </w:rPr>
        <w:t>sou</w:t>
      </w:r>
      <w:r w:rsidRPr="002C319E">
        <w:rPr>
          <w:rFonts w:ascii="Tahoma" w:hAnsi="Tahoma" w:cs="Tahoma"/>
          <w:sz w:val="21"/>
          <w:szCs w:val="21"/>
        </w:rPr>
        <w:t xml:space="preserve"> </w:t>
      </w:r>
      <w:r w:rsidR="00AF3DBB" w:rsidRPr="00AF3DBB">
        <w:rPr>
          <w:rFonts w:ascii="Tahoma" w:hAnsi="Tahoma" w:cs="Tahoma"/>
          <w:sz w:val="21"/>
          <w:szCs w:val="21"/>
        </w:rPr>
        <w:t>pozem</w:t>
      </w:r>
      <w:r w:rsidR="00AF3DBB">
        <w:rPr>
          <w:rFonts w:ascii="Tahoma" w:hAnsi="Tahoma" w:cs="Tahoma"/>
          <w:sz w:val="21"/>
          <w:szCs w:val="21"/>
        </w:rPr>
        <w:t>ky</w:t>
      </w:r>
      <w:r w:rsidR="00AF3DBB" w:rsidRPr="00AF3DBB">
        <w:rPr>
          <w:rFonts w:ascii="Tahoma" w:hAnsi="Tahoma" w:cs="Tahoma"/>
          <w:sz w:val="21"/>
          <w:szCs w:val="21"/>
        </w:rPr>
        <w:t xml:space="preserve"> </w:t>
      </w:r>
      <w:proofErr w:type="spellStart"/>
      <w:r w:rsidR="00AF3DBB" w:rsidRPr="00AF3DBB">
        <w:rPr>
          <w:rFonts w:ascii="Tahoma" w:hAnsi="Tahoma" w:cs="Tahoma"/>
          <w:sz w:val="21"/>
          <w:szCs w:val="21"/>
        </w:rPr>
        <w:t>p.č</w:t>
      </w:r>
      <w:proofErr w:type="spellEnd"/>
      <w:r w:rsidR="00AF3DBB" w:rsidRPr="00AF3DBB">
        <w:rPr>
          <w:rFonts w:ascii="Tahoma" w:hAnsi="Tahoma" w:cs="Tahoma"/>
          <w:sz w:val="21"/>
          <w:szCs w:val="21"/>
        </w:rPr>
        <w:t>. 3416, 3491/1, 3491/2</w:t>
      </w:r>
      <w:r w:rsidR="00AF3DBB">
        <w:rPr>
          <w:rFonts w:ascii="Tahoma" w:hAnsi="Tahoma" w:cs="Tahoma"/>
          <w:sz w:val="21"/>
          <w:szCs w:val="21"/>
        </w:rPr>
        <w:t>,</w:t>
      </w:r>
      <w:r w:rsidR="00AF3DBB" w:rsidRPr="00AF3DBB">
        <w:rPr>
          <w:rFonts w:ascii="Tahoma" w:hAnsi="Tahoma" w:cs="Tahoma"/>
          <w:sz w:val="21"/>
          <w:szCs w:val="21"/>
        </w:rPr>
        <w:t xml:space="preserve"> 3492/1, 3434/1, 3460/1</w:t>
      </w:r>
      <w:r w:rsidR="00AF3DBB">
        <w:rPr>
          <w:rFonts w:ascii="Tahoma" w:hAnsi="Tahoma" w:cs="Tahoma"/>
          <w:sz w:val="21"/>
          <w:szCs w:val="21"/>
        </w:rPr>
        <w:t xml:space="preserve"> a</w:t>
      </w:r>
      <w:r w:rsidR="00AF3DBB" w:rsidRPr="00AF3DBB">
        <w:rPr>
          <w:rFonts w:ascii="Tahoma" w:hAnsi="Tahoma" w:cs="Tahoma"/>
          <w:sz w:val="21"/>
          <w:szCs w:val="21"/>
        </w:rPr>
        <w:t xml:space="preserve"> 3482/1, </w:t>
      </w:r>
      <w:proofErr w:type="spellStart"/>
      <w:r w:rsidR="00AF3DBB" w:rsidRPr="00AF3DBB">
        <w:rPr>
          <w:rFonts w:ascii="Tahoma" w:hAnsi="Tahoma" w:cs="Tahoma"/>
          <w:sz w:val="21"/>
          <w:szCs w:val="21"/>
        </w:rPr>
        <w:t>k.ú</w:t>
      </w:r>
      <w:proofErr w:type="spellEnd"/>
      <w:r w:rsidR="00AF3DBB" w:rsidRPr="00AF3DBB">
        <w:rPr>
          <w:rFonts w:ascii="Tahoma" w:hAnsi="Tahoma" w:cs="Tahoma"/>
          <w:sz w:val="21"/>
          <w:szCs w:val="21"/>
        </w:rPr>
        <w:t xml:space="preserve"> Místek</w:t>
      </w:r>
      <w:r w:rsidRPr="002C319E">
        <w:rPr>
          <w:rFonts w:ascii="Tahoma" w:hAnsi="Tahoma" w:cs="Tahoma"/>
          <w:sz w:val="21"/>
          <w:szCs w:val="21"/>
        </w:rPr>
        <w:t>, ob</w:t>
      </w:r>
      <w:r w:rsidR="00AF3DBB">
        <w:rPr>
          <w:rFonts w:ascii="Tahoma" w:hAnsi="Tahoma" w:cs="Tahoma"/>
          <w:sz w:val="21"/>
          <w:szCs w:val="21"/>
        </w:rPr>
        <w:t>e</w:t>
      </w:r>
      <w:r w:rsidRPr="002C319E">
        <w:rPr>
          <w:rFonts w:ascii="Tahoma" w:hAnsi="Tahoma" w:cs="Tahoma"/>
          <w:sz w:val="21"/>
          <w:szCs w:val="21"/>
        </w:rPr>
        <w:t>c Frýdek-Místek, v podrobnostech vymezených projektovou dokumentací.</w:t>
      </w:r>
    </w:p>
    <w:p w14:paraId="3785D534" w14:textId="77777777" w:rsidR="00FB2C21" w:rsidRDefault="00FB2C21" w:rsidP="00847145">
      <w:pPr>
        <w:keepLines/>
        <w:suppressAutoHyphens/>
        <w:autoSpaceDE w:val="0"/>
        <w:autoSpaceDN w:val="0"/>
        <w:adjustRightInd w:val="0"/>
        <w:spacing w:after="0" w:line="240" w:lineRule="auto"/>
        <w:jc w:val="center"/>
        <w:rPr>
          <w:rFonts w:ascii="Tahoma" w:hAnsi="Tahoma" w:cs="Tahoma"/>
          <w:b/>
          <w:sz w:val="21"/>
          <w:szCs w:val="21"/>
        </w:rPr>
      </w:pPr>
    </w:p>
    <w:p w14:paraId="24510535" w14:textId="77777777"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14:paraId="53418983"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14:paraId="14453677" w14:textId="77777777" w:rsidR="00847145" w:rsidRPr="00847145" w:rsidRDefault="00847145" w:rsidP="00847145">
      <w:pPr>
        <w:spacing w:after="0" w:line="240" w:lineRule="auto"/>
        <w:rPr>
          <w:rFonts w:ascii="Tahoma" w:hAnsi="Tahoma" w:cs="Tahoma"/>
          <w:b/>
          <w:sz w:val="21"/>
          <w:szCs w:val="21"/>
          <w:lang w:eastAsia="cs-CZ"/>
        </w:rPr>
      </w:pPr>
    </w:p>
    <w:p w14:paraId="3E473ED5" w14:textId="77777777"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14:paraId="4E4255C8" w14:textId="77777777" w:rsidR="00847145" w:rsidRPr="00847145" w:rsidRDefault="00847145" w:rsidP="00847145">
      <w:pPr>
        <w:spacing w:after="0" w:line="240" w:lineRule="auto"/>
        <w:rPr>
          <w:rFonts w:ascii="Tahoma" w:hAnsi="Tahoma" w:cs="Tahoma"/>
          <w:b/>
          <w:sz w:val="21"/>
          <w:szCs w:val="21"/>
          <w:lang w:eastAsia="cs-CZ"/>
        </w:rPr>
      </w:pPr>
    </w:p>
    <w:p w14:paraId="61E1C2C7"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14:paraId="2CFA466D" w14:textId="77777777"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14:paraId="186CA049" w14:textId="77777777" w:rsidR="00BF06D3" w:rsidRDefault="00BF06D3" w:rsidP="00847145">
      <w:pPr>
        <w:pStyle w:val="Normlnodsazen"/>
        <w:spacing w:before="0"/>
        <w:ind w:left="720"/>
        <w:rPr>
          <w:rFonts w:ascii="Tahoma" w:hAnsi="Tahoma" w:cs="Tahoma"/>
          <w:sz w:val="21"/>
          <w:szCs w:val="21"/>
        </w:rPr>
      </w:pPr>
    </w:p>
    <w:p w14:paraId="1A4DDE73" w14:textId="77777777"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14:paraId="385B91A8"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14:paraId="2BEFB67F"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14:paraId="2638DF29"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14:paraId="6ED5E422"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14:paraId="1E9DEE0E" w14:textId="77777777" w:rsid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14:paraId="2BC252BF" w14:textId="77777777" w:rsidR="004F4FE6" w:rsidRPr="00847145" w:rsidRDefault="004F4FE6" w:rsidP="004F4FE6">
      <w:pPr>
        <w:pStyle w:val="normlnodsazensodrkou4"/>
        <w:numPr>
          <w:ilvl w:val="0"/>
          <w:numId w:val="0"/>
        </w:numPr>
        <w:ind w:left="1440"/>
        <w:rPr>
          <w:rFonts w:ascii="Tahoma" w:hAnsi="Tahoma" w:cs="Tahoma"/>
          <w:sz w:val="21"/>
          <w:szCs w:val="21"/>
        </w:rPr>
      </w:pPr>
    </w:p>
    <w:p w14:paraId="58ED440C"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14:paraId="21587852"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Pr="00847145">
        <w:rPr>
          <w:rFonts w:ascii="Tahoma" w:hAnsi="Tahoma" w:cs="Tahoma"/>
          <w:sz w:val="21"/>
          <w:szCs w:val="21"/>
        </w:rPr>
        <w:t xml:space="preserve"> s příslušnou autorizací zákona č. </w:t>
      </w:r>
      <w:r w:rsidR="00D56D0F">
        <w:rPr>
          <w:rFonts w:ascii="Tahoma" w:hAnsi="Tahoma" w:cs="Tahoma"/>
          <w:sz w:val="21"/>
          <w:szCs w:val="21"/>
        </w:rPr>
        <w:t>283/2021</w:t>
      </w:r>
      <w:r w:rsidRPr="00847145">
        <w:rPr>
          <w:rFonts w:ascii="Tahoma" w:hAnsi="Tahoma" w:cs="Tahoma"/>
          <w:sz w:val="21"/>
          <w:szCs w:val="21"/>
        </w:rPr>
        <w:t xml:space="preserve"> Sb., stavební zákon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zákona č. 360/1992 sb.,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14:paraId="5A0CB435"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14:paraId="6D3DC81B" w14:textId="56514C40" w:rsidR="00847145" w:rsidRPr="0043625E" w:rsidRDefault="00847145" w:rsidP="00337EFB">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w:t>
      </w:r>
      <w:r w:rsidRPr="0043625E">
        <w:rPr>
          <w:rFonts w:ascii="Tahoma" w:hAnsi="Tahoma" w:cs="Tahoma"/>
          <w:b/>
          <w:sz w:val="21"/>
          <w:szCs w:val="21"/>
        </w:rPr>
        <w:t>další osoby TDO – osoby technického dozoru objednatele</w:t>
      </w:r>
    </w:p>
    <w:p w14:paraId="7632A9AB" w14:textId="7B536626" w:rsidR="00847145" w:rsidRPr="0043625E" w:rsidRDefault="003720F8" w:rsidP="004642D4">
      <w:pPr>
        <w:pStyle w:val="normlnodsazensodrkou"/>
        <w:numPr>
          <w:ilvl w:val="0"/>
          <w:numId w:val="0"/>
        </w:numPr>
        <w:ind w:left="426"/>
        <w:rPr>
          <w:rFonts w:ascii="Tahoma" w:hAnsi="Tahoma" w:cs="Tahoma"/>
          <w:sz w:val="21"/>
          <w:szCs w:val="21"/>
        </w:rPr>
      </w:pPr>
      <w:r w:rsidRPr="0043625E">
        <w:rPr>
          <w:rFonts w:ascii="Tahoma" w:hAnsi="Tahoma" w:cs="Tahoma"/>
          <w:sz w:val="21"/>
          <w:szCs w:val="21"/>
        </w:rPr>
        <w:t xml:space="preserve">   </w:t>
      </w:r>
      <w:r w:rsidR="00337EFB" w:rsidRPr="0043625E">
        <w:rPr>
          <w:rFonts w:ascii="Tahoma" w:hAnsi="Tahoma" w:cs="Tahoma"/>
          <w:sz w:val="21"/>
          <w:szCs w:val="21"/>
        </w:rPr>
        <w:t>Bc. Radek Skotnica</w:t>
      </w:r>
      <w:r w:rsidR="00847145" w:rsidRPr="0043625E">
        <w:rPr>
          <w:rFonts w:ascii="Tahoma" w:hAnsi="Tahoma" w:cs="Tahoma"/>
          <w:sz w:val="21"/>
          <w:szCs w:val="21"/>
        </w:rPr>
        <w:t xml:space="preserve">, tel.: </w:t>
      </w:r>
      <w:r w:rsidR="00337EFB" w:rsidRPr="0043625E">
        <w:rPr>
          <w:rFonts w:ascii="Tahoma" w:hAnsi="Tahoma" w:cs="Tahoma"/>
          <w:sz w:val="21"/>
          <w:szCs w:val="21"/>
        </w:rPr>
        <w:t>731 196 561</w:t>
      </w:r>
      <w:r w:rsidR="00847145" w:rsidRPr="0043625E">
        <w:rPr>
          <w:rFonts w:ascii="Tahoma" w:hAnsi="Tahoma" w:cs="Tahoma"/>
          <w:sz w:val="21"/>
          <w:szCs w:val="21"/>
        </w:rPr>
        <w:t xml:space="preserve">, e-mail: </w:t>
      </w:r>
      <w:r w:rsidR="00337EFB" w:rsidRPr="0043625E">
        <w:rPr>
          <w:rStyle w:val="Hypertextovodkaz"/>
          <w:rFonts w:ascii="Tahoma" w:hAnsi="Tahoma" w:cs="Tahoma"/>
          <w:sz w:val="21"/>
          <w:szCs w:val="21"/>
        </w:rPr>
        <w:t>radek.skotnica</w:t>
      </w:r>
      <w:bookmarkStart w:id="1" w:name="_Hlk201121233"/>
      <w:r w:rsidR="00CC0F4B" w:rsidRPr="0043625E">
        <w:rPr>
          <w:rStyle w:val="Hypertextovodkaz"/>
          <w:rFonts w:ascii="Tahoma" w:hAnsi="Tahoma" w:cs="Tahoma"/>
          <w:sz w:val="21"/>
          <w:szCs w:val="21"/>
        </w:rPr>
        <w:t>@</w:t>
      </w:r>
      <w:r w:rsidR="00337EFB" w:rsidRPr="0043625E">
        <w:rPr>
          <w:rStyle w:val="Hypertextovodkaz"/>
          <w:rFonts w:ascii="Tahoma" w:hAnsi="Tahoma" w:cs="Tahoma"/>
          <w:sz w:val="21"/>
          <w:szCs w:val="21"/>
        </w:rPr>
        <w:t>tsfm</w:t>
      </w:r>
      <w:r w:rsidR="00CC0F4B" w:rsidRPr="0043625E">
        <w:rPr>
          <w:rStyle w:val="Hypertextovodkaz"/>
          <w:rFonts w:ascii="Tahoma" w:hAnsi="Tahoma" w:cs="Tahoma"/>
          <w:sz w:val="21"/>
          <w:szCs w:val="21"/>
        </w:rPr>
        <w:t>.cz</w:t>
      </w:r>
      <w:r w:rsidR="00847145" w:rsidRPr="0043625E">
        <w:rPr>
          <w:rFonts w:ascii="Tahoma" w:hAnsi="Tahoma" w:cs="Tahoma"/>
          <w:sz w:val="21"/>
          <w:szCs w:val="21"/>
        </w:rPr>
        <w:t xml:space="preserve"> </w:t>
      </w:r>
      <w:bookmarkEnd w:id="1"/>
    </w:p>
    <w:p w14:paraId="39E44944" w14:textId="31890534" w:rsidR="00337EFB" w:rsidRPr="0043625E" w:rsidRDefault="00337EFB" w:rsidP="004642D4">
      <w:pPr>
        <w:pStyle w:val="normlnodsazensodrkou"/>
        <w:numPr>
          <w:ilvl w:val="0"/>
          <w:numId w:val="0"/>
        </w:numPr>
        <w:ind w:left="426"/>
        <w:rPr>
          <w:rFonts w:ascii="Tahoma" w:hAnsi="Tahoma" w:cs="Tahoma"/>
          <w:sz w:val="21"/>
          <w:szCs w:val="21"/>
          <w:u w:val="single"/>
        </w:rPr>
      </w:pPr>
      <w:r w:rsidRPr="0043625E">
        <w:rPr>
          <w:rFonts w:ascii="Tahoma" w:hAnsi="Tahoma" w:cs="Tahoma"/>
          <w:sz w:val="21"/>
          <w:szCs w:val="21"/>
        </w:rPr>
        <w:t xml:space="preserve">   Ing. Adam Baňař, tel.: 731 196 599, e-mail: </w:t>
      </w:r>
      <w:hyperlink r:id="rId8" w:history="1">
        <w:r w:rsidRPr="0043625E">
          <w:rPr>
            <w:rStyle w:val="Hypertextovodkaz"/>
            <w:rFonts w:ascii="Tahoma" w:hAnsi="Tahoma" w:cs="Tahoma"/>
            <w:sz w:val="21"/>
            <w:szCs w:val="21"/>
          </w:rPr>
          <w:t>adam.banar@tsfm.cz</w:t>
        </w:r>
      </w:hyperlink>
    </w:p>
    <w:p w14:paraId="2938FCDB" w14:textId="16C2A53D" w:rsidR="00337EFB" w:rsidRPr="0043625E" w:rsidRDefault="00337EFB" w:rsidP="004642D4">
      <w:pPr>
        <w:pStyle w:val="normlnodsazensodrkou"/>
        <w:numPr>
          <w:ilvl w:val="0"/>
          <w:numId w:val="0"/>
        </w:numPr>
        <w:ind w:left="426"/>
        <w:rPr>
          <w:rFonts w:ascii="Tahoma" w:hAnsi="Tahoma" w:cs="Tahoma"/>
          <w:sz w:val="21"/>
          <w:szCs w:val="21"/>
        </w:rPr>
      </w:pPr>
      <w:r w:rsidRPr="0043625E">
        <w:rPr>
          <w:rFonts w:ascii="Tahoma" w:hAnsi="Tahoma" w:cs="Tahoma"/>
          <w:sz w:val="21"/>
          <w:szCs w:val="21"/>
        </w:rPr>
        <w:t xml:space="preserve">   Ing. </w:t>
      </w:r>
      <w:proofErr w:type="spellStart"/>
      <w:r w:rsidRPr="0043625E">
        <w:rPr>
          <w:rFonts w:ascii="Tahoma" w:hAnsi="Tahoma" w:cs="Tahoma"/>
          <w:sz w:val="21"/>
          <w:szCs w:val="21"/>
        </w:rPr>
        <w:t>Zbyňek</w:t>
      </w:r>
      <w:proofErr w:type="spellEnd"/>
      <w:r w:rsidRPr="0043625E">
        <w:rPr>
          <w:rFonts w:ascii="Tahoma" w:hAnsi="Tahoma" w:cs="Tahoma"/>
          <w:sz w:val="21"/>
          <w:szCs w:val="21"/>
        </w:rPr>
        <w:t xml:space="preserve"> Plšek, tel.: 739 545 064, e-mail: </w:t>
      </w:r>
      <w:hyperlink r:id="rId9" w:history="1">
        <w:r w:rsidRPr="0043625E">
          <w:rPr>
            <w:rStyle w:val="Hypertextovodkaz"/>
            <w:rFonts w:ascii="Tahoma" w:hAnsi="Tahoma" w:cs="Tahoma"/>
            <w:sz w:val="21"/>
            <w:szCs w:val="21"/>
          </w:rPr>
          <w:t>zbynek.plsek@tsfm.cz</w:t>
        </w:r>
      </w:hyperlink>
    </w:p>
    <w:p w14:paraId="7DD4E543" w14:textId="3C1B93CE" w:rsidR="00847145" w:rsidRPr="006C7AB3" w:rsidRDefault="00337EFB" w:rsidP="00337EFB">
      <w:pPr>
        <w:spacing w:after="0" w:line="240" w:lineRule="auto"/>
        <w:ind w:firstLine="426"/>
        <w:jc w:val="both"/>
        <w:rPr>
          <w:rFonts w:ascii="Tahoma" w:hAnsi="Tahoma" w:cs="Tahoma"/>
          <w:sz w:val="21"/>
          <w:szCs w:val="21"/>
        </w:rPr>
      </w:pPr>
      <w:r w:rsidRPr="006C7AB3">
        <w:rPr>
          <w:rFonts w:ascii="Tahoma" w:hAnsi="Tahoma" w:cs="Tahoma"/>
          <w:sz w:val="21"/>
          <w:szCs w:val="21"/>
        </w:rPr>
        <w:t xml:space="preserve">  </w:t>
      </w:r>
      <w:r w:rsidR="00847145" w:rsidRPr="006C7AB3">
        <w:rPr>
          <w:rFonts w:ascii="Tahoma" w:hAnsi="Tahoma" w:cs="Tahoma"/>
          <w:sz w:val="21"/>
          <w:szCs w:val="21"/>
        </w:rPr>
        <w:t xml:space="preserve">  a dále další, kteří budou uvedeni v zápise o předání a převzetí staveniště.  </w:t>
      </w:r>
    </w:p>
    <w:p w14:paraId="6B6C2570" w14:textId="77777777"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14:paraId="2EE51B52" w14:textId="77777777"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14:paraId="2655E657"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14:paraId="4872715F"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14:paraId="69741437"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14:paraId="25385F7E"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14:paraId="7EB4329F"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14:paraId="6206F366"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lastRenderedPageBreak/>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14:paraId="3FB470CA"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14:paraId="0857BBF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14:paraId="28D2D09E"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14:paraId="3A9A07BA"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14:paraId="42274B9A" w14:textId="77777777"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 PD, technickými předpisy nebo návody výrobců,</w:t>
      </w:r>
    </w:p>
    <w:p w14:paraId="788C3566" w14:textId="77777777"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CA5522">
        <w:rPr>
          <w:rFonts w:ascii="Tahoma" w:hAnsi="Tahoma" w:cs="Tahoma"/>
          <w:sz w:val="21"/>
          <w:szCs w:val="21"/>
        </w:rPr>
        <w:t>,</w:t>
      </w:r>
    </w:p>
    <w:p w14:paraId="35E97DD2"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změnu subdodavatele</w:t>
      </w:r>
      <w:r w:rsidR="00CA5522">
        <w:rPr>
          <w:rFonts w:ascii="Tahoma" w:hAnsi="Tahoma" w:cs="Tahoma"/>
          <w:sz w:val="21"/>
          <w:szCs w:val="21"/>
        </w:rPr>
        <w:t>,</w:t>
      </w:r>
    </w:p>
    <w:p w14:paraId="598CAD31"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14:paraId="04DD0AB8"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EF0E71F"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sidRPr="00847145">
        <w:rPr>
          <w:rFonts w:ascii="Tahoma" w:hAnsi="Tahoma" w:cs="Tahoma"/>
          <w:b/>
          <w:sz w:val="21"/>
          <w:szCs w:val="21"/>
          <w:lang w:eastAsia="cs-CZ"/>
        </w:rPr>
        <w:t>Autorský dozor projektanta</w:t>
      </w:r>
    </w:p>
    <w:p w14:paraId="6ADF6587"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746E102"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Autorský dozor projektanta</w:t>
      </w:r>
      <w:r w:rsidRPr="00847145">
        <w:rPr>
          <w:rFonts w:ascii="Tahoma" w:hAnsi="Tahoma" w:cs="Tahoma"/>
          <w:b/>
          <w:sz w:val="21"/>
          <w:szCs w:val="21"/>
          <w:lang w:eastAsia="cs-CZ"/>
        </w:rPr>
        <w:t xml:space="preserve"> </w:t>
      </w:r>
      <w:r w:rsidRPr="00847145">
        <w:rPr>
          <w:rFonts w:ascii="Tahoma" w:hAnsi="Tahoma" w:cs="Tahoma"/>
          <w:sz w:val="21"/>
          <w:szCs w:val="21"/>
          <w:lang w:eastAsia="cs-CZ"/>
        </w:rPr>
        <w:t>bude vykonávat zpracovatel projektové dokumentace, která je podkladem pro provádění díla dle této smlouvy. Zhotovitel je povinen umožnit výkon autorského dozoru projektanta.</w:t>
      </w:r>
    </w:p>
    <w:p w14:paraId="1532D209"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autorskému dozoru zejména:</w:t>
      </w:r>
    </w:p>
    <w:p w14:paraId="59B0619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5E9D7C4E"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 PD,</w:t>
      </w:r>
    </w:p>
    <w:p w14:paraId="5AB6A5F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14:paraId="2C0A92B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2CABF623"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5C0E6D43"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14:paraId="3082874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14:paraId="1A8D2DED" w14:textId="77777777" w:rsid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14:paraId="3527A33B" w14:textId="77777777"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14:paraId="4CADE8DF"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14:paraId="46CB9611"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14:paraId="0B48E8F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14:paraId="071DF698"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2389D4CD" w14:textId="77777777"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14:paraId="79B57D0F"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14:paraId="428B9851"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005F3C9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60A4F6B3"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14:paraId="33991C8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14:paraId="13E92830"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14:paraId="72B7808B"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04CB3CCD"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14:paraId="03E831F5"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7DD1414B"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14:paraId="5FC2CA6A" w14:textId="77777777" w:rsidR="00847145" w:rsidRPr="00847145" w:rsidRDefault="00847145" w:rsidP="00847145">
      <w:pPr>
        <w:pStyle w:val="Odstavecseseznamem"/>
        <w:rPr>
          <w:rFonts w:ascii="Tahoma" w:hAnsi="Tahoma" w:cs="Tahoma"/>
          <w:sz w:val="21"/>
          <w:szCs w:val="21"/>
          <w:lang w:eastAsia="cs-CZ"/>
        </w:rPr>
      </w:pPr>
    </w:p>
    <w:p w14:paraId="4EDC1B33"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V případě porušení povinnosti zhotovitelem na úseku bezpečnosti a ochrany zdraví při práci na staveništi, včetně jeho subdodavatelů, jejich zaměstnanců, zjištěných Koordinátorem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14:paraId="6D0C536F" w14:textId="77777777" w:rsidR="00847145" w:rsidRPr="00847145" w:rsidRDefault="00847145" w:rsidP="00847145">
      <w:pPr>
        <w:pStyle w:val="Odstavecseseznamem"/>
        <w:rPr>
          <w:rFonts w:ascii="Tahoma" w:hAnsi="Tahoma" w:cs="Tahoma"/>
          <w:sz w:val="21"/>
          <w:szCs w:val="21"/>
        </w:rPr>
      </w:pPr>
    </w:p>
    <w:p w14:paraId="0CE9B659" w14:textId="77777777" w:rsid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14:paraId="7D0532E5" w14:textId="77777777" w:rsidR="001B79C0" w:rsidRDefault="001B79C0" w:rsidP="001B79C0">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4B7E6EBB"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14:paraId="4C6AD95E"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14:paraId="6977E10E" w14:textId="6A4AFABA" w:rsidR="00847145" w:rsidRPr="00D4210D" w:rsidRDefault="00847145" w:rsidP="00D4210D">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(dále jen fotodokumentace):</w:t>
      </w:r>
    </w:p>
    <w:p w14:paraId="5C2F7166" w14:textId="77777777" w:rsidR="00D4210D" w:rsidRPr="00D4210D" w:rsidRDefault="00D4210D" w:rsidP="00D4210D">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3701D0D2" w14:textId="231E3823"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Fotodokumentace průběhu realizace stavby, zejména těch stavebních prací, které budou zakryty spolu s příslušným popisem; tuto dokumentaci pořizuje zhotovitel průběžně a předává objednateli na výzvu osob pověřených TD objednatele. </w:t>
      </w:r>
    </w:p>
    <w:p w14:paraId="5BB4CFFE" w14:textId="77777777" w:rsidR="00847145" w:rsidRPr="00847145" w:rsidRDefault="00847145" w:rsidP="00847145">
      <w:pPr>
        <w:pStyle w:val="Odstavecseseznamem"/>
        <w:rPr>
          <w:rFonts w:ascii="Tahoma" w:hAnsi="Tahoma" w:cs="Tahoma"/>
          <w:sz w:val="21"/>
          <w:szCs w:val="21"/>
          <w:lang w:eastAsia="cs-CZ"/>
        </w:rPr>
      </w:pPr>
    </w:p>
    <w:p w14:paraId="429C3CF5"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14:paraId="7EDB5C3D"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406E9D2D"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14:paraId="6E909B7D" w14:textId="77777777"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3CAA09F0"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provedení stavby</w:t>
      </w:r>
    </w:p>
    <w:p w14:paraId="624C1C0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CDBD1DF"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14:paraId="380F1AA0"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14:paraId="367D31F6"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6C7AB3">
        <w:rPr>
          <w:rFonts w:ascii="Tahoma" w:hAnsi="Tahoma" w:cs="Tahoma"/>
          <w:sz w:val="21"/>
          <w:szCs w:val="21"/>
        </w:rPr>
        <w:t>Projektová dokumentace</w:t>
      </w:r>
      <w:r w:rsidRPr="00847145">
        <w:rPr>
          <w:rFonts w:ascii="Tahoma" w:hAnsi="Tahoma" w:cs="Tahoma"/>
          <w:sz w:val="21"/>
          <w:szCs w:val="21"/>
        </w:rPr>
        <w:t xml:space="preserve"> dle článku 2 odst. 1 smlouvy, nenahrazuje realizační dokumentaci stavby (RDS), která je záležitostí zhotovitele. Realizační dokumentace stavby znamená zhotovitelem na vlastní náklady upravená DPS pro</w:t>
      </w:r>
      <w:r w:rsidRPr="00847145">
        <w:rPr>
          <w:rFonts w:ascii="Tahoma" w:hAnsi="Tahoma" w:cs="Tahoma"/>
          <w:b/>
          <w:sz w:val="21"/>
          <w:szCs w:val="21"/>
        </w:rPr>
        <w:t xml:space="preserve"> </w:t>
      </w:r>
      <w:r w:rsidRPr="00847145">
        <w:rPr>
          <w:rFonts w:ascii="Tahoma" w:hAnsi="Tahoma" w:cs="Tahoma"/>
          <w:sz w:val="21"/>
          <w:szCs w:val="21"/>
        </w:rPr>
        <w:t>vlastní</w:t>
      </w:r>
      <w:r w:rsidRPr="00847145">
        <w:rPr>
          <w:rFonts w:ascii="Tahoma" w:hAnsi="Tahoma" w:cs="Tahoma"/>
          <w:b/>
          <w:sz w:val="21"/>
          <w:szCs w:val="21"/>
        </w:rPr>
        <w:t xml:space="preserve"> </w:t>
      </w:r>
      <w:r w:rsidRPr="00847145">
        <w:rPr>
          <w:rFonts w:ascii="Tahoma" w:hAnsi="Tahoma" w:cs="Tahoma"/>
          <w:sz w:val="21"/>
          <w:szCs w:val="21"/>
        </w:rPr>
        <w:t>provedení (realizaci) stavby v závislosti na zhotovitelem použité</w:t>
      </w:r>
      <w:r w:rsidR="00261244">
        <w:rPr>
          <w:rFonts w:ascii="Tahoma" w:hAnsi="Tahoma" w:cs="Tahoma"/>
          <w:sz w:val="21"/>
          <w:szCs w:val="21"/>
        </w:rPr>
        <w:t>m</w:t>
      </w:r>
      <w:r w:rsidRPr="00847145">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261244">
        <w:rPr>
          <w:rFonts w:ascii="Tahoma" w:hAnsi="Tahoma" w:cs="Tahoma"/>
          <w:sz w:val="21"/>
          <w:szCs w:val="21"/>
        </w:rPr>
        <w:t>.</w:t>
      </w:r>
      <w:r w:rsidRPr="00847145">
        <w:rPr>
          <w:rFonts w:ascii="Tahoma" w:hAnsi="Tahoma" w:cs="Tahoma"/>
          <w:sz w:val="21"/>
          <w:szCs w:val="21"/>
        </w:rPr>
        <w:t xml:space="preserve"> Pokud vyvstane v průběhu realizace díla nutnost zpracování realizační dokumentace, zajistí si ji zhotovitel na své náklady dle vlastních potřeb.</w:t>
      </w:r>
    </w:p>
    <w:p w14:paraId="7BF268EE"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1DB06601" w14:textId="77777777" w:rsid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bCs/>
          <w:sz w:val="21"/>
          <w:szCs w:val="21"/>
          <w:lang w:eastAsia="cs-CZ"/>
        </w:rPr>
      </w:pPr>
      <w:r w:rsidRPr="00847145">
        <w:rPr>
          <w:rFonts w:ascii="Tahoma" w:hAnsi="Tahoma" w:cs="Tahoma"/>
          <w:b/>
          <w:bCs/>
          <w:sz w:val="21"/>
          <w:szCs w:val="21"/>
          <w:lang w:eastAsia="cs-CZ"/>
        </w:rPr>
        <w:t>Staveniště</w:t>
      </w:r>
    </w:p>
    <w:p w14:paraId="1345EB70" w14:textId="77777777" w:rsidR="004B5AD4" w:rsidRPr="00847145" w:rsidRDefault="004B5AD4" w:rsidP="004B5AD4">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7C65EE91"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předat zhotoviteli staveniště v termínu uvedeném v této smlouvě. O předání a převzetí staveniště vyhotoví objednatel písemný protokol, který obě strany podepíší. Prodlení zhotovitele s převzetím staveniště delší než 15 pracovních dnů, je podstatným porušením této smlouvy a zakládá právo objednatele na odstoupení od smlouvy.</w:t>
      </w:r>
    </w:p>
    <w:p w14:paraId="7EA80611" w14:textId="77777777" w:rsidR="00847145" w:rsidRPr="00D4210D" w:rsidRDefault="00847145" w:rsidP="00D4210D">
      <w:pPr>
        <w:autoSpaceDE w:val="0"/>
        <w:autoSpaceDN w:val="0"/>
        <w:adjustRightInd w:val="0"/>
        <w:spacing w:after="0" w:line="240" w:lineRule="auto"/>
        <w:jc w:val="both"/>
        <w:rPr>
          <w:rFonts w:ascii="Tahoma" w:hAnsi="Tahoma" w:cs="Tahoma"/>
          <w:sz w:val="21"/>
          <w:szCs w:val="21"/>
          <w:lang w:eastAsia="cs-CZ"/>
        </w:rPr>
      </w:pPr>
    </w:p>
    <w:p w14:paraId="0EFDB270" w14:textId="09A12317" w:rsidR="00847145" w:rsidRPr="00847145" w:rsidRDefault="00D4210D"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Pr>
          <w:rFonts w:ascii="Tahoma" w:hAnsi="Tahoma" w:cs="Tahoma"/>
          <w:sz w:val="21"/>
          <w:szCs w:val="21"/>
          <w:lang w:eastAsia="cs-CZ"/>
        </w:rPr>
        <w:t>I</w:t>
      </w:r>
      <w:r w:rsidR="00847145" w:rsidRPr="00847145">
        <w:rPr>
          <w:rFonts w:ascii="Tahoma" w:hAnsi="Tahoma" w:cs="Tahoma"/>
          <w:sz w:val="21"/>
          <w:szCs w:val="21"/>
          <w:lang w:eastAsia="cs-CZ"/>
        </w:rPr>
        <w:t>nformační tabule či reklamy lze v místě plnění umístit pouze se souhlasem objednatele.</w:t>
      </w:r>
    </w:p>
    <w:p w14:paraId="35B33AB2" w14:textId="77777777" w:rsidR="00847145" w:rsidRPr="00847145" w:rsidRDefault="00847145" w:rsidP="00847145">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37DF877F"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14:paraId="155DDBE5" w14:textId="77777777" w:rsidR="00847145" w:rsidRPr="00847145" w:rsidRDefault="00847145" w:rsidP="00847145">
      <w:pPr>
        <w:pStyle w:val="Odstavecseseznamem"/>
        <w:rPr>
          <w:rFonts w:ascii="Tahoma" w:hAnsi="Tahoma" w:cs="Tahoma"/>
          <w:sz w:val="21"/>
          <w:szCs w:val="21"/>
          <w:lang w:eastAsia="cs-CZ"/>
        </w:rPr>
      </w:pPr>
    </w:p>
    <w:p w14:paraId="4CC9A1FA"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Zhotovitel je povinen dodržovat všechny podmínky správců nebo vlastníků sítí a nese veškeré důsledky a škody vzniklé jejich nedodržením.</w:t>
      </w:r>
    </w:p>
    <w:p w14:paraId="6E57E017" w14:textId="77777777" w:rsidR="005B2506" w:rsidRPr="00847145" w:rsidRDefault="005B2506" w:rsidP="005B2506">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3C3CBE41"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14:paraId="015B8CAC" w14:textId="77777777" w:rsidR="00847145" w:rsidRPr="00847145" w:rsidRDefault="00847145" w:rsidP="00847145">
      <w:pPr>
        <w:pStyle w:val="Odstavecseseznamem"/>
        <w:rPr>
          <w:rFonts w:ascii="Tahoma" w:hAnsi="Tahoma" w:cs="Tahoma"/>
          <w:sz w:val="21"/>
          <w:szCs w:val="21"/>
          <w:lang w:eastAsia="cs-CZ"/>
        </w:rPr>
      </w:pPr>
    </w:p>
    <w:p w14:paraId="303059C8"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Technického dozoru stavebníka (TDS) a autorského dozoru projektanta (AD), koordinátora BOZP a respektováním PD předané objednatelem a v souladu s příslušnými právními předpisy.</w:t>
      </w:r>
    </w:p>
    <w:p w14:paraId="49F12972" w14:textId="77777777" w:rsidR="00847145" w:rsidRPr="00847145" w:rsidRDefault="00847145" w:rsidP="00847145">
      <w:pPr>
        <w:pStyle w:val="Odstavecseseznamem"/>
        <w:rPr>
          <w:rFonts w:ascii="Tahoma" w:hAnsi="Tahoma" w:cs="Tahoma"/>
          <w:sz w:val="21"/>
          <w:szCs w:val="21"/>
          <w:lang w:eastAsia="cs-CZ"/>
        </w:rPr>
      </w:pPr>
    </w:p>
    <w:p w14:paraId="43CFCCF3"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14:paraId="15F64FDC" w14:textId="77777777" w:rsidR="00847145" w:rsidRPr="00847145" w:rsidRDefault="00847145" w:rsidP="00847145">
      <w:pPr>
        <w:pStyle w:val="Odstavecseseznamem"/>
        <w:rPr>
          <w:rFonts w:ascii="Tahoma" w:hAnsi="Tahoma" w:cs="Tahoma"/>
          <w:sz w:val="21"/>
          <w:szCs w:val="21"/>
          <w:lang w:eastAsia="cs-CZ"/>
        </w:rPr>
      </w:pPr>
    </w:p>
    <w:p w14:paraId="25626CA3"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poskytnout objednateli a osobám vykonávajícím </w:t>
      </w:r>
      <w:r w:rsidR="00163D62" w:rsidRPr="00847145">
        <w:rPr>
          <w:rFonts w:ascii="Tahoma" w:hAnsi="Tahoma" w:cs="Tahoma"/>
          <w:sz w:val="21"/>
          <w:szCs w:val="21"/>
          <w:lang w:eastAsia="cs-CZ"/>
        </w:rPr>
        <w:t>funkci</w:t>
      </w:r>
      <w:r w:rsidRPr="00847145">
        <w:rPr>
          <w:rFonts w:ascii="Tahoma" w:hAnsi="Tahoma" w:cs="Tahoma"/>
          <w:sz w:val="21"/>
          <w:szCs w:val="21"/>
          <w:lang w:eastAsia="cs-CZ"/>
        </w:rPr>
        <w:t xml:space="preserve"> autorského dozoru (AD) a koordinátora BOZP provozní prostory a zařízení nezbytná pro výkon jejich funkce při realizaci díla. </w:t>
      </w:r>
    </w:p>
    <w:p w14:paraId="4BEE6827"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141E9030"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14:paraId="738E4A1D" w14:textId="77777777" w:rsidR="00EA3786" w:rsidRPr="00847145"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34BE4215" w14:textId="77777777" w:rsidR="00EA3786" w:rsidRDefault="00EA3786" w:rsidP="00EA3786">
      <w:pPr>
        <w:autoSpaceDE w:val="0"/>
        <w:autoSpaceDN w:val="0"/>
        <w:adjustRightInd w:val="0"/>
        <w:spacing w:after="0" w:line="240" w:lineRule="auto"/>
        <w:ind w:left="284"/>
        <w:jc w:val="both"/>
        <w:rPr>
          <w:rFonts w:ascii="Tahoma" w:hAnsi="Tahoma" w:cs="Tahoma"/>
          <w:b/>
          <w:sz w:val="21"/>
          <w:szCs w:val="21"/>
          <w:lang w:eastAsia="cs-CZ"/>
        </w:rPr>
      </w:pPr>
      <w:r w:rsidRPr="00E34FCE">
        <w:rPr>
          <w:rFonts w:ascii="Tahoma" w:hAnsi="Tahoma" w:cs="Tahoma"/>
          <w:b/>
          <w:sz w:val="21"/>
          <w:szCs w:val="21"/>
          <w:lang w:eastAsia="cs-CZ"/>
        </w:rPr>
        <w:t xml:space="preserve">Zvláštní ujednání o </w:t>
      </w:r>
      <w:r>
        <w:rPr>
          <w:rFonts w:ascii="Tahoma" w:hAnsi="Tahoma" w:cs="Tahoma"/>
          <w:b/>
          <w:sz w:val="21"/>
          <w:szCs w:val="21"/>
          <w:lang w:eastAsia="cs-CZ"/>
        </w:rPr>
        <w:t>způsobu nakládání s odpadem</w:t>
      </w:r>
    </w:p>
    <w:p w14:paraId="01F9E9BD" w14:textId="77777777" w:rsidR="00EA3786" w:rsidRPr="00E34FCE" w:rsidRDefault="00EA3786" w:rsidP="00EA3786">
      <w:pPr>
        <w:autoSpaceDE w:val="0"/>
        <w:autoSpaceDN w:val="0"/>
        <w:adjustRightInd w:val="0"/>
        <w:spacing w:after="0" w:line="240" w:lineRule="auto"/>
        <w:ind w:left="284"/>
        <w:jc w:val="both"/>
        <w:rPr>
          <w:rFonts w:ascii="Tahoma" w:hAnsi="Tahoma" w:cs="Tahoma"/>
          <w:sz w:val="21"/>
          <w:szCs w:val="21"/>
          <w:lang w:eastAsia="cs-CZ"/>
        </w:rPr>
      </w:pPr>
    </w:p>
    <w:p w14:paraId="6B889D6C" w14:textId="77777777" w:rsidR="00EA3786"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w:t>
      </w:r>
      <w:r>
        <w:rPr>
          <w:rFonts w:ascii="Tahoma" w:hAnsi="Tahoma" w:cs="Tahoma"/>
          <w:sz w:val="21"/>
          <w:szCs w:val="21"/>
          <w:lang w:eastAsia="cs-CZ"/>
        </w:rPr>
        <w:t>,</w:t>
      </w:r>
      <w:r w:rsidRPr="005C4CF2">
        <w:rPr>
          <w:rFonts w:ascii="Tahoma" w:hAnsi="Tahoma" w:cs="Tahoma"/>
          <w:sz w:val="21"/>
          <w:szCs w:val="21"/>
          <w:lang w:eastAsia="cs-CZ"/>
        </w:rPr>
        <w:t xml:space="preserve"> znečištění vzniklé jeho činností nebo odstraňované v souvislosti s plněním předmětu díla bude řádně ekologicky třídit a likvidovat v souladu s</w:t>
      </w:r>
      <w:r>
        <w:rPr>
          <w:rFonts w:ascii="Tahoma" w:hAnsi="Tahoma" w:cs="Tahoma"/>
          <w:sz w:val="21"/>
          <w:szCs w:val="21"/>
          <w:lang w:eastAsia="cs-CZ"/>
        </w:rPr>
        <w:t> </w:t>
      </w:r>
      <w:r w:rsidRPr="005C4CF2">
        <w:rPr>
          <w:rFonts w:ascii="Tahoma" w:hAnsi="Tahoma" w:cs="Tahoma"/>
          <w:sz w:val="21"/>
          <w:szCs w:val="21"/>
          <w:lang w:eastAsia="cs-CZ"/>
        </w:rPr>
        <w:t>platn</w:t>
      </w:r>
      <w:r>
        <w:rPr>
          <w:rFonts w:ascii="Tahoma" w:hAnsi="Tahoma" w:cs="Tahoma"/>
          <w:sz w:val="21"/>
          <w:szCs w:val="21"/>
          <w:lang w:eastAsia="cs-CZ"/>
        </w:rPr>
        <w:t>ými předpisy na úrovni EU a v souladu se zákonem</w:t>
      </w:r>
      <w:r w:rsidRPr="00630073">
        <w:rPr>
          <w:rFonts w:ascii="Tahoma" w:hAnsi="Tahoma" w:cs="Tahoma"/>
          <w:sz w:val="21"/>
          <w:szCs w:val="21"/>
          <w:lang w:eastAsia="cs-CZ"/>
        </w:rPr>
        <w:t xml:space="preserve"> č. 541/2020 Sb., o odpadech</w:t>
      </w:r>
      <w:r>
        <w:rPr>
          <w:rFonts w:ascii="Tahoma" w:hAnsi="Tahoma" w:cs="Tahoma"/>
          <w:sz w:val="21"/>
          <w:szCs w:val="21"/>
          <w:lang w:eastAsia="cs-CZ"/>
        </w:rPr>
        <w:t xml:space="preserve">, v platném znění, a jeho prováděcími předpisy zejména </w:t>
      </w:r>
      <w:r w:rsidRPr="006D5DF8">
        <w:rPr>
          <w:rFonts w:ascii="Tahoma" w:hAnsi="Tahoma" w:cs="Tahoma"/>
          <w:sz w:val="21"/>
          <w:szCs w:val="21"/>
          <w:lang w:eastAsia="cs-CZ"/>
        </w:rPr>
        <w:t>vyhlášk</w:t>
      </w:r>
      <w:r>
        <w:rPr>
          <w:rFonts w:ascii="Tahoma" w:hAnsi="Tahoma" w:cs="Tahoma"/>
          <w:sz w:val="21"/>
          <w:szCs w:val="21"/>
          <w:lang w:eastAsia="cs-CZ"/>
        </w:rPr>
        <w:t>ou</w:t>
      </w:r>
      <w:r w:rsidRPr="006D5DF8">
        <w:rPr>
          <w:rFonts w:ascii="Tahoma" w:hAnsi="Tahoma" w:cs="Tahoma"/>
          <w:sz w:val="21"/>
          <w:szCs w:val="21"/>
          <w:lang w:eastAsia="cs-CZ"/>
        </w:rPr>
        <w:t xml:space="preserve"> </w:t>
      </w:r>
      <w:r w:rsidR="00DC074D">
        <w:rPr>
          <w:rFonts w:ascii="Tahoma" w:hAnsi="Tahoma" w:cs="Tahoma"/>
          <w:sz w:val="21"/>
          <w:szCs w:val="21"/>
          <w:lang w:eastAsia="cs-CZ"/>
        </w:rPr>
        <w:t xml:space="preserve">č. </w:t>
      </w:r>
      <w:r w:rsidRPr="006D5DF8">
        <w:rPr>
          <w:rFonts w:ascii="Tahoma" w:hAnsi="Tahoma" w:cs="Tahoma"/>
          <w:sz w:val="21"/>
          <w:szCs w:val="21"/>
          <w:lang w:eastAsia="cs-CZ"/>
        </w:rPr>
        <w:t>273/2021 Sb., o podrobnostech nakládání s</w:t>
      </w:r>
      <w:r>
        <w:rPr>
          <w:rFonts w:ascii="Tahoma" w:hAnsi="Tahoma" w:cs="Tahoma"/>
          <w:sz w:val="21"/>
          <w:szCs w:val="21"/>
          <w:lang w:eastAsia="cs-CZ"/>
        </w:rPr>
        <w:t> </w:t>
      </w:r>
      <w:r w:rsidRPr="006D5DF8">
        <w:rPr>
          <w:rFonts w:ascii="Tahoma" w:hAnsi="Tahoma" w:cs="Tahoma"/>
          <w:sz w:val="21"/>
          <w:szCs w:val="21"/>
          <w:lang w:eastAsia="cs-CZ"/>
        </w:rPr>
        <w:t>odpady</w:t>
      </w:r>
      <w:r>
        <w:rPr>
          <w:rFonts w:ascii="Tahoma" w:hAnsi="Tahoma" w:cs="Tahoma"/>
          <w:sz w:val="21"/>
          <w:szCs w:val="21"/>
          <w:lang w:eastAsia="cs-CZ"/>
        </w:rPr>
        <w:t>.</w:t>
      </w:r>
    </w:p>
    <w:p w14:paraId="730C270E" w14:textId="77777777" w:rsidR="00EA3786"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3443275E" w14:textId="77777777" w:rsidR="00EA3786" w:rsidRDefault="00EA3786" w:rsidP="00EA3786">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Pr>
          <w:rFonts w:ascii="Tahoma" w:hAnsi="Tahoma" w:cs="Tahoma"/>
          <w:sz w:val="21"/>
          <w:szCs w:val="21"/>
          <w:lang w:eastAsia="cs-CZ"/>
        </w:rPr>
        <w:t xml:space="preserve">č. </w:t>
      </w:r>
      <w:r w:rsidRPr="00630073">
        <w:rPr>
          <w:rFonts w:ascii="Tahoma" w:hAnsi="Tahoma" w:cs="Tahoma"/>
          <w:sz w:val="21"/>
          <w:szCs w:val="21"/>
          <w:lang w:eastAsia="cs-CZ"/>
        </w:rPr>
        <w:t>zákon č. 541/2020 Sb., 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14:paraId="0F4A0E8D" w14:textId="77777777" w:rsidR="00EA3786" w:rsidRPr="00E34FCE" w:rsidRDefault="00EA3786" w:rsidP="00EA3786">
      <w:pPr>
        <w:pStyle w:val="Odstavecseseznamem"/>
        <w:rPr>
          <w:rFonts w:ascii="Tahoma" w:hAnsi="Tahoma" w:cs="Tahoma"/>
          <w:sz w:val="21"/>
          <w:szCs w:val="21"/>
          <w:lang w:eastAsia="cs-CZ"/>
        </w:rPr>
      </w:pPr>
    </w:p>
    <w:p w14:paraId="271D030D" w14:textId="77777777" w:rsidR="00EA3786" w:rsidRPr="00141664"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t>Splnění této povinnosti bude doloženo potvrzením společnosti oprávněné k likvidaci stavebního odpadu.</w:t>
      </w:r>
    </w:p>
    <w:p w14:paraId="1F0ADCAC"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7EC068E1" w14:textId="77777777"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14:paraId="36847AFF" w14:textId="77777777"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14:paraId="136F5AD6"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14:paraId="31FC812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3EF4BFD1"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14:paraId="4E6F834D"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270CFAAA"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14:paraId="37F90F7E" w14:textId="77777777"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14:paraId="68D43667" w14:textId="77777777" w:rsidR="00847145" w:rsidRPr="00847145" w:rsidRDefault="00847145" w:rsidP="00CE41C6">
      <w:pPr>
        <w:pStyle w:val="Odstavecseseznamem"/>
        <w:numPr>
          <w:ilvl w:val="1"/>
          <w:numId w:val="15"/>
        </w:numPr>
        <w:jc w:val="both"/>
        <w:rPr>
          <w:rFonts w:ascii="Tahoma" w:hAnsi="Tahoma" w:cs="Tahoma"/>
          <w:sz w:val="21"/>
          <w:szCs w:val="21"/>
        </w:rPr>
      </w:pPr>
      <w:r w:rsidRPr="00847145">
        <w:rPr>
          <w:rFonts w:ascii="Tahoma" w:hAnsi="Tahoma" w:cs="Tahoma"/>
          <w:sz w:val="21"/>
          <w:szCs w:val="21"/>
        </w:rPr>
        <w:t>Zhotovitel je povinen ode dne převzetí staveniště vést stavební deník</w:t>
      </w:r>
      <w:r w:rsidR="00DC074D">
        <w:rPr>
          <w:rFonts w:ascii="Tahoma" w:hAnsi="Tahoma" w:cs="Tahoma"/>
          <w:sz w:val="21"/>
          <w:szCs w:val="21"/>
        </w:rPr>
        <w:t xml:space="preserve"> v souladu se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s údaji v minimálním v rozsahu dle stavebního zákona a vyhlášky</w:t>
      </w:r>
      <w:r w:rsidR="00261244">
        <w:rPr>
          <w:rFonts w:ascii="Tahoma" w:hAnsi="Tahoma" w:cs="Tahoma"/>
          <w:sz w:val="21"/>
          <w:szCs w:val="21"/>
        </w:rPr>
        <w:t xml:space="preserve"> č.</w:t>
      </w:r>
      <w:r w:rsidR="00261244" w:rsidRPr="00847145">
        <w:rPr>
          <w:rFonts w:ascii="Tahoma" w:hAnsi="Tahoma" w:cs="Tahoma"/>
          <w:sz w:val="21"/>
          <w:szCs w:val="21"/>
        </w:rPr>
        <w:t xml:space="preserve"> </w:t>
      </w:r>
      <w:r w:rsidR="00261244">
        <w:rPr>
          <w:rFonts w:ascii="Tahoma" w:hAnsi="Tahoma" w:cs="Tahoma"/>
          <w:sz w:val="21"/>
          <w:szCs w:val="21"/>
        </w:rPr>
        <w:t>131</w:t>
      </w:r>
      <w:r w:rsidR="00261244" w:rsidRPr="00847145">
        <w:rPr>
          <w:rFonts w:ascii="Tahoma" w:hAnsi="Tahoma" w:cs="Tahoma"/>
          <w:sz w:val="21"/>
          <w:szCs w:val="21"/>
        </w:rPr>
        <w:t>/2</w:t>
      </w:r>
      <w:r w:rsidR="00261244">
        <w:rPr>
          <w:rFonts w:ascii="Tahoma" w:hAnsi="Tahoma" w:cs="Tahoma"/>
          <w:sz w:val="21"/>
          <w:szCs w:val="21"/>
        </w:rPr>
        <w:t>024</w:t>
      </w:r>
      <w:r w:rsidR="00261244" w:rsidRPr="00847145">
        <w:rPr>
          <w:rFonts w:ascii="Tahoma" w:hAnsi="Tahoma" w:cs="Tahoma"/>
          <w:sz w:val="21"/>
          <w:szCs w:val="21"/>
        </w:rPr>
        <w:t xml:space="preserve"> Sb., o dokumentaci staveb</w:t>
      </w:r>
      <w:r w:rsidR="00261244" w:rsidRPr="00847145">
        <w:rPr>
          <w:rFonts w:ascii="Tahoma" w:hAnsi="Tahoma" w:cs="Tahoma"/>
          <w:sz w:val="21"/>
          <w:szCs w:val="21"/>
          <w:lang w:eastAsia="cs-CZ"/>
        </w:rPr>
        <w:t>,</w:t>
      </w:r>
      <w:r w:rsidR="00261244" w:rsidRPr="00847145">
        <w:rPr>
          <w:rFonts w:ascii="Tahoma" w:hAnsi="Tahoma" w:cs="Tahoma"/>
          <w:sz w:val="21"/>
          <w:szCs w:val="21"/>
        </w:rPr>
        <w:t xml:space="preserve"> </w:t>
      </w:r>
      <w:r w:rsidR="00261244">
        <w:rPr>
          <w:rFonts w:ascii="Tahoma" w:hAnsi="Tahoma" w:cs="Tahoma"/>
          <w:sz w:val="21"/>
          <w:szCs w:val="21"/>
        </w:rPr>
        <w:t>a vyhlášky č. 146/2024 o požadavcích na výstavbu.</w:t>
      </w:r>
      <w:r w:rsidRPr="00847145">
        <w:rPr>
          <w:rFonts w:ascii="Tahoma" w:hAnsi="Tahoma" w:cs="Tahoma"/>
          <w:sz w:val="21"/>
          <w:szCs w:val="21"/>
        </w:rPr>
        <w:t xml:space="preserve"> Deník bude trvale přístupný na stavbě.</w:t>
      </w:r>
    </w:p>
    <w:p w14:paraId="30380142" w14:textId="77777777" w:rsidR="00847145" w:rsidRPr="00847145" w:rsidRDefault="00847145" w:rsidP="00847145">
      <w:pPr>
        <w:pStyle w:val="Odstavecseseznamem"/>
        <w:ind w:left="1004"/>
        <w:jc w:val="both"/>
        <w:rPr>
          <w:rFonts w:ascii="Tahoma" w:hAnsi="Tahoma" w:cs="Tahoma"/>
          <w:sz w:val="21"/>
          <w:szCs w:val="21"/>
        </w:rPr>
      </w:pPr>
    </w:p>
    <w:p w14:paraId="6F9513C5"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TD objednatele.</w:t>
      </w:r>
    </w:p>
    <w:p w14:paraId="452461C1" w14:textId="77777777" w:rsidR="00847145" w:rsidRPr="00847145" w:rsidRDefault="00847145" w:rsidP="00847145">
      <w:pPr>
        <w:pStyle w:val="Odstavecseseznamem"/>
        <w:rPr>
          <w:rFonts w:ascii="Tahoma" w:hAnsi="Tahoma" w:cs="Tahoma"/>
          <w:sz w:val="21"/>
          <w:szCs w:val="21"/>
        </w:rPr>
      </w:pPr>
    </w:p>
    <w:p w14:paraId="1FC70640"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14:paraId="314796A0" w14:textId="77777777" w:rsidR="00847145" w:rsidRPr="00847145" w:rsidRDefault="00847145" w:rsidP="00847145">
      <w:pPr>
        <w:pStyle w:val="Odstavecseseznamem"/>
        <w:rPr>
          <w:rFonts w:ascii="Tahoma" w:hAnsi="Tahoma" w:cs="Tahoma"/>
          <w:sz w:val="21"/>
          <w:szCs w:val="21"/>
        </w:rPr>
      </w:pPr>
    </w:p>
    <w:p w14:paraId="226A35A5"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14:paraId="5F98B349"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14:paraId="0022E824"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14:paraId="563060C7"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14:paraId="18FD98E0"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14:paraId="53DE7E6C"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14:paraId="19A4E627" w14:textId="77777777" w:rsidR="00847145" w:rsidRPr="00847145" w:rsidRDefault="00847145" w:rsidP="00847145">
      <w:pPr>
        <w:pStyle w:val="ZkladntextodsazenIMP"/>
        <w:tabs>
          <w:tab w:val="left" w:pos="1307"/>
        </w:tabs>
        <w:ind w:left="1701"/>
        <w:jc w:val="both"/>
        <w:rPr>
          <w:rFonts w:ascii="Tahoma" w:hAnsi="Tahoma" w:cs="Tahoma"/>
          <w:sz w:val="21"/>
          <w:szCs w:val="21"/>
        </w:rPr>
      </w:pPr>
    </w:p>
    <w:p w14:paraId="661E35BD" w14:textId="77777777"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14:paraId="3000901E" w14:textId="77777777"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14:paraId="20A59D6D" w14:textId="77777777"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Do deníku je oprávněn provádět záznamy kromě státního stavebního dohledu také technický dozor objednatele a projektant, případně Koordinátor BOZP.</w:t>
      </w:r>
    </w:p>
    <w:p w14:paraId="0C951FDD" w14:textId="77777777" w:rsidR="00847145" w:rsidRPr="00847145" w:rsidRDefault="00847145" w:rsidP="00847145">
      <w:pPr>
        <w:pStyle w:val="Odstavecseseznamem"/>
        <w:rPr>
          <w:rFonts w:ascii="Tahoma" w:hAnsi="Tahoma" w:cs="Tahoma"/>
          <w:sz w:val="21"/>
          <w:szCs w:val="21"/>
        </w:rPr>
      </w:pPr>
    </w:p>
    <w:p w14:paraId="4FF41CC7"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14:paraId="6300E0AC" w14:textId="77777777" w:rsidR="00847145" w:rsidRPr="00847145" w:rsidRDefault="00847145" w:rsidP="00847145">
      <w:pPr>
        <w:pStyle w:val="Odstavecseseznamem"/>
        <w:rPr>
          <w:rFonts w:ascii="Tahoma" w:hAnsi="Tahoma" w:cs="Tahoma"/>
          <w:sz w:val="21"/>
          <w:szCs w:val="21"/>
        </w:rPr>
      </w:pPr>
    </w:p>
    <w:p w14:paraId="33B81348"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14:paraId="37C8811B" w14:textId="77777777" w:rsidR="00847145" w:rsidRPr="00847145" w:rsidRDefault="00847145" w:rsidP="00847145">
      <w:pPr>
        <w:pStyle w:val="Odstavecseseznamem"/>
        <w:rPr>
          <w:rFonts w:ascii="Tahoma" w:hAnsi="Tahoma" w:cs="Tahoma"/>
          <w:sz w:val="21"/>
          <w:szCs w:val="21"/>
        </w:rPr>
      </w:pPr>
    </w:p>
    <w:p w14:paraId="220DBB62"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Obsahem deníku budou záznamy o zjištěných vícepracích a méněpracích, vzestupný soupis změnových listů.</w:t>
      </w:r>
    </w:p>
    <w:p w14:paraId="03DA5886" w14:textId="77777777"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14:paraId="6A82CFD0"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14:paraId="376B552D" w14:textId="77777777"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14:paraId="2BAF676E"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14:paraId="031FB6C3" w14:textId="77777777"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14:paraId="72B31B7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E86EA3"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14:paraId="5C31D97C" w14:textId="77777777"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14:paraId="7F71436F"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14:paraId="3734EDEA" w14:textId="77777777" w:rsidR="00847145" w:rsidRPr="00847145" w:rsidRDefault="00847145" w:rsidP="00847145">
      <w:pPr>
        <w:pStyle w:val="Odstavecseseznamem"/>
        <w:rPr>
          <w:rFonts w:ascii="Tahoma" w:hAnsi="Tahoma" w:cs="Tahoma"/>
          <w:sz w:val="21"/>
          <w:szCs w:val="21"/>
          <w:lang w:eastAsia="cs-CZ"/>
        </w:rPr>
      </w:pPr>
    </w:p>
    <w:p w14:paraId="0497F5C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14:paraId="54BC05D1" w14:textId="77777777" w:rsidR="00847145" w:rsidRPr="00847145" w:rsidRDefault="00847145" w:rsidP="00847145">
      <w:pPr>
        <w:pStyle w:val="Odstavecseseznamem"/>
        <w:rPr>
          <w:rFonts w:ascii="Tahoma" w:hAnsi="Tahoma" w:cs="Tahoma"/>
          <w:sz w:val="21"/>
          <w:szCs w:val="21"/>
          <w:lang w:eastAsia="cs-CZ"/>
        </w:rPr>
      </w:pPr>
    </w:p>
    <w:p w14:paraId="4C3803CF"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14:paraId="1BF6F0B9" w14:textId="77777777" w:rsidR="00847145" w:rsidRPr="00847145" w:rsidRDefault="00847145" w:rsidP="00847145">
      <w:pPr>
        <w:pStyle w:val="Odstavecseseznamem"/>
        <w:rPr>
          <w:rFonts w:ascii="Tahoma" w:hAnsi="Tahoma" w:cs="Tahoma"/>
          <w:sz w:val="21"/>
          <w:szCs w:val="21"/>
          <w:lang w:eastAsia="cs-CZ"/>
        </w:rPr>
      </w:pPr>
    </w:p>
    <w:p w14:paraId="6B7D987C"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14:paraId="4C4FBE7D" w14:textId="77777777" w:rsidR="00847145" w:rsidRPr="00847145" w:rsidRDefault="00847145" w:rsidP="00847145">
      <w:pPr>
        <w:pStyle w:val="Odstavecseseznamem"/>
        <w:rPr>
          <w:rFonts w:ascii="Tahoma" w:hAnsi="Tahoma" w:cs="Tahoma"/>
          <w:sz w:val="21"/>
          <w:szCs w:val="21"/>
          <w:lang w:eastAsia="cs-CZ"/>
        </w:rPr>
      </w:pPr>
    </w:p>
    <w:p w14:paraId="2A4B9B8D" w14:textId="77777777" w:rsid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w:t>
      </w:r>
      <w:r w:rsidR="00094F94"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319B3768" w14:textId="77777777"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14:paraId="2AA959B0" w14:textId="77777777"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14:paraId="3DE284A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14:paraId="36082B6D" w14:textId="77777777" w:rsidR="00847145" w:rsidRPr="00847145" w:rsidRDefault="00847145" w:rsidP="00847145">
      <w:pPr>
        <w:spacing w:after="0" w:line="240" w:lineRule="auto"/>
        <w:ind w:left="284"/>
        <w:jc w:val="both"/>
        <w:rPr>
          <w:rFonts w:ascii="Tahoma" w:hAnsi="Tahoma" w:cs="Tahoma"/>
          <w:sz w:val="21"/>
          <w:szCs w:val="21"/>
          <w:lang w:eastAsia="cs-CZ"/>
        </w:rPr>
      </w:pPr>
    </w:p>
    <w:p w14:paraId="7276BAE1"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14:paraId="4FEC321D" w14:textId="77777777" w:rsidR="00847145" w:rsidRPr="00847145" w:rsidRDefault="00847145" w:rsidP="00847145">
      <w:pPr>
        <w:pStyle w:val="Odstavecseseznamem"/>
        <w:rPr>
          <w:rFonts w:ascii="Tahoma" w:hAnsi="Tahoma" w:cs="Tahoma"/>
          <w:sz w:val="21"/>
          <w:szCs w:val="21"/>
          <w:lang w:eastAsia="cs-CZ"/>
        </w:rPr>
      </w:pPr>
    </w:p>
    <w:p w14:paraId="334B5D6D"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p>
    <w:p w14:paraId="6D4BDEBC" w14:textId="77777777" w:rsidR="00847145" w:rsidRPr="00847145" w:rsidRDefault="00847145" w:rsidP="00847145">
      <w:pPr>
        <w:pStyle w:val="Odstavecseseznamem"/>
        <w:rPr>
          <w:rFonts w:ascii="Tahoma" w:hAnsi="Tahoma" w:cs="Tahoma"/>
          <w:sz w:val="21"/>
          <w:szCs w:val="21"/>
          <w:lang w:eastAsia="cs-CZ"/>
        </w:rPr>
      </w:pPr>
    </w:p>
    <w:p w14:paraId="12ACBEB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Kontrolní dny vede objednatel, prostřednictvím osoby vykonávající funkci TDS. Obsahem kontrolního dne je zejména zpráva zhotovitele o postupu prací, kontrola časového a finančního plnění provádění prací, připomínky a podněty osob vykonávajících funkci TDS, BOZP a AD a stanovení případných nápravných opatření a úkolů.</w:t>
      </w:r>
    </w:p>
    <w:p w14:paraId="081D6C64" w14:textId="77777777" w:rsidR="00847145" w:rsidRPr="00847145" w:rsidRDefault="00847145" w:rsidP="00847145">
      <w:pPr>
        <w:pStyle w:val="Odstavecseseznamem"/>
        <w:rPr>
          <w:rFonts w:ascii="Tahoma" w:hAnsi="Tahoma" w:cs="Tahoma"/>
          <w:sz w:val="21"/>
          <w:szCs w:val="21"/>
          <w:lang w:eastAsia="cs-CZ"/>
        </w:rPr>
      </w:pPr>
    </w:p>
    <w:p w14:paraId="6BD4001B"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14:paraId="3F150C76" w14:textId="77777777" w:rsidR="00847145" w:rsidRDefault="00847145" w:rsidP="00847145">
      <w:pPr>
        <w:spacing w:after="0" w:line="240" w:lineRule="auto"/>
        <w:jc w:val="center"/>
        <w:rPr>
          <w:rFonts w:ascii="Tahoma" w:hAnsi="Tahoma" w:cs="Tahoma"/>
          <w:b/>
          <w:sz w:val="21"/>
          <w:szCs w:val="21"/>
          <w:lang w:eastAsia="cs-CZ"/>
        </w:rPr>
      </w:pPr>
    </w:p>
    <w:p w14:paraId="258BE010"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14:paraId="021F8D73" w14:textId="77777777"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14:paraId="0F821AC5" w14:textId="77777777"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14:paraId="0D49AE92"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3586"/>
        <w:gridCol w:w="5000"/>
      </w:tblGrid>
      <w:tr w:rsidR="00847145" w:rsidRPr="00847145" w14:paraId="7DC2E0C6" w14:textId="77777777" w:rsidTr="00847145">
        <w:trPr>
          <w:trHeight w:val="397"/>
          <w:jc w:val="center"/>
        </w:trPr>
        <w:tc>
          <w:tcPr>
            <w:tcW w:w="3586" w:type="dxa"/>
            <w:vAlign w:val="center"/>
          </w:tcPr>
          <w:p w14:paraId="5EBAC797" w14:textId="77777777"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14:paraId="3E87E0AB" w14:textId="77777777"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14:paraId="5F290FBA" w14:textId="77777777" w:rsidTr="00847145">
        <w:trPr>
          <w:trHeight w:val="397"/>
          <w:jc w:val="center"/>
        </w:trPr>
        <w:tc>
          <w:tcPr>
            <w:tcW w:w="3586" w:type="dxa"/>
            <w:vAlign w:val="center"/>
          </w:tcPr>
          <w:p w14:paraId="38361845"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DPH Z ceny díla</w:t>
            </w:r>
          </w:p>
        </w:tc>
        <w:tc>
          <w:tcPr>
            <w:tcW w:w="5000" w:type="dxa"/>
            <w:vAlign w:val="center"/>
          </w:tcPr>
          <w:p w14:paraId="0E4DF127"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14:paraId="50C156B1" w14:textId="77777777" w:rsidTr="00847145">
        <w:trPr>
          <w:trHeight w:val="397"/>
          <w:jc w:val="center"/>
        </w:trPr>
        <w:tc>
          <w:tcPr>
            <w:tcW w:w="3586" w:type="dxa"/>
            <w:vAlign w:val="center"/>
          </w:tcPr>
          <w:p w14:paraId="454D3301"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14:paraId="3DAA7E70"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14:paraId="2427B37F" w14:textId="77777777" w:rsidR="00056685" w:rsidRDefault="00056685" w:rsidP="00056685">
      <w:pPr>
        <w:keepLines/>
        <w:suppressAutoHyphens/>
        <w:spacing w:after="0" w:line="240" w:lineRule="auto"/>
        <w:ind w:left="284"/>
        <w:jc w:val="both"/>
        <w:rPr>
          <w:rFonts w:ascii="Tahoma" w:hAnsi="Tahoma" w:cs="Tahoma"/>
          <w:sz w:val="21"/>
          <w:szCs w:val="21"/>
          <w:lang w:eastAsia="cs-CZ"/>
        </w:rPr>
      </w:pPr>
    </w:p>
    <w:p w14:paraId="221DD7E5" w14:textId="77777777" w:rsidR="00847145" w:rsidRPr="00847145" w:rsidRDefault="0005668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Pr>
          <w:rFonts w:ascii="Tahoma" w:hAnsi="Tahoma" w:cs="Tahoma"/>
          <w:sz w:val="21"/>
          <w:szCs w:val="21"/>
        </w:rPr>
        <w:t xml:space="preserve"> s</w:t>
      </w:r>
      <w:r w:rsidRPr="009B271D">
        <w:rPr>
          <w:rFonts w:ascii="Tahoma" w:hAnsi="Tahoma" w:cs="Tahoma"/>
          <w:sz w:val="21"/>
          <w:szCs w:val="21"/>
          <w:lang w:eastAsia="cs-CZ"/>
        </w:rPr>
        <w:t>ouhrnný rozpočet je přílohou č. 1 této smlouvy.</w:t>
      </w:r>
      <w:r w:rsidR="00847145" w:rsidRPr="00847145">
        <w:rPr>
          <w:rFonts w:ascii="Tahoma" w:hAnsi="Tahoma" w:cs="Tahoma"/>
          <w:sz w:val="21"/>
          <w:szCs w:val="21"/>
          <w:lang w:eastAsia="cs-CZ"/>
        </w:rPr>
        <w:t xml:space="preserve"> </w:t>
      </w:r>
    </w:p>
    <w:p w14:paraId="6DF02DFA"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3220BC18" w14:textId="77777777" w:rsidR="00847145" w:rsidRPr="00847145" w:rsidRDefault="00847145" w:rsidP="00056685">
      <w:pPr>
        <w:keepLines/>
        <w:numPr>
          <w:ilvl w:val="1"/>
          <w:numId w:val="8"/>
        </w:numPr>
        <w:tabs>
          <w:tab w:val="clear" w:pos="360"/>
        </w:tabs>
        <w:suppressAutoHyphens/>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14:paraId="2CDCAA54" w14:textId="77777777"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14:paraId="287F288A" w14:textId="77777777" w:rsidR="00E26ADA" w:rsidRPr="00347A47" w:rsidRDefault="00E26ADA" w:rsidP="00E26ADA">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347A47">
        <w:rPr>
          <w:rFonts w:ascii="Tahoma" w:hAnsi="Tahoma" w:cs="Tahoma"/>
          <w:sz w:val="21"/>
          <w:szCs w:val="21"/>
          <w:lang w:eastAsia="cs-CZ"/>
        </w:rPr>
        <w:t>Sjednanou cenu díla lze měnit za splnění podmínek dle § 222 ZZVZ:</w:t>
      </w:r>
    </w:p>
    <w:p w14:paraId="31430FAC" w14:textId="77777777" w:rsidR="00E26ADA" w:rsidRPr="00347A47" w:rsidRDefault="00E26ADA" w:rsidP="00E26ADA">
      <w:pPr>
        <w:pStyle w:val="Odstavecseseznamem"/>
        <w:rPr>
          <w:rFonts w:ascii="Tahoma" w:hAnsi="Tahoma" w:cs="Tahoma"/>
          <w:sz w:val="21"/>
          <w:szCs w:val="21"/>
          <w:lang w:eastAsia="cs-CZ"/>
        </w:rPr>
      </w:pPr>
    </w:p>
    <w:p w14:paraId="74BD15A5" w14:textId="77777777" w:rsidR="00E26ADA"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056685">
        <w:rPr>
          <w:rFonts w:ascii="Tahoma" w:hAnsi="Tahoma" w:cs="Tahoma"/>
          <w:sz w:val="21"/>
          <w:szCs w:val="21"/>
          <w:lang w:eastAsia="cs-CZ"/>
        </w:rPr>
        <w:t>v důsledku sjednané změny rozsahu díla o neprováděné práce (dále jen méněpráce); v tomto případě bude cena za dílo snížena o veškeré náklady na provedení těch částí díla, které v rámci méněprací nebudou provedeny. Náklady na méněpráce budou odečteny ve výši součtu veškerých odpovídajících položek a nákladů neprovedených dle oceněného soupisu prací;</w:t>
      </w:r>
    </w:p>
    <w:p w14:paraId="14F444D1" w14:textId="77777777" w:rsidR="00056685" w:rsidRPr="00056685" w:rsidRDefault="00056685" w:rsidP="00056685">
      <w:pPr>
        <w:pStyle w:val="Odstavecseseznamem"/>
        <w:keepLines/>
        <w:suppressAutoHyphens/>
        <w:spacing w:after="0" w:line="240" w:lineRule="auto"/>
        <w:jc w:val="both"/>
        <w:rPr>
          <w:rFonts w:ascii="Tahoma" w:hAnsi="Tahoma" w:cs="Tahoma"/>
          <w:sz w:val="21"/>
          <w:szCs w:val="21"/>
          <w:lang w:eastAsia="cs-CZ"/>
        </w:rPr>
      </w:pPr>
    </w:p>
    <w:p w14:paraId="7A00D2B9" w14:textId="77777777" w:rsidR="00E26ADA" w:rsidRPr="00347A47"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důsledku sjednané změny rozsahu díla o dodatečné práce (dále také jen vícepráce);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p>
    <w:p w14:paraId="0CA10A62" w14:textId="77777777" w:rsidR="00E26ADA" w:rsidRPr="00347A47" w:rsidRDefault="00E26ADA" w:rsidP="00E26ADA">
      <w:pPr>
        <w:pStyle w:val="Odstavecseseznamem"/>
        <w:rPr>
          <w:rFonts w:ascii="Tahoma" w:hAnsi="Tahoma" w:cs="Tahoma"/>
          <w:sz w:val="21"/>
          <w:szCs w:val="21"/>
          <w:lang w:eastAsia="cs-CZ"/>
        </w:rPr>
      </w:pPr>
    </w:p>
    <w:p w14:paraId="1917F8CB" w14:textId="77777777"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jednotkovými cenami podle odpovídajících jednotkových cen položek a nákladů oceněných zhotovitelem v oceněném soupisu prací;</w:t>
      </w:r>
    </w:p>
    <w:p w14:paraId="47B03726" w14:textId="77777777"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pokud nové položky nejsou součástí soupisu prací</w:t>
      </w:r>
      <w:r w:rsidR="00056685">
        <w:rPr>
          <w:rFonts w:ascii="Tahoma" w:hAnsi="Tahoma" w:cs="Tahoma"/>
          <w:sz w:val="21"/>
          <w:szCs w:val="21"/>
          <w:lang w:eastAsia="cs-CZ"/>
        </w:rPr>
        <w:t xml:space="preserve"> </w:t>
      </w:r>
      <w:r w:rsidRPr="00347A47">
        <w:rPr>
          <w:rFonts w:ascii="Tahoma" w:hAnsi="Tahoma" w:cs="Tahoma"/>
          <w:sz w:val="21"/>
          <w:szCs w:val="21"/>
          <w:lang w:eastAsia="cs-CZ"/>
        </w:rPr>
        <w:t>dle bodu a), provede se ocenění dle směrných cen v cenové soustavě stavebních prací, kterou zhotovitel použil</w:t>
      </w:r>
      <w:r w:rsidRPr="00347A47">
        <w:rPr>
          <w:rStyle w:val="Znakapoznpodarou"/>
          <w:rFonts w:ascii="Tahoma" w:hAnsi="Tahoma" w:cs="Tahoma"/>
          <w:sz w:val="21"/>
          <w:szCs w:val="21"/>
        </w:rPr>
        <w:footnoteReference w:id="1"/>
      </w:r>
      <w:r w:rsidRPr="00347A47">
        <w:rPr>
          <w:rFonts w:ascii="Tahoma" w:hAnsi="Tahoma" w:cs="Tahoma"/>
          <w:sz w:val="21"/>
          <w:szCs w:val="21"/>
          <w:lang w:eastAsia="cs-CZ"/>
        </w:rPr>
        <w:t xml:space="preserve"> k ocenění soupisu prací, </w:t>
      </w:r>
      <w:bookmarkStart w:id="2" w:name="_Hlk190068541"/>
      <w:r w:rsidRPr="00347A47">
        <w:rPr>
          <w:rFonts w:ascii="Tahoma" w:hAnsi="Tahoma" w:cs="Tahoma"/>
          <w:sz w:val="21"/>
          <w:szCs w:val="21"/>
          <w:lang w:eastAsia="cs-CZ"/>
        </w:rPr>
        <w:t>a to maximálně ve výši jednotkových cen této cenové soustavy aktuální v době ocenění</w:t>
      </w:r>
      <w:r w:rsidR="003648F3">
        <w:rPr>
          <w:rFonts w:ascii="Tahoma" w:hAnsi="Tahoma" w:cs="Tahoma"/>
          <w:sz w:val="21"/>
          <w:szCs w:val="21"/>
          <w:lang w:eastAsia="cs-CZ"/>
        </w:rPr>
        <w:t xml:space="preserve"> víceprací</w:t>
      </w:r>
      <w:bookmarkEnd w:id="2"/>
      <w:r w:rsidRPr="00347A47">
        <w:rPr>
          <w:rFonts w:ascii="Tahoma" w:hAnsi="Tahoma" w:cs="Tahoma"/>
          <w:sz w:val="21"/>
          <w:szCs w:val="21"/>
          <w:lang w:eastAsia="cs-CZ"/>
        </w:rPr>
        <w:t>;</w:t>
      </w:r>
    </w:p>
    <w:p w14:paraId="4E407782" w14:textId="77777777" w:rsidR="00E26ADA"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14:paraId="1A3593BD" w14:textId="77777777" w:rsidR="00E26ADA" w:rsidRPr="00347A47" w:rsidRDefault="00E26ADA" w:rsidP="00446497">
      <w:pPr>
        <w:pStyle w:val="Odstavecseseznamem"/>
        <w:keepLines/>
        <w:suppressAutoHyphens/>
        <w:spacing w:after="0" w:line="240" w:lineRule="auto"/>
        <w:ind w:left="1440"/>
        <w:jc w:val="both"/>
        <w:rPr>
          <w:rFonts w:ascii="Tahoma" w:hAnsi="Tahoma" w:cs="Tahoma"/>
          <w:sz w:val="21"/>
          <w:szCs w:val="21"/>
          <w:lang w:eastAsia="cs-CZ"/>
        </w:rPr>
      </w:pPr>
    </w:p>
    <w:p w14:paraId="14718783" w14:textId="77777777" w:rsidR="00E26ADA" w:rsidRPr="00347A47" w:rsidRDefault="00E26ADA" w:rsidP="003B230B">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 xml:space="preserve">v případě změny sazby DPH v důsledku změny právních předpisů. </w:t>
      </w:r>
    </w:p>
    <w:p w14:paraId="62687BDD" w14:textId="77777777" w:rsidR="00E26ADA" w:rsidRPr="00347A47" w:rsidRDefault="00E26ADA" w:rsidP="00E26ADA">
      <w:pPr>
        <w:pStyle w:val="Odstavecseseznamem"/>
        <w:keepLines/>
        <w:suppressAutoHyphens/>
        <w:spacing w:after="0" w:line="240" w:lineRule="auto"/>
        <w:ind w:left="1134"/>
        <w:jc w:val="both"/>
        <w:rPr>
          <w:rFonts w:ascii="Tahoma" w:hAnsi="Tahoma" w:cs="Tahoma"/>
          <w:sz w:val="21"/>
          <w:szCs w:val="21"/>
          <w:lang w:eastAsia="cs-CZ"/>
        </w:rPr>
      </w:pPr>
    </w:p>
    <w:p w14:paraId="5D64ADDE" w14:textId="77777777" w:rsidR="00E26ADA" w:rsidRDefault="00E26ADA" w:rsidP="00E26ADA">
      <w:pPr>
        <w:pStyle w:val="Odstavecseseznamem"/>
        <w:keepLines/>
        <w:numPr>
          <w:ilvl w:val="1"/>
          <w:numId w:val="8"/>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Smluvní strany se dohodly, že rozsah případných méněprací nebo víceprací a cena za jejich realizaci, budou vždy sjednány dodatkem k této smlouvě.</w:t>
      </w:r>
    </w:p>
    <w:p w14:paraId="7A6EFCA7" w14:textId="77777777" w:rsidR="003B230B" w:rsidRPr="00347A47" w:rsidRDefault="003B230B" w:rsidP="003B230B">
      <w:pPr>
        <w:pStyle w:val="Odstavecseseznamem"/>
        <w:keepLines/>
        <w:suppressAutoHyphens/>
        <w:spacing w:after="0" w:line="240" w:lineRule="auto"/>
        <w:ind w:left="360"/>
        <w:jc w:val="both"/>
        <w:rPr>
          <w:rFonts w:ascii="Tahoma" w:hAnsi="Tahoma" w:cs="Tahoma"/>
          <w:sz w:val="21"/>
          <w:szCs w:val="21"/>
          <w:lang w:eastAsia="cs-CZ"/>
        </w:rPr>
      </w:pPr>
    </w:p>
    <w:p w14:paraId="0EDF9F29"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14:paraId="33E9B18D"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14:paraId="274D36E8"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Objednatel neposkytuje zálohy.</w:t>
      </w:r>
    </w:p>
    <w:p w14:paraId="58401D19" w14:textId="77777777" w:rsidR="00847145" w:rsidRPr="00847145" w:rsidRDefault="00847145" w:rsidP="00847145">
      <w:pPr>
        <w:spacing w:after="0" w:line="240" w:lineRule="auto"/>
        <w:jc w:val="both"/>
        <w:rPr>
          <w:rFonts w:ascii="Tahoma" w:hAnsi="Tahoma" w:cs="Tahoma"/>
          <w:sz w:val="21"/>
          <w:szCs w:val="21"/>
        </w:rPr>
      </w:pPr>
    </w:p>
    <w:p w14:paraId="2EA9387A" w14:textId="010946AC" w:rsidR="00CA2851" w:rsidRPr="00CA2851" w:rsidRDefault="00CA2851" w:rsidP="00CA2851">
      <w:pPr>
        <w:pStyle w:val="Odstavecseseznamem"/>
        <w:numPr>
          <w:ilvl w:val="0"/>
          <w:numId w:val="4"/>
        </w:numPr>
        <w:tabs>
          <w:tab w:val="left" w:pos="284"/>
        </w:tabs>
        <w:spacing w:after="0" w:line="240" w:lineRule="auto"/>
        <w:ind w:left="284"/>
        <w:jc w:val="both"/>
        <w:rPr>
          <w:rFonts w:ascii="Tahoma" w:hAnsi="Tahoma" w:cs="Tahoma"/>
          <w:sz w:val="21"/>
          <w:szCs w:val="21"/>
        </w:rPr>
      </w:pPr>
      <w:r w:rsidRPr="00CA2851">
        <w:rPr>
          <w:rFonts w:ascii="Tahoma" w:hAnsi="Tahoma" w:cs="Tahoma"/>
          <w:sz w:val="21"/>
          <w:szCs w:val="21"/>
        </w:rPr>
        <w:t>Objednatel je při realizaci díla dle této smlouvy osobou povinnou k dani a v případě, že se jedná o stavební či montážní práce spadající do katalogu prací CZ-CPA 41-43, je nutné aplikovat §92 odst. 1 zákona o DPH, tzn. režim přenesené daňové povinnosti.</w:t>
      </w:r>
    </w:p>
    <w:p w14:paraId="2CE8657B" w14:textId="77777777" w:rsidR="00847145" w:rsidRPr="00847145" w:rsidRDefault="00847145" w:rsidP="00847145">
      <w:pPr>
        <w:pStyle w:val="Odstavecseseznamem"/>
        <w:rPr>
          <w:rFonts w:ascii="Tahoma" w:hAnsi="Tahoma" w:cs="Tahoma"/>
          <w:sz w:val="21"/>
          <w:szCs w:val="21"/>
        </w:rPr>
      </w:pPr>
    </w:p>
    <w:p w14:paraId="6A89EC42" w14:textId="77777777"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 </w:t>
      </w:r>
    </w:p>
    <w:p w14:paraId="4839923E" w14:textId="77777777" w:rsidR="00847145" w:rsidRPr="00847145" w:rsidRDefault="00847145" w:rsidP="00847145">
      <w:pPr>
        <w:pStyle w:val="Odstavecseseznamem"/>
        <w:rPr>
          <w:rFonts w:ascii="Tahoma" w:hAnsi="Tahoma" w:cs="Tahoma"/>
          <w:sz w:val="21"/>
          <w:szCs w:val="21"/>
        </w:rPr>
      </w:pPr>
    </w:p>
    <w:p w14:paraId="63AC2E6F"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Faktury (samostatná zdanitelná plnění) budou zhotovitelem vystavovány do celkové výše ceny díla dle této smlouvy. </w:t>
      </w:r>
      <w:r w:rsidRPr="00CE41C6">
        <w:rPr>
          <w:rFonts w:ascii="Tahoma" w:hAnsi="Tahoma" w:cs="Tahoma"/>
          <w:snapToGrid w:val="0"/>
          <w:sz w:val="21"/>
          <w:szCs w:val="21"/>
        </w:rPr>
        <w:t>Každá</w:t>
      </w:r>
      <w:r w:rsidRPr="00847145">
        <w:rPr>
          <w:rFonts w:ascii="Tahoma" w:hAnsi="Tahoma" w:cs="Tahoma"/>
          <w:sz w:val="21"/>
          <w:szCs w:val="21"/>
        </w:rPr>
        <w:t xml:space="preserve"> vystavena faktura bude uhrazena do výše </w:t>
      </w:r>
      <w:r w:rsidR="00261244">
        <w:rPr>
          <w:rFonts w:ascii="Tahoma" w:hAnsi="Tahoma" w:cs="Tahoma"/>
          <w:sz w:val="21"/>
          <w:szCs w:val="21"/>
        </w:rPr>
        <w:t>90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 </w:t>
      </w:r>
      <w:r w:rsidR="00094F94" w:rsidRPr="00847145">
        <w:rPr>
          <w:rFonts w:ascii="Tahoma" w:hAnsi="Tahoma" w:cs="Tahoma"/>
          <w:sz w:val="21"/>
          <w:szCs w:val="21"/>
        </w:rPr>
        <w:t>100 %</w:t>
      </w:r>
      <w:r w:rsidRPr="00847145">
        <w:rPr>
          <w:rFonts w:ascii="Tahoma" w:hAnsi="Tahoma" w:cs="Tahoma"/>
          <w:sz w:val="21"/>
          <w:szCs w:val="21"/>
        </w:rPr>
        <w:t xml:space="preserve"> DPH, zbývajících </w:t>
      </w:r>
      <w:r w:rsidR="00094F94" w:rsidRPr="00847145">
        <w:rPr>
          <w:rFonts w:ascii="Tahoma" w:hAnsi="Tahoma" w:cs="Tahoma"/>
          <w:sz w:val="21"/>
          <w:szCs w:val="21"/>
        </w:rPr>
        <w:t>1</w:t>
      </w:r>
      <w:r w:rsidR="00261244">
        <w:rPr>
          <w:rFonts w:ascii="Tahoma" w:hAnsi="Tahoma" w:cs="Tahoma"/>
          <w:sz w:val="21"/>
          <w:szCs w:val="21"/>
        </w:rPr>
        <w:t>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bude držena objednatelem jako pozastávka do doby řádného dokončení a předání díla bez vad, která bude uvolněna:</w:t>
      </w:r>
    </w:p>
    <w:p w14:paraId="5F7E5753" w14:textId="77777777" w:rsidR="00847145" w:rsidRPr="00847145" w:rsidRDefault="00847145" w:rsidP="00847145">
      <w:pPr>
        <w:pStyle w:val="Odstavecseseznamem"/>
        <w:spacing w:after="0" w:line="240" w:lineRule="auto"/>
        <w:ind w:left="644"/>
        <w:jc w:val="both"/>
        <w:rPr>
          <w:rFonts w:ascii="Tahoma" w:hAnsi="Tahoma" w:cs="Tahoma"/>
          <w:sz w:val="21"/>
          <w:szCs w:val="21"/>
        </w:rPr>
      </w:pPr>
    </w:p>
    <w:p w14:paraId="0CE906CA" w14:textId="77777777"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do 15 dnů ode dne převzetí díla bez vad a nedodělků, nebo;</w:t>
      </w:r>
    </w:p>
    <w:p w14:paraId="62B61B9E" w14:textId="77777777" w:rsidR="00847145"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bude-li dílo v souladu s čl. 8 této smlouvy převzato objednatelem s vadami a nedodělky nebránícími řádnému užívání díla (převzetí s výhradami), budou pozastávky zhotoviteli uvolněny do 15 dnů ode dne odstranění všech těchto vad a nedodělků</w:t>
      </w:r>
      <w:r w:rsidR="00261244">
        <w:rPr>
          <w:rFonts w:ascii="Tahoma" w:hAnsi="Tahoma" w:cs="Tahoma"/>
          <w:sz w:val="21"/>
          <w:szCs w:val="21"/>
        </w:rPr>
        <w:t xml:space="preserve">. </w:t>
      </w:r>
    </w:p>
    <w:p w14:paraId="7F4E6AFD" w14:textId="77777777" w:rsidR="00261244" w:rsidRPr="00B9750D" w:rsidRDefault="00261244" w:rsidP="00261244">
      <w:pPr>
        <w:pStyle w:val="Odstavecseseznamem"/>
        <w:spacing w:after="0" w:line="240" w:lineRule="auto"/>
        <w:ind w:left="644"/>
        <w:jc w:val="both"/>
        <w:rPr>
          <w:rFonts w:ascii="Tahoma" w:hAnsi="Tahoma" w:cs="Tahoma"/>
          <w:sz w:val="21"/>
          <w:szCs w:val="21"/>
        </w:rPr>
      </w:pPr>
    </w:p>
    <w:p w14:paraId="7E6B7001"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lastRenderedPageBreak/>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číslo uzavřené smlouvy, finanční částky odpovídající zhotovené části díla s prostavěností a jména s podpisy předávajícího a přebírajícího s daty předání a převzetí provedených stavebních prací. Součástí zjišťovacího protokolu bude:</w:t>
      </w:r>
    </w:p>
    <w:p w14:paraId="7AB4DF8E"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p>
    <w:p w14:paraId="07F13AE8"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14:paraId="4C6D948C"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14:paraId="22E89687"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4FE38073"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14:paraId="65C39996" w14:textId="77777777" w:rsidR="00847145" w:rsidRPr="00847145" w:rsidRDefault="00847145" w:rsidP="00847145">
      <w:pPr>
        <w:pStyle w:val="Odstavecseseznamem"/>
        <w:spacing w:after="0" w:line="240" w:lineRule="auto"/>
        <w:ind w:left="284"/>
        <w:jc w:val="both"/>
        <w:rPr>
          <w:rFonts w:ascii="Tahoma" w:hAnsi="Tahoma" w:cs="Tahoma"/>
          <w:sz w:val="21"/>
          <w:szCs w:val="21"/>
        </w:rPr>
      </w:pPr>
    </w:p>
    <w:p w14:paraId="1BE7F938" w14:textId="77777777"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094F94" w:rsidRPr="00847145">
        <w:rPr>
          <w:rFonts w:ascii="Tahoma" w:hAnsi="Tahoma" w:cs="Tahoma"/>
          <w:sz w:val="21"/>
          <w:szCs w:val="21"/>
        </w:rPr>
        <w:t>formátu.</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14:paraId="2D509823"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14:paraId="07E93270"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18409D40"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14:paraId="01DD5A53" w14:textId="77777777" w:rsidR="00847145" w:rsidRPr="00847145" w:rsidRDefault="00847145" w:rsidP="00847145">
      <w:pPr>
        <w:pStyle w:val="Odstavecseseznamem"/>
        <w:rPr>
          <w:rFonts w:ascii="Tahoma" w:hAnsi="Tahoma" w:cs="Tahoma"/>
          <w:sz w:val="21"/>
          <w:szCs w:val="21"/>
          <w:lang w:eastAsia="zh-CN"/>
        </w:rPr>
      </w:pPr>
    </w:p>
    <w:p w14:paraId="23DECCDD"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14:paraId="3566024B"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14:paraId="2572D715"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14:paraId="41B20051"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p>
    <w:p w14:paraId="64C30C66"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 xml:space="preserve">označení banky a číslo účtu, na který musí být zaplaceno </w:t>
      </w:r>
    </w:p>
    <w:p w14:paraId="29BF9141"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14:paraId="3534292E"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14:paraId="2D1C96E3"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14:paraId="3CD55FC0"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14:paraId="60C7280F"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14:paraId="5358A316"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p>
    <w:p w14:paraId="0A756274" w14:textId="77777777" w:rsidR="00847145" w:rsidRPr="00847145" w:rsidRDefault="00847145" w:rsidP="00847145">
      <w:pPr>
        <w:suppressAutoHyphens/>
        <w:spacing w:after="0" w:line="240" w:lineRule="auto"/>
        <w:jc w:val="both"/>
        <w:rPr>
          <w:rFonts w:ascii="Tahoma" w:hAnsi="Tahoma" w:cs="Tahoma"/>
          <w:sz w:val="21"/>
          <w:szCs w:val="21"/>
          <w:lang w:eastAsia="zh-CN"/>
        </w:rPr>
      </w:pPr>
    </w:p>
    <w:p w14:paraId="544EBF5A" w14:textId="77777777"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14:paraId="6C0FB6E9" w14:textId="77777777" w:rsidR="00261244" w:rsidRPr="00847145" w:rsidRDefault="00261244" w:rsidP="00261244">
      <w:pPr>
        <w:pStyle w:val="Odstavecseseznamem"/>
        <w:tabs>
          <w:tab w:val="left" w:pos="284"/>
        </w:tabs>
        <w:spacing w:after="0" w:line="240" w:lineRule="auto"/>
        <w:ind w:left="284"/>
        <w:jc w:val="both"/>
        <w:rPr>
          <w:rFonts w:ascii="Tahoma" w:hAnsi="Tahoma" w:cs="Tahoma"/>
          <w:sz w:val="21"/>
          <w:szCs w:val="21"/>
          <w:lang w:eastAsia="zh-CN"/>
        </w:rPr>
      </w:pPr>
    </w:p>
    <w:p w14:paraId="31E8F2F8"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p>
    <w:p w14:paraId="50BDE457"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14:paraId="1FEDCC0D" w14:textId="77777777"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14:paraId="00B9DE87" w14:textId="77777777"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14:paraId="759A7F50" w14:textId="77777777"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14:paraId="43130897" w14:textId="77777777" w:rsidR="002906F4" w:rsidRDefault="004D2377" w:rsidP="001B79C0">
      <w:pPr>
        <w:pStyle w:val="Odstavecseseznamem"/>
        <w:numPr>
          <w:ilvl w:val="0"/>
          <w:numId w:val="4"/>
        </w:numPr>
        <w:ind w:left="284"/>
        <w:jc w:val="both"/>
        <w:rPr>
          <w:rFonts w:ascii="Tahoma" w:hAnsi="Tahoma" w:cs="Tahoma"/>
          <w:sz w:val="21"/>
          <w:szCs w:val="21"/>
          <w:lang w:eastAsia="cs-CZ"/>
        </w:rPr>
      </w:pPr>
      <w:r w:rsidRPr="004A61CA">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A61CA">
        <w:rPr>
          <w:rFonts w:ascii="Tahoma" w:hAnsi="Tahoma" w:cs="Tahoma"/>
          <w:sz w:val="21"/>
          <w:szCs w:val="21"/>
          <w:lang w:eastAsia="cs-CZ"/>
        </w:rPr>
        <w:t>xls</w:t>
      </w:r>
      <w:proofErr w:type="spellEnd"/>
      <w:r w:rsidR="004A61CA">
        <w:rPr>
          <w:rFonts w:ascii="Tahoma" w:hAnsi="Tahoma" w:cs="Tahoma"/>
          <w:sz w:val="21"/>
          <w:szCs w:val="21"/>
          <w:lang w:eastAsia="cs-CZ"/>
        </w:rPr>
        <w:t>.</w:t>
      </w:r>
    </w:p>
    <w:p w14:paraId="113D19E9" w14:textId="77777777" w:rsidR="00163D62" w:rsidRPr="00163D62" w:rsidRDefault="00163D62" w:rsidP="005D464F">
      <w:pPr>
        <w:tabs>
          <w:tab w:val="left" w:pos="284"/>
        </w:tabs>
        <w:spacing w:after="0" w:line="240" w:lineRule="auto"/>
        <w:jc w:val="both"/>
        <w:rPr>
          <w:rFonts w:ascii="Tahoma" w:hAnsi="Tahoma" w:cs="Tahoma"/>
          <w:snapToGrid w:val="0"/>
          <w:sz w:val="21"/>
          <w:szCs w:val="21"/>
        </w:rPr>
      </w:pPr>
    </w:p>
    <w:p w14:paraId="1E89C0A7" w14:textId="77777777"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14:paraId="25B09319" w14:textId="77777777" w:rsidR="00847145" w:rsidRPr="00847145" w:rsidRDefault="00847145" w:rsidP="00847145">
      <w:pPr>
        <w:spacing w:after="0" w:line="240" w:lineRule="auto"/>
        <w:ind w:left="567" w:hanging="426"/>
        <w:jc w:val="both"/>
        <w:rPr>
          <w:rFonts w:ascii="Tahoma" w:hAnsi="Tahoma" w:cs="Tahoma"/>
          <w:snapToGrid w:val="0"/>
          <w:sz w:val="21"/>
          <w:szCs w:val="21"/>
        </w:rPr>
      </w:pPr>
    </w:p>
    <w:p w14:paraId="0207E40D" w14:textId="77777777"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lang w:eastAsia="cs-CZ"/>
        </w:rPr>
        <w:lastRenderedPageBreak/>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Pr="00847145">
        <w:rPr>
          <w:rFonts w:ascii="Tahoma" w:hAnsi="Tahoma" w:cs="Tahoma"/>
          <w:b/>
          <w:sz w:val="21"/>
          <w:szCs w:val="21"/>
        </w:rPr>
        <w:t>30</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14:paraId="03C48285" w14:textId="77777777" w:rsidR="004F4FE6" w:rsidRDefault="004F4FE6" w:rsidP="004F4FE6">
      <w:pPr>
        <w:pStyle w:val="Odstavecseseznamem"/>
        <w:tabs>
          <w:tab w:val="left" w:pos="284"/>
        </w:tabs>
        <w:spacing w:after="0" w:line="240" w:lineRule="auto"/>
        <w:ind w:left="284"/>
        <w:jc w:val="both"/>
        <w:rPr>
          <w:rFonts w:ascii="Tahoma" w:hAnsi="Tahoma" w:cs="Tahoma"/>
          <w:sz w:val="21"/>
          <w:szCs w:val="21"/>
        </w:rPr>
      </w:pPr>
    </w:p>
    <w:p w14:paraId="24CFD9D9" w14:textId="77777777" w:rsidR="00847145" w:rsidRP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 č. 235/2004 Sb., o dani z přidané hodnoty, ve znění pozdějších předpisů, dále jen zákon o DPH. V takovém případě pak není objednatel povinen uhradit částku odpovídající DPH zhotoviteli a tato část kupní ceny se považuje za uhrazenou zhotoviteli okamžikem jejího zaplacení na účet příslušeného finančního úřadu. </w:t>
      </w:r>
    </w:p>
    <w:p w14:paraId="54E526C6" w14:textId="77777777"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14:paraId="760D596C" w14:textId="77777777"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14:paraId="792C8482" w14:textId="77777777" w:rsidR="000E15A6" w:rsidRPr="000E15A6" w:rsidRDefault="000E15A6" w:rsidP="000E15A6">
      <w:pPr>
        <w:pStyle w:val="Odstavecseseznamem"/>
        <w:rPr>
          <w:rFonts w:ascii="Tahoma" w:hAnsi="Tahoma" w:cs="Tahoma"/>
          <w:sz w:val="21"/>
          <w:szCs w:val="21"/>
        </w:rPr>
      </w:pPr>
    </w:p>
    <w:p w14:paraId="3BE46E3B" w14:textId="77777777" w:rsidR="00847145" w:rsidRP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14:paraId="4565A2C7" w14:textId="77777777" w:rsidR="00847145" w:rsidRPr="00847145" w:rsidRDefault="00847145" w:rsidP="00847145">
      <w:pPr>
        <w:pStyle w:val="Odstavecseseznamem"/>
        <w:rPr>
          <w:rFonts w:ascii="Tahoma" w:hAnsi="Tahoma" w:cs="Tahoma"/>
          <w:sz w:val="21"/>
          <w:szCs w:val="21"/>
        </w:rPr>
      </w:pPr>
    </w:p>
    <w:p w14:paraId="672281DC" w14:textId="77777777" w:rsidR="00847145" w:rsidRPr="00847145" w:rsidRDefault="00847145" w:rsidP="003720F8">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w:t>
      </w:r>
    </w:p>
    <w:p w14:paraId="31DCBF65" w14:textId="77777777" w:rsidR="00847145" w:rsidRPr="00847145" w:rsidRDefault="00847145" w:rsidP="00847145">
      <w:pPr>
        <w:spacing w:after="0" w:line="240" w:lineRule="auto"/>
        <w:ind w:left="567" w:hanging="567"/>
        <w:jc w:val="both"/>
        <w:rPr>
          <w:rFonts w:ascii="Tahoma" w:hAnsi="Tahoma" w:cs="Tahoma"/>
          <w:sz w:val="21"/>
          <w:szCs w:val="21"/>
          <w:lang w:eastAsia="cs-CZ"/>
        </w:rPr>
      </w:pPr>
    </w:p>
    <w:p w14:paraId="7CA763CC" w14:textId="77777777" w:rsidR="00847145" w:rsidRPr="00CE41C6"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14:paraId="3CAC8EB5" w14:textId="77777777"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14:paraId="42EB8A7F" w14:textId="77777777"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14:paraId="612D14AF"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 xml:space="preserve">je zhotovitel povinen tuto skutečnost neprodleně oznámit objednateli a postupovat dle ujednání v tomto článku smlouvy. </w:t>
      </w:r>
    </w:p>
    <w:p w14:paraId="197F62A8"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46F87BC8"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14:paraId="45B17CB3"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14:paraId="4509BF16"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 objednatele bez zbytečného odkladu (nejpozději do 5 dnů) od provedení zápisu ve stavebním deníku nebo od zjištění změny dle toho, co nastalo dříve.</w:t>
      </w:r>
    </w:p>
    <w:p w14:paraId="21F48397"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14:paraId="3C68EE1B"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14:paraId="208348C5"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14:paraId="678B6191"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p>
    <w:p w14:paraId="692AD3C3"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lastRenderedPageBreak/>
        <w:t>soupis stavebních prací, dodávek a služeb s výkazem výměr a oceněný způsobem dle čl. 5 této smlouvy.</w:t>
      </w:r>
    </w:p>
    <w:p w14:paraId="2B0AC2BF"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14:paraId="56DDEA3C"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14:paraId="1A6FD944"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14:paraId="4FEEB488"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390B367"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že některé práce nebudou prováděny (méněpráce), platí shora uvedená ujednání odst. 1 až 6 obdobně. </w:t>
      </w:r>
    </w:p>
    <w:p w14:paraId="313F42C5" w14:textId="77777777" w:rsidR="005612B8" w:rsidRPr="005612B8" w:rsidRDefault="005612B8" w:rsidP="005612B8">
      <w:pPr>
        <w:pStyle w:val="Odstavecseseznamem"/>
        <w:rPr>
          <w:rFonts w:ascii="Tahoma" w:hAnsi="Tahoma" w:cs="Tahoma"/>
          <w:sz w:val="21"/>
          <w:szCs w:val="21"/>
          <w:lang w:eastAsia="cs-CZ"/>
        </w:rPr>
      </w:pPr>
    </w:p>
    <w:p w14:paraId="62F15CED"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14:paraId="6086D660" w14:textId="77777777" w:rsidR="00847145" w:rsidRPr="00847145" w:rsidRDefault="00847145" w:rsidP="00847145">
      <w:pPr>
        <w:pStyle w:val="Odstavecseseznamem"/>
        <w:rPr>
          <w:rFonts w:ascii="Tahoma" w:hAnsi="Tahoma" w:cs="Tahoma"/>
          <w:sz w:val="21"/>
          <w:szCs w:val="21"/>
          <w:lang w:eastAsia="cs-CZ"/>
        </w:rPr>
      </w:pPr>
    </w:p>
    <w:p w14:paraId="2FDAF864" w14:textId="77777777" w:rsidR="00847145" w:rsidRPr="00847145"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Změna předmětu a ceny díla je možná pouze postupem, který je v souladu se zákonem č. 134/2016 Sb., o zadávání veřejných zakázek, v platném znění. </w:t>
      </w:r>
    </w:p>
    <w:p w14:paraId="7E77F428" w14:textId="77777777" w:rsidR="005612B8" w:rsidRDefault="005612B8" w:rsidP="00847145">
      <w:pPr>
        <w:spacing w:after="0" w:line="240" w:lineRule="auto"/>
        <w:jc w:val="center"/>
        <w:rPr>
          <w:rFonts w:ascii="Tahoma" w:hAnsi="Tahoma" w:cs="Tahoma"/>
          <w:b/>
          <w:sz w:val="21"/>
          <w:szCs w:val="21"/>
          <w:lang w:eastAsia="cs-CZ"/>
        </w:rPr>
      </w:pPr>
    </w:p>
    <w:p w14:paraId="5ADEAEF2"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14:paraId="2BEA630A"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14:paraId="59E64A67"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14:paraId="72C12E1A"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Objednatel se zavazuje zahájit přejímací řízení do 5 dnů od termínu dle předchozí věty. Po dobu trvání přejímacího řízení (tj. od zahájení přejímacího řízení do jeho ukončení převzetím díla nebo jeho nepřevzetím ve smyslu odst. 5 tohoto článku) není zhotovitel v prodlení s provedením díla.</w:t>
      </w:r>
    </w:p>
    <w:p w14:paraId="78128FBB" w14:textId="77777777" w:rsid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14:paraId="7B20F589" w14:textId="77777777" w:rsidR="004A61CA" w:rsidRPr="00847145" w:rsidRDefault="004A61CA" w:rsidP="004A61CA">
      <w:pPr>
        <w:pStyle w:val="Odstavecseseznamem"/>
        <w:spacing w:after="0" w:line="240" w:lineRule="auto"/>
        <w:ind w:left="284"/>
        <w:contextualSpacing w:val="0"/>
        <w:jc w:val="both"/>
        <w:rPr>
          <w:rFonts w:ascii="Tahoma" w:hAnsi="Tahoma" w:cs="Tahoma"/>
          <w:sz w:val="21"/>
          <w:szCs w:val="21"/>
        </w:rPr>
      </w:pPr>
    </w:p>
    <w:p w14:paraId="3A788BAC" w14:textId="77777777"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p>
    <w:p w14:paraId="3D93058C" w14:textId="77777777"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14:paraId="4C48B150" w14:textId="77777777"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p>
    <w:p w14:paraId="1BC721A8"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14:paraId="4162EA78"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 certifikát výrobku dle zákona č. 22/1997 Sb., o technických požadavcích na výrobky)</w:t>
      </w:r>
      <w:r w:rsidR="0009610A">
        <w:rPr>
          <w:rFonts w:ascii="Tahoma" w:hAnsi="Tahoma" w:cs="Tahoma"/>
          <w:sz w:val="21"/>
          <w:szCs w:val="21"/>
        </w:rPr>
        <w:t>, případně ve znění platných prováděcích předpisů;</w:t>
      </w:r>
    </w:p>
    <w:p w14:paraId="0AC9DF87"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p>
    <w:p w14:paraId="7D910107"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14:paraId="3EE15238"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14:paraId="651BFEBD"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14:paraId="7E08950A"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14:paraId="2A4A8E8E"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14:paraId="094BA30C" w14:textId="77777777" w:rsidR="00847145" w:rsidRPr="00847145" w:rsidRDefault="00847145" w:rsidP="00847145">
      <w:pPr>
        <w:pStyle w:val="Zkladntext"/>
        <w:keepLines/>
        <w:suppressAutoHyphens/>
        <w:ind w:left="284" w:hanging="284"/>
        <w:jc w:val="both"/>
        <w:rPr>
          <w:rFonts w:ascii="Tahoma" w:hAnsi="Tahoma" w:cs="Tahoma"/>
          <w:sz w:val="21"/>
          <w:szCs w:val="21"/>
        </w:rPr>
      </w:pPr>
    </w:p>
    <w:p w14:paraId="35BAC572"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14:paraId="59358832"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p>
    <w:p w14:paraId="75B6C193"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14:paraId="7F2D1551"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14:paraId="7F97BA6F"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14:paraId="7AD837D2"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14:paraId="53E26B19"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lastRenderedPageBreak/>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371E7B">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údaji dle písm. g) níže tj.</w:t>
      </w:r>
    </w:p>
    <w:p w14:paraId="30338902"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14:paraId="441BCCEC" w14:textId="77777777"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14:paraId="7991403D"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14:paraId="545A6170" w14:textId="77777777" w:rsidR="00021BF0"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bookmarkStart w:id="3" w:name="_Hlk192833820"/>
    </w:p>
    <w:p w14:paraId="2A58FA81"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021BF0">
        <w:rPr>
          <w:rFonts w:ascii="Tahoma" w:hAnsi="Tahoma" w:cs="Tahoma"/>
          <w:sz w:val="21"/>
          <w:szCs w:val="21"/>
        </w:rPr>
        <w:t xml:space="preserve"> dle odst. 3 písm. f) tohoto článku</w:t>
      </w:r>
      <w:r w:rsidR="00C61168">
        <w:rPr>
          <w:rFonts w:ascii="Tahoma" w:hAnsi="Tahoma" w:cs="Tahoma"/>
          <w:sz w:val="21"/>
          <w:szCs w:val="21"/>
        </w:rPr>
        <w:t xml:space="preserve"> smlouvy,</w:t>
      </w:r>
      <w:r w:rsidR="00021BF0">
        <w:rPr>
          <w:rFonts w:ascii="Tahoma" w:hAnsi="Tahoma" w:cs="Tahoma"/>
          <w:sz w:val="21"/>
          <w:szCs w:val="21"/>
        </w:rPr>
        <w:t xml:space="preserve"> </w:t>
      </w:r>
      <w:r w:rsidRPr="00847145">
        <w:rPr>
          <w:rFonts w:ascii="Tahoma" w:hAnsi="Tahoma" w:cs="Tahoma"/>
          <w:sz w:val="21"/>
          <w:szCs w:val="21"/>
        </w:rPr>
        <w:t xml:space="preserve">je objednatel oprávněn odstranit tyto vady sám nebo prostřednictvím třetí osoby a zhotovitel je povinen nahradit mu veškeré náklady s tím spojené. </w:t>
      </w:r>
      <w:bookmarkEnd w:id="3"/>
    </w:p>
    <w:p w14:paraId="328EE129" w14:textId="77777777"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14:paraId="2E60A183" w14:textId="77777777"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14:paraId="4C20DA3B"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14:paraId="2360F9C1"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5A5A1F4D"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14:paraId="4E6FC408"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14:paraId="30C058CC"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14:paraId="5E1B678B"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14:paraId="5C602CBD"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14:paraId="70A1486A" w14:textId="77777777"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76641113"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 musí být hlášení vady potvrzeno písemně, tzn. způsobem dle bodu a) nebo b). Objednatel je oprávněn uplatnit v reklamaci volbu svého nároku z vad díla.</w:t>
      </w:r>
    </w:p>
    <w:p w14:paraId="77F00ECB"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14:paraId="4F747C8E"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lastRenderedPageBreak/>
        <w:t>na bezplatné odstranění vady díla, reklamované vady,</w:t>
      </w:r>
    </w:p>
    <w:p w14:paraId="42DB2256"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14:paraId="6BC11368"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14:paraId="691278A3"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14:paraId="04AAE8CC"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2BB19CF2"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14:paraId="57DECAA7"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14:paraId="1911413C"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14:paraId="46006919"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14:paraId="18CCB6CE"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14:paraId="008DC4B2"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14:paraId="59BF9B8E"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14:paraId="26BF8DF3"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14:paraId="1DB56FC8"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14:paraId="548E1097"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14:paraId="691F4EE3" w14:textId="77777777"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14:paraId="71225917"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14:paraId="4DC0C682" w14:textId="77777777"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14:paraId="778C4C81"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Pr="00847145">
        <w:rPr>
          <w:rFonts w:ascii="Tahoma" w:hAnsi="Tahoma" w:cs="Tahoma"/>
          <w:b/>
          <w:caps/>
          <w:sz w:val="21"/>
          <w:szCs w:val="21"/>
          <w:lang w:eastAsia="cs-CZ"/>
        </w:rPr>
        <w:t>Smluvní pokuty</w:t>
      </w:r>
    </w:p>
    <w:p w14:paraId="5C5FE48D" w14:textId="4AB293B2"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w:t>
      </w:r>
      <w:r w:rsidR="002876C7">
        <w:rPr>
          <w:rFonts w:ascii="Tahoma" w:hAnsi="Tahoma" w:cs="Tahoma"/>
          <w:sz w:val="21"/>
          <w:szCs w:val="21"/>
        </w:rPr>
        <w:t>2</w:t>
      </w:r>
      <w:r w:rsidRPr="00847145">
        <w:rPr>
          <w:rFonts w:ascii="Tahoma" w:hAnsi="Tahoma" w:cs="Tahoma"/>
          <w:sz w:val="21"/>
          <w:szCs w:val="21"/>
        </w:rPr>
        <w:t xml:space="preserve">000,- Kč za každý i započatý den prodlení. </w:t>
      </w:r>
    </w:p>
    <w:p w14:paraId="65CFE071" w14:textId="77777777" w:rsidR="00847145" w:rsidRPr="00847145" w:rsidRDefault="00847145" w:rsidP="00847145">
      <w:pPr>
        <w:spacing w:after="0" w:line="240" w:lineRule="auto"/>
        <w:jc w:val="both"/>
        <w:rPr>
          <w:rFonts w:ascii="Tahoma" w:hAnsi="Tahoma" w:cs="Tahoma"/>
          <w:sz w:val="21"/>
          <w:szCs w:val="21"/>
          <w:highlight w:val="yellow"/>
        </w:rPr>
      </w:pPr>
    </w:p>
    <w:p w14:paraId="72E24C7A" w14:textId="7FD462C4" w:rsidR="00F73ECA" w:rsidRPr="00347A47" w:rsidRDefault="00F73ECA"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347A47">
        <w:rPr>
          <w:rFonts w:ascii="Tahoma" w:hAnsi="Tahoma" w:cs="Tahoma"/>
          <w:sz w:val="21"/>
          <w:szCs w:val="21"/>
          <w:lang w:eastAsia="cs-CZ"/>
        </w:rPr>
        <w:t xml:space="preserve">Pokud objednatel nebo jím pověřený zástupce upozorní písemnou výzvou nebo zápisem do stavebního deníku zhotovitele, že neplní či nedodržuje jakoukoliv povinnost vyplývající z ujednání v čl. 4 této smlouvy, a zhotovitel v přiměřené lhůtě určené objednatelem zápisem ve stavebním deníku nesjedná nápravu, je objednatel oprávněn účtovat zhotoviteli smluvní pokutu ve výši </w:t>
      </w:r>
      <w:r w:rsidR="002876C7">
        <w:rPr>
          <w:rFonts w:ascii="Tahoma" w:hAnsi="Tahoma" w:cs="Tahoma"/>
          <w:sz w:val="21"/>
          <w:szCs w:val="21"/>
          <w:lang w:eastAsia="cs-CZ"/>
        </w:rPr>
        <w:t>1</w:t>
      </w:r>
      <w:r w:rsidRPr="00347A47">
        <w:rPr>
          <w:rFonts w:ascii="Tahoma" w:hAnsi="Tahoma" w:cs="Tahoma"/>
          <w:sz w:val="21"/>
          <w:szCs w:val="21"/>
          <w:lang w:eastAsia="cs-CZ"/>
        </w:rPr>
        <w:t xml:space="preserve"> 000,- Kč za každé takto zjištěné porušení povinnosti a za každý den prodlení až do sjednání nápravy.</w:t>
      </w:r>
    </w:p>
    <w:p w14:paraId="6E9CE711" w14:textId="77777777" w:rsidR="00847145" w:rsidRPr="00847145" w:rsidRDefault="00847145" w:rsidP="00847145">
      <w:pPr>
        <w:spacing w:after="0" w:line="240" w:lineRule="auto"/>
        <w:ind w:left="284"/>
        <w:jc w:val="both"/>
        <w:rPr>
          <w:rFonts w:ascii="Tahoma" w:hAnsi="Tahoma" w:cs="Tahoma"/>
          <w:sz w:val="21"/>
          <w:szCs w:val="21"/>
          <w:highlight w:val="yellow"/>
          <w:lang w:eastAsia="cs-CZ"/>
        </w:rPr>
      </w:pPr>
    </w:p>
    <w:p w14:paraId="14597608" w14:textId="09D5D20E"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2876C7">
        <w:rPr>
          <w:rFonts w:ascii="Tahoma" w:hAnsi="Tahoma" w:cs="Tahoma"/>
          <w:sz w:val="21"/>
          <w:szCs w:val="21"/>
          <w:lang w:eastAsia="cs-CZ"/>
        </w:rPr>
        <w:t>5</w:t>
      </w:r>
      <w:r w:rsidR="00486CBE" w:rsidRPr="00C40214">
        <w:rPr>
          <w:rFonts w:ascii="Tahoma" w:hAnsi="Tahoma" w:cs="Tahoma"/>
          <w:sz w:val="21"/>
          <w:szCs w:val="21"/>
          <w:lang w:eastAsia="cs-CZ"/>
        </w:rPr>
        <w:t xml:space="preserve"> 000,- </w:t>
      </w:r>
      <w:r w:rsidR="00486CBE">
        <w:rPr>
          <w:rFonts w:ascii="Tahoma" w:hAnsi="Tahoma" w:cs="Tahoma"/>
          <w:sz w:val="21"/>
          <w:szCs w:val="21"/>
          <w:lang w:eastAsia="cs-CZ"/>
        </w:rPr>
        <w:t>Kč</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14:paraId="4711D850" w14:textId="77777777" w:rsidR="004F4FE6" w:rsidRDefault="004F4FE6" w:rsidP="004F4FE6">
      <w:pPr>
        <w:spacing w:after="0" w:line="240" w:lineRule="auto"/>
        <w:ind w:left="426"/>
        <w:jc w:val="both"/>
        <w:rPr>
          <w:rFonts w:ascii="Tahoma" w:hAnsi="Tahoma" w:cs="Tahoma"/>
          <w:sz w:val="21"/>
          <w:szCs w:val="21"/>
          <w:lang w:eastAsia="cs-CZ"/>
        </w:rPr>
      </w:pPr>
    </w:p>
    <w:p w14:paraId="12A452E0" w14:textId="77777777"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14:paraId="450C1EBC" w14:textId="77777777" w:rsidR="004F4FE6" w:rsidRPr="00847145" w:rsidRDefault="004F4FE6" w:rsidP="004F4FE6">
      <w:pPr>
        <w:spacing w:after="0" w:line="240" w:lineRule="auto"/>
        <w:ind w:left="426"/>
        <w:jc w:val="both"/>
        <w:rPr>
          <w:rFonts w:ascii="Tahoma" w:hAnsi="Tahoma" w:cs="Tahoma"/>
          <w:sz w:val="21"/>
          <w:szCs w:val="21"/>
          <w:lang w:eastAsia="cs-CZ"/>
        </w:rPr>
      </w:pPr>
    </w:p>
    <w:p w14:paraId="7D03F772" w14:textId="1D0174C9" w:rsidR="00847145" w:rsidRDefault="00847145" w:rsidP="00163D62">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odstraněním ojedinělých drobných vad existujících při předání díla v termínu dle článku 8 odstavec </w:t>
      </w:r>
      <w:r w:rsidR="005537D9">
        <w:rPr>
          <w:rFonts w:ascii="Tahoma" w:hAnsi="Tahoma" w:cs="Tahoma"/>
          <w:sz w:val="21"/>
          <w:szCs w:val="21"/>
          <w:lang w:eastAsia="cs-CZ"/>
        </w:rPr>
        <w:t>3 písm. f)</w:t>
      </w:r>
      <w:r w:rsidRPr="00847145">
        <w:rPr>
          <w:rFonts w:ascii="Tahoma" w:hAnsi="Tahoma" w:cs="Tahoma"/>
          <w:sz w:val="21"/>
          <w:szCs w:val="21"/>
          <w:lang w:eastAsia="cs-CZ"/>
        </w:rPr>
        <w:t xml:space="preserve"> této smlouvy je zhotovitel povinen zaplatit obje</w:t>
      </w:r>
      <w:r w:rsidR="00501682">
        <w:rPr>
          <w:rFonts w:ascii="Tahoma" w:hAnsi="Tahoma" w:cs="Tahoma"/>
          <w:sz w:val="21"/>
          <w:szCs w:val="21"/>
          <w:lang w:eastAsia="cs-CZ"/>
        </w:rPr>
        <w:t xml:space="preserve">dnateli smluvní pokutu ve výši </w:t>
      </w:r>
      <w:r w:rsidR="002876C7">
        <w:rPr>
          <w:rFonts w:ascii="Tahoma" w:hAnsi="Tahoma" w:cs="Tahoma"/>
          <w:sz w:val="21"/>
          <w:szCs w:val="21"/>
          <w:lang w:eastAsia="cs-CZ"/>
        </w:rPr>
        <w:t>500</w:t>
      </w:r>
      <w:r w:rsidRPr="00847145">
        <w:rPr>
          <w:rFonts w:ascii="Tahoma" w:hAnsi="Tahoma" w:cs="Tahoma"/>
          <w:sz w:val="21"/>
          <w:szCs w:val="21"/>
          <w:lang w:eastAsia="cs-CZ"/>
        </w:rPr>
        <w:t>,- Kč za každou drobnou vadu a den prodlení s jejím odstraněním.</w:t>
      </w:r>
    </w:p>
    <w:p w14:paraId="1C38D8DC" w14:textId="77777777" w:rsidR="00163D62" w:rsidRPr="00163D62" w:rsidRDefault="00163D62" w:rsidP="00163D62">
      <w:pPr>
        <w:spacing w:after="0" w:line="240" w:lineRule="auto"/>
        <w:ind w:left="426"/>
        <w:jc w:val="both"/>
        <w:rPr>
          <w:rFonts w:ascii="Tahoma" w:hAnsi="Tahoma" w:cs="Tahoma"/>
          <w:sz w:val="21"/>
          <w:szCs w:val="21"/>
          <w:lang w:eastAsia="cs-CZ"/>
        </w:rPr>
      </w:pPr>
    </w:p>
    <w:p w14:paraId="4BE440EB" w14:textId="392F3CFB"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lastRenderedPageBreak/>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094F94" w:rsidRPr="00847145">
        <w:rPr>
          <w:rFonts w:ascii="Tahoma" w:hAnsi="Tahoma" w:cs="Tahoma"/>
          <w:sz w:val="21"/>
          <w:szCs w:val="21"/>
          <w:lang w:eastAsia="cs-CZ"/>
        </w:rPr>
        <w:t>pokuta </w:t>
      </w:r>
      <w:proofErr w:type="gramStart"/>
      <w:r w:rsidR="002876C7">
        <w:rPr>
          <w:rFonts w:ascii="Tahoma" w:hAnsi="Tahoma" w:cs="Tahoma"/>
          <w:sz w:val="21"/>
          <w:szCs w:val="21"/>
          <w:lang w:eastAsia="cs-CZ"/>
        </w:rPr>
        <w:t>1</w:t>
      </w:r>
      <w:r w:rsidR="00094F94" w:rsidRPr="00847145">
        <w:rPr>
          <w:rFonts w:ascii="Tahoma" w:hAnsi="Tahoma" w:cs="Tahoma"/>
          <w:sz w:val="21"/>
          <w:szCs w:val="21"/>
          <w:lang w:eastAsia="cs-CZ"/>
        </w:rPr>
        <w:t>.</w:t>
      </w:r>
      <w:r w:rsidRPr="00847145">
        <w:rPr>
          <w:rFonts w:ascii="Tahoma" w:hAnsi="Tahoma" w:cs="Tahoma"/>
          <w:sz w:val="21"/>
          <w:szCs w:val="21"/>
          <w:lang w:eastAsia="cs-CZ"/>
        </w:rPr>
        <w:t>000,-</w:t>
      </w:r>
      <w:proofErr w:type="gramEnd"/>
      <w:r w:rsidRPr="00847145">
        <w:rPr>
          <w:rFonts w:ascii="Tahoma" w:hAnsi="Tahoma" w:cs="Tahoma"/>
          <w:sz w:val="21"/>
          <w:szCs w:val="21"/>
          <w:lang w:eastAsia="cs-CZ"/>
        </w:rPr>
        <w:t xml:space="preserve"> Kč za každý započatý den prodlení a každou reklamovanou vadu. </w:t>
      </w:r>
    </w:p>
    <w:p w14:paraId="0E9B5EC7" w14:textId="77777777" w:rsidR="00163D62" w:rsidRDefault="00163D62" w:rsidP="00163D62">
      <w:pPr>
        <w:spacing w:after="0" w:line="240" w:lineRule="auto"/>
        <w:ind w:left="426"/>
        <w:jc w:val="both"/>
        <w:rPr>
          <w:rFonts w:ascii="Tahoma" w:hAnsi="Tahoma" w:cs="Tahoma"/>
          <w:sz w:val="21"/>
          <w:szCs w:val="21"/>
          <w:lang w:eastAsia="cs-CZ"/>
        </w:rPr>
      </w:pPr>
    </w:p>
    <w:p w14:paraId="798F9EE1" w14:textId="0512BBF9"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2876C7">
        <w:rPr>
          <w:rFonts w:ascii="Tahoma" w:hAnsi="Tahoma" w:cs="Tahoma"/>
          <w:sz w:val="21"/>
          <w:szCs w:val="21"/>
          <w:lang w:eastAsia="cs-CZ"/>
        </w:rPr>
        <w:t>2</w:t>
      </w:r>
      <w:r w:rsidR="005360A3">
        <w:rPr>
          <w:rFonts w:ascii="Tahoma" w:hAnsi="Tahoma" w:cs="Tahoma"/>
          <w:sz w:val="21"/>
          <w:szCs w:val="21"/>
          <w:lang w:eastAsia="cs-CZ"/>
        </w:rPr>
        <w:t> 000,- Kč</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14:paraId="15CF0C7C" w14:textId="77777777" w:rsidR="004F4FE6" w:rsidRPr="00847145" w:rsidRDefault="004F4FE6" w:rsidP="00F8101D">
      <w:pPr>
        <w:spacing w:after="0" w:line="240" w:lineRule="auto"/>
        <w:ind w:left="426"/>
        <w:jc w:val="both"/>
        <w:rPr>
          <w:rFonts w:ascii="Tahoma" w:hAnsi="Tahoma" w:cs="Tahoma"/>
          <w:sz w:val="21"/>
          <w:szCs w:val="21"/>
          <w:lang w:eastAsia="cs-CZ"/>
        </w:rPr>
      </w:pPr>
    </w:p>
    <w:p w14:paraId="431EB681" w14:textId="77777777"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14:paraId="0C4C5B51" w14:textId="77777777" w:rsidR="00847145" w:rsidRPr="00847145" w:rsidRDefault="00847145" w:rsidP="00847145">
      <w:pPr>
        <w:spacing w:after="0" w:line="240" w:lineRule="auto"/>
        <w:jc w:val="both"/>
        <w:rPr>
          <w:rFonts w:ascii="Tahoma" w:hAnsi="Tahoma" w:cs="Tahoma"/>
          <w:sz w:val="21"/>
          <w:szCs w:val="21"/>
          <w:lang w:eastAsia="cs-CZ"/>
        </w:rPr>
      </w:pPr>
    </w:p>
    <w:p w14:paraId="6857EDD7" w14:textId="77777777" w:rsidR="00847145" w:rsidRP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r w:rsidRPr="00847145">
        <w:rPr>
          <w:rFonts w:ascii="Tahoma" w:hAnsi="Tahoma" w:cs="Tahoma"/>
          <w:sz w:val="21"/>
          <w:szCs w:val="21"/>
        </w:rPr>
        <w:t xml:space="preserve"> </w:t>
      </w:r>
    </w:p>
    <w:p w14:paraId="104C52E2" w14:textId="77777777" w:rsidR="00847145" w:rsidRPr="00847145" w:rsidRDefault="00847145" w:rsidP="00F8101D">
      <w:pPr>
        <w:pStyle w:val="Odstavecseseznamem"/>
        <w:spacing w:line="240" w:lineRule="auto"/>
        <w:ind w:left="360"/>
        <w:jc w:val="both"/>
        <w:rPr>
          <w:rFonts w:ascii="Tahoma" w:hAnsi="Tahoma" w:cs="Tahoma"/>
          <w:sz w:val="21"/>
          <w:szCs w:val="21"/>
          <w:lang w:eastAsia="cs-CZ"/>
        </w:rPr>
      </w:pPr>
    </w:p>
    <w:p w14:paraId="5B1472A7" w14:textId="77777777"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14:paraId="3A7F669B" w14:textId="77777777" w:rsidR="004F4FE6" w:rsidRDefault="004F4FE6" w:rsidP="004F4FE6">
      <w:pPr>
        <w:spacing w:after="0" w:line="240" w:lineRule="auto"/>
        <w:ind w:left="426"/>
        <w:jc w:val="both"/>
        <w:rPr>
          <w:rFonts w:ascii="Tahoma" w:hAnsi="Tahoma" w:cs="Tahoma"/>
          <w:sz w:val="21"/>
          <w:szCs w:val="21"/>
          <w:lang w:eastAsia="cs-CZ"/>
        </w:rPr>
      </w:pPr>
    </w:p>
    <w:p w14:paraId="44901E67" w14:textId="77777777"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14:paraId="67EB23F1" w14:textId="77777777"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14:paraId="42CEBC2D" w14:textId="77777777"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14:paraId="1015EC35" w14:textId="77777777" w:rsidR="0027326E" w:rsidRPr="006F2A4E" w:rsidRDefault="0027326E" w:rsidP="0027326E">
      <w:pPr>
        <w:pStyle w:val="Odstavecseseznamem"/>
        <w:spacing w:after="0" w:line="240" w:lineRule="auto"/>
        <w:ind w:left="284"/>
        <w:jc w:val="both"/>
        <w:rPr>
          <w:rFonts w:ascii="Tahoma" w:hAnsi="Tahoma" w:cs="Tahoma"/>
          <w:sz w:val="21"/>
          <w:szCs w:val="21"/>
          <w:lang w:eastAsia="cs-CZ"/>
        </w:rPr>
      </w:pPr>
    </w:p>
    <w:p w14:paraId="34136946" w14:textId="77777777"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14:paraId="67BA68DC" w14:textId="77777777"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14:paraId="7555B63B" w14:textId="77777777" w:rsidR="005360A3" w:rsidRPr="00997A07" w:rsidRDefault="005360A3" w:rsidP="005360A3">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14:paraId="743CEE5D" w14:textId="77777777" w:rsidR="0027326E" w:rsidRPr="00C40214"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w:t>
      </w:r>
      <w:r w:rsidRPr="00C40214">
        <w:rPr>
          <w:rFonts w:ascii="Tahoma" w:hAnsi="Tahoma" w:cs="Tahoma"/>
          <w:sz w:val="21"/>
          <w:szCs w:val="21"/>
          <w:lang w:eastAsia="cs-CZ"/>
        </w:rPr>
        <w:t xml:space="preserve">ve výši stejné nebo </w:t>
      </w:r>
      <w:r w:rsidR="00094F94" w:rsidRPr="00C40214">
        <w:rPr>
          <w:rFonts w:ascii="Tahoma" w:hAnsi="Tahoma" w:cs="Tahoma"/>
          <w:sz w:val="21"/>
          <w:szCs w:val="21"/>
          <w:lang w:eastAsia="cs-CZ"/>
        </w:rPr>
        <w:t>vyšší,</w:t>
      </w:r>
      <w:r w:rsidRPr="00C40214">
        <w:rPr>
          <w:rFonts w:ascii="Tahoma" w:hAnsi="Tahoma" w:cs="Tahoma"/>
          <w:sz w:val="21"/>
          <w:szCs w:val="21"/>
          <w:lang w:eastAsia="cs-CZ"/>
        </w:rPr>
        <w:t xml:space="preserve"> než je cena díla uvedená ve smlouvě o dílo z jedné škodné události;</w:t>
      </w:r>
    </w:p>
    <w:p w14:paraId="60916C94" w14:textId="77777777" w:rsidR="0027326E" w:rsidRPr="006F2A4E" w:rsidRDefault="0027326E" w:rsidP="0027326E">
      <w:pPr>
        <w:pStyle w:val="Odstavecseseznamem"/>
        <w:spacing w:after="0" w:line="240" w:lineRule="auto"/>
        <w:jc w:val="both"/>
        <w:rPr>
          <w:rFonts w:ascii="Tahoma" w:hAnsi="Tahoma" w:cs="Tahoma"/>
          <w:sz w:val="21"/>
          <w:szCs w:val="21"/>
          <w:lang w:eastAsia="cs-CZ"/>
        </w:rPr>
      </w:pPr>
    </w:p>
    <w:p w14:paraId="45FF6147" w14:textId="77777777"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14:paraId="7143AFC4" w14:textId="77777777" w:rsidR="005360A3" w:rsidRPr="005360A3" w:rsidRDefault="005360A3" w:rsidP="005360A3">
      <w:pPr>
        <w:keepNext/>
        <w:spacing w:before="120" w:after="0" w:line="240" w:lineRule="auto"/>
        <w:jc w:val="center"/>
        <w:rPr>
          <w:rFonts w:ascii="Tahoma" w:hAnsi="Tahoma" w:cs="Tahoma"/>
          <w:b/>
          <w:bCs/>
          <w:sz w:val="21"/>
          <w:szCs w:val="21"/>
          <w:lang w:eastAsia="cs-CZ"/>
        </w:rPr>
      </w:pPr>
      <w:r w:rsidRPr="005360A3">
        <w:rPr>
          <w:rFonts w:ascii="Tahoma" w:hAnsi="Tahoma" w:cs="Tahoma"/>
          <w:b/>
          <w:bCs/>
          <w:sz w:val="21"/>
          <w:szCs w:val="21"/>
          <w:lang w:eastAsia="cs-CZ"/>
        </w:rPr>
        <w:t>ČLÁNEK 12</w:t>
      </w:r>
    </w:p>
    <w:p w14:paraId="4CBADD46" w14:textId="77777777" w:rsidR="005360A3" w:rsidRPr="005360A3" w:rsidRDefault="005360A3" w:rsidP="005360A3">
      <w:pPr>
        <w:keepNext/>
        <w:spacing w:after="240" w:line="240" w:lineRule="auto"/>
        <w:jc w:val="center"/>
        <w:rPr>
          <w:rFonts w:ascii="Tahoma" w:hAnsi="Tahoma" w:cs="Tahoma"/>
          <w:b/>
          <w:bCs/>
          <w:sz w:val="21"/>
          <w:szCs w:val="21"/>
          <w:lang w:eastAsia="cs-CZ"/>
        </w:rPr>
      </w:pPr>
      <w:r w:rsidRPr="005360A3">
        <w:rPr>
          <w:rFonts w:ascii="Tahoma" w:hAnsi="Tahoma" w:cs="Tahoma"/>
          <w:b/>
          <w:bCs/>
          <w:sz w:val="21"/>
          <w:szCs w:val="21"/>
          <w:lang w:eastAsia="cs-CZ"/>
        </w:rPr>
        <w:t xml:space="preserve">   PODDODAVATELÉ</w:t>
      </w:r>
    </w:p>
    <w:p w14:paraId="37C7B600"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Při</w:t>
      </w:r>
      <w:r w:rsidRPr="005360A3">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14:paraId="039DE33D"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Smluvní</w:t>
      </w:r>
      <w:r w:rsidRPr="005360A3">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14:paraId="5B234857"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lastRenderedPageBreak/>
        <w:t>Zhotovitel</w:t>
      </w:r>
      <w:r w:rsidRPr="005360A3">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14:paraId="739B1FBF"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 jak je ujednáno mezi zhotovitelem a objednatelem v této smlouvě</w:t>
      </w:r>
      <w:r w:rsidR="00A8370D">
        <w:rPr>
          <w:rFonts w:ascii="Tahoma" w:hAnsi="Tahoma" w:cs="Tahoma"/>
          <w:bCs/>
          <w:sz w:val="21"/>
          <w:szCs w:val="21"/>
          <w:lang w:eastAsia="zh-CN"/>
        </w:rPr>
        <w:t>; to neplatí stran ujednání pozastávek, kteréžto jso</w:t>
      </w:r>
      <w:r w:rsidR="00B26060">
        <w:rPr>
          <w:rFonts w:ascii="Tahoma" w:hAnsi="Tahoma" w:cs="Tahoma"/>
          <w:bCs/>
          <w:sz w:val="21"/>
          <w:szCs w:val="21"/>
          <w:lang w:eastAsia="zh-CN"/>
        </w:rPr>
        <w:t xml:space="preserve">u </w:t>
      </w:r>
      <w:r w:rsidR="00002C57">
        <w:rPr>
          <w:rFonts w:ascii="Tahoma" w:hAnsi="Tahoma" w:cs="Tahoma"/>
          <w:bCs/>
          <w:sz w:val="21"/>
          <w:szCs w:val="21"/>
          <w:lang w:eastAsia="zh-CN"/>
        </w:rPr>
        <w:t xml:space="preserve">smluvní </w:t>
      </w:r>
      <w:r w:rsidR="00B26060">
        <w:rPr>
          <w:rFonts w:ascii="Tahoma" w:hAnsi="Tahoma" w:cs="Tahoma"/>
          <w:bCs/>
          <w:sz w:val="21"/>
          <w:szCs w:val="21"/>
          <w:lang w:eastAsia="zh-CN"/>
        </w:rPr>
        <w:t>záležitostí zhotovitele a jeho poddodavatele.</w:t>
      </w:r>
      <w:r w:rsidRPr="005360A3">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 Kč za každý případ.</w:t>
      </w:r>
    </w:p>
    <w:p w14:paraId="211DE30A" w14:textId="77777777"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C06D8E">
        <w:rPr>
          <w:rFonts w:ascii="Tahoma" w:hAnsi="Tahoma" w:cs="Tahoma"/>
          <w:b/>
          <w:sz w:val="21"/>
          <w:szCs w:val="21"/>
          <w:lang w:eastAsia="cs-CZ"/>
        </w:rPr>
        <w:t>3</w:t>
      </w:r>
    </w:p>
    <w:p w14:paraId="129BCBD4" w14:textId="77777777"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14:paraId="7DE74BA5" w14:textId="77777777" w:rsidR="00847145" w:rsidRDefault="00847145"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rPr>
        <w:t>Údaje</w:t>
      </w:r>
      <w:r w:rsidRPr="00847145">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F8101D">
        <w:rPr>
          <w:rFonts w:ascii="Tahoma" w:hAnsi="Tahoma" w:cs="Tahoma"/>
          <w:sz w:val="21"/>
          <w:szCs w:val="21"/>
          <w:lang w:eastAsia="zh-CN"/>
        </w:rPr>
        <w:t>.</w:t>
      </w:r>
    </w:p>
    <w:p w14:paraId="557506B7" w14:textId="77777777" w:rsidR="002F486C"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zh-CN"/>
        </w:rPr>
        <w:t>Veškeré změny smlouvy jsou možné jen prostřednictvím písemných číslovaných dodatků podepsaných oběma smluvními stranami; z</w:t>
      </w:r>
      <w:r w:rsidRPr="00847145">
        <w:rPr>
          <w:rFonts w:ascii="Tahoma" w:hAnsi="Tahoma" w:cs="Tahoma"/>
          <w:spacing w:val="-4"/>
          <w:sz w:val="21"/>
          <w:szCs w:val="21"/>
        </w:rPr>
        <w:t>a písemnou formu nebude pro tento účel považována výměna e-mailových či jiných elektronických zpráv</w:t>
      </w:r>
      <w:r w:rsidRPr="00847145">
        <w:rPr>
          <w:rFonts w:ascii="Tahoma" w:hAnsi="Tahoma" w:cs="Tahoma"/>
          <w:sz w:val="21"/>
          <w:szCs w:val="21"/>
          <w:lang w:eastAsia="zh-CN"/>
        </w:rPr>
        <w:t>.</w:t>
      </w:r>
    </w:p>
    <w:p w14:paraId="058F7AB1" w14:textId="77777777" w:rsidR="00847145"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cs-CZ"/>
        </w:rPr>
        <w:t>Postoupení smlouvy není přípustné.</w:t>
      </w:r>
    </w:p>
    <w:p w14:paraId="1CE693F7" w14:textId="77777777" w:rsidR="00847145" w:rsidRPr="00847145" w:rsidRDefault="00847145" w:rsidP="00BA3496">
      <w:pPr>
        <w:numPr>
          <w:ilvl w:val="0"/>
          <w:numId w:val="60"/>
        </w:numPr>
        <w:spacing w:before="120" w:after="120"/>
        <w:ind w:left="284" w:hanging="284"/>
        <w:jc w:val="both"/>
        <w:rPr>
          <w:rFonts w:ascii="Tahoma" w:hAnsi="Tahoma" w:cs="Tahoma"/>
          <w:spacing w:val="-4"/>
          <w:sz w:val="21"/>
          <w:szCs w:val="21"/>
        </w:rPr>
      </w:pPr>
      <w:r w:rsidRPr="00847145">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14:paraId="54C73296" w14:textId="54925A3C" w:rsidR="005360A3" w:rsidRPr="00847145" w:rsidRDefault="005360A3"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lang w:eastAsia="zh-CN"/>
        </w:rPr>
        <w:t xml:space="preserve">Smlouva se vyhotovuje v </w:t>
      </w:r>
      <w:r>
        <w:rPr>
          <w:rFonts w:ascii="Tahoma" w:hAnsi="Tahoma" w:cs="Tahoma"/>
          <w:sz w:val="21"/>
          <w:szCs w:val="21"/>
          <w:lang w:eastAsia="zh-CN"/>
        </w:rPr>
        <w:t>1</w:t>
      </w:r>
      <w:r w:rsidRPr="00847145">
        <w:rPr>
          <w:rFonts w:ascii="Tahoma" w:hAnsi="Tahoma" w:cs="Tahoma"/>
          <w:sz w:val="21"/>
          <w:szCs w:val="21"/>
          <w:lang w:eastAsia="zh-CN"/>
        </w:rPr>
        <w:t xml:space="preserve"> vyhotovení</w:t>
      </w:r>
      <w:r>
        <w:rPr>
          <w:rFonts w:ascii="Tahoma" w:hAnsi="Tahoma" w:cs="Tahoma"/>
          <w:sz w:val="21"/>
          <w:szCs w:val="21"/>
          <w:lang w:eastAsia="zh-CN"/>
        </w:rPr>
        <w:t xml:space="preserve"> v digitální podobě; v případě, že smlouva bude uzavřena v listinné podobě, bude vyhotovena ve dvou </w:t>
      </w:r>
      <w:proofErr w:type="gramStart"/>
      <w:r>
        <w:rPr>
          <w:rFonts w:ascii="Tahoma" w:hAnsi="Tahoma" w:cs="Tahoma"/>
          <w:sz w:val="21"/>
          <w:szCs w:val="21"/>
          <w:lang w:eastAsia="zh-CN"/>
        </w:rPr>
        <w:t>stejnopisech</w:t>
      </w:r>
      <w:proofErr w:type="gramEnd"/>
      <w:r>
        <w:rPr>
          <w:rFonts w:ascii="Tahoma" w:hAnsi="Tahoma" w:cs="Tahoma"/>
          <w:sz w:val="21"/>
          <w:szCs w:val="21"/>
          <w:lang w:eastAsia="zh-CN"/>
        </w:rPr>
        <w:t xml:space="preserve"> </w:t>
      </w:r>
      <w:r w:rsidR="001C5E01">
        <w:rPr>
          <w:rFonts w:ascii="Tahoma" w:hAnsi="Tahoma" w:cs="Tahoma"/>
          <w:sz w:val="21"/>
          <w:szCs w:val="21"/>
          <w:lang w:eastAsia="zh-CN"/>
        </w:rPr>
        <w:t xml:space="preserve">z nichž </w:t>
      </w:r>
      <w:r>
        <w:rPr>
          <w:rFonts w:ascii="Tahoma" w:hAnsi="Tahoma" w:cs="Tahoma"/>
          <w:sz w:val="21"/>
          <w:szCs w:val="21"/>
          <w:lang w:eastAsia="zh-CN"/>
        </w:rPr>
        <w:t>každ</w:t>
      </w:r>
      <w:r w:rsidR="001C5E01">
        <w:rPr>
          <w:rFonts w:ascii="Tahoma" w:hAnsi="Tahoma" w:cs="Tahoma"/>
          <w:sz w:val="21"/>
          <w:szCs w:val="21"/>
          <w:lang w:eastAsia="zh-CN"/>
        </w:rPr>
        <w:t>á</w:t>
      </w:r>
      <w:r>
        <w:rPr>
          <w:rFonts w:ascii="Tahoma" w:hAnsi="Tahoma" w:cs="Tahoma"/>
          <w:sz w:val="21"/>
          <w:szCs w:val="21"/>
          <w:lang w:eastAsia="zh-CN"/>
        </w:rPr>
        <w:t xml:space="preserve"> smluvní stran</w:t>
      </w:r>
      <w:r w:rsidR="001C5E01">
        <w:rPr>
          <w:rFonts w:ascii="Tahoma" w:hAnsi="Tahoma" w:cs="Tahoma"/>
          <w:sz w:val="21"/>
          <w:szCs w:val="21"/>
          <w:lang w:eastAsia="zh-CN"/>
        </w:rPr>
        <w:t>a obdrží jedno vyhotovení</w:t>
      </w:r>
      <w:r>
        <w:rPr>
          <w:rFonts w:ascii="Tahoma" w:hAnsi="Tahoma" w:cs="Tahoma"/>
          <w:sz w:val="21"/>
          <w:szCs w:val="21"/>
          <w:lang w:eastAsia="zh-CN"/>
        </w:rPr>
        <w:t>.</w:t>
      </w:r>
      <w:r w:rsidRPr="00847145">
        <w:rPr>
          <w:rFonts w:ascii="Tahoma" w:hAnsi="Tahoma" w:cs="Tahoma"/>
          <w:sz w:val="21"/>
          <w:szCs w:val="21"/>
          <w:lang w:eastAsia="zh-CN"/>
        </w:rPr>
        <w:t xml:space="preserve"> </w:t>
      </w:r>
    </w:p>
    <w:p w14:paraId="78EC85BF" w14:textId="77777777" w:rsidR="00847145" w:rsidRDefault="00847145" w:rsidP="00861254">
      <w:pPr>
        <w:numPr>
          <w:ilvl w:val="0"/>
          <w:numId w:val="60"/>
        </w:numPr>
        <w:spacing w:before="120" w:after="120"/>
        <w:ind w:left="284" w:hanging="426"/>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14:paraId="706E71DC" w14:textId="77777777" w:rsidR="002F486C" w:rsidRPr="002F486C" w:rsidRDefault="002F486C" w:rsidP="00F8101D">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5812FF34" w14:textId="77777777" w:rsidR="002F486C" w:rsidRP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14:paraId="6BD55883" w14:textId="77777777" w:rsid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14:paraId="72B185A2" w14:textId="77777777" w:rsidR="00D063D4" w:rsidRPr="00D063D4" w:rsidRDefault="00D063D4" w:rsidP="00BA3496">
      <w:pPr>
        <w:numPr>
          <w:ilvl w:val="0"/>
          <w:numId w:val="60"/>
        </w:numPr>
        <w:spacing w:before="120" w:after="120"/>
        <w:ind w:left="284" w:hanging="426"/>
        <w:jc w:val="both"/>
        <w:rPr>
          <w:rFonts w:ascii="Tahoma" w:hAnsi="Tahoma" w:cs="Tahoma"/>
          <w:sz w:val="21"/>
          <w:szCs w:val="21"/>
          <w:lang w:eastAsia="zh-CN"/>
        </w:rPr>
      </w:pPr>
      <w:r w:rsidRPr="00D063D4">
        <w:rPr>
          <w:rFonts w:ascii="Tahoma" w:hAnsi="Tahoma" w:cs="Tahoma"/>
          <w:sz w:val="21"/>
          <w:szCs w:val="21"/>
          <w:lang w:eastAsia="zh-CN"/>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1F60955C" w14:textId="77777777" w:rsidR="00861254" w:rsidRDefault="00861254" w:rsidP="00847145">
      <w:pPr>
        <w:pStyle w:val="Odstavecseseznamem"/>
        <w:ind w:left="284"/>
        <w:jc w:val="both"/>
        <w:rPr>
          <w:rFonts w:ascii="Tahoma" w:hAnsi="Tahoma" w:cs="Tahoma"/>
          <w:sz w:val="21"/>
          <w:szCs w:val="21"/>
        </w:rPr>
      </w:pPr>
    </w:p>
    <w:p w14:paraId="574EA77D" w14:textId="77777777" w:rsidR="00861254" w:rsidRDefault="00861254" w:rsidP="00847145">
      <w:pPr>
        <w:pStyle w:val="Odstavecseseznamem"/>
        <w:ind w:left="284"/>
        <w:jc w:val="both"/>
        <w:rPr>
          <w:rFonts w:ascii="Tahoma" w:hAnsi="Tahoma" w:cs="Tahoma"/>
          <w:sz w:val="21"/>
          <w:szCs w:val="21"/>
        </w:rPr>
      </w:pPr>
    </w:p>
    <w:p w14:paraId="7F7C41AB" w14:textId="77777777" w:rsidR="00861254" w:rsidRDefault="00861254" w:rsidP="00847145">
      <w:pPr>
        <w:pStyle w:val="Odstavecseseznamem"/>
        <w:ind w:left="284"/>
        <w:jc w:val="both"/>
        <w:rPr>
          <w:rFonts w:ascii="Tahoma" w:hAnsi="Tahoma" w:cs="Tahoma"/>
          <w:sz w:val="21"/>
          <w:szCs w:val="21"/>
        </w:rPr>
      </w:pPr>
    </w:p>
    <w:p w14:paraId="5CF04677" w14:textId="77777777" w:rsidR="00861254" w:rsidRDefault="00861254" w:rsidP="00847145">
      <w:pPr>
        <w:pStyle w:val="Odstavecseseznamem"/>
        <w:ind w:left="284"/>
        <w:jc w:val="both"/>
        <w:rPr>
          <w:rFonts w:ascii="Tahoma" w:hAnsi="Tahoma" w:cs="Tahoma"/>
          <w:sz w:val="21"/>
          <w:szCs w:val="21"/>
        </w:rPr>
      </w:pPr>
    </w:p>
    <w:p w14:paraId="08CC1B20" w14:textId="77777777" w:rsidR="00861254" w:rsidRDefault="00861254" w:rsidP="00847145">
      <w:pPr>
        <w:pStyle w:val="Odstavecseseznamem"/>
        <w:ind w:left="284"/>
        <w:jc w:val="both"/>
        <w:rPr>
          <w:rFonts w:ascii="Tahoma" w:hAnsi="Tahoma" w:cs="Tahoma"/>
          <w:sz w:val="21"/>
          <w:szCs w:val="21"/>
        </w:rPr>
      </w:pPr>
    </w:p>
    <w:p w14:paraId="19395093" w14:textId="77777777" w:rsidR="00861254" w:rsidRDefault="00861254" w:rsidP="00847145">
      <w:pPr>
        <w:pStyle w:val="Odstavecseseznamem"/>
        <w:ind w:left="284"/>
        <w:jc w:val="both"/>
        <w:rPr>
          <w:rFonts w:ascii="Tahoma" w:hAnsi="Tahoma" w:cs="Tahoma"/>
          <w:sz w:val="21"/>
          <w:szCs w:val="21"/>
        </w:rPr>
      </w:pPr>
    </w:p>
    <w:p w14:paraId="46D4E8D9" w14:textId="77777777" w:rsidR="00861254" w:rsidRDefault="00861254" w:rsidP="00847145">
      <w:pPr>
        <w:pStyle w:val="Odstavecseseznamem"/>
        <w:ind w:left="284"/>
        <w:jc w:val="both"/>
        <w:rPr>
          <w:rFonts w:ascii="Tahoma" w:hAnsi="Tahoma" w:cs="Tahoma"/>
          <w:sz w:val="21"/>
          <w:szCs w:val="21"/>
        </w:rPr>
      </w:pPr>
    </w:p>
    <w:p w14:paraId="70F5B7AD" w14:textId="77777777" w:rsidR="00847145" w:rsidRPr="00365CFB" w:rsidRDefault="00847145" w:rsidP="00365CFB">
      <w:pPr>
        <w:jc w:val="both"/>
        <w:rPr>
          <w:rFonts w:ascii="Tahoma" w:hAnsi="Tahoma" w:cs="Tahoma"/>
          <w:b/>
          <w:sz w:val="21"/>
          <w:szCs w:val="21"/>
        </w:rPr>
      </w:pPr>
      <w:r w:rsidRPr="00365CFB">
        <w:rPr>
          <w:rFonts w:ascii="Tahoma" w:hAnsi="Tahoma" w:cs="Tahoma"/>
          <w:b/>
          <w:sz w:val="21"/>
          <w:szCs w:val="21"/>
        </w:rPr>
        <w:t>Za objednatele:</w:t>
      </w:r>
      <w:r w:rsidRPr="00365CFB">
        <w:rPr>
          <w:rFonts w:ascii="Tahoma" w:hAnsi="Tahoma" w:cs="Tahoma"/>
          <w:b/>
          <w:sz w:val="21"/>
          <w:szCs w:val="21"/>
        </w:rPr>
        <w:tab/>
      </w:r>
      <w:r w:rsidRPr="00365CFB">
        <w:rPr>
          <w:rFonts w:ascii="Tahoma" w:hAnsi="Tahoma" w:cs="Tahoma"/>
          <w:b/>
          <w:sz w:val="21"/>
          <w:szCs w:val="21"/>
        </w:rPr>
        <w:tab/>
      </w:r>
      <w:r w:rsidR="00365CFB">
        <w:rPr>
          <w:rFonts w:ascii="Tahoma" w:hAnsi="Tahoma" w:cs="Tahoma"/>
          <w:b/>
          <w:sz w:val="21"/>
          <w:szCs w:val="21"/>
        </w:rPr>
        <w:t xml:space="preserve">                                             </w:t>
      </w:r>
      <w:r w:rsidRPr="00365CFB">
        <w:rPr>
          <w:rFonts w:ascii="Tahoma" w:hAnsi="Tahoma" w:cs="Tahoma"/>
          <w:b/>
          <w:sz w:val="21"/>
          <w:szCs w:val="21"/>
        </w:rPr>
        <w:t>Za zhotovitele:</w:t>
      </w:r>
    </w:p>
    <w:p w14:paraId="1D9468CD" w14:textId="77777777" w:rsidR="00847145" w:rsidRPr="00847145" w:rsidRDefault="00847145" w:rsidP="00AB2C2E">
      <w:pPr>
        <w:pStyle w:val="Nadpis2"/>
        <w:rPr>
          <w:rFonts w:ascii="Tahoma" w:hAnsi="Tahoma" w:cs="Tahoma"/>
          <w:b w:val="0"/>
          <w:sz w:val="21"/>
          <w:szCs w:val="21"/>
        </w:rPr>
      </w:pPr>
      <w:r w:rsidRPr="00847145">
        <w:rPr>
          <w:rFonts w:ascii="Tahoma" w:hAnsi="Tahoma" w:cs="Tahoma"/>
          <w:b w:val="0"/>
          <w:sz w:val="21"/>
          <w:szCs w:val="21"/>
        </w:rPr>
        <w:t>Ve Frýdku-Místku</w:t>
      </w:r>
      <w:r w:rsidR="00AB2C2E">
        <w:rPr>
          <w:rFonts w:ascii="Tahoma" w:hAnsi="Tahoma" w:cs="Tahoma"/>
          <w:b w:val="0"/>
          <w:sz w:val="21"/>
          <w:szCs w:val="21"/>
        </w:rPr>
        <w:t>, dne……</w:t>
      </w:r>
      <w:proofErr w:type="gramStart"/>
      <w:r w:rsidR="00AB2C2E">
        <w:rPr>
          <w:rFonts w:ascii="Tahoma" w:hAnsi="Tahoma" w:cs="Tahoma"/>
          <w:b w:val="0"/>
          <w:sz w:val="21"/>
          <w:szCs w:val="21"/>
        </w:rPr>
        <w:t>…….</w:t>
      </w:r>
      <w:proofErr w:type="gramEnd"/>
      <w:r w:rsidR="00AB2C2E">
        <w:rPr>
          <w:rFonts w:ascii="Tahoma" w:hAnsi="Tahoma" w:cs="Tahoma"/>
          <w:b w:val="0"/>
          <w:sz w:val="21"/>
          <w:szCs w:val="21"/>
        </w:rPr>
        <w:t>.</w:t>
      </w:r>
      <w:r w:rsidRPr="00847145">
        <w:rPr>
          <w:rFonts w:ascii="Tahoma" w:hAnsi="Tahoma" w:cs="Tahoma"/>
          <w:b w:val="0"/>
          <w:sz w:val="21"/>
          <w:szCs w:val="21"/>
        </w:rPr>
        <w:t xml:space="preserve">                              </w:t>
      </w:r>
      <w:r w:rsidR="00AB2C2E">
        <w:rPr>
          <w:rFonts w:ascii="Tahoma" w:hAnsi="Tahoma" w:cs="Tahoma"/>
          <w:b w:val="0"/>
          <w:sz w:val="21"/>
          <w:szCs w:val="21"/>
        </w:rPr>
        <w:t xml:space="preserve">            </w:t>
      </w:r>
      <w:r w:rsidRPr="00847145">
        <w:rPr>
          <w:rFonts w:ascii="Tahoma" w:hAnsi="Tahoma" w:cs="Tahoma"/>
          <w:b w:val="0"/>
          <w:sz w:val="21"/>
          <w:szCs w:val="21"/>
        </w:rPr>
        <w:t xml:space="preserve">V </w:t>
      </w:r>
      <w:proofErr w:type="gramStart"/>
      <w:r w:rsidRPr="00847145">
        <w:rPr>
          <w:rFonts w:ascii="Tahoma" w:hAnsi="Tahoma" w:cs="Tahoma"/>
          <w:b w:val="0"/>
          <w:sz w:val="21"/>
          <w:szCs w:val="21"/>
        </w:rPr>
        <w:t>……</w:t>
      </w:r>
      <w:r w:rsidR="00AB2C2E">
        <w:rPr>
          <w:rFonts w:ascii="Tahoma" w:hAnsi="Tahoma" w:cs="Tahoma"/>
          <w:b w:val="0"/>
          <w:sz w:val="21"/>
          <w:szCs w:val="21"/>
        </w:rPr>
        <w:t>.</w:t>
      </w:r>
      <w:proofErr w:type="gramEnd"/>
      <w:r w:rsidR="00AB2C2E">
        <w:rPr>
          <w:rFonts w:ascii="Tahoma" w:hAnsi="Tahoma" w:cs="Tahoma"/>
          <w:b w:val="0"/>
          <w:sz w:val="21"/>
          <w:szCs w:val="21"/>
        </w:rPr>
        <w:t>., dne………</w:t>
      </w:r>
    </w:p>
    <w:p w14:paraId="41D34BCC" w14:textId="77777777" w:rsidR="00BA3496" w:rsidRDefault="00BA3496" w:rsidP="00BA3496">
      <w:pPr>
        <w:rPr>
          <w:lang w:eastAsia="cs-CZ"/>
        </w:rPr>
      </w:pPr>
    </w:p>
    <w:p w14:paraId="620FBA02" w14:textId="77777777" w:rsidR="00BA3496" w:rsidRPr="00BA3496" w:rsidRDefault="00BA3496" w:rsidP="00BA3496">
      <w:pPr>
        <w:rPr>
          <w:lang w:eastAsia="cs-CZ"/>
        </w:rPr>
      </w:pPr>
    </w:p>
    <w:p w14:paraId="105FC3F5" w14:textId="77777777"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14:paraId="44ED50B1" w14:textId="7664D6EC" w:rsidR="00847145" w:rsidRPr="002F486C" w:rsidRDefault="004A61CA" w:rsidP="00847145">
      <w:pPr>
        <w:spacing w:after="0" w:line="240" w:lineRule="auto"/>
        <w:jc w:val="both"/>
        <w:rPr>
          <w:rFonts w:ascii="Tahoma" w:hAnsi="Tahoma" w:cs="Tahoma"/>
          <w:sz w:val="21"/>
          <w:szCs w:val="21"/>
        </w:rPr>
      </w:pPr>
      <w:r>
        <w:rPr>
          <w:rFonts w:ascii="Tahoma" w:hAnsi="Tahoma" w:cs="Tahoma"/>
          <w:sz w:val="21"/>
          <w:szCs w:val="21"/>
        </w:rPr>
        <w:t xml:space="preserve">      </w:t>
      </w:r>
      <w:r w:rsidR="001C5E01">
        <w:rPr>
          <w:rFonts w:ascii="Tahoma" w:hAnsi="Tahoma" w:cs="Tahoma"/>
          <w:sz w:val="21"/>
          <w:szCs w:val="21"/>
        </w:rPr>
        <w:t>Ing. Vladimír Macura</w:t>
      </w:r>
    </w:p>
    <w:p w14:paraId="5F3D631A" w14:textId="009FE786" w:rsidR="001C53BC" w:rsidRPr="00847145" w:rsidRDefault="001C5E01" w:rsidP="00847145">
      <w:pPr>
        <w:rPr>
          <w:rFonts w:ascii="Tahoma" w:hAnsi="Tahoma" w:cs="Tahoma"/>
          <w:sz w:val="21"/>
          <w:szCs w:val="21"/>
        </w:rPr>
      </w:pPr>
      <w:r>
        <w:rPr>
          <w:rFonts w:ascii="Tahoma" w:hAnsi="Tahoma" w:cs="Tahoma"/>
          <w:sz w:val="21"/>
          <w:szCs w:val="21"/>
        </w:rPr>
        <w:t xml:space="preserve">   předseda představenstva</w:t>
      </w:r>
    </w:p>
    <w:sectPr w:rsidR="001C53BC" w:rsidRPr="00847145" w:rsidSect="00847145">
      <w:headerReference w:type="even" r:id="rId10"/>
      <w:headerReference w:type="default" r:id="rId11"/>
      <w:footerReference w:type="even" r:id="rId12"/>
      <w:footerReference w:type="default" r:id="rId13"/>
      <w:headerReference w:type="first" r:id="rId14"/>
      <w:footerReference w:type="first" r:id="rId15"/>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A0E3" w14:textId="77777777" w:rsidR="00167DFA" w:rsidRDefault="00167DFA" w:rsidP="00847145">
      <w:pPr>
        <w:spacing w:after="0" w:line="240" w:lineRule="auto"/>
      </w:pPr>
      <w:r>
        <w:separator/>
      </w:r>
    </w:p>
  </w:endnote>
  <w:endnote w:type="continuationSeparator" w:id="0">
    <w:p w14:paraId="73AC7A3D" w14:textId="77777777" w:rsidR="00167DFA" w:rsidRDefault="00167DFA"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3D10" w14:textId="77777777" w:rsidR="00F1325B" w:rsidRDefault="00F132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F7EC" w14:textId="77777777" w:rsidR="00C61168" w:rsidRPr="00FF2D32" w:rsidRDefault="00C61168" w:rsidP="00F8101D">
    <w:pPr>
      <w:pStyle w:val="Zpat"/>
      <w:tabs>
        <w:tab w:val="left" w:pos="375"/>
        <w:tab w:val="right" w:pos="10204"/>
      </w:tabs>
      <w:spacing w:after="0"/>
      <w:rPr>
        <w:rFonts w:ascii="Arial" w:hAnsi="Arial" w:cs="Arial"/>
        <w:iCs/>
        <w:sz w:val="18"/>
        <w:szCs w:val="18"/>
      </w:rPr>
    </w:pPr>
  </w:p>
  <w:p w14:paraId="75B7F50B" w14:textId="1DF8F0B1" w:rsidR="00C61168" w:rsidRDefault="00C61168" w:rsidP="001B66FE">
    <w:pPr>
      <w:pStyle w:val="Zpat"/>
      <w:tabs>
        <w:tab w:val="left" w:pos="375"/>
        <w:tab w:val="left" w:pos="759"/>
        <w:tab w:val="right" w:pos="10204"/>
      </w:tabs>
      <w:spacing w:after="0"/>
      <w:rPr>
        <w:rFonts w:ascii="Arial" w:hAnsi="Arial" w:cs="Arial"/>
        <w:sz w:val="18"/>
        <w:szCs w:val="18"/>
      </w:rPr>
    </w:pP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sidRPr="006F6C91">
      <w:rPr>
        <w:rFonts w:ascii="Arial" w:hAnsi="Arial" w:cs="Arial"/>
        <w:i/>
        <w:iCs/>
        <w:sz w:val="16"/>
        <w:szCs w:val="16"/>
      </w:rPr>
      <w:t xml:space="preserve"> </w:t>
    </w:r>
  </w:p>
  <w:p w14:paraId="2D409ECF" w14:textId="77777777" w:rsidR="00C61168" w:rsidRDefault="00C61168" w:rsidP="00847145">
    <w:pPr>
      <w:pStyle w:val="Zpat"/>
      <w:jc w:val="center"/>
      <w:rPr>
        <w:rFonts w:ascii="Arial" w:hAnsi="Arial" w:cs="Arial"/>
        <w:sz w:val="18"/>
        <w:szCs w:val="18"/>
      </w:rPr>
    </w:pPr>
  </w:p>
  <w:p w14:paraId="23192FC3" w14:textId="77777777" w:rsidR="00C61168" w:rsidRPr="00DF064A" w:rsidRDefault="00C61168"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4AFA" w14:textId="77777777" w:rsidR="00F1325B" w:rsidRDefault="00F132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342A" w14:textId="77777777" w:rsidR="00167DFA" w:rsidRDefault="00167DFA" w:rsidP="00847145">
      <w:pPr>
        <w:spacing w:after="0" w:line="240" w:lineRule="auto"/>
      </w:pPr>
      <w:r>
        <w:separator/>
      </w:r>
    </w:p>
  </w:footnote>
  <w:footnote w:type="continuationSeparator" w:id="0">
    <w:p w14:paraId="0EC8F5E3" w14:textId="77777777" w:rsidR="00167DFA" w:rsidRDefault="00167DFA" w:rsidP="00847145">
      <w:pPr>
        <w:spacing w:after="0" w:line="240" w:lineRule="auto"/>
      </w:pPr>
      <w:r>
        <w:continuationSeparator/>
      </w:r>
    </w:p>
  </w:footnote>
  <w:footnote w:id="1">
    <w:p w14:paraId="0FCDFDE9" w14:textId="77777777" w:rsidR="00C61168" w:rsidRPr="00E86EA3" w:rsidRDefault="00C61168" w:rsidP="00E86EA3">
      <w:pPr>
        <w:rPr>
          <w:rFonts w:ascii="Tahoma" w:hAnsi="Tahoma" w:cs="Tahoma"/>
          <w:sz w:val="18"/>
          <w:szCs w:val="18"/>
        </w:rPr>
      </w:pPr>
      <w:r w:rsidRPr="00E86EA3">
        <w:rPr>
          <w:rStyle w:val="Znakapoznpodarou"/>
          <w:rFonts w:ascii="Tahoma" w:hAnsi="Tahoma" w:cs="Tahoma"/>
          <w:b/>
          <w:sz w:val="18"/>
          <w:szCs w:val="18"/>
        </w:rPr>
        <w:footnoteRef/>
      </w:r>
      <w:r w:rsidRPr="00E86EA3">
        <w:rPr>
          <w:rFonts w:ascii="Tahoma" w:hAnsi="Tahoma" w:cs="Tahoma"/>
          <w:sz w:val="18"/>
          <w:szCs w:val="18"/>
        </w:rPr>
        <w:t xml:space="preserve"> např. od společnosti ÚRS PRAHA, a.s., se sídlem Praha 10, Pražská 18, PSČ 10200, IČ 47115645 nebo RTS a.s. RTS, a.s. se sídlem Lazaretní 13, Brno PSČ 615 00, IČ 25533843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7CA8" w14:textId="77777777" w:rsidR="00F1325B" w:rsidRDefault="00F132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27EE" w14:textId="02C4540E" w:rsidR="00B55E2F" w:rsidRPr="00F1325B" w:rsidRDefault="00F1325B" w:rsidP="00F1325B">
    <w:pPr>
      <w:autoSpaceDE w:val="0"/>
      <w:autoSpaceDN w:val="0"/>
      <w:adjustRightInd w:val="0"/>
      <w:spacing w:after="0" w:line="240" w:lineRule="auto"/>
      <w:ind w:left="7788" w:firstLine="708"/>
      <w:jc w:val="both"/>
      <w:rPr>
        <w:rFonts w:ascii="Tahoma" w:hAnsi="Tahoma" w:cs="Tahoma"/>
        <w:b/>
        <w:bCs/>
        <w:sz w:val="18"/>
        <w:szCs w:val="18"/>
      </w:rPr>
    </w:pPr>
    <w:r w:rsidRPr="00F1325B">
      <w:rPr>
        <w:rFonts w:ascii="Tahoma" w:hAnsi="Tahoma" w:cs="Tahoma"/>
        <w:b/>
        <w:bCs/>
        <w:sz w:val="18"/>
        <w:szCs w:val="18"/>
      </w:rPr>
      <w:t>Příloha č.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D73A" w14:textId="77777777" w:rsidR="00F1325B" w:rsidRDefault="00F132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5"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BF549B"/>
    <w:multiLevelType w:val="hybridMultilevel"/>
    <w:tmpl w:val="73480268"/>
    <w:lvl w:ilvl="0" w:tplc="C0A85EFA">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2"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296A0AAE"/>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16"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F964CE9"/>
    <w:multiLevelType w:val="hybridMultilevel"/>
    <w:tmpl w:val="C9BA9FE4"/>
    <w:lvl w:ilvl="0" w:tplc="58BC80F8">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0"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1"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3D093325"/>
    <w:multiLevelType w:val="hybridMultilevel"/>
    <w:tmpl w:val="9E36FCDE"/>
    <w:lvl w:ilvl="0" w:tplc="82C4054E">
      <w:start w:val="1"/>
      <w:numFmt w:val="decimal"/>
      <w:lvlText w:val="%1."/>
      <w:lvlJc w:val="left"/>
      <w:pPr>
        <w:ind w:left="785" w:hanging="360"/>
      </w:pPr>
      <w:rPr>
        <w:rFonts w:hint="default"/>
        <w:b w:val="0"/>
        <w:bCs/>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5" w15:restartNumberingAfterBreak="0">
    <w:nsid w:val="43D34175"/>
    <w:multiLevelType w:val="multilevel"/>
    <w:tmpl w:val="4D0ACAA4"/>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0"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0F0470"/>
    <w:multiLevelType w:val="hybridMultilevel"/>
    <w:tmpl w:val="5A1C3B6A"/>
    <w:lvl w:ilvl="0" w:tplc="BA18D51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50150317"/>
    <w:multiLevelType w:val="multilevel"/>
    <w:tmpl w:val="81681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8" w15:restartNumberingAfterBreak="0">
    <w:nsid w:val="568609DD"/>
    <w:multiLevelType w:val="hybridMultilevel"/>
    <w:tmpl w:val="CD663C2A"/>
    <w:lvl w:ilvl="0" w:tplc="9014C19A">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40"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CC536AA"/>
    <w:multiLevelType w:val="multilevel"/>
    <w:tmpl w:val="B5F88F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5" w15:restartNumberingAfterBreak="0">
    <w:nsid w:val="69953F7A"/>
    <w:multiLevelType w:val="hybridMultilevel"/>
    <w:tmpl w:val="EC3C54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49"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0"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346694"/>
    <w:multiLevelType w:val="multilevel"/>
    <w:tmpl w:val="FE92F5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3"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4"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781D55D5"/>
    <w:multiLevelType w:val="hybridMultilevel"/>
    <w:tmpl w:val="15687B2C"/>
    <w:lvl w:ilvl="0" w:tplc="C9C2B0BC">
      <w:start w:val="1"/>
      <w:numFmt w:val="lowerLetter"/>
      <w:lvlText w:val="%1)"/>
      <w:lvlJc w:val="left"/>
      <w:pPr>
        <w:ind w:left="915" w:hanging="360"/>
      </w:pPr>
      <w:rPr>
        <w:rFonts w:ascii="Tahoma" w:eastAsia="Times New Roman" w:hAnsi="Tahoma" w:cs="Tahoma"/>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58"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9" w15:restartNumberingAfterBreak="0">
    <w:nsid w:val="78FD5BC4"/>
    <w:multiLevelType w:val="multilevel"/>
    <w:tmpl w:val="5E08C77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F8F5C29"/>
    <w:multiLevelType w:val="hybridMultilevel"/>
    <w:tmpl w:val="D71253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5999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35006">
    <w:abstractNumId w:val="1"/>
  </w:num>
  <w:num w:numId="3" w16cid:durableId="1655521515">
    <w:abstractNumId w:val="27"/>
  </w:num>
  <w:num w:numId="4" w16cid:durableId="153033513">
    <w:abstractNumId w:val="36"/>
  </w:num>
  <w:num w:numId="5" w16cid:durableId="2052462099">
    <w:abstractNumId w:val="10"/>
  </w:num>
  <w:num w:numId="6" w16cid:durableId="1433940188">
    <w:abstractNumId w:val="55"/>
  </w:num>
  <w:num w:numId="7" w16cid:durableId="1806846587">
    <w:abstractNumId w:val="30"/>
  </w:num>
  <w:num w:numId="8" w16cid:durableId="1350184287">
    <w:abstractNumId w:val="3"/>
  </w:num>
  <w:num w:numId="9" w16cid:durableId="1920676366">
    <w:abstractNumId w:val="53"/>
  </w:num>
  <w:num w:numId="10" w16cid:durableId="1575046511">
    <w:abstractNumId w:val="8"/>
  </w:num>
  <w:num w:numId="11" w16cid:durableId="2035374193">
    <w:abstractNumId w:val="18"/>
  </w:num>
  <w:num w:numId="12" w16cid:durableId="10816799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5592544">
    <w:abstractNumId w:val="58"/>
  </w:num>
  <w:num w:numId="14" w16cid:durableId="1384595696">
    <w:abstractNumId w:val="35"/>
  </w:num>
  <w:num w:numId="15" w16cid:durableId="970600170">
    <w:abstractNumId w:val="56"/>
  </w:num>
  <w:num w:numId="16" w16cid:durableId="382218091">
    <w:abstractNumId w:val="16"/>
  </w:num>
  <w:num w:numId="17" w16cid:durableId="620310030">
    <w:abstractNumId w:val="19"/>
  </w:num>
  <w:num w:numId="18" w16cid:durableId="1412115745">
    <w:abstractNumId w:val="0"/>
  </w:num>
  <w:num w:numId="19" w16cid:durableId="210503380">
    <w:abstractNumId w:val="31"/>
  </w:num>
  <w:num w:numId="20" w16cid:durableId="680473858">
    <w:abstractNumId w:val="37"/>
  </w:num>
  <w:num w:numId="21" w16cid:durableId="771360474">
    <w:abstractNumId w:val="6"/>
  </w:num>
  <w:num w:numId="22" w16cid:durableId="1457287017">
    <w:abstractNumId w:val="12"/>
  </w:num>
  <w:num w:numId="23" w16cid:durableId="1296645525">
    <w:abstractNumId w:val="9"/>
  </w:num>
  <w:num w:numId="24" w16cid:durableId="1010907534">
    <w:abstractNumId w:val="29"/>
  </w:num>
  <w:num w:numId="25" w16cid:durableId="83838769">
    <w:abstractNumId w:val="5"/>
  </w:num>
  <w:num w:numId="26" w16cid:durableId="816726644">
    <w:abstractNumId w:val="2"/>
  </w:num>
  <w:num w:numId="27" w16cid:durableId="1555695115">
    <w:abstractNumId w:val="20"/>
  </w:num>
  <w:num w:numId="28" w16cid:durableId="409888008">
    <w:abstractNumId w:val="4"/>
  </w:num>
  <w:num w:numId="29" w16cid:durableId="1653094116">
    <w:abstractNumId w:val="17"/>
  </w:num>
  <w:num w:numId="30" w16cid:durableId="59259415">
    <w:abstractNumId w:val="49"/>
  </w:num>
  <w:num w:numId="31" w16cid:durableId="1781224400">
    <w:abstractNumId w:val="15"/>
  </w:num>
  <w:num w:numId="32" w16cid:durableId="20498389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7613896">
    <w:abstractNumId w:val="52"/>
  </w:num>
  <w:num w:numId="34" w16cid:durableId="901713647">
    <w:abstractNumId w:val="43"/>
  </w:num>
  <w:num w:numId="35" w16cid:durableId="760830496">
    <w:abstractNumId w:val="26"/>
  </w:num>
  <w:num w:numId="36" w16cid:durableId="451023451">
    <w:abstractNumId w:val="28"/>
  </w:num>
  <w:num w:numId="37" w16cid:durableId="1593778061">
    <w:abstractNumId w:val="61"/>
  </w:num>
  <w:num w:numId="38" w16cid:durableId="665012748">
    <w:abstractNumId w:val="14"/>
  </w:num>
  <w:num w:numId="39" w16cid:durableId="155876552">
    <w:abstractNumId w:val="34"/>
  </w:num>
  <w:num w:numId="40" w16cid:durableId="1066534857">
    <w:abstractNumId w:val="41"/>
  </w:num>
  <w:num w:numId="41" w16cid:durableId="332878124">
    <w:abstractNumId w:val="32"/>
  </w:num>
  <w:num w:numId="42" w16cid:durableId="498540418">
    <w:abstractNumId w:val="47"/>
  </w:num>
  <w:num w:numId="43" w16cid:durableId="1554075026">
    <w:abstractNumId w:val="46"/>
  </w:num>
  <w:num w:numId="44" w16cid:durableId="1157185916">
    <w:abstractNumId w:val="40"/>
  </w:num>
  <w:num w:numId="45" w16cid:durableId="1454984822">
    <w:abstractNumId w:val="7"/>
  </w:num>
  <w:num w:numId="46" w16cid:durableId="1609120680">
    <w:abstractNumId w:val="11"/>
  </w:num>
  <w:num w:numId="47" w16cid:durableId="1387030710">
    <w:abstractNumId w:val="39"/>
  </w:num>
  <w:num w:numId="48" w16cid:durableId="1259678118">
    <w:abstractNumId w:val="50"/>
  </w:num>
  <w:num w:numId="49" w16cid:durableId="1367832125">
    <w:abstractNumId w:val="24"/>
  </w:num>
  <w:num w:numId="50" w16cid:durableId="939145593">
    <w:abstractNumId w:val="60"/>
  </w:num>
  <w:num w:numId="51" w16cid:durableId="1528181777">
    <w:abstractNumId w:val="48"/>
  </w:num>
  <w:num w:numId="52" w16cid:durableId="945892285">
    <w:abstractNumId w:val="38"/>
  </w:num>
  <w:num w:numId="53" w16cid:durableId="1555581696">
    <w:abstractNumId w:val="45"/>
  </w:num>
  <w:num w:numId="54" w16cid:durableId="15592721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73270865">
    <w:abstractNumId w:val="51"/>
  </w:num>
  <w:num w:numId="56" w16cid:durableId="1495142840">
    <w:abstractNumId w:val="59"/>
  </w:num>
  <w:num w:numId="57" w16cid:durableId="413162547">
    <w:abstractNumId w:val="57"/>
  </w:num>
  <w:num w:numId="58" w16cid:durableId="1628662572">
    <w:abstractNumId w:val="23"/>
  </w:num>
  <w:num w:numId="59" w16cid:durableId="96415975">
    <w:abstractNumId w:val="21"/>
  </w:num>
  <w:num w:numId="60" w16cid:durableId="508064516">
    <w:abstractNumId w:val="13"/>
  </w:num>
  <w:num w:numId="61" w16cid:durableId="476341411">
    <w:abstractNumId w:val="33"/>
  </w:num>
  <w:num w:numId="62" w16cid:durableId="2052340752">
    <w:abstractNumId w:val="42"/>
  </w:num>
  <w:num w:numId="63" w16cid:durableId="568885037">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2C57"/>
    <w:rsid w:val="0000581D"/>
    <w:rsid w:val="00007C91"/>
    <w:rsid w:val="00015E60"/>
    <w:rsid w:val="00021BF0"/>
    <w:rsid w:val="00026014"/>
    <w:rsid w:val="00026D09"/>
    <w:rsid w:val="00033DBA"/>
    <w:rsid w:val="000403BA"/>
    <w:rsid w:val="000441B4"/>
    <w:rsid w:val="00056685"/>
    <w:rsid w:val="000815B4"/>
    <w:rsid w:val="00094F94"/>
    <w:rsid w:val="0009610A"/>
    <w:rsid w:val="000B10EC"/>
    <w:rsid w:val="000B4113"/>
    <w:rsid w:val="000C0D55"/>
    <w:rsid w:val="000E15A6"/>
    <w:rsid w:val="000E54E2"/>
    <w:rsid w:val="00105AB5"/>
    <w:rsid w:val="00112E6C"/>
    <w:rsid w:val="00124B72"/>
    <w:rsid w:val="00131F54"/>
    <w:rsid w:val="00140862"/>
    <w:rsid w:val="00145209"/>
    <w:rsid w:val="00163D62"/>
    <w:rsid w:val="00165264"/>
    <w:rsid w:val="00167DFA"/>
    <w:rsid w:val="00170AD1"/>
    <w:rsid w:val="001719AC"/>
    <w:rsid w:val="00180297"/>
    <w:rsid w:val="00180D03"/>
    <w:rsid w:val="001A2BEB"/>
    <w:rsid w:val="001B076C"/>
    <w:rsid w:val="001B286F"/>
    <w:rsid w:val="001B66FE"/>
    <w:rsid w:val="001B79C0"/>
    <w:rsid w:val="001C53BC"/>
    <w:rsid w:val="001C5E01"/>
    <w:rsid w:val="001E1DBB"/>
    <w:rsid w:val="001E2A1F"/>
    <w:rsid w:val="0021520C"/>
    <w:rsid w:val="002259A3"/>
    <w:rsid w:val="00232823"/>
    <w:rsid w:val="002527B7"/>
    <w:rsid w:val="00253A6F"/>
    <w:rsid w:val="00254EE0"/>
    <w:rsid w:val="00261244"/>
    <w:rsid w:val="00266A78"/>
    <w:rsid w:val="0027326E"/>
    <w:rsid w:val="002872F2"/>
    <w:rsid w:val="002876C7"/>
    <w:rsid w:val="002906F4"/>
    <w:rsid w:val="00293523"/>
    <w:rsid w:val="00293697"/>
    <w:rsid w:val="002A0FB6"/>
    <w:rsid w:val="002A2381"/>
    <w:rsid w:val="002A4601"/>
    <w:rsid w:val="002C319E"/>
    <w:rsid w:val="002C69D8"/>
    <w:rsid w:val="002D241D"/>
    <w:rsid w:val="002E6769"/>
    <w:rsid w:val="002F1DE1"/>
    <w:rsid w:val="002F486C"/>
    <w:rsid w:val="00312B23"/>
    <w:rsid w:val="003341E4"/>
    <w:rsid w:val="00337EFB"/>
    <w:rsid w:val="00343038"/>
    <w:rsid w:val="00351094"/>
    <w:rsid w:val="00356CC1"/>
    <w:rsid w:val="0035762D"/>
    <w:rsid w:val="0036010C"/>
    <w:rsid w:val="00362C24"/>
    <w:rsid w:val="003648F3"/>
    <w:rsid w:val="00365CFB"/>
    <w:rsid w:val="003678A5"/>
    <w:rsid w:val="00371E7B"/>
    <w:rsid w:val="003720F8"/>
    <w:rsid w:val="003762B7"/>
    <w:rsid w:val="00385A15"/>
    <w:rsid w:val="003969BD"/>
    <w:rsid w:val="003B0152"/>
    <w:rsid w:val="003B230B"/>
    <w:rsid w:val="003B7D98"/>
    <w:rsid w:val="003C6C76"/>
    <w:rsid w:val="003E0243"/>
    <w:rsid w:val="003E5269"/>
    <w:rsid w:val="003F1160"/>
    <w:rsid w:val="003F2B30"/>
    <w:rsid w:val="003F49CC"/>
    <w:rsid w:val="004000C7"/>
    <w:rsid w:val="0042130F"/>
    <w:rsid w:val="00427E5F"/>
    <w:rsid w:val="0043625E"/>
    <w:rsid w:val="00446497"/>
    <w:rsid w:val="0045042A"/>
    <w:rsid w:val="004615FC"/>
    <w:rsid w:val="004642D4"/>
    <w:rsid w:val="00467088"/>
    <w:rsid w:val="004700AF"/>
    <w:rsid w:val="00482209"/>
    <w:rsid w:val="00482B7C"/>
    <w:rsid w:val="004845AC"/>
    <w:rsid w:val="00486CBE"/>
    <w:rsid w:val="0049635D"/>
    <w:rsid w:val="00497F1D"/>
    <w:rsid w:val="004A1D07"/>
    <w:rsid w:val="004A54DC"/>
    <w:rsid w:val="004A61CA"/>
    <w:rsid w:val="004B5AD4"/>
    <w:rsid w:val="004B7A91"/>
    <w:rsid w:val="004C6C60"/>
    <w:rsid w:val="004D2377"/>
    <w:rsid w:val="004F4FE6"/>
    <w:rsid w:val="00501682"/>
    <w:rsid w:val="00527587"/>
    <w:rsid w:val="005360A3"/>
    <w:rsid w:val="005409A4"/>
    <w:rsid w:val="00541DCB"/>
    <w:rsid w:val="005439BF"/>
    <w:rsid w:val="005537D9"/>
    <w:rsid w:val="005612B8"/>
    <w:rsid w:val="005B2506"/>
    <w:rsid w:val="005B67CE"/>
    <w:rsid w:val="005C0421"/>
    <w:rsid w:val="005C0507"/>
    <w:rsid w:val="005C43B5"/>
    <w:rsid w:val="005D464F"/>
    <w:rsid w:val="005D611A"/>
    <w:rsid w:val="005D7CC0"/>
    <w:rsid w:val="00613AB9"/>
    <w:rsid w:val="00616704"/>
    <w:rsid w:val="0062005B"/>
    <w:rsid w:val="00627EE5"/>
    <w:rsid w:val="006416E0"/>
    <w:rsid w:val="00642E91"/>
    <w:rsid w:val="006557DB"/>
    <w:rsid w:val="00655FB1"/>
    <w:rsid w:val="00656C68"/>
    <w:rsid w:val="00677C2D"/>
    <w:rsid w:val="00683EC1"/>
    <w:rsid w:val="00685A89"/>
    <w:rsid w:val="006B0A22"/>
    <w:rsid w:val="006C2CE1"/>
    <w:rsid w:val="006C7AB3"/>
    <w:rsid w:val="0075209E"/>
    <w:rsid w:val="00762E82"/>
    <w:rsid w:val="00792D2B"/>
    <w:rsid w:val="007C53B0"/>
    <w:rsid w:val="007C6DFF"/>
    <w:rsid w:val="007E3C45"/>
    <w:rsid w:val="007F0B8D"/>
    <w:rsid w:val="00811921"/>
    <w:rsid w:val="00821400"/>
    <w:rsid w:val="008343D0"/>
    <w:rsid w:val="00844832"/>
    <w:rsid w:val="00847145"/>
    <w:rsid w:val="0085201F"/>
    <w:rsid w:val="00861254"/>
    <w:rsid w:val="008773BB"/>
    <w:rsid w:val="008878A9"/>
    <w:rsid w:val="00892104"/>
    <w:rsid w:val="008A7B59"/>
    <w:rsid w:val="008B102B"/>
    <w:rsid w:val="00923496"/>
    <w:rsid w:val="009B65A3"/>
    <w:rsid w:val="009E0167"/>
    <w:rsid w:val="009F1414"/>
    <w:rsid w:val="00A04A31"/>
    <w:rsid w:val="00A1591E"/>
    <w:rsid w:val="00A234EC"/>
    <w:rsid w:val="00A32D4E"/>
    <w:rsid w:val="00A60FB9"/>
    <w:rsid w:val="00A6293A"/>
    <w:rsid w:val="00A8370D"/>
    <w:rsid w:val="00A901DE"/>
    <w:rsid w:val="00AA662D"/>
    <w:rsid w:val="00AB2C2E"/>
    <w:rsid w:val="00AC28E6"/>
    <w:rsid w:val="00AF03B0"/>
    <w:rsid w:val="00AF2A95"/>
    <w:rsid w:val="00AF3DBB"/>
    <w:rsid w:val="00AF5262"/>
    <w:rsid w:val="00AF5668"/>
    <w:rsid w:val="00B06B31"/>
    <w:rsid w:val="00B21773"/>
    <w:rsid w:val="00B26060"/>
    <w:rsid w:val="00B55148"/>
    <w:rsid w:val="00B55C06"/>
    <w:rsid w:val="00B55E2F"/>
    <w:rsid w:val="00B9750D"/>
    <w:rsid w:val="00BA3496"/>
    <w:rsid w:val="00BC38AE"/>
    <w:rsid w:val="00BC3AD2"/>
    <w:rsid w:val="00BD5409"/>
    <w:rsid w:val="00BE1078"/>
    <w:rsid w:val="00BE1DBC"/>
    <w:rsid w:val="00BF06D3"/>
    <w:rsid w:val="00C0368A"/>
    <w:rsid w:val="00C06D8E"/>
    <w:rsid w:val="00C12E94"/>
    <w:rsid w:val="00C340E5"/>
    <w:rsid w:val="00C40214"/>
    <w:rsid w:val="00C403EA"/>
    <w:rsid w:val="00C44CC6"/>
    <w:rsid w:val="00C52DA2"/>
    <w:rsid w:val="00C61168"/>
    <w:rsid w:val="00C759E0"/>
    <w:rsid w:val="00C81D4D"/>
    <w:rsid w:val="00C90CE0"/>
    <w:rsid w:val="00C925A8"/>
    <w:rsid w:val="00C92FBF"/>
    <w:rsid w:val="00CA1AA6"/>
    <w:rsid w:val="00CA2221"/>
    <w:rsid w:val="00CA2851"/>
    <w:rsid w:val="00CA5522"/>
    <w:rsid w:val="00CA6CD7"/>
    <w:rsid w:val="00CB40CD"/>
    <w:rsid w:val="00CC0F4B"/>
    <w:rsid w:val="00CE1C5F"/>
    <w:rsid w:val="00CE41C6"/>
    <w:rsid w:val="00CE6B45"/>
    <w:rsid w:val="00D063D4"/>
    <w:rsid w:val="00D2019A"/>
    <w:rsid w:val="00D4210D"/>
    <w:rsid w:val="00D454A6"/>
    <w:rsid w:val="00D56D0F"/>
    <w:rsid w:val="00D57DBC"/>
    <w:rsid w:val="00D61828"/>
    <w:rsid w:val="00D62DC5"/>
    <w:rsid w:val="00DB5EA1"/>
    <w:rsid w:val="00DC074D"/>
    <w:rsid w:val="00DC7794"/>
    <w:rsid w:val="00DE660D"/>
    <w:rsid w:val="00DF0CF2"/>
    <w:rsid w:val="00DF3AB0"/>
    <w:rsid w:val="00E03527"/>
    <w:rsid w:val="00E066CA"/>
    <w:rsid w:val="00E13B9C"/>
    <w:rsid w:val="00E26666"/>
    <w:rsid w:val="00E26ADA"/>
    <w:rsid w:val="00E45637"/>
    <w:rsid w:val="00E45F50"/>
    <w:rsid w:val="00E52CEB"/>
    <w:rsid w:val="00E52EDC"/>
    <w:rsid w:val="00E62B48"/>
    <w:rsid w:val="00E676E0"/>
    <w:rsid w:val="00E72396"/>
    <w:rsid w:val="00E72582"/>
    <w:rsid w:val="00E75F86"/>
    <w:rsid w:val="00E86EA3"/>
    <w:rsid w:val="00E95505"/>
    <w:rsid w:val="00EA3786"/>
    <w:rsid w:val="00EB19B5"/>
    <w:rsid w:val="00EB3516"/>
    <w:rsid w:val="00EB43D2"/>
    <w:rsid w:val="00EE6BAC"/>
    <w:rsid w:val="00F11435"/>
    <w:rsid w:val="00F1325B"/>
    <w:rsid w:val="00F263EC"/>
    <w:rsid w:val="00F379F2"/>
    <w:rsid w:val="00F54FCD"/>
    <w:rsid w:val="00F553F4"/>
    <w:rsid w:val="00F56D45"/>
    <w:rsid w:val="00F60767"/>
    <w:rsid w:val="00F665EF"/>
    <w:rsid w:val="00F73ECA"/>
    <w:rsid w:val="00F8101D"/>
    <w:rsid w:val="00F92CE3"/>
    <w:rsid w:val="00FA2899"/>
    <w:rsid w:val="00FB0402"/>
    <w:rsid w:val="00FB2C21"/>
    <w:rsid w:val="00FB5EDE"/>
    <w:rsid w:val="00FC3B1C"/>
    <w:rsid w:val="00FC4225"/>
    <w:rsid w:val="00FC62F9"/>
    <w:rsid w:val="00FD65C2"/>
    <w:rsid w:val="00FE4093"/>
    <w:rsid w:val="00FE7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70169"/>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uiPriority w:val="99"/>
    <w:locked/>
    <w:rsid w:val="00847145"/>
    <w:rPr>
      <w:rFonts w:ascii="Calibri" w:hAnsi="Calibri" w:cs="Calibri"/>
    </w:rPr>
  </w:style>
  <w:style w:type="paragraph" w:styleId="Zhlav">
    <w:name w:val="header"/>
    <w:basedOn w:val="Normln"/>
    <w:link w:val="ZhlavChar"/>
    <w:uiPriority w:val="99"/>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51094"/>
    <w:rPr>
      <w:color w:val="605E5C"/>
      <w:shd w:val="clear" w:color="auto" w:fill="E1DFDD"/>
    </w:rPr>
  </w:style>
  <w:style w:type="character" w:customStyle="1" w:styleId="OdstavecseseznamemChar">
    <w:name w:val="Odstavec se seznamem Char"/>
    <w:link w:val="Odstavecseseznamem"/>
    <w:uiPriority w:val="34"/>
    <w:locked/>
    <w:rsid w:val="00EA3786"/>
    <w:rPr>
      <w:rFonts w:ascii="Calibri" w:eastAsia="Times New Roman" w:hAnsi="Calibri" w:cs="Calibri"/>
    </w:rPr>
  </w:style>
  <w:style w:type="numbering" w:customStyle="1" w:styleId="Aktulnseznam1">
    <w:name w:val="Aktuální seznam1"/>
    <w:uiPriority w:val="99"/>
    <w:rsid w:val="00E2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banar@tsf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bynek.plsek@tsfm.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31940-4C32-4884-8F83-0EAE78FA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19</Pages>
  <Words>8615</Words>
  <Characters>50829</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Pavlína Juřenová</cp:lastModifiedBy>
  <cp:revision>19</cp:revision>
  <cp:lastPrinted>2025-05-26T11:23:00Z</cp:lastPrinted>
  <dcterms:created xsi:type="dcterms:W3CDTF">2025-05-30T10:12:00Z</dcterms:created>
  <dcterms:modified xsi:type="dcterms:W3CDTF">2025-06-23T08:43:00Z</dcterms:modified>
</cp:coreProperties>
</file>