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5B4EF" w14:textId="77777777" w:rsidR="004B67CA" w:rsidRPr="001C3B28" w:rsidRDefault="004B67CA" w:rsidP="004B67CA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bookmarkStart w:id="0" w:name="_Hlk187825828"/>
    </w:p>
    <w:p w14:paraId="427684E8" w14:textId="77777777" w:rsidR="004B67CA" w:rsidRDefault="004B67CA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</w:t>
      </w:r>
      <w:r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 xml:space="preserve"> </w:t>
      </w:r>
      <w:r w:rsidRPr="004B67CA">
        <w:rPr>
          <w:rFonts w:ascii="Verdana" w:hAnsi="Verdana" w:cs="Arial"/>
          <w:color w:val="000000"/>
          <w:sz w:val="18"/>
          <w:szCs w:val="18"/>
          <w:lang w:eastAsia="cs-CZ"/>
        </w:rPr>
        <w:t>malého rozsahu</w:t>
      </w: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 xml:space="preserve"> </w:t>
      </w:r>
    </w:p>
    <w:p w14:paraId="43C2B230" w14:textId="0A38DCAD" w:rsidR="004B67CA" w:rsidRDefault="004B67CA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ZADÁVACÍ PODMÍNKY</w:t>
      </w:r>
    </w:p>
    <w:p w14:paraId="3FED63FA" w14:textId="77777777" w:rsidR="004B67CA" w:rsidRDefault="004B67CA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7DBB9D46" w14:textId="658193E2" w:rsidR="004B67CA" w:rsidRDefault="00A82413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Oprava místní komunikace, Bílenec</w:t>
      </w:r>
    </w:p>
    <w:p w14:paraId="429F08E6" w14:textId="7E05B75D" w:rsidR="004B67CA" w:rsidRDefault="00A82413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proofErr w:type="gramStart"/>
      <w:r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14.10.2025</w:t>
      </w:r>
      <w:proofErr w:type="gramEnd"/>
    </w:p>
    <w:p w14:paraId="144A3134" w14:textId="77777777" w:rsidR="004B67CA" w:rsidRPr="00D94878" w:rsidRDefault="004B67CA" w:rsidP="004B67CA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5006"/>
        <w:gridCol w:w="21"/>
      </w:tblGrid>
      <w:tr w:rsidR="004B67CA" w:rsidRPr="001C3B28" w14:paraId="2755387B" w14:textId="77777777" w:rsidTr="002538F9">
        <w:trPr>
          <w:gridAfter w:val="1"/>
          <w:wAfter w:w="21" w:type="dxa"/>
          <w:trHeight w:val="44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39CD" w14:textId="64625857" w:rsidR="004B67CA" w:rsidRPr="009B5656" w:rsidRDefault="000C45C9" w:rsidP="000C45C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  <w:r w:rsidR="004B67CA" w:rsidRPr="000C45C9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Zadavatel</w:t>
            </w:r>
            <w:proofErr w:type="gramEnd"/>
            <w:r w:rsidR="004B67CA" w:rsidRPr="000C45C9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4B67CA" w:rsidRPr="009B5656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Obec Petr</w:t>
            </w:r>
            <w:r w:rsidRPr="009B5656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o</w:t>
            </w:r>
            <w:r w:rsidR="004B67CA" w:rsidRPr="009B5656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hrad, Petrohrad 14</w:t>
            </w:r>
            <w:r w:rsidRPr="009B5656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6, </w:t>
            </w:r>
            <w:r w:rsidR="0080191C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9B5656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39 85 Petrohrad, IČO:</w:t>
            </w:r>
            <w:r w:rsidRPr="009B5656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9B565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0048097</w:t>
            </w:r>
            <w:r w:rsidR="0097303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5</w:t>
            </w:r>
            <w:bookmarkStart w:id="1" w:name="_GoBack"/>
            <w:bookmarkEnd w:id="1"/>
            <w:r w:rsidR="009B5656" w:rsidRPr="009B565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zastoupena paní starostkou Jitkou </w:t>
            </w:r>
            <w:proofErr w:type="spellStart"/>
            <w:r w:rsidR="009B5656" w:rsidRPr="009B565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Dondovou</w:t>
            </w:r>
            <w:proofErr w:type="spellEnd"/>
            <w:r w:rsidR="009B5656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</w:p>
          <w:p w14:paraId="1F3AA193" w14:textId="77777777" w:rsidR="004B67CA" w:rsidRPr="004B67CA" w:rsidRDefault="004B67CA" w:rsidP="000C45C9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B67CA" w:rsidRPr="001C3B28" w14:paraId="2A10D8A9" w14:textId="77777777" w:rsidTr="002538F9">
        <w:trPr>
          <w:gridAfter w:val="1"/>
          <w:wAfter w:w="21" w:type="dxa"/>
          <w:trHeight w:val="689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CC2" w14:textId="280706E1" w:rsidR="000C45C9" w:rsidRPr="000C45C9" w:rsidRDefault="004B67CA" w:rsidP="000C45C9">
            <w:pPr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  <w:r w:rsidR="00A82413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Oprava místní komunikace, Bílenec</w:t>
            </w:r>
          </w:p>
          <w:p w14:paraId="0B648361" w14:textId="35680CAB" w:rsidR="004B67CA" w:rsidRPr="001C3B28" w:rsidRDefault="004B67CA" w:rsidP="000C45C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B67CA" w:rsidRPr="001C3B28" w14:paraId="40092F57" w14:textId="77777777" w:rsidTr="002538F9">
        <w:trPr>
          <w:gridAfter w:val="1"/>
          <w:wAfter w:w="21" w:type="dxa"/>
          <w:trHeight w:val="418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C9D" w14:textId="139ACD41" w:rsidR="004B67CA" w:rsidRPr="001C3B28" w:rsidRDefault="004B67CA" w:rsidP="000C45C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="000C45C9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stavební práce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4B67CA" w:rsidRPr="001C3B28" w14:paraId="6D174E74" w14:textId="77777777" w:rsidTr="002538F9">
        <w:trPr>
          <w:gridAfter w:val="1"/>
          <w:wAfter w:w="21" w:type="dxa"/>
          <w:trHeight w:val="414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038F" w14:textId="4C26FA06" w:rsidR="004B67CA" w:rsidRPr="000B4DE4" w:rsidRDefault="004B67CA" w:rsidP="000C45C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Lhůta pro podání nabídky: </w:t>
            </w:r>
            <w:proofErr w:type="gramStart"/>
            <w:r w:rsidR="00F057FF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3.11.2025</w:t>
            </w:r>
            <w:proofErr w:type="gramEnd"/>
            <w:r w:rsidR="000474F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do 14 hodin</w:t>
            </w:r>
          </w:p>
        </w:tc>
      </w:tr>
      <w:tr w:rsidR="004B67CA" w:rsidRPr="001C3B28" w14:paraId="03319959" w14:textId="77777777" w:rsidTr="002538F9">
        <w:trPr>
          <w:gridAfter w:val="1"/>
          <w:wAfter w:w="21" w:type="dxa"/>
          <w:trHeight w:val="47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DA9" w14:textId="3412A5D8" w:rsidR="002538F9" w:rsidRPr="002538F9" w:rsidRDefault="004B67CA" w:rsidP="00253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  <w:lang w:eastAsia="cs-CZ"/>
              </w:rPr>
            </w:pPr>
            <w:r w:rsidRPr="002538F9">
              <w:rPr>
                <w:rFonts w:ascii="Verdana" w:hAnsi="Verdana" w:cs="Arial"/>
                <w:b/>
                <w:bCs/>
                <w:sz w:val="18"/>
                <w:szCs w:val="18"/>
                <w:lang w:eastAsia="cs-CZ"/>
              </w:rPr>
              <w:t>5. Místo pro podání nabídky:</w:t>
            </w:r>
            <w:r w:rsidR="000B4DE4" w:rsidRPr="002538F9">
              <w:rPr>
                <w:rFonts w:ascii="Verdana" w:hAnsi="Verdana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B223D4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>Obec</w:t>
            </w:r>
            <w:r w:rsidR="000B4DE4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Petrohrad, </w:t>
            </w:r>
            <w:proofErr w:type="gramStart"/>
            <w:r w:rsidR="000B4DE4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>č.p.</w:t>
            </w:r>
            <w:proofErr w:type="gramEnd"/>
            <w:r w:rsidR="000B4DE4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146, 439 85 Petrohrad</w:t>
            </w:r>
            <w:r w:rsidR="00B223D4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pro podání poštou</w:t>
            </w:r>
            <w:r w:rsidR="002538F9"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.           </w:t>
            </w:r>
          </w:p>
          <w:p w14:paraId="6ECC9597" w14:textId="681A854F" w:rsidR="002538F9" w:rsidRPr="002538F9" w:rsidRDefault="002538F9" w:rsidP="00253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  <w:lang w:eastAsia="cs-CZ"/>
              </w:rPr>
            </w:pPr>
            <w:r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Obecní úřad Petrohrad, </w:t>
            </w:r>
            <w:proofErr w:type="gramStart"/>
            <w:r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>č.p.</w:t>
            </w:r>
            <w:proofErr w:type="gramEnd"/>
            <w:r w:rsidRPr="002538F9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146, 439 85 Petrohrad, kancelář starostky, pro podání osobě.</w:t>
            </w:r>
          </w:p>
          <w:p w14:paraId="3993AAE8" w14:textId="259AD09A" w:rsidR="002538F9" w:rsidRPr="002538F9" w:rsidRDefault="002538F9" w:rsidP="002538F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lang w:eastAsia="cs-CZ"/>
              </w:rPr>
            </w:pPr>
            <w:r w:rsidRPr="002538F9">
              <w:rPr>
                <w:rFonts w:cs="Arial"/>
                <w:bCs/>
                <w:iCs/>
                <w:lang w:eastAsia="cs-CZ"/>
              </w:rPr>
              <w:t>Nabídka bude doručena osobně nebo poštou v uzavřené obálce označena názvem „</w:t>
            </w:r>
            <w:r w:rsidR="00F057FF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Oprava místní komunikace, Bílenec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538F9">
              <w:rPr>
                <w:rFonts w:cs="Arial"/>
                <w:bCs/>
                <w:iCs/>
                <w:lang w:eastAsia="cs-CZ"/>
              </w:rPr>
              <w:t>“</w:t>
            </w:r>
            <w:r w:rsidRPr="002538F9">
              <w:rPr>
                <w:rFonts w:cs="Arial"/>
                <w:bCs/>
                <w:lang w:eastAsia="cs-CZ"/>
              </w:rPr>
              <w:t xml:space="preserve"> – NEOTVÍRAT a zpáteční adresou zájemce</w:t>
            </w:r>
            <w:r w:rsidR="00F057FF">
              <w:rPr>
                <w:rFonts w:cs="Arial"/>
                <w:bCs/>
                <w:lang w:eastAsia="cs-CZ"/>
              </w:rPr>
              <w:t xml:space="preserve"> a IČO</w:t>
            </w:r>
            <w:r w:rsidRPr="002538F9">
              <w:rPr>
                <w:rFonts w:cs="Arial"/>
                <w:bCs/>
                <w:lang w:eastAsia="cs-CZ"/>
              </w:rPr>
              <w:t>.</w:t>
            </w:r>
          </w:p>
          <w:p w14:paraId="00E8EF51" w14:textId="7110533B" w:rsidR="002538F9" w:rsidRPr="002538F9" w:rsidRDefault="002538F9" w:rsidP="00253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  <w:lang w:eastAsia="cs-CZ"/>
              </w:rPr>
            </w:pPr>
            <w:r w:rsidRPr="002538F9">
              <w:rPr>
                <w:rFonts w:cs="Arial"/>
                <w:bCs/>
                <w:lang w:eastAsia="cs-CZ"/>
              </w:rPr>
              <w:t>Nabídky doručené zadavateli po uplynutí stanovené lhůty nebudou hodnoceny.</w:t>
            </w:r>
          </w:p>
        </w:tc>
      </w:tr>
      <w:tr w:rsidR="004B67CA" w:rsidRPr="001C3B28" w14:paraId="15D21FE9" w14:textId="77777777" w:rsidTr="002538F9">
        <w:trPr>
          <w:gridAfter w:val="1"/>
          <w:wAfter w:w="21" w:type="dxa"/>
          <w:trHeight w:val="127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912D" w14:textId="721D252C" w:rsidR="004B67CA" w:rsidRPr="001C3B28" w:rsidRDefault="004B67CA" w:rsidP="00B223D4">
            <w:pPr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Předmět zakázky: </w:t>
            </w:r>
            <w:r w:rsidR="000B4DE4" w:rsidRPr="000B4DE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Předmětem zakázky jsou stavební práce</w:t>
            </w:r>
            <w:r w:rsidR="000B4DE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na akci</w:t>
            </w:r>
            <w:r w:rsidR="000B4DE4"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F057FF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Oprava místní komunikace, Bílenec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.</w:t>
            </w:r>
            <w:r w:rsidR="000B4DE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Dle výkazu výměr k </w:t>
            </w:r>
            <w:proofErr w:type="spellStart"/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nacenění</w:t>
            </w:r>
            <w:proofErr w:type="spellEnd"/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, PD –</w:t>
            </w:r>
            <w:r w:rsidR="00B25B3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A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Průvodní</w:t>
            </w:r>
            <w:r w:rsidR="00B25B3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zpráva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,</w:t>
            </w:r>
            <w:r w:rsidR="00B25B3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B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25B3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S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ouhrnná a technická zpráva, </w:t>
            </w:r>
            <w:r w:rsidR="00B25B3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Situační výkresy C01, C02, C03, C04</w:t>
            </w:r>
            <w:r w:rsidR="004541B3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, Stavební povolení</w:t>
            </w:r>
            <w:r w:rsidR="00B223D4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4B67CA" w:rsidRPr="001C3B28" w14:paraId="72880EA8" w14:textId="77777777" w:rsidTr="002538F9">
        <w:trPr>
          <w:gridAfter w:val="1"/>
          <w:wAfter w:w="21" w:type="dxa"/>
          <w:trHeight w:val="554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ED72" w14:textId="29E3D4A8" w:rsidR="004B67CA" w:rsidRPr="00B223D4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 Kritéria hodnocení: </w:t>
            </w:r>
            <w:r w:rsidR="002538F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celková cena </w:t>
            </w:r>
            <w:r w:rsidR="00F057FF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bez</w:t>
            </w:r>
            <w:r w:rsidR="002538F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DPH</w:t>
            </w:r>
          </w:p>
        </w:tc>
      </w:tr>
      <w:tr w:rsidR="004B67CA" w:rsidRPr="001C3B28" w14:paraId="4400EAE5" w14:textId="77777777" w:rsidTr="002538F9">
        <w:trPr>
          <w:gridAfter w:val="1"/>
          <w:wAfter w:w="21" w:type="dxa"/>
          <w:trHeight w:val="157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3C43" w14:textId="745699A8" w:rsidR="004B67CA" w:rsidRPr="001C3B28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</w:t>
            </w:r>
            <w:r w:rsidR="002538F9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cena </w:t>
            </w:r>
            <w:r w:rsidR="00F057FF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bez</w:t>
            </w:r>
            <w:r w:rsidR="002538F9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D2A5" w14:textId="103DB4B0" w:rsidR="004B67CA" w:rsidRPr="001C3B28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="002538F9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100%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4B67CA" w:rsidRPr="001C3B28" w14:paraId="62AE664E" w14:textId="77777777" w:rsidTr="002538F9">
        <w:trPr>
          <w:gridAfter w:val="1"/>
          <w:wAfter w:w="21" w:type="dxa"/>
          <w:trHeight w:val="81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70B3" w14:textId="0FDCCF0B" w:rsidR="002538F9" w:rsidRPr="001C3B28" w:rsidRDefault="004B67CA" w:rsidP="00253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7.1 Způsob hodnocení dílčích hodnotících kritérií: </w:t>
            </w:r>
            <w:r w:rsidR="002538F9">
              <w:rPr>
                <w:rFonts w:cs="Arial"/>
                <w:color w:val="000000"/>
                <w:lang w:eastAsia="cs-CZ"/>
              </w:rPr>
              <w:t xml:space="preserve">Hodnocení bude provedeno na základě celkové ceny </w:t>
            </w:r>
            <w:r w:rsidR="00F057FF">
              <w:rPr>
                <w:rFonts w:cs="Arial"/>
                <w:color w:val="000000"/>
                <w:lang w:eastAsia="cs-CZ"/>
              </w:rPr>
              <w:t>bez</w:t>
            </w:r>
            <w:r w:rsidR="002538F9">
              <w:rPr>
                <w:rFonts w:cs="Arial"/>
                <w:color w:val="000000"/>
                <w:lang w:eastAsia="cs-CZ"/>
              </w:rPr>
              <w:t> DPH</w:t>
            </w:r>
          </w:p>
        </w:tc>
      </w:tr>
      <w:tr w:rsidR="004B67CA" w:rsidRPr="001C3B28" w14:paraId="71957B66" w14:textId="77777777" w:rsidTr="002538F9">
        <w:trPr>
          <w:gridAfter w:val="1"/>
          <w:wAfter w:w="21" w:type="dxa"/>
          <w:trHeight w:val="414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206" w14:textId="0114213D" w:rsidR="004B67CA" w:rsidRPr="001C3B28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Způsob jednání s účastníky: </w:t>
            </w:r>
          </w:p>
        </w:tc>
      </w:tr>
      <w:tr w:rsidR="004B67CA" w:rsidRPr="001C3B28" w14:paraId="75F57295" w14:textId="77777777" w:rsidTr="002538F9">
        <w:trPr>
          <w:trHeight w:val="139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F78D" w14:textId="4A565415" w:rsidR="001F1F02" w:rsidRPr="001F1F02" w:rsidRDefault="004B67CA" w:rsidP="001F1F0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lang w:eastAsia="cs-CZ"/>
              </w:rPr>
            </w:pPr>
            <w:r w:rsidRPr="001F1F02">
              <w:rPr>
                <w:rFonts w:cstheme="minorHAnsi"/>
                <w:b/>
                <w:bCs/>
                <w:color w:val="000000"/>
                <w:sz w:val="24"/>
                <w:szCs w:val="24"/>
                <w:lang w:eastAsia="cs-CZ"/>
              </w:rPr>
              <w:t>9. Podmínky a požadavky na zpracování nabídky:</w:t>
            </w:r>
            <w:r w:rsidR="002538F9" w:rsidRPr="001F1F02">
              <w:rPr>
                <w:rFonts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2F470001" w14:textId="77777777" w:rsidR="001F1F02" w:rsidRDefault="001F1F02" w:rsidP="001F1F02">
            <w:pPr>
              <w:pStyle w:val="Standard"/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</w:pPr>
            <w:r w:rsidRPr="001F1F02"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  <w:t>Nabídka bude předložena poštou nebo osobně viz výše</w:t>
            </w:r>
            <w:r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Pr="001F1F02"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  <w:t xml:space="preserve">v souladu s podmínkami tohoto zadání a musí </w:t>
            </w:r>
          </w:p>
          <w:p w14:paraId="55D3DB63" w14:textId="76B23FD0" w:rsidR="001F1F02" w:rsidRPr="001F1F02" w:rsidRDefault="001F1F02" w:rsidP="001F1F02">
            <w:pPr>
              <w:pStyle w:val="Standard"/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</w:pPr>
            <w:r w:rsidRPr="001F1F02">
              <w:rPr>
                <w:rFonts w:asciiTheme="minorHAnsi" w:eastAsia="Arial Unicode MS" w:hAnsiTheme="minorHAnsi" w:cstheme="minorHAnsi"/>
                <w:color w:val="00000A"/>
                <w:sz w:val="22"/>
                <w:szCs w:val="22"/>
              </w:rPr>
              <w:t xml:space="preserve">obsahovat: </w:t>
            </w:r>
          </w:p>
          <w:p w14:paraId="1608715E" w14:textId="77777777" w:rsidR="001F1F02" w:rsidRPr="001F1F02" w:rsidRDefault="001F1F02" w:rsidP="001F1F02">
            <w:pPr>
              <w:pStyle w:val="Standard"/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</w:p>
          <w:p w14:paraId="5CF1DE6A" w14:textId="77777777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  <w:r w:rsidRPr="001F1F02">
              <w:rPr>
                <w:rFonts w:asciiTheme="minorHAnsi" w:eastAsia="Arial Unicode MS" w:hAnsiTheme="minorHAnsi" w:cstheme="minorHAnsi"/>
                <w:b/>
                <w:color w:val="00000A"/>
              </w:rPr>
              <w:t>-krycí list (příloha č. 1)</w:t>
            </w: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 xml:space="preserve"> se základními údaji o uchazeči: název firmy či jméno</w:t>
            </w:r>
            <w:r w:rsidRPr="001F1F02">
              <w:rPr>
                <w:rFonts w:asciiTheme="minorHAnsi" w:hAnsiTheme="minorHAnsi" w:cstheme="minorHAnsi"/>
              </w:rPr>
              <w:t xml:space="preserve"> </w:t>
            </w: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>fyzické osoby,</w:t>
            </w:r>
          </w:p>
          <w:p w14:paraId="45EE7C59" w14:textId="77777777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>právní formu, sídlo, IČ, DIČ, bankovní spojení, uvedení osoby oprávněné jednat o nabídce</w:t>
            </w:r>
          </w:p>
          <w:p w14:paraId="69253520" w14:textId="77777777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>a bude podepsána oprávněnou osobou</w:t>
            </w:r>
          </w:p>
          <w:p w14:paraId="537401D0" w14:textId="77777777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hAnsiTheme="minorHAnsi" w:cstheme="minorHAnsi"/>
              </w:rPr>
            </w:pPr>
          </w:p>
          <w:p w14:paraId="6D285566" w14:textId="7F91FF9F" w:rsidR="001F1F02" w:rsidRPr="001F1F02" w:rsidRDefault="001F1F02" w:rsidP="001F1F0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theme="minorHAnsi"/>
                <w:color w:val="00000A"/>
                <w:sz w:val="24"/>
                <w:szCs w:val="24"/>
              </w:rPr>
            </w:pPr>
            <w:r w:rsidRPr="001F1F02">
              <w:rPr>
                <w:rFonts w:eastAsia="Arial Unicode MS" w:cstheme="minorHAnsi"/>
                <w:b/>
                <w:color w:val="00000A"/>
                <w:sz w:val="24"/>
                <w:szCs w:val="24"/>
              </w:rPr>
              <w:t>-</w:t>
            </w:r>
            <w:r>
              <w:rPr>
                <w:rFonts w:eastAsia="Arial Unicode MS" w:cstheme="minorHAnsi"/>
                <w:b/>
                <w:color w:val="00000A"/>
                <w:sz w:val="24"/>
                <w:szCs w:val="24"/>
              </w:rPr>
              <w:t xml:space="preserve"> </w:t>
            </w:r>
            <w:r w:rsidRPr="001F1F02">
              <w:rPr>
                <w:rFonts w:eastAsia="Arial Unicode MS" w:cstheme="minorHAnsi"/>
                <w:b/>
                <w:color w:val="00000A"/>
                <w:sz w:val="24"/>
                <w:szCs w:val="24"/>
              </w:rPr>
              <w:t xml:space="preserve">čestné prohlášení (příloha č. 2) </w:t>
            </w:r>
            <w:r w:rsidRPr="001F1F02">
              <w:rPr>
                <w:rFonts w:eastAsia="Arial Unicode MS" w:cstheme="minorHAnsi"/>
                <w:color w:val="00000A"/>
                <w:sz w:val="24"/>
                <w:szCs w:val="24"/>
              </w:rPr>
              <w:t>Prokázání základní a profesní způsobilosti.</w:t>
            </w:r>
          </w:p>
          <w:p w14:paraId="41E5DE69" w14:textId="77777777" w:rsid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b/>
                <w:color w:val="00000A"/>
              </w:rPr>
            </w:pPr>
          </w:p>
          <w:p w14:paraId="0AC0AB09" w14:textId="066123AA" w:rsid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  <w:r w:rsidRPr="001F1F02">
              <w:rPr>
                <w:rFonts w:asciiTheme="minorHAnsi" w:eastAsia="Arial Unicode MS" w:hAnsiTheme="minorHAnsi" w:cstheme="minorHAnsi"/>
                <w:b/>
                <w:color w:val="00000A"/>
              </w:rPr>
              <w:t>-</w:t>
            </w:r>
            <w:r w:rsidRPr="001F1F02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 xml:space="preserve"> cenovou nabídku (příloha </w:t>
            </w:r>
            <w:proofErr w:type="gramStart"/>
            <w:r w:rsidRPr="001F1F02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>č.3)</w:t>
            </w:r>
            <w:r>
              <w:rPr>
                <w:rFonts w:asciiTheme="minorHAnsi" w:eastAsia="Arial Unicode MS" w:hAnsiTheme="minorHAnsi" w:cstheme="minorHAnsi"/>
                <w:color w:val="00000A"/>
              </w:rPr>
              <w:t xml:space="preserve"> </w:t>
            </w: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>dle</w:t>
            </w:r>
            <w:proofErr w:type="gramEnd"/>
            <w:r w:rsidRPr="001F1F02">
              <w:rPr>
                <w:rFonts w:asciiTheme="minorHAnsi" w:eastAsia="Arial Unicode MS" w:hAnsiTheme="minorHAnsi" w:cstheme="minorHAnsi"/>
                <w:color w:val="00000A"/>
              </w:rPr>
              <w:t xml:space="preserve"> vyplněného výkazu výměr</w:t>
            </w:r>
          </w:p>
          <w:p w14:paraId="6AF7ECE3" w14:textId="77777777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</w:p>
          <w:p w14:paraId="5299F9E5" w14:textId="1F087A57" w:rsidR="001F1F02" w:rsidRPr="001F1F02" w:rsidRDefault="001F1F02" w:rsidP="001F1F02">
            <w:pPr>
              <w:jc w:val="both"/>
              <w:rPr>
                <w:rFonts w:eastAsia="Arial Unicode MS" w:cstheme="minorHAnsi"/>
                <w:color w:val="00000A"/>
                <w:sz w:val="24"/>
                <w:szCs w:val="24"/>
              </w:rPr>
            </w:pPr>
            <w:r w:rsidRPr="001F1F02">
              <w:rPr>
                <w:rFonts w:eastAsia="Arial Unicode MS" w:cstheme="minorHAnsi"/>
                <w:b/>
                <w:bCs/>
                <w:color w:val="00000A"/>
                <w:sz w:val="24"/>
                <w:szCs w:val="24"/>
              </w:rPr>
              <w:t>-</w:t>
            </w:r>
            <w:r>
              <w:rPr>
                <w:rFonts w:eastAsia="Arial Unicode MS" w:cstheme="minorHAnsi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1F1F02">
              <w:rPr>
                <w:rFonts w:eastAsia="Arial Unicode MS" w:cstheme="minorHAnsi"/>
                <w:b/>
                <w:bCs/>
                <w:color w:val="00000A"/>
                <w:sz w:val="24"/>
                <w:szCs w:val="24"/>
              </w:rPr>
              <w:t xml:space="preserve">čestné prohlášení o neexistenci střetu zájmů </w:t>
            </w:r>
            <w:bookmarkStart w:id="2" w:name="_Hlk78883400"/>
            <w:r w:rsidRPr="001F1F02">
              <w:rPr>
                <w:rFonts w:eastAsia="Arial Unicode MS" w:cstheme="minorHAnsi"/>
                <w:b/>
                <w:bCs/>
                <w:color w:val="00000A"/>
                <w:sz w:val="24"/>
                <w:szCs w:val="24"/>
              </w:rPr>
              <w:t xml:space="preserve">(příloha </w:t>
            </w:r>
            <w:proofErr w:type="gramStart"/>
            <w:r w:rsidRPr="001F1F02">
              <w:rPr>
                <w:rFonts w:eastAsia="Arial Unicode MS" w:cstheme="minorHAnsi"/>
                <w:b/>
                <w:bCs/>
                <w:color w:val="00000A"/>
                <w:sz w:val="24"/>
                <w:szCs w:val="24"/>
              </w:rPr>
              <w:t xml:space="preserve">č.4) </w:t>
            </w:r>
            <w:r w:rsidRPr="001F1F02">
              <w:rPr>
                <w:rFonts w:eastAsia="Arial Unicode MS" w:cstheme="minorHAnsi"/>
                <w:color w:val="00000A"/>
                <w:sz w:val="24"/>
                <w:szCs w:val="24"/>
              </w:rPr>
              <w:t>ve</w:t>
            </w:r>
            <w:proofErr w:type="gramEnd"/>
            <w:r w:rsidRPr="001F1F02">
              <w:rPr>
                <w:rFonts w:eastAsia="Arial Unicode MS" w:cstheme="minorHAnsi"/>
                <w:color w:val="00000A"/>
                <w:sz w:val="24"/>
                <w:szCs w:val="24"/>
              </w:rPr>
              <w:t xml:space="preserve"> smyslu ustanovení § 4b zákona č. 159/2006 Sb., o střetu zájmů</w:t>
            </w:r>
            <w:bookmarkEnd w:id="2"/>
            <w:r w:rsidRPr="001F1F02">
              <w:rPr>
                <w:rFonts w:eastAsia="Arial Unicode MS" w:cstheme="minorHAnsi"/>
                <w:color w:val="00000A"/>
                <w:sz w:val="24"/>
                <w:szCs w:val="24"/>
              </w:rPr>
              <w:t>.</w:t>
            </w:r>
            <w:r w:rsidRPr="001F1F02">
              <w:rPr>
                <w:rFonts w:cstheme="minorHAnsi"/>
                <w:sz w:val="24"/>
                <w:szCs w:val="24"/>
              </w:rPr>
              <w:t xml:space="preserve"> Účastník zadávacího řízení je povinen předložit Čestné prohlášení o neexistenci střetu zájmů </w:t>
            </w:r>
            <w:r w:rsidRPr="001F1F02">
              <w:rPr>
                <w:rFonts w:eastAsia="Arial Unicode MS" w:cstheme="minorHAnsi"/>
                <w:color w:val="00000A"/>
                <w:sz w:val="24"/>
                <w:szCs w:val="24"/>
              </w:rPr>
              <w:t>ve smyslu ustanovení § 4b zákona č. 159/2006 Sb., o střetu zájmů. Povinnost předložení čestného prohlášení o neexistenci střetu zájmů se rovněž týká i poddodavatele účastníka, jehož prostřednictvím je prokázáno splnění kvalifikace.</w:t>
            </w:r>
          </w:p>
          <w:p w14:paraId="78149C22" w14:textId="7CD61AE6" w:rsidR="001F1F02" w:rsidRPr="001F1F02" w:rsidRDefault="001F1F02" w:rsidP="001F1F02">
            <w:pPr>
              <w:pStyle w:val="Standard"/>
              <w:tabs>
                <w:tab w:val="left" w:pos="1288"/>
              </w:tabs>
              <w:spacing w:line="240" w:lineRule="exact"/>
              <w:ind w:right="-278"/>
              <w:jc w:val="both"/>
              <w:rPr>
                <w:rFonts w:asciiTheme="minorHAnsi" w:eastAsia="Arial Unicode MS" w:hAnsiTheme="minorHAnsi" w:cstheme="minorHAnsi"/>
                <w:color w:val="00000A"/>
              </w:rPr>
            </w:pPr>
            <w:r w:rsidRPr="001F1F02">
              <w:rPr>
                <w:rFonts w:asciiTheme="minorHAnsi" w:eastAsia="Arial Unicode MS" w:hAnsiTheme="minorHAnsi" w:cstheme="minorHAnsi"/>
                <w:b/>
                <w:color w:val="00000A"/>
              </w:rPr>
              <w:lastRenderedPageBreak/>
              <w:t xml:space="preserve">-návrh smlouvy (příloha </w:t>
            </w:r>
            <w:proofErr w:type="gramStart"/>
            <w:r w:rsidRPr="001F1F02">
              <w:rPr>
                <w:rFonts w:asciiTheme="minorHAnsi" w:eastAsia="Arial Unicode MS" w:hAnsiTheme="minorHAnsi" w:cstheme="minorHAnsi"/>
                <w:b/>
                <w:color w:val="00000A"/>
              </w:rPr>
              <w:t xml:space="preserve">č.5) </w:t>
            </w:r>
            <w:r w:rsidRPr="004541B3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>dodavatel</w:t>
            </w:r>
            <w:proofErr w:type="gramEnd"/>
            <w:r w:rsidRPr="004541B3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 xml:space="preserve"> předloží </w:t>
            </w:r>
            <w:r w:rsidR="004F49C9" w:rsidRPr="004541B3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 xml:space="preserve">návrh </w:t>
            </w:r>
            <w:r w:rsidRPr="004541B3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>smlouv</w:t>
            </w:r>
            <w:r w:rsidR="004F49C9" w:rsidRPr="004541B3">
              <w:rPr>
                <w:rFonts w:asciiTheme="minorHAnsi" w:eastAsia="Arial Unicode MS" w:hAnsiTheme="minorHAnsi" w:cstheme="minorHAnsi"/>
                <w:b/>
                <w:bCs/>
                <w:color w:val="00000A"/>
              </w:rPr>
              <w:t>y</w:t>
            </w:r>
            <w:r w:rsidRPr="001F1F02">
              <w:rPr>
                <w:rFonts w:asciiTheme="minorHAnsi" w:eastAsia="Arial Unicode MS" w:hAnsiTheme="minorHAnsi" w:cstheme="minorHAnsi"/>
                <w:color w:val="00000A"/>
              </w:rPr>
              <w:t xml:space="preserve"> včetně podpisu oprávněnou osobou</w:t>
            </w:r>
          </w:p>
          <w:p w14:paraId="0EABF57D" w14:textId="49B6AB4E" w:rsidR="00DA4B8F" w:rsidRPr="001F1F02" w:rsidRDefault="00DA4B8F" w:rsidP="00DA4B8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4B67CA" w:rsidRPr="001C3B28" w14:paraId="1267E152" w14:textId="77777777" w:rsidTr="002538F9">
        <w:trPr>
          <w:trHeight w:val="98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3345" w14:textId="77777777" w:rsidR="001F1F02" w:rsidRPr="00DA4B8F" w:rsidRDefault="004B67CA" w:rsidP="001F1F02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10. Požadavek na způsob zpracování nabídkové ceny:</w:t>
            </w:r>
            <w:r w:rsidR="001F1F0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1F1F02">
              <w:rPr>
                <w:rFonts w:cs="Arial"/>
                <w:color w:val="000000"/>
                <w:lang w:eastAsia="cs-CZ"/>
              </w:rPr>
              <w:t xml:space="preserve">Celková cena bude akceptována pouze dle </w:t>
            </w:r>
            <w:proofErr w:type="spellStart"/>
            <w:r w:rsidR="001F1F02">
              <w:rPr>
                <w:rFonts w:cs="Arial"/>
                <w:color w:val="000000"/>
                <w:lang w:eastAsia="cs-CZ"/>
              </w:rPr>
              <w:t>naceněného</w:t>
            </w:r>
            <w:proofErr w:type="spellEnd"/>
            <w:r w:rsidR="001F1F02">
              <w:rPr>
                <w:rFonts w:cs="Arial"/>
                <w:color w:val="000000"/>
                <w:lang w:eastAsia="cs-CZ"/>
              </w:rPr>
              <w:t xml:space="preserve"> výkazu výměr. </w:t>
            </w:r>
            <w:proofErr w:type="gramStart"/>
            <w:r w:rsidR="001F1F02">
              <w:rPr>
                <w:rFonts w:cs="Arial"/>
                <w:b/>
                <w:bCs/>
                <w:color w:val="000000"/>
                <w:lang w:eastAsia="cs-CZ"/>
              </w:rPr>
              <w:t>c</w:t>
            </w:r>
            <w:r w:rsidR="001F1F02" w:rsidRPr="00DA4B8F">
              <w:rPr>
                <w:rFonts w:cs="Arial"/>
                <w:b/>
                <w:bCs/>
                <w:color w:val="000000"/>
                <w:lang w:eastAsia="cs-CZ"/>
              </w:rPr>
              <w:t>ena</w:t>
            </w:r>
            <w:proofErr w:type="gramEnd"/>
            <w:r w:rsidR="001F1F02" w:rsidRPr="00DA4B8F">
              <w:rPr>
                <w:rFonts w:cs="Arial"/>
                <w:b/>
                <w:bCs/>
                <w:color w:val="000000"/>
                <w:lang w:eastAsia="cs-CZ"/>
              </w:rPr>
              <w:t xml:space="preserve"> bez DPH</w:t>
            </w:r>
            <w:r w:rsidR="001F1F02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r w:rsidR="001F1F02" w:rsidRPr="00DA4B8F">
              <w:rPr>
                <w:rFonts w:cs="Arial"/>
                <w:b/>
                <w:bCs/>
                <w:color w:val="000000"/>
                <w:lang w:eastAsia="cs-CZ"/>
              </w:rPr>
              <w:t>DPH</w:t>
            </w:r>
            <w:r w:rsidR="001F1F02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r w:rsidR="001F1F02" w:rsidRPr="00DA4B8F">
              <w:rPr>
                <w:rFonts w:cs="Arial"/>
                <w:b/>
                <w:bCs/>
                <w:color w:val="000000"/>
                <w:lang w:eastAsia="cs-CZ"/>
              </w:rPr>
              <w:t>Cena celkem s DPH</w:t>
            </w:r>
          </w:p>
          <w:p w14:paraId="6439A47B" w14:textId="790E1FD8" w:rsidR="004B67CA" w:rsidRPr="001F1F02" w:rsidRDefault="001F1F02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Celková cena bude konečná na základě, které bude uzavřena smlouva.</w:t>
            </w:r>
          </w:p>
        </w:tc>
      </w:tr>
      <w:tr w:rsidR="004B67CA" w:rsidRPr="001C3B28" w14:paraId="2EC41917" w14:textId="77777777" w:rsidTr="00CD0BCB">
        <w:trPr>
          <w:trHeight w:val="92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A02F" w14:textId="0AC1CC59" w:rsidR="001F1F02" w:rsidRDefault="004B67CA" w:rsidP="00CD0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11. Doba a místo plnění zakázky:</w:t>
            </w:r>
            <w:r w:rsidR="001F1F0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5B681A7A" w14:textId="3CD6AB3D" w:rsidR="001F1F02" w:rsidRDefault="00CD0BCB" w:rsidP="00CD0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0BCB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Doba realizace zakázky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je stanovena ode dne podpisu smlouvy </w:t>
            </w:r>
            <w:r w:rsidRPr="00CD0BC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do </w:t>
            </w:r>
            <w:proofErr w:type="gramStart"/>
            <w:r w:rsidRPr="00CD0BC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30.6.202</w:t>
            </w:r>
            <w:r w:rsidR="0080191C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proofErr w:type="gramEnd"/>
          </w:p>
          <w:p w14:paraId="363BCA13" w14:textId="43B84BB4" w:rsidR="004B67CA" w:rsidRPr="001C3B28" w:rsidRDefault="00CD0BCB" w:rsidP="00CD0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Zakázka bude realizována v katastrálním území </w:t>
            </w:r>
            <w:r w:rsidR="004541B3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Bílenec</w:t>
            </w:r>
          </w:p>
        </w:tc>
      </w:tr>
      <w:tr w:rsidR="004B67CA" w:rsidRPr="001C3B28" w14:paraId="7CCF19B5" w14:textId="77777777" w:rsidTr="0043336D">
        <w:trPr>
          <w:trHeight w:val="56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4732" w14:textId="39A871BE" w:rsidR="004B67CA" w:rsidRPr="001C3B28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12. Požadavky na varianty nabídek:</w:t>
            </w:r>
            <w:r w:rsidR="0043336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D0BCB" w:rsidRPr="00CD0BCB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varianty nabíd</w:t>
            </w:r>
            <w:r w:rsidR="00CD0BCB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ek jsou nepřípustné</w:t>
            </w:r>
          </w:p>
        </w:tc>
      </w:tr>
      <w:tr w:rsidR="004B67CA" w:rsidRPr="001C3B28" w14:paraId="79F27B5D" w14:textId="77777777" w:rsidTr="0043336D">
        <w:trPr>
          <w:trHeight w:val="110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3F13" w14:textId="49AEFDCA" w:rsidR="004B67CA" w:rsidRPr="001C3B28" w:rsidRDefault="004B67CA" w:rsidP="00CD0B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13. Vysvětlení zadávacích podmínek: </w:t>
            </w:r>
            <w:r w:rsidR="00CD0BCB" w:rsidRPr="00932493">
              <w:rPr>
                <w:rFonts w:cs="Arial"/>
                <w:color w:val="000000"/>
                <w:lang w:eastAsia="cs-CZ"/>
              </w:rPr>
              <w:t xml:space="preserve">Dodavatel je oprávněn po zadavateli požadovat </w:t>
            </w:r>
            <w:r w:rsidR="00CD0BCB">
              <w:rPr>
                <w:rFonts w:cs="Arial"/>
                <w:color w:val="000000"/>
                <w:lang w:eastAsia="cs-CZ"/>
              </w:rPr>
              <w:t>vysvětlení zadávacích podmínek</w:t>
            </w:r>
            <w:r w:rsidR="00CD0BCB" w:rsidRPr="00932493">
              <w:rPr>
                <w:rFonts w:cs="Arial"/>
                <w:color w:val="000000"/>
                <w:lang w:eastAsia="cs-CZ"/>
              </w:rPr>
              <w:t xml:space="preserve">. Písemná žádost musí být zadavateli doručena nejpozději </w:t>
            </w:r>
            <w:r w:rsidR="00CD0BCB">
              <w:rPr>
                <w:rFonts w:cs="Arial"/>
                <w:color w:val="000000"/>
                <w:lang w:eastAsia="cs-CZ"/>
              </w:rPr>
              <w:t>4</w:t>
            </w:r>
            <w:r w:rsidR="00CD0BCB" w:rsidRPr="00932493">
              <w:rPr>
                <w:rFonts w:cs="Arial"/>
                <w:color w:val="000000"/>
                <w:lang w:eastAsia="cs-CZ"/>
              </w:rPr>
              <w:t xml:space="preserve"> pracovní dn</w:t>
            </w:r>
            <w:r w:rsidR="00CD0BCB">
              <w:rPr>
                <w:rFonts w:cs="Arial"/>
                <w:color w:val="000000"/>
                <w:lang w:eastAsia="cs-CZ"/>
              </w:rPr>
              <w:t>y</w:t>
            </w:r>
            <w:r w:rsidR="00CD0BCB" w:rsidRPr="00932493">
              <w:rPr>
                <w:rFonts w:cs="Arial"/>
                <w:color w:val="000000"/>
                <w:lang w:eastAsia="cs-CZ"/>
              </w:rPr>
              <w:t xml:space="preserve"> před uplynutím lhůty pro podání nabídek.</w:t>
            </w:r>
          </w:p>
        </w:tc>
      </w:tr>
      <w:tr w:rsidR="004B67CA" w:rsidRPr="001C3B28" w14:paraId="3F3D4AE9" w14:textId="77777777" w:rsidTr="00CD0BCB">
        <w:trPr>
          <w:trHeight w:val="49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3904" w14:textId="538C5248" w:rsidR="004B67CA" w:rsidRPr="001C3B28" w:rsidRDefault="004B67CA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7A375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Obchodní podmínky a jiné smluvní podmínky: </w:t>
            </w:r>
            <w:r w:rsidR="00CD0BCB" w:rsidRPr="00CD0BCB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návrh smlouvy o dílo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4B67CA" w:rsidRPr="001C3B28" w14:paraId="099D0D68" w14:textId="77777777" w:rsidTr="002538F9">
        <w:trPr>
          <w:trHeight w:val="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216" w14:textId="574103D2" w:rsidR="004B67CA" w:rsidRDefault="004B67CA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7A375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Přílohy zadávacích podmínek: </w:t>
            </w:r>
          </w:p>
          <w:p w14:paraId="47B8B8A7" w14:textId="79E340E3" w:rsidR="004F49C9" w:rsidRDefault="004F49C9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4F49C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Oznámení výběrového řízení</w:t>
            </w:r>
          </w:p>
          <w:p w14:paraId="09BB0944" w14:textId="272F8086" w:rsidR="004F49C9" w:rsidRDefault="00973036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Příloha </w:t>
            </w:r>
            <w:proofErr w:type="gramStart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č.1 Krycí</w:t>
            </w:r>
            <w:proofErr w:type="gramEnd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list</w:t>
            </w:r>
          </w:p>
          <w:p w14:paraId="2F4C6832" w14:textId="34B90EBE" w:rsidR="004F49C9" w:rsidRDefault="004F49C9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Příloha </w:t>
            </w:r>
            <w:proofErr w:type="gramStart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č.2 ČP</w:t>
            </w:r>
            <w:proofErr w:type="gramEnd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– profesní způsobilost</w:t>
            </w:r>
          </w:p>
          <w:p w14:paraId="1269132D" w14:textId="3C2D2385" w:rsidR="004F49C9" w:rsidRDefault="004F49C9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Příloha </w:t>
            </w:r>
            <w:proofErr w:type="gramStart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č.3 Výkaz</w:t>
            </w:r>
            <w:proofErr w:type="gramEnd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výměr k vyplnění</w:t>
            </w:r>
          </w:p>
          <w:p w14:paraId="70741CDE" w14:textId="0B177323" w:rsidR="004F49C9" w:rsidRDefault="004F49C9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Příloha </w:t>
            </w:r>
            <w:proofErr w:type="gramStart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č.4 ČP</w:t>
            </w:r>
            <w:proofErr w:type="gramEnd"/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– střet zájmů</w:t>
            </w:r>
          </w:p>
          <w:p w14:paraId="6C3185D8" w14:textId="7DBBF624" w:rsidR="004F49C9" w:rsidRPr="004F49C9" w:rsidRDefault="004541B3" w:rsidP="004F49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PD – A Průvodní zpráva, B Souhrnná a technická zpráva, Situační výkresy C01, C02, C03, C04, Stavební povolení</w:t>
            </w:r>
            <w:r w:rsidR="004F49C9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MÚ Podbořany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.</w:t>
            </w:r>
          </w:p>
          <w:p w14:paraId="07635ABF" w14:textId="344440AE" w:rsidR="0043336D" w:rsidRPr="001C3B28" w:rsidRDefault="0043336D" w:rsidP="0067437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</w:p>
        </w:tc>
      </w:tr>
      <w:bookmarkEnd w:id="0"/>
    </w:tbl>
    <w:p w14:paraId="69181536" w14:textId="77777777" w:rsidR="004B67CA" w:rsidRPr="001C3B28" w:rsidRDefault="004B67CA" w:rsidP="004B67CA">
      <w:pPr>
        <w:rPr>
          <w:rFonts w:ascii="Verdana" w:hAnsi="Verdana"/>
          <w:sz w:val="18"/>
          <w:szCs w:val="18"/>
        </w:rPr>
      </w:pPr>
    </w:p>
    <w:p w14:paraId="6F0BFBEA" w14:textId="284418EE" w:rsidR="00DF3477" w:rsidRDefault="009B5656">
      <w:r>
        <w:t xml:space="preserve">Obec Petrohrad, </w:t>
      </w:r>
      <w:r w:rsidR="00225961">
        <w:t xml:space="preserve">zastoupena starostkou Jitkou </w:t>
      </w:r>
      <w:proofErr w:type="spellStart"/>
      <w:r w:rsidR="00225961">
        <w:t>Dondovou</w:t>
      </w:r>
      <w:proofErr w:type="spellEnd"/>
    </w:p>
    <w:p w14:paraId="75F2FC05" w14:textId="77777777" w:rsidR="00225961" w:rsidRDefault="00225961"/>
    <w:p w14:paraId="7A77AEFB" w14:textId="20FDC506" w:rsidR="00225961" w:rsidRDefault="00225961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3517CBAE" w14:textId="3A35E1A5" w:rsidR="00225961" w:rsidRDefault="0022596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225961" w:rsidSect="004B67C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0157B" w14:textId="77777777" w:rsidR="00CE0A56" w:rsidRDefault="00CE0A56" w:rsidP="004B67CA">
      <w:pPr>
        <w:spacing w:after="0" w:line="240" w:lineRule="auto"/>
      </w:pPr>
      <w:r>
        <w:separator/>
      </w:r>
    </w:p>
  </w:endnote>
  <w:endnote w:type="continuationSeparator" w:id="0">
    <w:p w14:paraId="772E5247" w14:textId="77777777" w:rsidR="00CE0A56" w:rsidRDefault="00CE0A56" w:rsidP="004B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E5814" w14:textId="77777777" w:rsidR="00CE0A56" w:rsidRDefault="00CE0A56" w:rsidP="004B67CA">
      <w:pPr>
        <w:spacing w:after="0" w:line="240" w:lineRule="auto"/>
      </w:pPr>
      <w:r>
        <w:separator/>
      </w:r>
    </w:p>
  </w:footnote>
  <w:footnote w:type="continuationSeparator" w:id="0">
    <w:p w14:paraId="6E1FD6E5" w14:textId="77777777" w:rsidR="00CE0A56" w:rsidRDefault="00CE0A56" w:rsidP="004B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DB45" w14:textId="5DD4F5EB" w:rsidR="004B67CA" w:rsidRDefault="004B67CA" w:rsidP="004B67CA">
    <w:pPr>
      <w:pStyle w:val="Zhlav"/>
      <w:jc w:val="center"/>
      <w:rPr>
        <w:b/>
        <w:bCs/>
        <w:sz w:val="28"/>
        <w:szCs w:val="28"/>
      </w:rPr>
    </w:pPr>
    <w:r w:rsidRPr="004B67CA">
      <w:rPr>
        <w:b/>
        <w:bCs/>
        <w:sz w:val="28"/>
        <w:szCs w:val="28"/>
      </w:rPr>
      <w:t>Obec Petrohrad</w:t>
    </w:r>
  </w:p>
  <w:p w14:paraId="5CDB02C0" w14:textId="11A10C19" w:rsidR="004B67CA" w:rsidRPr="004B67CA" w:rsidRDefault="004B67CA" w:rsidP="004B67CA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Petrohrad 146, 439 85 Petrohrad                                                 IČO: 00480975, tel.: 415 219 020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EF2"/>
    <w:multiLevelType w:val="hybridMultilevel"/>
    <w:tmpl w:val="FDFAF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51B3"/>
    <w:multiLevelType w:val="hybridMultilevel"/>
    <w:tmpl w:val="651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008A"/>
    <w:multiLevelType w:val="hybridMultilevel"/>
    <w:tmpl w:val="00065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CA"/>
    <w:rsid w:val="0001237D"/>
    <w:rsid w:val="000474F8"/>
    <w:rsid w:val="000B4DE4"/>
    <w:rsid w:val="000C45C9"/>
    <w:rsid w:val="000E1491"/>
    <w:rsid w:val="000F0ABC"/>
    <w:rsid w:val="001F1F02"/>
    <w:rsid w:val="00225961"/>
    <w:rsid w:val="002538F9"/>
    <w:rsid w:val="002C7E53"/>
    <w:rsid w:val="0043336D"/>
    <w:rsid w:val="004541B3"/>
    <w:rsid w:val="0045779F"/>
    <w:rsid w:val="004B67CA"/>
    <w:rsid w:val="004F49C9"/>
    <w:rsid w:val="006977E6"/>
    <w:rsid w:val="007A3758"/>
    <w:rsid w:val="007C6B9E"/>
    <w:rsid w:val="0080191C"/>
    <w:rsid w:val="008B2D9A"/>
    <w:rsid w:val="008D180D"/>
    <w:rsid w:val="00973036"/>
    <w:rsid w:val="009B5656"/>
    <w:rsid w:val="00A82413"/>
    <w:rsid w:val="00B223D4"/>
    <w:rsid w:val="00B25B39"/>
    <w:rsid w:val="00CA2927"/>
    <w:rsid w:val="00CD0BCB"/>
    <w:rsid w:val="00CE0A56"/>
    <w:rsid w:val="00D05A81"/>
    <w:rsid w:val="00D3107C"/>
    <w:rsid w:val="00D32F78"/>
    <w:rsid w:val="00DA4B8F"/>
    <w:rsid w:val="00DF3477"/>
    <w:rsid w:val="00F057FF"/>
    <w:rsid w:val="00F56951"/>
    <w:rsid w:val="00F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7C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7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7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B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7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7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7C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7CA"/>
  </w:style>
  <w:style w:type="paragraph" w:styleId="Zpat">
    <w:name w:val="footer"/>
    <w:basedOn w:val="Normln"/>
    <w:link w:val="ZpatChar"/>
    <w:uiPriority w:val="99"/>
    <w:unhideWhenUsed/>
    <w:rsid w:val="004B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7CA"/>
  </w:style>
  <w:style w:type="paragraph" w:customStyle="1" w:styleId="Standard">
    <w:name w:val="Standard"/>
    <w:rsid w:val="001F1F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7C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7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7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B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7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7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7C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7CA"/>
  </w:style>
  <w:style w:type="paragraph" w:styleId="Zpat">
    <w:name w:val="footer"/>
    <w:basedOn w:val="Normln"/>
    <w:link w:val="ZpatChar"/>
    <w:uiPriority w:val="99"/>
    <w:unhideWhenUsed/>
    <w:rsid w:val="004B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7CA"/>
  </w:style>
  <w:style w:type="paragraph" w:customStyle="1" w:styleId="Standard">
    <w:name w:val="Standard"/>
    <w:rsid w:val="001F1F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7454-8D44-45AC-9E8D-EFD011AF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ucetni</cp:lastModifiedBy>
  <cp:revision>14</cp:revision>
  <cp:lastPrinted>2025-01-15T09:02:00Z</cp:lastPrinted>
  <dcterms:created xsi:type="dcterms:W3CDTF">2025-01-15T08:30:00Z</dcterms:created>
  <dcterms:modified xsi:type="dcterms:W3CDTF">2025-10-14T11:19:00Z</dcterms:modified>
</cp:coreProperties>
</file>