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6E3" w:rsidRPr="00DC6B20" w:rsidRDefault="00DD26E3" w:rsidP="00DD26E3">
      <w:pPr>
        <w:autoSpaceDE w:val="0"/>
        <w:rPr>
          <w:rFonts w:ascii="Arial" w:hAnsi="Arial" w:cs="Arial"/>
          <w:b/>
          <w:bCs/>
        </w:rPr>
      </w:pPr>
      <w:r>
        <w:rPr>
          <w:rFonts w:ascii="Arial" w:hAnsi="Arial" w:cs="Arial"/>
          <w:b/>
          <w:bCs/>
        </w:rPr>
        <w:t>PŘÍLOHA Č. 3</w:t>
      </w:r>
      <w:r w:rsidRPr="00DC6B20">
        <w:rPr>
          <w:rFonts w:ascii="Arial" w:hAnsi="Arial" w:cs="Arial"/>
          <w:b/>
          <w:bCs/>
        </w:rPr>
        <w:t xml:space="preserve"> ZADÁVACÍ DOKUMENTACE</w:t>
      </w:r>
    </w:p>
    <w:p w:rsidR="00CA725B" w:rsidRDefault="00CA725B" w:rsidP="005B34F2">
      <w:pPr>
        <w:pStyle w:val="Nzev"/>
        <w:outlineLvl w:val="0"/>
        <w:rPr>
          <w:rFonts w:ascii="Arial" w:hAnsi="Arial"/>
          <w:sz w:val="28"/>
          <w:szCs w:val="28"/>
        </w:rPr>
      </w:pPr>
    </w:p>
    <w:p w:rsidR="0072199E" w:rsidRPr="00DD26E3" w:rsidRDefault="00DD26E3" w:rsidP="00DD26E3">
      <w:pPr>
        <w:pBdr>
          <w:bottom w:val="single" w:sz="4" w:space="1" w:color="auto"/>
        </w:pBdr>
        <w:suppressAutoHyphens/>
        <w:spacing w:after="120"/>
        <w:jc w:val="center"/>
        <w:rPr>
          <w:rFonts w:ascii="Tahoma" w:eastAsia="Calibri" w:hAnsi="Tahoma" w:cs="Tahoma"/>
          <w:b/>
          <w:sz w:val="40"/>
          <w:szCs w:val="40"/>
          <w:lang w:eastAsia="ar-SA"/>
        </w:rPr>
      </w:pPr>
      <w:r w:rsidRPr="00DD26E3">
        <w:rPr>
          <w:rFonts w:ascii="Tahoma" w:eastAsia="Calibri" w:hAnsi="Tahoma" w:cs="Tahoma"/>
          <w:b/>
          <w:sz w:val="40"/>
          <w:szCs w:val="40"/>
          <w:lang w:eastAsia="ar-SA"/>
        </w:rPr>
        <w:t xml:space="preserve">Návrh </w:t>
      </w:r>
      <w:r w:rsidR="006D1F87" w:rsidRPr="00DD26E3">
        <w:rPr>
          <w:rFonts w:ascii="Tahoma" w:eastAsia="Calibri" w:hAnsi="Tahoma" w:cs="Tahoma"/>
          <w:b/>
          <w:sz w:val="40"/>
          <w:szCs w:val="40"/>
          <w:lang w:eastAsia="ar-SA"/>
        </w:rPr>
        <w:t>SMLOUV</w:t>
      </w:r>
      <w:r w:rsidRPr="00DD26E3">
        <w:rPr>
          <w:rFonts w:ascii="Tahoma" w:eastAsia="Calibri" w:hAnsi="Tahoma" w:cs="Tahoma"/>
          <w:b/>
          <w:sz w:val="40"/>
          <w:szCs w:val="40"/>
          <w:lang w:eastAsia="ar-SA"/>
        </w:rPr>
        <w:t>Y</w:t>
      </w:r>
      <w:r w:rsidR="006D1F87" w:rsidRPr="00DD26E3">
        <w:rPr>
          <w:rFonts w:ascii="Tahoma" w:eastAsia="Calibri" w:hAnsi="Tahoma" w:cs="Tahoma"/>
          <w:b/>
          <w:sz w:val="40"/>
          <w:szCs w:val="40"/>
          <w:lang w:eastAsia="ar-SA"/>
        </w:rPr>
        <w:t xml:space="preserve"> o DÍLO </w:t>
      </w:r>
      <w:r w:rsidR="003C2A88" w:rsidRPr="00DD26E3">
        <w:rPr>
          <w:rFonts w:ascii="Tahoma" w:eastAsia="Calibri" w:hAnsi="Tahoma" w:cs="Tahoma"/>
          <w:b/>
          <w:sz w:val="40"/>
          <w:szCs w:val="40"/>
          <w:lang w:eastAsia="ar-SA"/>
        </w:rPr>
        <w:t>(dále So</w:t>
      </w:r>
      <w:r w:rsidR="0072199E" w:rsidRPr="00DD26E3">
        <w:rPr>
          <w:rFonts w:ascii="Tahoma" w:eastAsia="Calibri" w:hAnsi="Tahoma" w:cs="Tahoma"/>
          <w:b/>
          <w:sz w:val="40"/>
          <w:szCs w:val="40"/>
          <w:lang w:eastAsia="ar-SA"/>
        </w:rPr>
        <w:t xml:space="preserve">D) </w:t>
      </w:r>
    </w:p>
    <w:p w:rsidR="00EC1538" w:rsidRPr="00F54E45" w:rsidRDefault="00EC1538" w:rsidP="005B34F2">
      <w:pPr>
        <w:pStyle w:val="Nzev"/>
        <w:outlineLvl w:val="0"/>
        <w:rPr>
          <w:rFonts w:ascii="Tahoma" w:hAnsi="Tahoma" w:cs="Tahoma"/>
          <w:b w:val="0"/>
          <w:sz w:val="24"/>
          <w:szCs w:val="24"/>
        </w:rPr>
      </w:pPr>
    </w:p>
    <w:p w:rsidR="00EC1538" w:rsidRPr="00F54E45" w:rsidRDefault="00EC1538" w:rsidP="005B34F2">
      <w:pPr>
        <w:pStyle w:val="Nzev"/>
        <w:outlineLvl w:val="0"/>
        <w:rPr>
          <w:rFonts w:ascii="Tahoma" w:hAnsi="Tahoma" w:cs="Tahoma"/>
          <w:b w:val="0"/>
          <w:sz w:val="22"/>
          <w:szCs w:val="22"/>
        </w:rPr>
      </w:pPr>
    </w:p>
    <w:p w:rsidR="0072199E" w:rsidRPr="0017332F" w:rsidRDefault="0072199E" w:rsidP="00A8675A">
      <w:pPr>
        <w:pStyle w:val="Zhlav"/>
        <w:numPr>
          <w:ilvl w:val="0"/>
          <w:numId w:val="12"/>
        </w:numPr>
        <w:tabs>
          <w:tab w:val="clear" w:pos="4536"/>
          <w:tab w:val="clear" w:pos="9072"/>
        </w:tabs>
        <w:jc w:val="center"/>
        <w:outlineLvl w:val="0"/>
        <w:rPr>
          <w:rFonts w:ascii="Tahoma" w:hAnsi="Tahoma" w:cs="Tahoma"/>
          <w:b/>
          <w:bCs/>
          <w:i/>
          <w:iCs/>
          <w:sz w:val="20"/>
          <w:u w:val="single"/>
        </w:rPr>
      </w:pPr>
      <w:r w:rsidRPr="0017332F">
        <w:rPr>
          <w:rFonts w:ascii="Tahoma" w:hAnsi="Tahoma" w:cs="Tahoma"/>
          <w:b/>
          <w:bCs/>
          <w:i/>
          <w:iCs/>
          <w:sz w:val="20"/>
          <w:u w:val="single"/>
        </w:rPr>
        <w:t>Smluvní strany</w:t>
      </w:r>
    </w:p>
    <w:p w:rsidR="0072199E" w:rsidRPr="00F54E45" w:rsidRDefault="0072199E" w:rsidP="0072199E">
      <w:pPr>
        <w:rPr>
          <w:rFonts w:ascii="Tahoma" w:hAnsi="Tahoma" w:cs="Tahoma"/>
          <w:sz w:val="20"/>
          <w:szCs w:val="20"/>
        </w:rPr>
      </w:pPr>
    </w:p>
    <w:p w:rsidR="00316827" w:rsidRPr="000A7616" w:rsidRDefault="00473A17" w:rsidP="00316827">
      <w:pPr>
        <w:autoSpaceDE w:val="0"/>
        <w:autoSpaceDN w:val="0"/>
        <w:adjustRightInd w:val="0"/>
        <w:rPr>
          <w:rFonts w:cs="Arial"/>
          <w:b/>
          <w:bCs/>
          <w:color w:val="000000"/>
          <w:sz w:val="20"/>
          <w:szCs w:val="20"/>
        </w:rPr>
      </w:pPr>
      <w:r w:rsidRPr="00F54E45">
        <w:rPr>
          <w:rFonts w:ascii="Tahoma" w:hAnsi="Tahoma" w:cs="Tahoma"/>
          <w:b/>
          <w:sz w:val="20"/>
        </w:rPr>
        <w:t>1. 1. Objednatel:</w:t>
      </w:r>
      <w:r w:rsidRPr="00F54E45">
        <w:rPr>
          <w:rFonts w:ascii="Tahoma" w:hAnsi="Tahoma" w:cs="Tahoma"/>
          <w:sz w:val="20"/>
        </w:rPr>
        <w:tab/>
      </w:r>
      <w:r w:rsidR="00316827" w:rsidRPr="00316827">
        <w:rPr>
          <w:rFonts w:ascii="Tahoma" w:hAnsi="Tahoma" w:cs="Tahoma"/>
          <w:b/>
          <w:sz w:val="20"/>
        </w:rPr>
        <w:t>Obec Kaliště</w:t>
      </w:r>
    </w:p>
    <w:p w:rsidR="00316827" w:rsidRPr="00316827" w:rsidRDefault="00316827" w:rsidP="00316827">
      <w:pPr>
        <w:autoSpaceDE w:val="0"/>
        <w:autoSpaceDN w:val="0"/>
        <w:adjustRightInd w:val="0"/>
        <w:rPr>
          <w:rFonts w:ascii="Tahoma" w:hAnsi="Tahoma" w:cs="Tahoma"/>
          <w:sz w:val="20"/>
          <w:szCs w:val="20"/>
        </w:rPr>
      </w:pPr>
      <w:r w:rsidRPr="00316827">
        <w:rPr>
          <w:rFonts w:ascii="Tahoma" w:hAnsi="Tahoma" w:cs="Tahoma"/>
          <w:sz w:val="20"/>
          <w:szCs w:val="20"/>
        </w:rPr>
        <w:t xml:space="preserve">Sídlo: </w:t>
      </w:r>
      <w:r w:rsidRPr="00316827">
        <w:rPr>
          <w:rFonts w:ascii="Tahoma" w:hAnsi="Tahoma" w:cs="Tahoma"/>
          <w:sz w:val="20"/>
          <w:szCs w:val="20"/>
        </w:rPr>
        <w:tab/>
      </w:r>
      <w:r w:rsidRPr="00316827">
        <w:rPr>
          <w:rFonts w:ascii="Tahoma" w:hAnsi="Tahoma" w:cs="Tahoma"/>
          <w:sz w:val="20"/>
          <w:szCs w:val="20"/>
        </w:rPr>
        <w:tab/>
      </w:r>
      <w:r>
        <w:rPr>
          <w:rFonts w:ascii="Tahoma" w:hAnsi="Tahoma" w:cs="Tahoma"/>
          <w:sz w:val="20"/>
          <w:szCs w:val="20"/>
        </w:rPr>
        <w:tab/>
      </w:r>
      <w:r w:rsidRPr="00316827">
        <w:rPr>
          <w:rFonts w:ascii="Tahoma" w:hAnsi="Tahoma" w:cs="Tahoma"/>
          <w:sz w:val="20"/>
          <w:szCs w:val="20"/>
        </w:rPr>
        <w:t>Kaliště 92, 394 51 Kaliště</w:t>
      </w:r>
    </w:p>
    <w:p w:rsidR="00316827" w:rsidRPr="00316827" w:rsidRDefault="00316827" w:rsidP="00316827">
      <w:pPr>
        <w:autoSpaceDE w:val="0"/>
        <w:autoSpaceDN w:val="0"/>
        <w:adjustRightInd w:val="0"/>
        <w:rPr>
          <w:rFonts w:ascii="Tahoma" w:hAnsi="Tahoma" w:cs="Tahoma"/>
          <w:sz w:val="20"/>
          <w:szCs w:val="20"/>
        </w:rPr>
      </w:pPr>
      <w:r w:rsidRPr="00316827">
        <w:rPr>
          <w:rFonts w:ascii="Tahoma" w:hAnsi="Tahoma" w:cs="Tahoma"/>
          <w:sz w:val="20"/>
          <w:szCs w:val="20"/>
        </w:rPr>
        <w:t xml:space="preserve">IČ: </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316827">
        <w:rPr>
          <w:rFonts w:ascii="Tahoma" w:hAnsi="Tahoma" w:cs="Tahoma"/>
          <w:sz w:val="20"/>
          <w:szCs w:val="20"/>
        </w:rPr>
        <w:t>00248363</w:t>
      </w:r>
    </w:p>
    <w:p w:rsidR="00476586" w:rsidRPr="0065748A" w:rsidRDefault="00316827" w:rsidP="00476586">
      <w:pPr>
        <w:autoSpaceDE w:val="0"/>
        <w:autoSpaceDN w:val="0"/>
        <w:adjustRightInd w:val="0"/>
        <w:rPr>
          <w:rFonts w:ascii="Tahoma" w:hAnsi="Tahoma" w:cs="Tahoma"/>
          <w:sz w:val="20"/>
          <w:szCs w:val="20"/>
        </w:rPr>
      </w:pPr>
      <w:r>
        <w:rPr>
          <w:rFonts w:ascii="Tahoma" w:hAnsi="Tahoma" w:cs="Tahoma"/>
          <w:sz w:val="20"/>
          <w:szCs w:val="20"/>
        </w:rPr>
        <w:t>Starost</w:t>
      </w:r>
      <w:r w:rsidR="00476586">
        <w:rPr>
          <w:rFonts w:ascii="Tahoma" w:hAnsi="Tahoma" w:cs="Tahoma"/>
          <w:sz w:val="20"/>
          <w:szCs w:val="20"/>
        </w:rPr>
        <w:t>a obce</w:t>
      </w:r>
      <w:r w:rsidR="00476586" w:rsidRPr="0065748A">
        <w:rPr>
          <w:rFonts w:ascii="Tahoma" w:hAnsi="Tahoma" w:cs="Tahoma"/>
          <w:sz w:val="20"/>
          <w:szCs w:val="20"/>
        </w:rPr>
        <w:t xml:space="preserve">: </w:t>
      </w:r>
      <w:r w:rsidR="00476586" w:rsidRPr="0065748A">
        <w:rPr>
          <w:rFonts w:ascii="Tahoma" w:hAnsi="Tahoma" w:cs="Tahoma"/>
          <w:sz w:val="20"/>
          <w:szCs w:val="20"/>
        </w:rPr>
        <w:tab/>
      </w:r>
      <w:r w:rsidR="00476586" w:rsidRPr="0065748A">
        <w:rPr>
          <w:rFonts w:ascii="Tahoma" w:hAnsi="Tahoma" w:cs="Tahoma"/>
          <w:sz w:val="20"/>
          <w:szCs w:val="20"/>
        </w:rPr>
        <w:tab/>
      </w:r>
      <w:r>
        <w:rPr>
          <w:rFonts w:ascii="Tahoma" w:hAnsi="Tahoma" w:cs="Tahoma"/>
          <w:sz w:val="20"/>
          <w:szCs w:val="20"/>
        </w:rPr>
        <w:t>Pavel Kutiš</w:t>
      </w:r>
    </w:p>
    <w:p w:rsidR="00473A17" w:rsidRPr="00F54E45" w:rsidRDefault="00473A17" w:rsidP="00476586">
      <w:pPr>
        <w:pStyle w:val="Zhlav"/>
        <w:tabs>
          <w:tab w:val="clear" w:pos="4536"/>
          <w:tab w:val="clear" w:pos="9072"/>
        </w:tabs>
        <w:ind w:left="3420" w:hanging="3420"/>
        <w:outlineLvl w:val="0"/>
        <w:rPr>
          <w:rFonts w:ascii="Tahoma" w:hAnsi="Tahoma" w:cs="Tahoma"/>
          <w:sz w:val="20"/>
        </w:rPr>
      </w:pPr>
    </w:p>
    <w:p w:rsidR="00473A17" w:rsidRPr="00F54E45" w:rsidRDefault="00473A17" w:rsidP="005B34F2">
      <w:pPr>
        <w:pStyle w:val="Zhlav"/>
        <w:outlineLvl w:val="0"/>
        <w:rPr>
          <w:rFonts w:ascii="Tahoma" w:hAnsi="Tahoma" w:cs="Tahoma"/>
          <w:b/>
          <w:sz w:val="20"/>
        </w:rPr>
      </w:pPr>
    </w:p>
    <w:p w:rsidR="0072199E" w:rsidRPr="00D02018" w:rsidRDefault="00473A17" w:rsidP="005B34F2">
      <w:pPr>
        <w:pStyle w:val="Zhlav"/>
        <w:outlineLvl w:val="0"/>
        <w:rPr>
          <w:rFonts w:ascii="Tahoma" w:hAnsi="Tahoma" w:cs="Tahoma"/>
          <w:b/>
          <w:sz w:val="20"/>
          <w:highlight w:val="cyan"/>
        </w:rPr>
      </w:pPr>
      <w:r w:rsidRPr="00F54E45">
        <w:rPr>
          <w:rFonts w:ascii="Tahoma" w:hAnsi="Tahoma" w:cs="Tahoma"/>
          <w:b/>
          <w:sz w:val="20"/>
        </w:rPr>
        <w:t>1</w:t>
      </w:r>
      <w:r w:rsidR="0072199E" w:rsidRPr="00D02018">
        <w:rPr>
          <w:rFonts w:ascii="Tahoma" w:hAnsi="Tahoma" w:cs="Tahoma"/>
          <w:b/>
          <w:sz w:val="20"/>
          <w:highlight w:val="cyan"/>
        </w:rPr>
        <w:t>.</w:t>
      </w:r>
      <w:r w:rsidR="00DA0542" w:rsidRPr="00D02018">
        <w:rPr>
          <w:rFonts w:ascii="Tahoma" w:hAnsi="Tahoma" w:cs="Tahoma"/>
          <w:b/>
          <w:sz w:val="20"/>
          <w:highlight w:val="cyan"/>
        </w:rPr>
        <w:t xml:space="preserve"> </w:t>
      </w:r>
      <w:r w:rsidRPr="00D02018">
        <w:rPr>
          <w:rFonts w:ascii="Tahoma" w:hAnsi="Tahoma" w:cs="Tahoma"/>
          <w:b/>
          <w:sz w:val="20"/>
          <w:highlight w:val="cyan"/>
        </w:rPr>
        <w:t>2</w:t>
      </w:r>
      <w:r w:rsidR="0072199E" w:rsidRPr="00D02018">
        <w:rPr>
          <w:rFonts w:ascii="Tahoma" w:hAnsi="Tahoma" w:cs="Tahoma"/>
          <w:b/>
          <w:sz w:val="20"/>
          <w:highlight w:val="cyan"/>
        </w:rPr>
        <w:t xml:space="preserve">. Zhotovitel: </w:t>
      </w:r>
    </w:p>
    <w:p w:rsidR="0072199E" w:rsidRPr="00D02018" w:rsidRDefault="0072199E" w:rsidP="0072199E">
      <w:pPr>
        <w:pStyle w:val="Zhlav"/>
        <w:rPr>
          <w:rFonts w:ascii="Tahoma" w:hAnsi="Tahoma" w:cs="Tahoma"/>
          <w:sz w:val="20"/>
          <w:highlight w:val="cyan"/>
        </w:rPr>
      </w:pPr>
      <w:r w:rsidRPr="00D02018">
        <w:rPr>
          <w:rFonts w:ascii="Tahoma" w:hAnsi="Tahoma" w:cs="Tahoma"/>
          <w:sz w:val="20"/>
          <w:highlight w:val="cyan"/>
        </w:rPr>
        <w:t>Sídlo:</w:t>
      </w:r>
      <w:r w:rsidR="00A921BE" w:rsidRPr="00D02018">
        <w:rPr>
          <w:rFonts w:ascii="Tahoma" w:hAnsi="Tahoma" w:cs="Tahoma"/>
          <w:sz w:val="20"/>
          <w:highlight w:val="cyan"/>
        </w:rPr>
        <w:t>………………………………………………….</w:t>
      </w:r>
    </w:p>
    <w:p w:rsidR="00DD26E3" w:rsidRPr="00D02018" w:rsidRDefault="0072199E" w:rsidP="00063040">
      <w:pPr>
        <w:pStyle w:val="Zhlav"/>
        <w:rPr>
          <w:rFonts w:ascii="Tahoma" w:hAnsi="Tahoma" w:cs="Tahoma"/>
          <w:sz w:val="20"/>
          <w:highlight w:val="cyan"/>
        </w:rPr>
      </w:pPr>
      <w:r w:rsidRPr="00D02018">
        <w:rPr>
          <w:rFonts w:ascii="Tahoma" w:hAnsi="Tahoma" w:cs="Tahoma"/>
          <w:sz w:val="20"/>
          <w:highlight w:val="cyan"/>
        </w:rPr>
        <w:t>St</w:t>
      </w:r>
      <w:r w:rsidR="00A921BE" w:rsidRPr="00D02018">
        <w:rPr>
          <w:rFonts w:ascii="Tahoma" w:hAnsi="Tahoma" w:cs="Tahoma"/>
          <w:sz w:val="20"/>
          <w:highlight w:val="cyan"/>
        </w:rPr>
        <w:t>atutární orgán:…………………………………….</w:t>
      </w:r>
    </w:p>
    <w:p w:rsidR="00A921BE" w:rsidRPr="00D02018" w:rsidRDefault="00473A17" w:rsidP="00063040">
      <w:pPr>
        <w:pStyle w:val="Zhlav"/>
        <w:rPr>
          <w:rFonts w:ascii="Tahoma" w:hAnsi="Tahoma" w:cs="Tahoma"/>
          <w:sz w:val="20"/>
          <w:highlight w:val="cyan"/>
        </w:rPr>
      </w:pPr>
      <w:r w:rsidRPr="00D02018">
        <w:rPr>
          <w:rFonts w:ascii="Tahoma" w:hAnsi="Tahoma" w:cs="Tahoma"/>
          <w:sz w:val="20"/>
          <w:highlight w:val="cyan"/>
        </w:rPr>
        <w:t>IČ</w:t>
      </w:r>
      <w:r w:rsidR="00A921BE" w:rsidRPr="00D02018">
        <w:rPr>
          <w:rFonts w:ascii="Tahoma" w:hAnsi="Tahoma" w:cs="Tahoma"/>
          <w:sz w:val="20"/>
          <w:highlight w:val="cyan"/>
        </w:rPr>
        <w:t>:…………………………………………………...</w:t>
      </w:r>
    </w:p>
    <w:p w:rsidR="0072199E" w:rsidRPr="00D02018" w:rsidRDefault="00A921BE" w:rsidP="005B34F2">
      <w:pPr>
        <w:pStyle w:val="Zhlav"/>
        <w:outlineLvl w:val="0"/>
        <w:rPr>
          <w:rFonts w:ascii="Tahoma" w:hAnsi="Tahoma" w:cs="Tahoma"/>
          <w:sz w:val="20"/>
          <w:highlight w:val="cyan"/>
        </w:rPr>
      </w:pPr>
      <w:r w:rsidRPr="00D02018">
        <w:rPr>
          <w:rFonts w:ascii="Tahoma" w:hAnsi="Tahoma" w:cs="Tahoma"/>
          <w:sz w:val="20"/>
          <w:highlight w:val="cyan"/>
        </w:rPr>
        <w:t>DIČ:…………………………………………………...</w:t>
      </w:r>
    </w:p>
    <w:p w:rsidR="0072199E" w:rsidRPr="00D02018" w:rsidRDefault="0072199E" w:rsidP="0072199E">
      <w:pPr>
        <w:pStyle w:val="Zhlav"/>
        <w:rPr>
          <w:rFonts w:ascii="Tahoma" w:hAnsi="Tahoma" w:cs="Tahoma"/>
          <w:sz w:val="20"/>
          <w:highlight w:val="cyan"/>
        </w:rPr>
      </w:pPr>
    </w:p>
    <w:p w:rsidR="0072199E" w:rsidRPr="00D02018" w:rsidRDefault="00A921BE" w:rsidP="0072199E">
      <w:pPr>
        <w:pStyle w:val="Zhlav"/>
        <w:rPr>
          <w:rFonts w:ascii="Tahoma" w:hAnsi="Tahoma" w:cs="Tahoma"/>
          <w:sz w:val="20"/>
          <w:highlight w:val="cyan"/>
        </w:rPr>
      </w:pPr>
      <w:r w:rsidRPr="00D02018">
        <w:rPr>
          <w:rFonts w:ascii="Tahoma" w:hAnsi="Tahoma" w:cs="Tahoma"/>
          <w:sz w:val="20"/>
          <w:highlight w:val="cyan"/>
        </w:rPr>
        <w:t>Telefon:………………………………………………</w:t>
      </w:r>
    </w:p>
    <w:p w:rsidR="0072199E" w:rsidRPr="00F54E45" w:rsidRDefault="0072199E" w:rsidP="0072199E">
      <w:pPr>
        <w:pStyle w:val="Zhlav"/>
        <w:rPr>
          <w:rFonts w:ascii="Tahoma" w:hAnsi="Tahoma" w:cs="Tahoma"/>
          <w:sz w:val="20"/>
        </w:rPr>
      </w:pPr>
      <w:r w:rsidRPr="00D02018">
        <w:rPr>
          <w:rFonts w:ascii="Tahoma" w:hAnsi="Tahoma" w:cs="Tahoma"/>
          <w:sz w:val="20"/>
          <w:highlight w:val="cyan"/>
        </w:rPr>
        <w:t>Ba</w:t>
      </w:r>
      <w:r w:rsidR="00A921BE" w:rsidRPr="00D02018">
        <w:rPr>
          <w:rFonts w:ascii="Tahoma" w:hAnsi="Tahoma" w:cs="Tahoma"/>
          <w:sz w:val="20"/>
          <w:highlight w:val="cyan"/>
        </w:rPr>
        <w:t>nkovní spojení:…………………………………...</w:t>
      </w:r>
    </w:p>
    <w:p w:rsidR="0072199E" w:rsidRPr="00F54E45" w:rsidRDefault="0072199E" w:rsidP="0072199E">
      <w:pPr>
        <w:pStyle w:val="Zhlav"/>
        <w:rPr>
          <w:rFonts w:ascii="Tahoma" w:hAnsi="Tahoma" w:cs="Tahoma"/>
          <w:sz w:val="20"/>
        </w:rPr>
      </w:pPr>
    </w:p>
    <w:p w:rsidR="0072199E" w:rsidRPr="00F54E45" w:rsidRDefault="0072199E" w:rsidP="0072199E">
      <w:pPr>
        <w:pStyle w:val="Zhlav"/>
        <w:tabs>
          <w:tab w:val="clear" w:pos="4536"/>
          <w:tab w:val="clear" w:pos="9072"/>
        </w:tabs>
        <w:rPr>
          <w:rFonts w:ascii="Tahoma" w:hAnsi="Tahoma" w:cs="Tahoma"/>
          <w:sz w:val="20"/>
        </w:rPr>
      </w:pPr>
    </w:p>
    <w:p w:rsidR="0072199E" w:rsidRPr="004A44C8" w:rsidRDefault="0072199E" w:rsidP="00D71270">
      <w:pPr>
        <w:pStyle w:val="Zhlav"/>
        <w:numPr>
          <w:ilvl w:val="0"/>
          <w:numId w:val="11"/>
        </w:numPr>
        <w:tabs>
          <w:tab w:val="clear" w:pos="4536"/>
          <w:tab w:val="clear" w:pos="9072"/>
        </w:tabs>
        <w:jc w:val="center"/>
        <w:outlineLvl w:val="0"/>
        <w:rPr>
          <w:rFonts w:ascii="Tahoma" w:hAnsi="Tahoma" w:cs="Tahoma"/>
          <w:b/>
          <w:i/>
          <w:sz w:val="20"/>
          <w:u w:val="single"/>
        </w:rPr>
      </w:pPr>
      <w:r w:rsidRPr="0017332F">
        <w:rPr>
          <w:rFonts w:ascii="Tahoma" w:hAnsi="Tahoma" w:cs="Tahoma"/>
          <w:b/>
          <w:i/>
          <w:sz w:val="20"/>
          <w:u w:val="single"/>
        </w:rPr>
        <w:t xml:space="preserve">Předmět </w:t>
      </w:r>
      <w:r w:rsidR="00360693" w:rsidRPr="0017332F">
        <w:rPr>
          <w:rFonts w:ascii="Tahoma" w:hAnsi="Tahoma" w:cs="Tahoma"/>
          <w:b/>
          <w:i/>
          <w:sz w:val="20"/>
          <w:u w:val="single"/>
        </w:rPr>
        <w:t xml:space="preserve">plnění </w:t>
      </w:r>
    </w:p>
    <w:p w:rsidR="00D71270" w:rsidRPr="00F54E45" w:rsidRDefault="00D71270" w:rsidP="00214511">
      <w:pPr>
        <w:numPr>
          <w:ilvl w:val="1"/>
          <w:numId w:val="11"/>
        </w:numPr>
        <w:autoSpaceDE w:val="0"/>
        <w:autoSpaceDN w:val="0"/>
        <w:adjustRightInd w:val="0"/>
        <w:ind w:left="0" w:hanging="357"/>
        <w:rPr>
          <w:rFonts w:ascii="Tahoma" w:hAnsi="Tahoma" w:cs="Tahoma"/>
          <w:sz w:val="20"/>
          <w:szCs w:val="20"/>
        </w:rPr>
      </w:pPr>
      <w:r w:rsidRPr="00F54E45">
        <w:rPr>
          <w:rFonts w:ascii="Tahoma" w:hAnsi="Tahoma" w:cs="Tahoma"/>
          <w:sz w:val="20"/>
          <w:szCs w:val="20"/>
        </w:rPr>
        <w:t xml:space="preserve">Předmětem této smlouvy je závazek zhotovitele provést </w:t>
      </w:r>
      <w:r w:rsidR="001B2B44">
        <w:rPr>
          <w:rFonts w:ascii="Tahoma" w:hAnsi="Tahoma" w:cs="Tahoma"/>
          <w:sz w:val="20"/>
          <w:szCs w:val="20"/>
        </w:rPr>
        <w:t xml:space="preserve">vlastními náklady a na vlastní odpovědnost </w:t>
      </w:r>
      <w:r w:rsidRPr="00F54E45">
        <w:rPr>
          <w:rFonts w:ascii="Tahoma" w:hAnsi="Tahoma" w:cs="Tahoma"/>
          <w:sz w:val="20"/>
          <w:szCs w:val="20"/>
        </w:rPr>
        <w:t>v úplném rozsahu, včas, řádně, tedy bez jakýchkoliv vad</w:t>
      </w:r>
      <w:r w:rsidR="00C60AA4">
        <w:rPr>
          <w:rFonts w:ascii="Tahoma" w:hAnsi="Tahoma" w:cs="Tahoma"/>
          <w:sz w:val="20"/>
          <w:szCs w:val="20"/>
        </w:rPr>
        <w:t xml:space="preserve"> a nedodělků, dílo popsané níže v</w:t>
      </w:r>
      <w:r w:rsidR="00C52749">
        <w:rPr>
          <w:rFonts w:ascii="Tahoma" w:hAnsi="Tahoma" w:cs="Tahoma"/>
          <w:sz w:val="20"/>
          <w:szCs w:val="20"/>
        </w:rPr>
        <w:t xml:space="preserve"> této</w:t>
      </w:r>
      <w:r w:rsidRPr="00F54E45">
        <w:rPr>
          <w:rFonts w:ascii="Tahoma" w:hAnsi="Tahoma" w:cs="Tahoma"/>
          <w:sz w:val="20"/>
          <w:szCs w:val="20"/>
        </w:rPr>
        <w:t xml:space="preserve"> smlouv</w:t>
      </w:r>
      <w:r w:rsidR="00C60AA4">
        <w:rPr>
          <w:rFonts w:ascii="Tahoma" w:hAnsi="Tahoma" w:cs="Tahoma"/>
          <w:sz w:val="20"/>
          <w:szCs w:val="20"/>
        </w:rPr>
        <w:t>ě</w:t>
      </w:r>
      <w:r w:rsidRPr="00F54E45">
        <w:rPr>
          <w:rFonts w:ascii="Tahoma" w:hAnsi="Tahoma" w:cs="Tahoma"/>
          <w:sz w:val="20"/>
          <w:szCs w:val="20"/>
        </w:rPr>
        <w:t>, a řádně provedené dokončené dílo včas předat objednateli v této smlouvě sjednaným způsobem.</w:t>
      </w:r>
    </w:p>
    <w:p w:rsidR="00D71270" w:rsidRDefault="00D71270" w:rsidP="008F0467">
      <w:pPr>
        <w:autoSpaceDE w:val="0"/>
        <w:autoSpaceDN w:val="0"/>
        <w:adjustRightInd w:val="0"/>
        <w:rPr>
          <w:rFonts w:ascii="Tahoma" w:hAnsi="Tahoma" w:cs="Tahoma"/>
          <w:sz w:val="20"/>
          <w:szCs w:val="20"/>
        </w:rPr>
      </w:pPr>
    </w:p>
    <w:p w:rsidR="00031534" w:rsidRDefault="008F0467" w:rsidP="00031534">
      <w:pPr>
        <w:autoSpaceDE w:val="0"/>
        <w:autoSpaceDN w:val="0"/>
        <w:adjustRightInd w:val="0"/>
        <w:rPr>
          <w:rFonts w:cs="Arial"/>
          <w:b/>
          <w:bCs/>
          <w:sz w:val="20"/>
          <w:szCs w:val="20"/>
        </w:rPr>
      </w:pPr>
      <w:r>
        <w:rPr>
          <w:rFonts w:ascii="Tahoma" w:hAnsi="Tahoma" w:cs="Tahoma"/>
          <w:sz w:val="20"/>
          <w:szCs w:val="20"/>
        </w:rPr>
        <w:t xml:space="preserve">Název díla: </w:t>
      </w:r>
      <w:r w:rsidR="00031534" w:rsidRPr="000A7616">
        <w:rPr>
          <w:rFonts w:cs="Arial"/>
          <w:sz w:val="20"/>
          <w:szCs w:val="20"/>
        </w:rPr>
        <w:t>„</w:t>
      </w:r>
      <w:r w:rsidR="00031534" w:rsidRPr="004D05E4">
        <w:rPr>
          <w:rFonts w:ascii="Tahoma" w:hAnsi="Tahoma" w:cs="Tahoma"/>
          <w:b/>
          <w:sz w:val="20"/>
          <w:szCs w:val="20"/>
        </w:rPr>
        <w:t>Stavební úpravy na polyfunkčním zařízení v obci Kaliště“.</w:t>
      </w:r>
    </w:p>
    <w:p w:rsidR="00031534" w:rsidRDefault="00031534" w:rsidP="00031534">
      <w:pPr>
        <w:autoSpaceDE w:val="0"/>
        <w:autoSpaceDN w:val="0"/>
        <w:adjustRightInd w:val="0"/>
        <w:rPr>
          <w:rFonts w:cs="Arial"/>
          <w:b/>
          <w:bCs/>
          <w:sz w:val="20"/>
          <w:szCs w:val="20"/>
        </w:rPr>
      </w:pPr>
    </w:p>
    <w:p w:rsidR="008B4819" w:rsidRDefault="00031534" w:rsidP="008B4819">
      <w:pPr>
        <w:autoSpaceDE w:val="0"/>
        <w:autoSpaceDN w:val="0"/>
        <w:adjustRightInd w:val="0"/>
        <w:rPr>
          <w:rFonts w:ascii="Tahoma" w:hAnsi="Tahoma" w:cs="Tahoma"/>
          <w:sz w:val="20"/>
          <w:szCs w:val="20"/>
        </w:rPr>
      </w:pPr>
      <w:r w:rsidRPr="00F54E45">
        <w:rPr>
          <w:rFonts w:ascii="Tahoma" w:hAnsi="Tahoma" w:cs="Tahoma"/>
          <w:sz w:val="20"/>
          <w:szCs w:val="20"/>
        </w:rPr>
        <w:t xml:space="preserve">Dílo bude </w:t>
      </w:r>
      <w:r>
        <w:rPr>
          <w:rFonts w:ascii="Tahoma" w:hAnsi="Tahoma" w:cs="Tahoma"/>
          <w:sz w:val="20"/>
          <w:szCs w:val="20"/>
        </w:rPr>
        <w:t xml:space="preserve">realizováno </w:t>
      </w:r>
      <w:r w:rsidRPr="00F54E45">
        <w:rPr>
          <w:rFonts w:ascii="Tahoma" w:hAnsi="Tahoma" w:cs="Tahoma"/>
          <w:sz w:val="20"/>
          <w:szCs w:val="20"/>
        </w:rPr>
        <w:t xml:space="preserve">v rozsahu dle </w:t>
      </w:r>
      <w:bookmarkStart w:id="0" w:name="_DV_M38"/>
      <w:bookmarkStart w:id="1" w:name="_DV_C8"/>
      <w:bookmarkEnd w:id="0"/>
      <w:r w:rsidRPr="00F54E45">
        <w:rPr>
          <w:rFonts w:ascii="Tahoma" w:hAnsi="Tahoma" w:cs="Tahoma"/>
          <w:sz w:val="20"/>
          <w:szCs w:val="20"/>
        </w:rPr>
        <w:t xml:space="preserve">Zadávací dokumentace k veřejné zakázce na </w:t>
      </w:r>
      <w:bookmarkStart w:id="2" w:name="_DV_C9"/>
      <w:bookmarkEnd w:id="1"/>
      <w:r w:rsidRPr="00F54E45">
        <w:rPr>
          <w:rFonts w:ascii="Tahoma" w:hAnsi="Tahoma" w:cs="Tahoma"/>
          <w:sz w:val="20"/>
          <w:szCs w:val="20"/>
        </w:rPr>
        <w:t>stavební práce, výkazu výměr</w:t>
      </w:r>
      <w:bookmarkEnd w:id="2"/>
      <w:r w:rsidRPr="00F54E45">
        <w:rPr>
          <w:rFonts w:ascii="Tahoma" w:hAnsi="Tahoma" w:cs="Tahoma"/>
          <w:sz w:val="20"/>
          <w:szCs w:val="20"/>
        </w:rPr>
        <w:t xml:space="preserve"> a podle projektové </w:t>
      </w:r>
      <w:r>
        <w:rPr>
          <w:rFonts w:ascii="Tahoma" w:hAnsi="Tahoma" w:cs="Tahoma"/>
          <w:sz w:val="20"/>
          <w:szCs w:val="20"/>
        </w:rPr>
        <w:t>dokumentace stavby</w:t>
      </w:r>
      <w:r w:rsidR="00314323">
        <w:rPr>
          <w:rFonts w:ascii="Tahoma" w:hAnsi="Tahoma" w:cs="Tahoma"/>
          <w:sz w:val="20"/>
          <w:szCs w:val="20"/>
        </w:rPr>
        <w:t xml:space="preserve">. </w:t>
      </w:r>
    </w:p>
    <w:p w:rsidR="008B4819" w:rsidRDefault="008B4819" w:rsidP="008B4819">
      <w:pPr>
        <w:autoSpaceDE w:val="0"/>
        <w:autoSpaceDN w:val="0"/>
        <w:adjustRightInd w:val="0"/>
        <w:rPr>
          <w:rFonts w:ascii="Tahoma" w:hAnsi="Tahoma" w:cs="Tahoma"/>
          <w:sz w:val="20"/>
          <w:szCs w:val="20"/>
        </w:rPr>
      </w:pPr>
    </w:p>
    <w:p w:rsidR="00214511" w:rsidRPr="00214511" w:rsidRDefault="00214511" w:rsidP="008B4819">
      <w:pPr>
        <w:numPr>
          <w:ilvl w:val="1"/>
          <w:numId w:val="11"/>
        </w:numPr>
        <w:autoSpaceDE w:val="0"/>
        <w:autoSpaceDN w:val="0"/>
        <w:adjustRightInd w:val="0"/>
        <w:ind w:left="0"/>
        <w:rPr>
          <w:rFonts w:ascii="Tahoma" w:hAnsi="Tahoma" w:cs="Tahoma"/>
          <w:sz w:val="20"/>
          <w:szCs w:val="20"/>
        </w:rPr>
      </w:pPr>
      <w:r w:rsidRPr="00214511">
        <w:rPr>
          <w:rFonts w:ascii="Tahoma" w:hAnsi="Tahoma" w:cs="Tahoma"/>
          <w:sz w:val="20"/>
          <w:szCs w:val="20"/>
        </w:rPr>
        <w:t>Dodávkou stavebních a montážních prací a konstrukcí se pro účely této Smlouvy o dílo (dále jen „SoD“ nebo „smlouva“) rozumí provedení všech prací, konstrukcí a materiálů nutných k řádnému provedení díla, provedení všech předepsaných zkoušek, revizí a zpracování dokumentace skutečného provedení díla. Zhotovitel je povinen v rámci předmětu díla a sjednané ceny díla provést veškeré práce, služby, dodávky a výkony, kterých je třeba trvale nebo dočasně k zahájení, provedení, dokončení a předání díla, k jeho úspěšné kolaudaci a uvedení do řádného provozu a to bez ohledu na to, zda jsou tyto práce, služby, výkony a dodávky popsány a uvedeny v Zadávací dokumentaci k veřejné zakázce a projektové dokumentaci a to včetně prací, dodávek, služeb a výkonů specifikovaných v čl. 3., odst. 3.3. této smlouvy, či v jiných článcích této smlouvy.</w:t>
      </w:r>
    </w:p>
    <w:p w:rsidR="00155ADA" w:rsidRDefault="00155ADA" w:rsidP="00155ADA">
      <w:pPr>
        <w:autoSpaceDE w:val="0"/>
        <w:autoSpaceDN w:val="0"/>
        <w:adjustRightInd w:val="0"/>
        <w:rPr>
          <w:rFonts w:ascii="Tahoma" w:hAnsi="Tahoma" w:cs="Tahoma"/>
          <w:sz w:val="20"/>
          <w:szCs w:val="20"/>
        </w:rPr>
      </w:pPr>
    </w:p>
    <w:p w:rsidR="008C1B92" w:rsidRDefault="00155ADA" w:rsidP="008C1B92">
      <w:pPr>
        <w:numPr>
          <w:ilvl w:val="1"/>
          <w:numId w:val="11"/>
        </w:numPr>
        <w:autoSpaceDE w:val="0"/>
        <w:autoSpaceDN w:val="0"/>
        <w:adjustRightInd w:val="0"/>
        <w:ind w:left="0"/>
        <w:rPr>
          <w:rFonts w:ascii="Tahoma" w:hAnsi="Tahoma" w:cs="Tahoma"/>
          <w:sz w:val="20"/>
          <w:szCs w:val="20"/>
        </w:rPr>
      </w:pPr>
      <w:r w:rsidRPr="00F72552">
        <w:rPr>
          <w:rFonts w:ascii="Tahoma" w:hAnsi="Tahoma" w:cs="Tahoma"/>
          <w:sz w:val="20"/>
          <w:szCs w:val="20"/>
        </w:rPr>
        <w:t>Objednatel prohlašuje, že mu nejsou známy žádné překážky, které by bránily provedení díla.</w:t>
      </w:r>
    </w:p>
    <w:p w:rsidR="00F72552" w:rsidRPr="00F72552" w:rsidRDefault="00F72552" w:rsidP="00F72552">
      <w:pPr>
        <w:autoSpaceDE w:val="0"/>
        <w:autoSpaceDN w:val="0"/>
        <w:adjustRightInd w:val="0"/>
        <w:rPr>
          <w:rFonts w:ascii="Tahoma" w:hAnsi="Tahoma" w:cs="Tahoma"/>
          <w:sz w:val="20"/>
          <w:szCs w:val="20"/>
        </w:rPr>
      </w:pPr>
    </w:p>
    <w:p w:rsidR="00314323" w:rsidRDefault="00314323" w:rsidP="00314323">
      <w:pPr>
        <w:numPr>
          <w:ilvl w:val="1"/>
          <w:numId w:val="11"/>
        </w:numPr>
        <w:autoSpaceDE w:val="0"/>
        <w:autoSpaceDN w:val="0"/>
        <w:adjustRightInd w:val="0"/>
        <w:ind w:left="0"/>
        <w:rPr>
          <w:rFonts w:ascii="Tahoma" w:hAnsi="Tahoma" w:cs="Tahoma"/>
          <w:sz w:val="20"/>
          <w:szCs w:val="20"/>
        </w:rPr>
      </w:pPr>
      <w:r w:rsidRPr="0082413D">
        <w:rPr>
          <w:rFonts w:ascii="Tahoma" w:hAnsi="Tahoma" w:cs="Tahoma"/>
          <w:sz w:val="20"/>
          <w:szCs w:val="20"/>
        </w:rPr>
        <w:t>Zhotovitel potvrzuje, že se v plném rozsahu seznámil s rozsahem a povahou díla, že jsou mu známy veškeré technické, kvalitativní a jiné podmínky nezbytné k realizaci díla, že disponuje takovými kapacitami a odbornými znalostmi, které jsou k provedení díla nezbytné</w:t>
      </w:r>
      <w:r>
        <w:rPr>
          <w:rFonts w:ascii="Tahoma" w:hAnsi="Tahoma" w:cs="Tahoma"/>
          <w:sz w:val="20"/>
          <w:szCs w:val="20"/>
        </w:rPr>
        <w:t>,</w:t>
      </w:r>
      <w:r w:rsidRPr="0082413D">
        <w:rPr>
          <w:rFonts w:ascii="Tahoma" w:hAnsi="Tahoma" w:cs="Tahoma"/>
          <w:sz w:val="20"/>
          <w:szCs w:val="20"/>
        </w:rPr>
        <w:t xml:space="preserve"> a zavazuje se, že bude postupovat s náležitou odbornou péčí. Zhotovitel dále stvrzuje, že je mu znám rozsah celé stavební akce co do věcného vymezení i závaznosti celkových termínů a přijímá, že objednatel je oprávněn v plném rozsahu požadovat nad rámec v této smlouvě sjednaných smluvních pokut náhradu škod </w:t>
      </w:r>
      <w:r w:rsidRPr="0082413D">
        <w:rPr>
          <w:rFonts w:ascii="Tahoma" w:hAnsi="Tahoma" w:cs="Tahoma"/>
          <w:sz w:val="20"/>
          <w:szCs w:val="20"/>
        </w:rPr>
        <w:lastRenderedPageBreak/>
        <w:t>vzniklých mu v důsledku zhotovitelem nedodržených termínů, zejména jeho prodlení s provedením díla dle této smlouvy nebo v důsledku výskytu vad díla.</w:t>
      </w:r>
    </w:p>
    <w:p w:rsidR="008F0467" w:rsidRPr="00F54E45" w:rsidRDefault="008F0467" w:rsidP="008F0467">
      <w:pPr>
        <w:autoSpaceDE w:val="0"/>
        <w:autoSpaceDN w:val="0"/>
        <w:adjustRightInd w:val="0"/>
        <w:rPr>
          <w:rFonts w:ascii="Tahoma" w:hAnsi="Tahoma" w:cs="Tahoma"/>
          <w:sz w:val="20"/>
          <w:szCs w:val="20"/>
        </w:rPr>
      </w:pPr>
    </w:p>
    <w:p w:rsidR="002079E3" w:rsidRPr="000009B0" w:rsidRDefault="00270DE5" w:rsidP="00A8675A">
      <w:pPr>
        <w:numPr>
          <w:ilvl w:val="1"/>
          <w:numId w:val="11"/>
        </w:numPr>
        <w:autoSpaceDE w:val="0"/>
        <w:autoSpaceDN w:val="0"/>
        <w:adjustRightInd w:val="0"/>
        <w:ind w:left="0"/>
        <w:rPr>
          <w:rFonts w:ascii="Tahoma" w:hAnsi="Tahoma" w:cs="Tahoma"/>
          <w:sz w:val="20"/>
          <w:szCs w:val="20"/>
        </w:rPr>
      </w:pPr>
      <w:r w:rsidRPr="00F54E45">
        <w:rPr>
          <w:rFonts w:ascii="Tahoma" w:hAnsi="Tahoma" w:cs="Tahoma"/>
          <w:sz w:val="20"/>
          <w:szCs w:val="20"/>
        </w:rPr>
        <w:t>Dojde-li k dohodě o změně díla bez ohledu na povahu či rozsah této změny, je zhotovitel povinen tyto změny jakož i celé dílo provést v termínech sjednaných dle této smlouvy, nebude-li výslovně písemně dohodnuto jinak.</w:t>
      </w:r>
      <w:r w:rsidR="002079E3" w:rsidRPr="002079E3">
        <w:rPr>
          <w:rFonts w:ascii="Arial" w:hAnsi="Arial"/>
          <w:sz w:val="22"/>
          <w:szCs w:val="22"/>
        </w:rPr>
        <w:t xml:space="preserve"> </w:t>
      </w:r>
    </w:p>
    <w:p w:rsidR="000009B0" w:rsidRPr="000009B0" w:rsidRDefault="000009B0" w:rsidP="000009B0">
      <w:pPr>
        <w:autoSpaceDE w:val="0"/>
        <w:autoSpaceDN w:val="0"/>
        <w:adjustRightInd w:val="0"/>
        <w:rPr>
          <w:rFonts w:ascii="Tahoma" w:hAnsi="Tahoma" w:cs="Tahoma"/>
          <w:sz w:val="20"/>
          <w:szCs w:val="20"/>
        </w:rPr>
      </w:pPr>
    </w:p>
    <w:p w:rsidR="000009B0" w:rsidRPr="002079E3" w:rsidRDefault="000009B0" w:rsidP="00A8675A">
      <w:pPr>
        <w:numPr>
          <w:ilvl w:val="1"/>
          <w:numId w:val="11"/>
        </w:numPr>
        <w:autoSpaceDE w:val="0"/>
        <w:autoSpaceDN w:val="0"/>
        <w:adjustRightInd w:val="0"/>
        <w:ind w:left="0"/>
        <w:rPr>
          <w:rFonts w:ascii="Tahoma" w:hAnsi="Tahoma" w:cs="Tahoma"/>
          <w:sz w:val="20"/>
          <w:szCs w:val="20"/>
        </w:rPr>
      </w:pPr>
      <w:r>
        <w:rPr>
          <w:rFonts w:ascii="Tahoma" w:hAnsi="Tahoma" w:cs="Tahoma"/>
          <w:sz w:val="20"/>
          <w:szCs w:val="20"/>
        </w:rPr>
        <w:t>Objednatel je oprávněn kdykoliv omezit rozsah díla stran dosud jeho ještě neprovedené části.  Povinnost provést takovouto část díla zhotoviteli zaniká v okamžiku, kdy je mu takovéto písemné rozhodnutí objednatele doručeno. Cena za dílo se snižuje podle ocenění neprovedených prací a výkonů dle jednotlivých položek uvedených ve výkazu výměr, který je součástí této smlouvy.</w:t>
      </w:r>
    </w:p>
    <w:p w:rsidR="002079E3" w:rsidRDefault="002079E3" w:rsidP="002079E3">
      <w:pPr>
        <w:pStyle w:val="Odstavecseseznamem"/>
        <w:rPr>
          <w:rFonts w:ascii="Arial" w:hAnsi="Arial"/>
          <w:sz w:val="22"/>
          <w:szCs w:val="22"/>
        </w:rPr>
      </w:pPr>
    </w:p>
    <w:p w:rsidR="00CB47A9" w:rsidRDefault="002079E3" w:rsidP="00CB47A9">
      <w:pPr>
        <w:numPr>
          <w:ilvl w:val="1"/>
          <w:numId w:val="11"/>
        </w:numPr>
        <w:autoSpaceDE w:val="0"/>
        <w:autoSpaceDN w:val="0"/>
        <w:adjustRightInd w:val="0"/>
        <w:ind w:left="0" w:hanging="357"/>
        <w:rPr>
          <w:rFonts w:ascii="Tahoma" w:hAnsi="Tahoma" w:cs="Tahoma"/>
          <w:sz w:val="20"/>
          <w:szCs w:val="20"/>
        </w:rPr>
      </w:pPr>
      <w:r w:rsidRPr="002079E3">
        <w:rPr>
          <w:rFonts w:ascii="Tahoma" w:hAnsi="Tahoma" w:cs="Tahoma"/>
          <w:sz w:val="20"/>
          <w:szCs w:val="20"/>
        </w:rPr>
        <w:t>Dojde-li při realizaci díla k jakýmkoliv změnám, doplňkům nebo rozšíření předmětu díla vyplývajícím z podmínek při provádění díla, z odborných znalostí zhotovitele nebo z vad projektu stavby, je zhotovitel povinen provést soupis těchto změn, doplňků nebo rozšíření, ocenit jej podle čl. 3. 2., a předložit tento soupis objednateli k odsouhlasení. Teprve po případném písemném odsouhlasení má zhotovitel právo na realizaci těchto změn a na jejich úhradu. Pokud tak zhotovitel neučiní, má se za to, že práce a dodávky jím realizované byly v předmětu plnění a v jeho ceně zahrnuty. Veškeré takové změny musí mít formu písemného dodatku.</w:t>
      </w:r>
    </w:p>
    <w:p w:rsidR="00CB47A9" w:rsidRDefault="00CB47A9" w:rsidP="00CB47A9">
      <w:pPr>
        <w:autoSpaceDE w:val="0"/>
        <w:autoSpaceDN w:val="0"/>
        <w:adjustRightInd w:val="0"/>
        <w:rPr>
          <w:rFonts w:ascii="Tahoma" w:hAnsi="Tahoma" w:cs="Tahoma"/>
          <w:sz w:val="20"/>
          <w:szCs w:val="20"/>
        </w:rPr>
      </w:pPr>
    </w:p>
    <w:p w:rsidR="007B3EEF" w:rsidRDefault="00380773" w:rsidP="007B3EEF">
      <w:pPr>
        <w:numPr>
          <w:ilvl w:val="1"/>
          <w:numId w:val="11"/>
        </w:numPr>
        <w:autoSpaceDE w:val="0"/>
        <w:autoSpaceDN w:val="0"/>
        <w:adjustRightInd w:val="0"/>
        <w:ind w:left="0" w:hanging="357"/>
        <w:rPr>
          <w:rFonts w:ascii="Tahoma" w:hAnsi="Tahoma" w:cs="Tahoma"/>
          <w:sz w:val="20"/>
          <w:szCs w:val="20"/>
        </w:rPr>
      </w:pPr>
      <w:r w:rsidRPr="00CB47A9">
        <w:rPr>
          <w:rFonts w:ascii="Tahoma" w:hAnsi="Tahoma" w:cs="Tahoma"/>
          <w:sz w:val="20"/>
          <w:szCs w:val="20"/>
        </w:rPr>
        <w:t>Místem plnění veřejné zakázky je objekt na adrese Kaliště 53, 394 51 Kaliště. Parcela: St.38/1 a 38/2, katastrální území: Kaliště.</w:t>
      </w:r>
    </w:p>
    <w:p w:rsidR="007B3EEF" w:rsidRDefault="007B3EEF" w:rsidP="007B3EEF">
      <w:pPr>
        <w:autoSpaceDE w:val="0"/>
        <w:autoSpaceDN w:val="0"/>
        <w:adjustRightInd w:val="0"/>
        <w:rPr>
          <w:rFonts w:ascii="Tahoma" w:hAnsi="Tahoma" w:cs="Tahoma"/>
          <w:sz w:val="20"/>
          <w:szCs w:val="20"/>
        </w:rPr>
      </w:pPr>
      <w:r w:rsidRPr="007B3EEF">
        <w:rPr>
          <w:rFonts w:ascii="Tahoma" w:hAnsi="Tahoma" w:cs="Tahoma"/>
          <w:sz w:val="20"/>
          <w:szCs w:val="20"/>
        </w:rPr>
        <w:t>Zhotovitel prohlašuje, že je s místem provádění díla řádně obeznámen včetně možností přístupu na staveniště, využití stavebních mechanismů, jejich dopravy na staveniště.</w:t>
      </w:r>
    </w:p>
    <w:p w:rsidR="007B3EEF" w:rsidRDefault="007B3EEF" w:rsidP="00D71270">
      <w:pPr>
        <w:autoSpaceDE w:val="0"/>
        <w:autoSpaceDN w:val="0"/>
        <w:adjustRightInd w:val="0"/>
        <w:rPr>
          <w:rFonts w:ascii="Tahoma" w:hAnsi="Tahoma" w:cs="Tahoma"/>
          <w:sz w:val="20"/>
          <w:szCs w:val="20"/>
        </w:rPr>
      </w:pPr>
      <w:r w:rsidRPr="007B3EEF">
        <w:rPr>
          <w:rFonts w:ascii="Tahoma" w:hAnsi="Tahoma" w:cs="Tahoma"/>
          <w:sz w:val="20"/>
          <w:szCs w:val="20"/>
        </w:rPr>
        <w:t>Zhotovitel se rovněž seznámil s veškerými v místě platnými dopravními a jinými omezeními, které by mohly mít vliv na provádění díla.</w:t>
      </w:r>
    </w:p>
    <w:p w:rsidR="007B3EEF" w:rsidRDefault="007B3EEF" w:rsidP="00D71270">
      <w:pPr>
        <w:autoSpaceDE w:val="0"/>
        <w:autoSpaceDN w:val="0"/>
        <w:adjustRightInd w:val="0"/>
        <w:rPr>
          <w:rFonts w:ascii="Tahoma" w:hAnsi="Tahoma" w:cs="Tahoma"/>
          <w:sz w:val="20"/>
          <w:szCs w:val="20"/>
        </w:rPr>
      </w:pPr>
    </w:p>
    <w:p w:rsidR="00D4558E" w:rsidRPr="007B3EEF" w:rsidRDefault="00636B22" w:rsidP="007B3EEF">
      <w:pPr>
        <w:pStyle w:val="Odstavecseseznamem"/>
        <w:numPr>
          <w:ilvl w:val="1"/>
          <w:numId w:val="11"/>
        </w:numPr>
        <w:autoSpaceDE w:val="0"/>
        <w:autoSpaceDN w:val="0"/>
        <w:adjustRightInd w:val="0"/>
        <w:ind w:left="0"/>
        <w:rPr>
          <w:rFonts w:ascii="Tahoma" w:hAnsi="Tahoma" w:cs="Tahoma"/>
          <w:sz w:val="20"/>
          <w:szCs w:val="20"/>
        </w:rPr>
      </w:pPr>
      <w:r w:rsidRPr="007B3EEF">
        <w:rPr>
          <w:rFonts w:ascii="Tahoma" w:hAnsi="Tahoma" w:cs="Tahoma"/>
          <w:sz w:val="20"/>
          <w:szCs w:val="20"/>
        </w:rPr>
        <w:t>Dílo je</w:t>
      </w:r>
      <w:r w:rsidR="00E267CB" w:rsidRPr="007B3EEF">
        <w:rPr>
          <w:rFonts w:ascii="Tahoma" w:hAnsi="Tahoma" w:cs="Tahoma"/>
          <w:sz w:val="20"/>
          <w:szCs w:val="20"/>
        </w:rPr>
        <w:t xml:space="preserve"> v souladu s doporučenou variantou Energetického auditu</w:t>
      </w:r>
      <w:r w:rsidR="00D4558E" w:rsidRPr="007B3EEF">
        <w:rPr>
          <w:rFonts w:ascii="Tahoma" w:hAnsi="Tahoma" w:cs="Tahoma"/>
          <w:sz w:val="20"/>
          <w:szCs w:val="20"/>
        </w:rPr>
        <w:t>.</w:t>
      </w:r>
      <w:r w:rsidR="00195790" w:rsidRPr="007B3EEF">
        <w:rPr>
          <w:rFonts w:ascii="Tahoma" w:hAnsi="Tahoma" w:cs="Tahoma"/>
          <w:sz w:val="20"/>
          <w:szCs w:val="20"/>
        </w:rPr>
        <w:t xml:space="preserve">, vypracovaném Ing. </w:t>
      </w:r>
      <w:r w:rsidR="00C26BCB" w:rsidRPr="007B3EEF">
        <w:rPr>
          <w:rFonts w:ascii="Tahoma" w:hAnsi="Tahoma" w:cs="Tahoma"/>
          <w:sz w:val="20"/>
          <w:szCs w:val="20"/>
        </w:rPr>
        <w:t>Pavlem Šípem CSc.</w:t>
      </w:r>
      <w:r w:rsidR="00F72552" w:rsidRPr="007B3EEF">
        <w:rPr>
          <w:rFonts w:ascii="Tahoma" w:hAnsi="Tahoma" w:cs="Tahoma"/>
          <w:sz w:val="20"/>
          <w:szCs w:val="20"/>
        </w:rPr>
        <w:t xml:space="preserve">, </w:t>
      </w:r>
      <w:r w:rsidR="00C26BCB" w:rsidRPr="007B3EEF">
        <w:rPr>
          <w:rFonts w:ascii="Tahoma" w:hAnsi="Tahoma" w:cs="Tahoma"/>
          <w:sz w:val="20"/>
          <w:szCs w:val="20"/>
        </w:rPr>
        <w:t>ke dni 06/12/2013</w:t>
      </w:r>
      <w:r w:rsidR="00F72552" w:rsidRPr="007B3EEF">
        <w:rPr>
          <w:rFonts w:ascii="Tahoma" w:hAnsi="Tahoma" w:cs="Tahoma"/>
          <w:sz w:val="20"/>
          <w:szCs w:val="20"/>
        </w:rPr>
        <w:t xml:space="preserve">. </w:t>
      </w:r>
    </w:p>
    <w:p w:rsidR="00E334A0" w:rsidRDefault="00E334A0" w:rsidP="00E334A0">
      <w:pPr>
        <w:autoSpaceDE w:val="0"/>
        <w:autoSpaceDN w:val="0"/>
        <w:adjustRightInd w:val="0"/>
        <w:rPr>
          <w:rFonts w:ascii="Tahoma" w:hAnsi="Tahoma" w:cs="Tahoma"/>
          <w:sz w:val="20"/>
          <w:szCs w:val="20"/>
        </w:rPr>
      </w:pPr>
      <w:r>
        <w:rPr>
          <w:rFonts w:ascii="Tahoma" w:hAnsi="Tahoma" w:cs="Tahoma"/>
          <w:sz w:val="20"/>
          <w:szCs w:val="20"/>
        </w:rPr>
        <w:t xml:space="preserve">Dílem se rozumí stavební i technologická část stavby provedená </w:t>
      </w:r>
      <w:r w:rsidRPr="006822A5">
        <w:rPr>
          <w:rFonts w:ascii="Tahoma" w:hAnsi="Tahoma" w:cs="Tahoma"/>
          <w:b/>
          <w:sz w:val="20"/>
          <w:szCs w:val="20"/>
        </w:rPr>
        <w:t>dle projektové dokumentace</w:t>
      </w:r>
      <w:r>
        <w:rPr>
          <w:rFonts w:ascii="Tahoma" w:hAnsi="Tahoma" w:cs="Tahoma"/>
          <w:sz w:val="20"/>
          <w:szCs w:val="20"/>
        </w:rPr>
        <w:t>. Úplné a bezvadné provedení všech stavebních a montážních prací včetně dodávek potřebných materiálů, strojů a zařízení nezbytných pro řádné provedení díla, dále provedení všech činností souvisejících s dodávkou stavebních a montážních prací, jejichž provedení je pro řádné dokončení díla nezbytné (např. zařízení stavby).</w:t>
      </w:r>
    </w:p>
    <w:p w:rsidR="00E334A0" w:rsidRDefault="00E334A0" w:rsidP="00E334A0">
      <w:pPr>
        <w:autoSpaceDE w:val="0"/>
        <w:autoSpaceDN w:val="0"/>
        <w:adjustRightInd w:val="0"/>
        <w:rPr>
          <w:rFonts w:ascii="Tahoma" w:hAnsi="Tahoma" w:cs="Tahoma"/>
          <w:sz w:val="20"/>
          <w:szCs w:val="20"/>
        </w:rPr>
      </w:pPr>
    </w:p>
    <w:p w:rsidR="00E334A0" w:rsidRDefault="00E334A0" w:rsidP="00E334A0">
      <w:pPr>
        <w:autoSpaceDE w:val="0"/>
        <w:autoSpaceDN w:val="0"/>
        <w:adjustRightInd w:val="0"/>
        <w:rPr>
          <w:rFonts w:ascii="Tahoma" w:hAnsi="Tahoma" w:cs="Tahoma"/>
          <w:sz w:val="20"/>
          <w:szCs w:val="20"/>
        </w:rPr>
      </w:pPr>
      <w:r w:rsidRPr="00CE05B2">
        <w:rPr>
          <w:rFonts w:ascii="Tahoma" w:hAnsi="Tahoma" w:cs="Tahoma"/>
          <w:sz w:val="20"/>
          <w:szCs w:val="20"/>
        </w:rPr>
        <w:t>Součástí díla je také propagace, která se řídí aktuálními pravidly OPŽP</w:t>
      </w:r>
      <w:r>
        <w:rPr>
          <w:rFonts w:ascii="Tahoma" w:hAnsi="Tahoma" w:cs="Tahoma"/>
          <w:sz w:val="20"/>
          <w:szCs w:val="20"/>
        </w:rPr>
        <w:t xml:space="preserve"> (Závazné pokyny), zveřejněných na stránkách </w:t>
      </w:r>
      <w:hyperlink r:id="rId7" w:history="1">
        <w:r w:rsidRPr="00821BC3">
          <w:rPr>
            <w:rStyle w:val="Hypertextovodkaz"/>
            <w:rFonts w:ascii="Tahoma" w:hAnsi="Tahoma" w:cs="Tahoma"/>
            <w:sz w:val="20"/>
            <w:szCs w:val="20"/>
          </w:rPr>
          <w:t>www.opzp.cz</w:t>
        </w:r>
      </w:hyperlink>
      <w:r>
        <w:rPr>
          <w:rFonts w:ascii="Tahoma" w:hAnsi="Tahoma" w:cs="Tahoma"/>
          <w:sz w:val="20"/>
          <w:szCs w:val="20"/>
        </w:rPr>
        <w:t xml:space="preserve"> </w:t>
      </w:r>
      <w:r w:rsidRPr="00CE05B2">
        <w:rPr>
          <w:rFonts w:ascii="Tahoma" w:hAnsi="Tahoma" w:cs="Tahoma"/>
          <w:sz w:val="20"/>
          <w:szCs w:val="20"/>
        </w:rPr>
        <w:t xml:space="preserve">. </w:t>
      </w:r>
    </w:p>
    <w:p w:rsidR="00515FFE" w:rsidRPr="00F54E45" w:rsidRDefault="00515FFE" w:rsidP="00515FFE">
      <w:pPr>
        <w:autoSpaceDE w:val="0"/>
        <w:autoSpaceDN w:val="0"/>
        <w:adjustRightInd w:val="0"/>
        <w:rPr>
          <w:rFonts w:ascii="Tahoma" w:hAnsi="Tahoma" w:cs="Tahoma"/>
          <w:sz w:val="20"/>
          <w:szCs w:val="20"/>
        </w:rPr>
      </w:pPr>
    </w:p>
    <w:p w:rsidR="001A5A40" w:rsidRPr="00F54E45" w:rsidRDefault="001A5A40" w:rsidP="005B34F2">
      <w:pPr>
        <w:pStyle w:val="Zhlav"/>
        <w:tabs>
          <w:tab w:val="clear" w:pos="4536"/>
          <w:tab w:val="clear" w:pos="9072"/>
        </w:tabs>
        <w:outlineLvl w:val="0"/>
        <w:rPr>
          <w:rFonts w:ascii="Tahoma" w:hAnsi="Tahoma" w:cs="Tahoma"/>
          <w:b/>
          <w:i/>
          <w:sz w:val="20"/>
          <w:u w:val="single"/>
        </w:rPr>
      </w:pPr>
    </w:p>
    <w:p w:rsidR="0072199E" w:rsidRPr="004A44C8" w:rsidRDefault="0072199E" w:rsidP="0072199E">
      <w:pPr>
        <w:pStyle w:val="Zhlav"/>
        <w:numPr>
          <w:ilvl w:val="0"/>
          <w:numId w:val="11"/>
        </w:numPr>
        <w:tabs>
          <w:tab w:val="clear" w:pos="4536"/>
          <w:tab w:val="clear" w:pos="9072"/>
        </w:tabs>
        <w:jc w:val="center"/>
        <w:outlineLvl w:val="0"/>
        <w:rPr>
          <w:rFonts w:ascii="Tahoma" w:hAnsi="Tahoma" w:cs="Tahoma"/>
          <w:b/>
          <w:i/>
          <w:sz w:val="20"/>
        </w:rPr>
      </w:pPr>
      <w:r w:rsidRPr="004D49FB">
        <w:rPr>
          <w:rFonts w:ascii="Tahoma" w:hAnsi="Tahoma" w:cs="Tahoma"/>
          <w:b/>
          <w:i/>
          <w:sz w:val="20"/>
          <w:u w:val="single"/>
        </w:rPr>
        <w:t>Cena díla</w:t>
      </w:r>
    </w:p>
    <w:p w:rsidR="0072199E" w:rsidRPr="0060188C" w:rsidRDefault="0072199E" w:rsidP="0060188C">
      <w:pPr>
        <w:pStyle w:val="Odstavecseseznamem"/>
        <w:numPr>
          <w:ilvl w:val="1"/>
          <w:numId w:val="11"/>
        </w:numPr>
        <w:ind w:left="0"/>
        <w:rPr>
          <w:rFonts w:ascii="Tahoma" w:hAnsi="Tahoma" w:cs="Tahoma"/>
          <w:sz w:val="20"/>
          <w:szCs w:val="20"/>
        </w:rPr>
      </w:pPr>
      <w:r w:rsidRPr="0060188C">
        <w:rPr>
          <w:rFonts w:ascii="Tahoma" w:hAnsi="Tahoma" w:cs="Tahoma"/>
          <w:sz w:val="20"/>
          <w:szCs w:val="20"/>
        </w:rPr>
        <w:t>Cena díla je stanovena v souladu s obecně závaznými právními předpisy a je oběma smluvními stranami dohodnuta ve výši:</w:t>
      </w:r>
    </w:p>
    <w:p w:rsidR="0072199E" w:rsidRPr="00F54E45" w:rsidRDefault="0072199E" w:rsidP="00636B22">
      <w:pPr>
        <w:ind w:left="540" w:hanging="568"/>
        <w:rPr>
          <w:rFonts w:ascii="Tahoma" w:hAnsi="Tahoma" w:cs="Tahoma"/>
          <w:sz w:val="20"/>
          <w:szCs w:val="20"/>
        </w:rPr>
      </w:pPr>
    </w:p>
    <w:p w:rsidR="00454418" w:rsidRPr="00D02018" w:rsidRDefault="0072199E" w:rsidP="00636B22">
      <w:pPr>
        <w:ind w:left="540" w:hanging="568"/>
        <w:rPr>
          <w:rFonts w:ascii="Tahoma" w:hAnsi="Tahoma" w:cs="Tahoma"/>
          <w:sz w:val="20"/>
          <w:szCs w:val="20"/>
          <w:highlight w:val="cyan"/>
        </w:rPr>
      </w:pPr>
      <w:r w:rsidRPr="00D02018">
        <w:rPr>
          <w:rFonts w:ascii="Tahoma" w:hAnsi="Tahoma" w:cs="Tahoma"/>
          <w:sz w:val="20"/>
          <w:szCs w:val="20"/>
          <w:highlight w:val="cyan"/>
        </w:rPr>
        <w:t xml:space="preserve">Cena bez DPH: </w:t>
      </w:r>
      <w:r w:rsidR="0085176E" w:rsidRPr="00D02018">
        <w:rPr>
          <w:rFonts w:ascii="Tahoma" w:hAnsi="Tahoma" w:cs="Tahoma"/>
          <w:sz w:val="20"/>
          <w:szCs w:val="20"/>
          <w:highlight w:val="cyan"/>
        </w:rPr>
        <w:tab/>
      </w:r>
      <w:r w:rsidR="002A711B"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AD494D" w:rsidRPr="00D02018">
        <w:rPr>
          <w:rFonts w:ascii="Tahoma" w:hAnsi="Tahoma" w:cs="Tahoma"/>
          <w:b/>
          <w:sz w:val="20"/>
          <w:szCs w:val="20"/>
          <w:highlight w:val="cyan"/>
        </w:rPr>
        <w:t>…………………</w:t>
      </w:r>
    </w:p>
    <w:p w:rsidR="0072199E" w:rsidRPr="00D02018" w:rsidRDefault="0072199E" w:rsidP="00636B22">
      <w:pPr>
        <w:ind w:left="540" w:hanging="568"/>
        <w:rPr>
          <w:rFonts w:ascii="Tahoma" w:hAnsi="Tahoma" w:cs="Tahoma"/>
          <w:sz w:val="20"/>
          <w:szCs w:val="20"/>
          <w:highlight w:val="cyan"/>
        </w:rPr>
      </w:pPr>
      <w:r w:rsidRPr="00D02018">
        <w:rPr>
          <w:rFonts w:ascii="Tahoma" w:hAnsi="Tahoma" w:cs="Tahoma"/>
          <w:sz w:val="20"/>
          <w:szCs w:val="20"/>
          <w:highlight w:val="cyan"/>
        </w:rPr>
        <w:t xml:space="preserve">DPH </w:t>
      </w:r>
      <w:r w:rsidR="00DC2750" w:rsidRPr="00D02018">
        <w:rPr>
          <w:rFonts w:ascii="Tahoma" w:hAnsi="Tahoma" w:cs="Tahoma"/>
          <w:sz w:val="20"/>
          <w:szCs w:val="20"/>
          <w:highlight w:val="cyan"/>
        </w:rPr>
        <w:t>2</w:t>
      </w:r>
      <w:r w:rsidR="002835B9" w:rsidRPr="00D02018">
        <w:rPr>
          <w:rFonts w:ascii="Tahoma" w:hAnsi="Tahoma" w:cs="Tahoma"/>
          <w:sz w:val="20"/>
          <w:szCs w:val="20"/>
          <w:highlight w:val="cyan"/>
        </w:rPr>
        <w:t>1</w:t>
      </w:r>
      <w:r w:rsidR="00D411DA" w:rsidRPr="00D02018">
        <w:rPr>
          <w:rFonts w:ascii="Tahoma" w:hAnsi="Tahoma" w:cs="Tahoma"/>
          <w:sz w:val="20"/>
          <w:szCs w:val="20"/>
          <w:highlight w:val="cyan"/>
        </w:rPr>
        <w:t xml:space="preserve"> %:</w:t>
      </w:r>
      <w:r w:rsidR="00D411DA" w:rsidRPr="00D02018">
        <w:rPr>
          <w:rFonts w:ascii="Tahoma" w:hAnsi="Tahoma" w:cs="Tahoma"/>
          <w:sz w:val="20"/>
          <w:szCs w:val="20"/>
          <w:highlight w:val="cyan"/>
        </w:rPr>
        <w:tab/>
      </w:r>
      <w:r w:rsidR="00D411DA"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AD494D" w:rsidRPr="00D02018">
        <w:rPr>
          <w:rFonts w:ascii="Tahoma" w:hAnsi="Tahoma" w:cs="Tahoma"/>
          <w:sz w:val="20"/>
          <w:szCs w:val="20"/>
          <w:highlight w:val="cyan"/>
        </w:rPr>
        <w:t>………</w:t>
      </w:r>
      <w:r w:rsidR="00D411DA" w:rsidRPr="00D02018">
        <w:rPr>
          <w:rFonts w:ascii="Tahoma" w:hAnsi="Tahoma" w:cs="Tahoma"/>
          <w:sz w:val="20"/>
          <w:szCs w:val="20"/>
          <w:highlight w:val="cyan"/>
        </w:rPr>
        <w:t>….</w:t>
      </w:r>
      <w:r w:rsidR="00AD494D" w:rsidRPr="00D02018">
        <w:rPr>
          <w:rFonts w:ascii="Tahoma" w:hAnsi="Tahoma" w:cs="Tahoma"/>
          <w:sz w:val="20"/>
          <w:szCs w:val="20"/>
          <w:highlight w:val="cyan"/>
        </w:rPr>
        <w:t>………..</w:t>
      </w:r>
    </w:p>
    <w:p w:rsidR="0072199E" w:rsidRDefault="0072199E" w:rsidP="00636B22">
      <w:pPr>
        <w:ind w:left="540" w:hanging="568"/>
        <w:rPr>
          <w:rFonts w:ascii="Tahoma" w:hAnsi="Tahoma" w:cs="Tahoma"/>
          <w:b/>
          <w:sz w:val="20"/>
          <w:szCs w:val="20"/>
        </w:rPr>
      </w:pPr>
      <w:r w:rsidRPr="00D02018">
        <w:rPr>
          <w:rFonts w:ascii="Tahoma" w:hAnsi="Tahoma" w:cs="Tahoma"/>
          <w:sz w:val="20"/>
          <w:szCs w:val="20"/>
          <w:highlight w:val="cyan"/>
        </w:rPr>
        <w:t>Cena včetně DPH</w:t>
      </w:r>
      <w:r w:rsidR="00432BCC" w:rsidRPr="00D02018">
        <w:rPr>
          <w:rFonts w:ascii="Tahoma" w:hAnsi="Tahoma" w:cs="Tahoma"/>
          <w:sz w:val="20"/>
          <w:szCs w:val="20"/>
          <w:highlight w:val="cyan"/>
        </w:rPr>
        <w:t>:</w:t>
      </w:r>
      <w:r w:rsidRPr="00D02018">
        <w:rPr>
          <w:rFonts w:ascii="Tahoma" w:hAnsi="Tahoma" w:cs="Tahoma"/>
          <w:sz w:val="20"/>
          <w:szCs w:val="20"/>
          <w:highlight w:val="cyan"/>
        </w:rPr>
        <w:t xml:space="preserve"> </w:t>
      </w:r>
      <w:r w:rsidR="00454418"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9502FC" w:rsidRPr="00D02018">
        <w:rPr>
          <w:rFonts w:ascii="Tahoma" w:hAnsi="Tahoma" w:cs="Tahoma"/>
          <w:sz w:val="20"/>
          <w:szCs w:val="20"/>
          <w:highlight w:val="cyan"/>
        </w:rPr>
        <w:tab/>
      </w:r>
      <w:r w:rsidR="00AD494D" w:rsidRPr="00D02018">
        <w:rPr>
          <w:rFonts w:ascii="Tahoma" w:hAnsi="Tahoma" w:cs="Tahoma"/>
          <w:b/>
          <w:sz w:val="20"/>
          <w:szCs w:val="20"/>
          <w:highlight w:val="cyan"/>
        </w:rPr>
        <w:t>…………………</w:t>
      </w:r>
    </w:p>
    <w:p w:rsidR="00202A3C" w:rsidRDefault="00202A3C" w:rsidP="00636B22">
      <w:pPr>
        <w:rPr>
          <w:rFonts w:ascii="Tahoma" w:hAnsi="Tahoma" w:cs="Tahoma"/>
          <w:b/>
          <w:bCs/>
          <w:sz w:val="20"/>
          <w:szCs w:val="20"/>
        </w:rPr>
      </w:pPr>
    </w:p>
    <w:p w:rsidR="007B3B17" w:rsidRDefault="00957CA1" w:rsidP="007B3B17">
      <w:pPr>
        <w:rPr>
          <w:rFonts w:ascii="Tahoma" w:hAnsi="Tahoma" w:cs="Tahoma"/>
          <w:sz w:val="20"/>
          <w:szCs w:val="20"/>
        </w:rPr>
      </w:pPr>
      <w:r w:rsidRPr="00F54E45">
        <w:rPr>
          <w:rFonts w:ascii="Tahoma" w:hAnsi="Tahoma" w:cs="Tahoma"/>
          <w:b/>
          <w:bCs/>
          <w:sz w:val="20"/>
          <w:szCs w:val="20"/>
        </w:rPr>
        <w:t>C</w:t>
      </w:r>
      <w:r w:rsidR="0072199E" w:rsidRPr="00F54E45">
        <w:rPr>
          <w:rFonts w:ascii="Tahoma" w:hAnsi="Tahoma" w:cs="Tahoma"/>
          <w:b/>
          <w:bCs/>
          <w:sz w:val="20"/>
          <w:szCs w:val="20"/>
        </w:rPr>
        <w:t xml:space="preserve">ena </w:t>
      </w:r>
      <w:r w:rsidR="002E46BB" w:rsidRPr="00F54E45">
        <w:rPr>
          <w:rFonts w:ascii="Tahoma" w:hAnsi="Tahoma" w:cs="Tahoma"/>
          <w:b/>
          <w:bCs/>
          <w:sz w:val="20"/>
          <w:szCs w:val="20"/>
        </w:rPr>
        <w:t xml:space="preserve">je </w:t>
      </w:r>
      <w:r w:rsidR="0072199E" w:rsidRPr="00F54E45">
        <w:rPr>
          <w:rFonts w:ascii="Tahoma" w:hAnsi="Tahoma" w:cs="Tahoma"/>
          <w:b/>
          <w:bCs/>
          <w:sz w:val="20"/>
          <w:szCs w:val="20"/>
        </w:rPr>
        <w:t xml:space="preserve">stanovena jako </w:t>
      </w:r>
      <w:r w:rsidRPr="00F54E45">
        <w:rPr>
          <w:rFonts w:ascii="Tahoma" w:hAnsi="Tahoma" w:cs="Tahoma"/>
          <w:b/>
          <w:bCs/>
          <w:sz w:val="20"/>
          <w:szCs w:val="20"/>
        </w:rPr>
        <w:t xml:space="preserve">cena </w:t>
      </w:r>
      <w:r w:rsidR="0072199E" w:rsidRPr="00F54E45">
        <w:rPr>
          <w:rFonts w:ascii="Tahoma" w:hAnsi="Tahoma" w:cs="Tahoma"/>
          <w:b/>
          <w:bCs/>
          <w:sz w:val="20"/>
          <w:szCs w:val="20"/>
        </w:rPr>
        <w:t>nejvýše přípustná.</w:t>
      </w:r>
      <w:r w:rsidR="0072199E" w:rsidRPr="00F54E45">
        <w:rPr>
          <w:rFonts w:ascii="Tahoma" w:hAnsi="Tahoma" w:cs="Tahoma"/>
          <w:color w:val="FF0000"/>
          <w:sz w:val="20"/>
          <w:szCs w:val="20"/>
        </w:rPr>
        <w:t xml:space="preserve"> </w:t>
      </w:r>
      <w:r w:rsidR="0072199E" w:rsidRPr="00F54E45">
        <w:rPr>
          <w:rFonts w:ascii="Tahoma" w:hAnsi="Tahoma" w:cs="Tahoma"/>
          <w:sz w:val="20"/>
          <w:szCs w:val="20"/>
        </w:rPr>
        <w:t xml:space="preserve">Cenu lze překročit jen </w:t>
      </w:r>
      <w:r w:rsidR="002519D8" w:rsidRPr="00F54E45">
        <w:rPr>
          <w:rFonts w:ascii="Tahoma" w:hAnsi="Tahoma" w:cs="Tahoma"/>
          <w:sz w:val="20"/>
          <w:szCs w:val="20"/>
        </w:rPr>
        <w:t xml:space="preserve">při změně sazeb DPH a </w:t>
      </w:r>
      <w:r w:rsidR="0072199E" w:rsidRPr="00F54E45">
        <w:rPr>
          <w:rFonts w:ascii="Tahoma" w:hAnsi="Tahoma" w:cs="Tahoma"/>
          <w:sz w:val="20"/>
          <w:szCs w:val="20"/>
        </w:rPr>
        <w:t>za podmínek stanovených v S</w:t>
      </w:r>
      <w:r w:rsidR="0085176E" w:rsidRPr="00F54E45">
        <w:rPr>
          <w:rFonts w:ascii="Tahoma" w:hAnsi="Tahoma" w:cs="Tahoma"/>
          <w:sz w:val="20"/>
          <w:szCs w:val="20"/>
        </w:rPr>
        <w:t>o</w:t>
      </w:r>
      <w:r w:rsidR="0072199E" w:rsidRPr="00F54E45">
        <w:rPr>
          <w:rFonts w:ascii="Tahoma" w:hAnsi="Tahoma" w:cs="Tahoma"/>
          <w:sz w:val="20"/>
          <w:szCs w:val="20"/>
        </w:rPr>
        <w:t>D.</w:t>
      </w:r>
    </w:p>
    <w:p w:rsidR="007B3B17" w:rsidRDefault="007B3B17" w:rsidP="007B3B17">
      <w:pPr>
        <w:rPr>
          <w:rFonts w:ascii="Tahoma" w:hAnsi="Tahoma" w:cs="Tahoma"/>
          <w:sz w:val="20"/>
          <w:szCs w:val="20"/>
        </w:rPr>
      </w:pPr>
    </w:p>
    <w:p w:rsidR="0060188C" w:rsidRDefault="0072199E" w:rsidP="0060188C">
      <w:pPr>
        <w:pStyle w:val="Odstavecseseznamem"/>
        <w:numPr>
          <w:ilvl w:val="1"/>
          <w:numId w:val="11"/>
        </w:numPr>
        <w:ind w:left="0"/>
        <w:rPr>
          <w:rFonts w:ascii="Tahoma" w:hAnsi="Tahoma" w:cs="Tahoma"/>
          <w:sz w:val="20"/>
          <w:szCs w:val="20"/>
        </w:rPr>
      </w:pPr>
      <w:r w:rsidRPr="0060188C">
        <w:rPr>
          <w:rFonts w:ascii="Tahoma" w:hAnsi="Tahoma" w:cs="Tahoma"/>
          <w:sz w:val="20"/>
          <w:szCs w:val="20"/>
        </w:rPr>
        <w:t>Podkladem pro stanovení ceny j</w:t>
      </w:r>
      <w:r w:rsidR="00946A43" w:rsidRPr="0060188C">
        <w:rPr>
          <w:rFonts w:ascii="Tahoma" w:hAnsi="Tahoma" w:cs="Tahoma"/>
          <w:sz w:val="20"/>
          <w:szCs w:val="20"/>
        </w:rPr>
        <w:t>e</w:t>
      </w:r>
      <w:r w:rsidRPr="0060188C">
        <w:rPr>
          <w:rFonts w:ascii="Tahoma" w:hAnsi="Tahoma" w:cs="Tahoma"/>
          <w:sz w:val="20"/>
          <w:szCs w:val="20"/>
        </w:rPr>
        <w:t xml:space="preserve"> </w:t>
      </w:r>
      <w:r w:rsidR="00210EC8" w:rsidRPr="0060188C">
        <w:rPr>
          <w:rFonts w:ascii="Tahoma" w:hAnsi="Tahoma" w:cs="Tahoma"/>
          <w:sz w:val="20"/>
          <w:szCs w:val="20"/>
        </w:rPr>
        <w:t xml:space="preserve">Projektová dokumentace, </w:t>
      </w:r>
      <w:r w:rsidRPr="0060188C">
        <w:rPr>
          <w:rFonts w:ascii="Tahoma" w:hAnsi="Tahoma" w:cs="Tahoma"/>
          <w:sz w:val="20"/>
          <w:szCs w:val="20"/>
        </w:rPr>
        <w:t>položkov</w:t>
      </w:r>
      <w:r w:rsidR="00946A43" w:rsidRPr="0060188C">
        <w:rPr>
          <w:rFonts w:ascii="Tahoma" w:hAnsi="Tahoma" w:cs="Tahoma"/>
          <w:sz w:val="20"/>
          <w:szCs w:val="20"/>
        </w:rPr>
        <w:t>ý</w:t>
      </w:r>
      <w:r w:rsidRPr="0060188C">
        <w:rPr>
          <w:rFonts w:ascii="Tahoma" w:hAnsi="Tahoma" w:cs="Tahoma"/>
          <w:sz w:val="20"/>
          <w:szCs w:val="20"/>
        </w:rPr>
        <w:t xml:space="preserve"> rozpoč</w:t>
      </w:r>
      <w:r w:rsidR="00946A43" w:rsidRPr="0060188C">
        <w:rPr>
          <w:rFonts w:ascii="Tahoma" w:hAnsi="Tahoma" w:cs="Tahoma"/>
          <w:sz w:val="20"/>
          <w:szCs w:val="20"/>
        </w:rPr>
        <w:t>e</w:t>
      </w:r>
      <w:r w:rsidRPr="0060188C">
        <w:rPr>
          <w:rFonts w:ascii="Tahoma" w:hAnsi="Tahoma" w:cs="Tahoma"/>
          <w:sz w:val="20"/>
          <w:szCs w:val="20"/>
        </w:rPr>
        <w:t>t a požadavky zadavatele uvedené v</w:t>
      </w:r>
      <w:r w:rsidR="00786A2A" w:rsidRPr="0060188C">
        <w:rPr>
          <w:rFonts w:ascii="Tahoma" w:hAnsi="Tahoma" w:cs="Tahoma"/>
          <w:sz w:val="20"/>
          <w:szCs w:val="20"/>
        </w:rPr>
        <w:t> Zadávací dokumentaci.</w:t>
      </w:r>
      <w:r w:rsidRPr="0060188C">
        <w:rPr>
          <w:rFonts w:ascii="Tahoma" w:hAnsi="Tahoma" w:cs="Tahoma"/>
          <w:sz w:val="20"/>
          <w:szCs w:val="20"/>
        </w:rPr>
        <w:t xml:space="preserve"> Rozpoč</w:t>
      </w:r>
      <w:r w:rsidR="00946A43" w:rsidRPr="0060188C">
        <w:rPr>
          <w:rFonts w:ascii="Tahoma" w:hAnsi="Tahoma" w:cs="Tahoma"/>
          <w:sz w:val="20"/>
          <w:szCs w:val="20"/>
        </w:rPr>
        <w:t>e</w:t>
      </w:r>
      <w:r w:rsidRPr="0060188C">
        <w:rPr>
          <w:rFonts w:ascii="Tahoma" w:hAnsi="Tahoma" w:cs="Tahoma"/>
          <w:sz w:val="20"/>
          <w:szCs w:val="20"/>
        </w:rPr>
        <w:t>t j</w:t>
      </w:r>
      <w:r w:rsidR="00946A43" w:rsidRPr="0060188C">
        <w:rPr>
          <w:rFonts w:ascii="Tahoma" w:hAnsi="Tahoma" w:cs="Tahoma"/>
          <w:sz w:val="20"/>
          <w:szCs w:val="20"/>
        </w:rPr>
        <w:t>e</w:t>
      </w:r>
      <w:r w:rsidRPr="0060188C">
        <w:rPr>
          <w:rFonts w:ascii="Tahoma" w:hAnsi="Tahoma" w:cs="Tahoma"/>
          <w:sz w:val="20"/>
          <w:szCs w:val="20"/>
        </w:rPr>
        <w:t xml:space="preserve"> nedílnou součástí S</w:t>
      </w:r>
      <w:r w:rsidR="0085176E" w:rsidRPr="0060188C">
        <w:rPr>
          <w:rFonts w:ascii="Tahoma" w:hAnsi="Tahoma" w:cs="Tahoma"/>
          <w:sz w:val="20"/>
          <w:szCs w:val="20"/>
        </w:rPr>
        <w:t>o</w:t>
      </w:r>
      <w:r w:rsidRPr="0060188C">
        <w:rPr>
          <w:rFonts w:ascii="Tahoma" w:hAnsi="Tahoma" w:cs="Tahoma"/>
          <w:sz w:val="20"/>
          <w:szCs w:val="20"/>
        </w:rPr>
        <w:t>D. Jednotkové ceny uvedené v  rozpočt</w:t>
      </w:r>
      <w:r w:rsidR="00946A43" w:rsidRPr="0060188C">
        <w:rPr>
          <w:rFonts w:ascii="Tahoma" w:hAnsi="Tahoma" w:cs="Tahoma"/>
          <w:sz w:val="20"/>
          <w:szCs w:val="20"/>
        </w:rPr>
        <w:t>u</w:t>
      </w:r>
      <w:r w:rsidRPr="0060188C">
        <w:rPr>
          <w:rFonts w:ascii="Tahoma" w:hAnsi="Tahoma" w:cs="Tahoma"/>
          <w:sz w:val="20"/>
          <w:szCs w:val="20"/>
        </w:rPr>
        <w:t xml:space="preserve"> jsou pevné </w:t>
      </w:r>
      <w:r w:rsidR="002519D8" w:rsidRPr="0060188C">
        <w:rPr>
          <w:rFonts w:ascii="Tahoma" w:hAnsi="Tahoma" w:cs="Tahoma"/>
          <w:sz w:val="20"/>
          <w:szCs w:val="20"/>
        </w:rPr>
        <w:t>a neměnné.</w:t>
      </w:r>
    </w:p>
    <w:p w:rsidR="0060188C" w:rsidRDefault="0060188C" w:rsidP="0060188C">
      <w:pPr>
        <w:pStyle w:val="Odstavecseseznamem"/>
        <w:ind w:left="0"/>
        <w:rPr>
          <w:rFonts w:ascii="Tahoma" w:hAnsi="Tahoma" w:cs="Tahoma"/>
          <w:sz w:val="20"/>
          <w:szCs w:val="20"/>
        </w:rPr>
      </w:pPr>
    </w:p>
    <w:p w:rsidR="0072199E" w:rsidRPr="0060188C" w:rsidRDefault="0072199E" w:rsidP="0060188C">
      <w:pPr>
        <w:pStyle w:val="Odstavecseseznamem"/>
        <w:numPr>
          <w:ilvl w:val="1"/>
          <w:numId w:val="11"/>
        </w:numPr>
        <w:ind w:left="0"/>
        <w:rPr>
          <w:rFonts w:ascii="Tahoma" w:hAnsi="Tahoma" w:cs="Tahoma"/>
          <w:sz w:val="20"/>
          <w:szCs w:val="20"/>
        </w:rPr>
      </w:pPr>
      <w:r w:rsidRPr="0060188C">
        <w:rPr>
          <w:rFonts w:ascii="Tahoma" w:hAnsi="Tahoma" w:cs="Tahoma"/>
          <w:sz w:val="20"/>
          <w:szCs w:val="20"/>
        </w:rPr>
        <w:t xml:space="preserve">Zhotovitel potvrzuje, že sjednaná cena obsahuje veškeré náklady (mimo vlastní dílo i náklady </w:t>
      </w:r>
      <w:r w:rsidR="00F27D40" w:rsidRPr="0060188C">
        <w:rPr>
          <w:rFonts w:ascii="Tahoma" w:hAnsi="Tahoma" w:cs="Tahoma"/>
          <w:sz w:val="20"/>
          <w:szCs w:val="20"/>
        </w:rPr>
        <w:t xml:space="preserve">na </w:t>
      </w:r>
      <w:r w:rsidRPr="0060188C">
        <w:rPr>
          <w:rFonts w:ascii="Tahoma" w:hAnsi="Tahoma" w:cs="Tahoma"/>
          <w:sz w:val="20"/>
          <w:szCs w:val="20"/>
        </w:rPr>
        <w:t xml:space="preserve">zhotovení staveništních přípojek, poplatky za </w:t>
      </w:r>
      <w:r w:rsidR="008F4A65" w:rsidRPr="0060188C">
        <w:rPr>
          <w:rFonts w:ascii="Tahoma" w:hAnsi="Tahoma" w:cs="Tahoma"/>
          <w:sz w:val="20"/>
          <w:szCs w:val="20"/>
        </w:rPr>
        <w:t xml:space="preserve">spotřebované </w:t>
      </w:r>
      <w:r w:rsidRPr="0060188C">
        <w:rPr>
          <w:rFonts w:ascii="Tahoma" w:hAnsi="Tahoma" w:cs="Tahoma"/>
          <w:sz w:val="20"/>
          <w:szCs w:val="20"/>
        </w:rPr>
        <w:t xml:space="preserve">energie a vodu po dobu výstavby, odvoz a </w:t>
      </w:r>
      <w:r w:rsidRPr="0060188C">
        <w:rPr>
          <w:rFonts w:ascii="Tahoma" w:hAnsi="Tahoma" w:cs="Tahoma"/>
          <w:sz w:val="20"/>
          <w:szCs w:val="20"/>
        </w:rPr>
        <w:lastRenderedPageBreak/>
        <w:t xml:space="preserve">likvidaci odpadů, poplatky za skládky, úklid okolí </w:t>
      </w:r>
      <w:r w:rsidR="00F27D40" w:rsidRPr="0060188C">
        <w:rPr>
          <w:rFonts w:ascii="Tahoma" w:hAnsi="Tahoma" w:cs="Tahoma"/>
          <w:sz w:val="20"/>
          <w:szCs w:val="20"/>
        </w:rPr>
        <w:t xml:space="preserve">stavby </w:t>
      </w:r>
      <w:r w:rsidRPr="0060188C">
        <w:rPr>
          <w:rFonts w:ascii="Tahoma" w:hAnsi="Tahoma" w:cs="Tahoma"/>
          <w:sz w:val="20"/>
          <w:szCs w:val="20"/>
        </w:rPr>
        <w:t xml:space="preserve">v případě jeho znečištění realizací stavby, </w:t>
      </w:r>
      <w:r w:rsidR="00BC6BB4" w:rsidRPr="0060188C">
        <w:rPr>
          <w:rFonts w:ascii="Tahoma" w:hAnsi="Tahoma" w:cs="Tahoma"/>
          <w:sz w:val="20"/>
          <w:szCs w:val="20"/>
        </w:rPr>
        <w:t>náklady na obstarání a přepravu věcí, zařízení, materiálů, dodávek, náklady n</w:t>
      </w:r>
      <w:r w:rsidRPr="0060188C">
        <w:rPr>
          <w:rFonts w:ascii="Tahoma" w:hAnsi="Tahoma" w:cs="Tahoma"/>
          <w:sz w:val="20"/>
          <w:szCs w:val="20"/>
        </w:rPr>
        <w:t>a vyhotovení dokumentace skutečného provedení stavby) a zisk zhotovitele, nutné k řádné rea</w:t>
      </w:r>
      <w:r w:rsidR="008445A1" w:rsidRPr="0060188C">
        <w:rPr>
          <w:rFonts w:ascii="Tahoma" w:hAnsi="Tahoma" w:cs="Tahoma"/>
          <w:sz w:val="20"/>
          <w:szCs w:val="20"/>
        </w:rPr>
        <w:t>lizaci díla v rozsahu dle čl. 2</w:t>
      </w:r>
      <w:r w:rsidRPr="0060188C">
        <w:rPr>
          <w:rFonts w:ascii="Tahoma" w:hAnsi="Tahoma" w:cs="Tahoma"/>
          <w:sz w:val="20"/>
          <w:szCs w:val="20"/>
        </w:rPr>
        <w:t>. smlouvy. Dále obsahuje daň z přidané hodnoty a očekávaný vývoj cen k datu předání díla.</w:t>
      </w:r>
    </w:p>
    <w:p w:rsidR="00A937E4" w:rsidRDefault="00A937E4" w:rsidP="00636B22">
      <w:pPr>
        <w:ind w:hanging="426"/>
        <w:rPr>
          <w:rFonts w:ascii="Tahoma" w:hAnsi="Tahoma" w:cs="Tahoma"/>
          <w:sz w:val="20"/>
          <w:szCs w:val="20"/>
        </w:rPr>
      </w:pPr>
    </w:p>
    <w:p w:rsidR="00196262" w:rsidRPr="0060188C" w:rsidRDefault="00A937E4" w:rsidP="0060188C">
      <w:pPr>
        <w:pStyle w:val="Odstavecseseznamem"/>
        <w:numPr>
          <w:ilvl w:val="1"/>
          <w:numId w:val="11"/>
        </w:numPr>
        <w:ind w:left="0"/>
        <w:rPr>
          <w:rFonts w:ascii="Tahoma" w:hAnsi="Tahoma" w:cs="Tahoma"/>
          <w:sz w:val="20"/>
          <w:szCs w:val="20"/>
        </w:rPr>
      </w:pPr>
      <w:r w:rsidRPr="0060188C">
        <w:rPr>
          <w:rFonts w:ascii="Tahoma" w:hAnsi="Tahoma" w:cs="Tahoma"/>
          <w:sz w:val="20"/>
          <w:szCs w:val="20"/>
        </w:rPr>
        <w:t>Zhotovitel není oprávněn tyto ceny zvyšovat s odvoláním na další náklady vzniklé např. z důvodu, že předmětná část díla bude prováděna v jiném termínu, než jak zhotovitel předpokládal či jak vyplynulo ze sjednaného harmonogramu prací.</w:t>
      </w:r>
    </w:p>
    <w:p w:rsidR="00196262" w:rsidRDefault="00196262" w:rsidP="0060188C">
      <w:pPr>
        <w:ind w:hanging="426"/>
        <w:rPr>
          <w:rFonts w:ascii="Tahoma" w:hAnsi="Tahoma" w:cs="Tahoma"/>
          <w:sz w:val="20"/>
          <w:szCs w:val="20"/>
        </w:rPr>
      </w:pPr>
    </w:p>
    <w:p w:rsidR="00196262" w:rsidRPr="0060188C" w:rsidRDefault="00196262" w:rsidP="0060188C">
      <w:pPr>
        <w:pStyle w:val="Odstavecseseznamem"/>
        <w:numPr>
          <w:ilvl w:val="1"/>
          <w:numId w:val="11"/>
        </w:numPr>
        <w:ind w:left="0"/>
        <w:rPr>
          <w:rFonts w:ascii="Tahoma" w:hAnsi="Tahoma" w:cs="Tahoma"/>
          <w:sz w:val="20"/>
          <w:szCs w:val="20"/>
        </w:rPr>
      </w:pPr>
      <w:r w:rsidRPr="0060188C">
        <w:rPr>
          <w:rFonts w:ascii="Tahoma" w:hAnsi="Tahoma" w:cs="Tahoma"/>
          <w:sz w:val="20"/>
          <w:szCs w:val="20"/>
        </w:rPr>
        <w:t>Zhotovitel je povinen bez nároku na zvýšení ceny díla nebo náhrady jakýchkoliv v této souvislosti vzniklých dalších nároků provést takové výkony, které vyplynou z rozhodnutí vzešlých z kolaudačního řízení, bez ohledu na to, zda v době, kdy tyto požadavky budou vůči objednateli uplatněny, již zhotovitel předal objednateli dokončené dílo.</w:t>
      </w:r>
    </w:p>
    <w:p w:rsidR="0072199E" w:rsidRPr="00F54E45" w:rsidRDefault="0072199E" w:rsidP="0060188C">
      <w:pPr>
        <w:ind w:hanging="682"/>
        <w:rPr>
          <w:rFonts w:ascii="Tahoma" w:hAnsi="Tahoma" w:cs="Tahoma"/>
          <w:sz w:val="20"/>
          <w:szCs w:val="20"/>
        </w:rPr>
      </w:pPr>
    </w:p>
    <w:p w:rsidR="0072199E" w:rsidRPr="0060188C" w:rsidRDefault="0072199E" w:rsidP="0060188C">
      <w:pPr>
        <w:pStyle w:val="Odstavecseseznamem"/>
        <w:numPr>
          <w:ilvl w:val="1"/>
          <w:numId w:val="11"/>
        </w:numPr>
        <w:ind w:left="0"/>
        <w:rPr>
          <w:rFonts w:ascii="Tahoma" w:hAnsi="Tahoma" w:cs="Tahoma"/>
          <w:sz w:val="20"/>
          <w:szCs w:val="20"/>
        </w:rPr>
      </w:pPr>
      <w:r w:rsidRPr="0060188C">
        <w:rPr>
          <w:rFonts w:ascii="Tahoma" w:hAnsi="Tahoma" w:cs="Tahoma"/>
          <w:sz w:val="20"/>
          <w:szCs w:val="20"/>
        </w:rPr>
        <w:t>Cena je stanovena pro daňové podmínky k datu podpisu S</w:t>
      </w:r>
      <w:r w:rsidR="0085176E" w:rsidRPr="0060188C">
        <w:rPr>
          <w:rFonts w:ascii="Tahoma" w:hAnsi="Tahoma" w:cs="Tahoma"/>
          <w:sz w:val="20"/>
          <w:szCs w:val="20"/>
        </w:rPr>
        <w:t>o</w:t>
      </w:r>
      <w:r w:rsidRPr="0060188C">
        <w:rPr>
          <w:rFonts w:ascii="Tahoma" w:hAnsi="Tahoma" w:cs="Tahoma"/>
          <w:sz w:val="20"/>
          <w:szCs w:val="20"/>
        </w:rPr>
        <w:t>D. Smluvní strany berou na vědomí, že případná změna vyvolaná novelizací daňových zákonů se promítne v jejím konečném vyčíslení.</w:t>
      </w:r>
    </w:p>
    <w:p w:rsidR="00F15514" w:rsidRPr="00F54E45" w:rsidRDefault="00F15514" w:rsidP="0060188C">
      <w:pPr>
        <w:ind w:hanging="682"/>
        <w:rPr>
          <w:rFonts w:ascii="Tahoma" w:hAnsi="Tahoma" w:cs="Tahoma"/>
          <w:sz w:val="20"/>
          <w:szCs w:val="20"/>
        </w:rPr>
      </w:pPr>
    </w:p>
    <w:p w:rsidR="007B3B17" w:rsidRPr="0060188C" w:rsidRDefault="00F15514" w:rsidP="0060188C">
      <w:pPr>
        <w:pStyle w:val="Odstavecseseznamem"/>
        <w:numPr>
          <w:ilvl w:val="1"/>
          <w:numId w:val="11"/>
        </w:numPr>
        <w:ind w:left="0"/>
        <w:rPr>
          <w:rFonts w:ascii="Tahoma" w:hAnsi="Tahoma" w:cs="Tahoma"/>
          <w:sz w:val="20"/>
          <w:szCs w:val="20"/>
        </w:rPr>
      </w:pPr>
      <w:r w:rsidRPr="0060188C">
        <w:rPr>
          <w:rFonts w:ascii="Tahoma" w:hAnsi="Tahoma" w:cs="Tahoma"/>
          <w:sz w:val="20"/>
          <w:szCs w:val="20"/>
        </w:rPr>
        <w:t>Ke změně ceny může dojít pouze po vzájemné písemné dohodě obou smluvních stran v případě, že objednatel bude požadovat i provedení jiných prací či dodávek, které nebyly součástí projektové dokumentace a v době uzavření smlouvy o nich zhotovitel nemohl vědět a ani je nemohl předpokládat.</w:t>
      </w:r>
    </w:p>
    <w:p w:rsidR="00C60849" w:rsidRPr="00F54E45" w:rsidRDefault="00C60849" w:rsidP="002E5F99">
      <w:pPr>
        <w:ind w:left="426" w:hanging="682"/>
        <w:rPr>
          <w:rFonts w:ascii="Tahoma" w:hAnsi="Tahoma" w:cs="Tahoma"/>
          <w:sz w:val="20"/>
          <w:szCs w:val="20"/>
        </w:rPr>
      </w:pPr>
    </w:p>
    <w:p w:rsidR="009278D5" w:rsidRPr="00F54E45" w:rsidRDefault="009278D5" w:rsidP="002E5F99">
      <w:pPr>
        <w:ind w:left="426" w:hanging="682"/>
        <w:rPr>
          <w:rFonts w:ascii="Tahoma" w:hAnsi="Tahoma" w:cs="Tahoma"/>
          <w:sz w:val="20"/>
          <w:szCs w:val="20"/>
        </w:rPr>
      </w:pPr>
    </w:p>
    <w:p w:rsidR="0072199E" w:rsidRPr="001A5A40" w:rsidRDefault="0072199E" w:rsidP="00A8675A">
      <w:pPr>
        <w:pStyle w:val="Zhlav"/>
        <w:numPr>
          <w:ilvl w:val="0"/>
          <w:numId w:val="11"/>
        </w:numPr>
        <w:tabs>
          <w:tab w:val="clear" w:pos="4536"/>
          <w:tab w:val="clear" w:pos="9072"/>
        </w:tabs>
        <w:jc w:val="center"/>
        <w:outlineLvl w:val="0"/>
        <w:rPr>
          <w:rFonts w:ascii="Tahoma" w:hAnsi="Tahoma" w:cs="Tahoma"/>
          <w:b/>
          <w:i/>
          <w:sz w:val="20"/>
        </w:rPr>
      </w:pPr>
      <w:r w:rsidRPr="001A5A40">
        <w:rPr>
          <w:rFonts w:ascii="Tahoma" w:hAnsi="Tahoma" w:cs="Tahoma"/>
          <w:b/>
          <w:i/>
          <w:sz w:val="20"/>
          <w:u w:val="single"/>
        </w:rPr>
        <w:t>T</w:t>
      </w:r>
      <w:r w:rsidR="00D73404" w:rsidRPr="001A5A40">
        <w:rPr>
          <w:rFonts w:ascii="Tahoma" w:hAnsi="Tahoma" w:cs="Tahoma"/>
          <w:b/>
          <w:i/>
          <w:sz w:val="20"/>
          <w:u w:val="single"/>
        </w:rPr>
        <w:t>ermíny</w:t>
      </w:r>
      <w:r w:rsidRPr="001A5A40">
        <w:rPr>
          <w:rFonts w:ascii="Tahoma" w:hAnsi="Tahoma" w:cs="Tahoma"/>
          <w:b/>
          <w:i/>
          <w:sz w:val="20"/>
          <w:u w:val="single"/>
        </w:rPr>
        <w:t xml:space="preserve"> </w:t>
      </w:r>
      <w:r w:rsidR="00D73404" w:rsidRPr="001A5A40">
        <w:rPr>
          <w:rFonts w:ascii="Tahoma" w:hAnsi="Tahoma" w:cs="Tahoma"/>
          <w:b/>
          <w:i/>
          <w:sz w:val="20"/>
          <w:u w:val="single"/>
        </w:rPr>
        <w:t>plnění</w:t>
      </w:r>
    </w:p>
    <w:p w:rsidR="009C4DAD" w:rsidRDefault="009C4DAD" w:rsidP="009C4DAD">
      <w:pPr>
        <w:outlineLvl w:val="0"/>
        <w:rPr>
          <w:rFonts w:ascii="Tahoma" w:hAnsi="Tahoma" w:cs="Tahoma"/>
          <w:sz w:val="20"/>
          <w:szCs w:val="20"/>
        </w:rPr>
      </w:pPr>
    </w:p>
    <w:p w:rsidR="0072199E" w:rsidRPr="009C4DAD" w:rsidRDefault="009C4DAD" w:rsidP="009C4DAD">
      <w:pPr>
        <w:ind w:hanging="426"/>
        <w:outlineLvl w:val="0"/>
        <w:rPr>
          <w:rFonts w:ascii="Tahoma" w:hAnsi="Tahoma" w:cs="Tahoma"/>
          <w:sz w:val="20"/>
          <w:szCs w:val="20"/>
        </w:rPr>
      </w:pPr>
      <w:r>
        <w:rPr>
          <w:rFonts w:ascii="Tahoma" w:hAnsi="Tahoma" w:cs="Tahoma"/>
          <w:sz w:val="20"/>
          <w:szCs w:val="20"/>
        </w:rPr>
        <w:t xml:space="preserve">4.1. </w:t>
      </w:r>
      <w:r w:rsidR="0072199E" w:rsidRPr="009C4DAD">
        <w:rPr>
          <w:rFonts w:ascii="Tahoma" w:hAnsi="Tahoma" w:cs="Tahoma"/>
          <w:sz w:val="20"/>
          <w:szCs w:val="20"/>
        </w:rPr>
        <w:t xml:space="preserve">Předání staveniště: </w:t>
      </w:r>
      <w:r w:rsidR="008B4A16" w:rsidRPr="009C4DAD">
        <w:rPr>
          <w:rFonts w:ascii="Tahoma" w:hAnsi="Tahoma" w:cs="Tahoma"/>
          <w:sz w:val="20"/>
          <w:szCs w:val="20"/>
        </w:rPr>
        <w:tab/>
      </w:r>
      <w:r w:rsidR="00AD6767" w:rsidRPr="009C4DAD">
        <w:rPr>
          <w:rFonts w:ascii="Tahoma" w:hAnsi="Tahoma" w:cs="Tahoma"/>
          <w:sz w:val="20"/>
          <w:szCs w:val="20"/>
        </w:rPr>
        <w:t xml:space="preserve">minimálně jeden týden před </w:t>
      </w:r>
      <w:r w:rsidR="002A0CA0" w:rsidRPr="009C4DAD">
        <w:rPr>
          <w:rFonts w:ascii="Tahoma" w:hAnsi="Tahoma" w:cs="Tahoma"/>
          <w:sz w:val="20"/>
          <w:szCs w:val="20"/>
        </w:rPr>
        <w:t xml:space="preserve">dohodnutým </w:t>
      </w:r>
      <w:r w:rsidR="00AD6767" w:rsidRPr="009C4DAD">
        <w:rPr>
          <w:rFonts w:ascii="Tahoma" w:hAnsi="Tahoma" w:cs="Tahoma"/>
          <w:sz w:val="20"/>
          <w:szCs w:val="20"/>
        </w:rPr>
        <w:t>začátkem stavebních prací</w:t>
      </w:r>
    </w:p>
    <w:p w:rsidR="000E7E09" w:rsidRPr="00F54E45" w:rsidRDefault="000E7E09" w:rsidP="00290232">
      <w:pPr>
        <w:ind w:hanging="426"/>
        <w:outlineLvl w:val="0"/>
        <w:rPr>
          <w:rFonts w:ascii="Tahoma" w:hAnsi="Tahoma" w:cs="Tahoma"/>
          <w:sz w:val="20"/>
          <w:szCs w:val="20"/>
        </w:rPr>
      </w:pPr>
    </w:p>
    <w:p w:rsidR="00603D1D" w:rsidRDefault="007241A1" w:rsidP="00603D1D">
      <w:pPr>
        <w:spacing w:after="120"/>
        <w:rPr>
          <w:rFonts w:ascii="Tahoma" w:hAnsi="Tahoma" w:cs="Tahoma"/>
          <w:sz w:val="20"/>
          <w:szCs w:val="20"/>
        </w:rPr>
      </w:pPr>
      <w:r w:rsidRPr="00F54E45">
        <w:rPr>
          <w:rFonts w:ascii="Tahoma" w:hAnsi="Tahoma" w:cs="Tahoma"/>
          <w:sz w:val="20"/>
          <w:szCs w:val="20"/>
        </w:rPr>
        <w:t>Předáním staveniště se rozumí stavební připravenost umožňující provádění stavebních prací. O předání staveniště bude sepsán písemný protokol.</w:t>
      </w:r>
      <w:r w:rsidR="00603D1D">
        <w:rPr>
          <w:rFonts w:ascii="Tahoma" w:hAnsi="Tahoma" w:cs="Tahoma"/>
          <w:sz w:val="20"/>
          <w:szCs w:val="20"/>
        </w:rPr>
        <w:t xml:space="preserve"> Zhotovitel je při přejímce staveniště povinen prověřit, zda toto nemá zjevné překážky nebo vady bránící provedení díla. Současně s tím předá objednatel základní vytyčovací prvky (jsou součástí PD), které budou situovány tak, aby nebyly narušeny výstavbou, nebo veřejným provozem. Pokud ze zápisu o předání staveniště vyplynou pro smluvní strany povinnosti neobsažené v této smlouvě; zavazují se splnit je ve lhůtách v zápise dohodnutých.</w:t>
      </w:r>
    </w:p>
    <w:p w:rsidR="000E7E09" w:rsidRDefault="000E7E09" w:rsidP="00603D1D">
      <w:pPr>
        <w:spacing w:after="120"/>
        <w:rPr>
          <w:rFonts w:ascii="Tahoma" w:hAnsi="Tahoma" w:cs="Tahoma"/>
          <w:sz w:val="20"/>
          <w:szCs w:val="20"/>
        </w:rPr>
      </w:pPr>
      <w:r>
        <w:rPr>
          <w:rFonts w:ascii="Tahoma" w:hAnsi="Tahoma" w:cs="Tahoma"/>
          <w:sz w:val="20"/>
          <w:szCs w:val="20"/>
        </w:rPr>
        <w:t>Staveniště bude zhotoviteli poskytnuto po dobu plnění smlouvy.</w:t>
      </w:r>
    </w:p>
    <w:p w:rsidR="00B4060E" w:rsidRPr="00F54E45" w:rsidRDefault="00B4060E" w:rsidP="00290232">
      <w:pPr>
        <w:ind w:hanging="426"/>
        <w:outlineLvl w:val="0"/>
        <w:rPr>
          <w:rFonts w:ascii="Tahoma" w:hAnsi="Tahoma" w:cs="Tahoma"/>
          <w:sz w:val="20"/>
          <w:szCs w:val="20"/>
        </w:rPr>
      </w:pPr>
    </w:p>
    <w:p w:rsidR="00137337" w:rsidRDefault="0099618C" w:rsidP="00137337">
      <w:pPr>
        <w:numPr>
          <w:ilvl w:val="1"/>
          <w:numId w:val="2"/>
        </w:numPr>
        <w:ind w:left="0" w:hanging="426"/>
        <w:outlineLvl w:val="0"/>
        <w:rPr>
          <w:rFonts w:ascii="Tahoma" w:hAnsi="Tahoma" w:cs="Tahoma"/>
          <w:sz w:val="20"/>
          <w:szCs w:val="20"/>
        </w:rPr>
      </w:pPr>
      <w:r>
        <w:rPr>
          <w:rFonts w:ascii="Tahoma" w:hAnsi="Tahoma" w:cs="Tahoma"/>
          <w:sz w:val="20"/>
          <w:szCs w:val="20"/>
        </w:rPr>
        <w:t>Termín z</w:t>
      </w:r>
      <w:r w:rsidR="0072199E" w:rsidRPr="009C7DCA">
        <w:rPr>
          <w:rFonts w:ascii="Tahoma" w:hAnsi="Tahoma" w:cs="Tahoma"/>
          <w:sz w:val="20"/>
          <w:szCs w:val="20"/>
        </w:rPr>
        <w:t xml:space="preserve">ahájení prací na díle: </w:t>
      </w:r>
      <w:r w:rsidR="008B4A16" w:rsidRPr="009C7DCA">
        <w:rPr>
          <w:rFonts w:ascii="Tahoma" w:hAnsi="Tahoma" w:cs="Tahoma"/>
          <w:sz w:val="20"/>
          <w:szCs w:val="20"/>
        </w:rPr>
        <w:tab/>
      </w:r>
      <w:r w:rsidR="008B4A16" w:rsidRPr="009C7DCA">
        <w:rPr>
          <w:rFonts w:ascii="Tahoma" w:hAnsi="Tahoma" w:cs="Tahoma"/>
          <w:sz w:val="20"/>
          <w:szCs w:val="20"/>
        </w:rPr>
        <w:tab/>
      </w:r>
      <w:r w:rsidR="00A2428A">
        <w:rPr>
          <w:rFonts w:ascii="Tahoma" w:hAnsi="Tahoma" w:cs="Tahoma"/>
          <w:sz w:val="20"/>
          <w:szCs w:val="20"/>
        </w:rPr>
        <w:tab/>
      </w:r>
      <w:r w:rsidR="00A2428A">
        <w:rPr>
          <w:rFonts w:ascii="Tahoma" w:hAnsi="Tahoma" w:cs="Tahoma"/>
          <w:sz w:val="20"/>
          <w:szCs w:val="20"/>
        </w:rPr>
        <w:tab/>
      </w:r>
      <w:r w:rsidR="00A2428A">
        <w:rPr>
          <w:rFonts w:ascii="Tahoma" w:hAnsi="Tahoma" w:cs="Tahoma"/>
          <w:sz w:val="20"/>
          <w:szCs w:val="20"/>
        </w:rPr>
        <w:tab/>
      </w:r>
      <w:r w:rsidR="00AD6767" w:rsidRPr="00D02018">
        <w:rPr>
          <w:rFonts w:ascii="Tahoma" w:hAnsi="Tahoma" w:cs="Tahoma"/>
          <w:sz w:val="20"/>
          <w:szCs w:val="20"/>
          <w:highlight w:val="cyan"/>
        </w:rPr>
        <w:t>……………………………….</w:t>
      </w:r>
    </w:p>
    <w:p w:rsidR="00137337" w:rsidRDefault="009C7DCA" w:rsidP="00137337">
      <w:pPr>
        <w:outlineLvl w:val="0"/>
        <w:rPr>
          <w:rFonts w:ascii="Tahoma" w:hAnsi="Tahoma" w:cs="Tahoma"/>
          <w:sz w:val="20"/>
          <w:szCs w:val="20"/>
        </w:rPr>
      </w:pPr>
      <w:r>
        <w:rPr>
          <w:rFonts w:ascii="Tahoma" w:hAnsi="Tahoma" w:cs="Tahoma"/>
          <w:sz w:val="20"/>
          <w:szCs w:val="20"/>
        </w:rPr>
        <w:t xml:space="preserve">  </w:t>
      </w:r>
    </w:p>
    <w:p w:rsidR="00137337" w:rsidRPr="00313FA1" w:rsidRDefault="0099618C" w:rsidP="00313FA1">
      <w:pPr>
        <w:numPr>
          <w:ilvl w:val="1"/>
          <w:numId w:val="2"/>
        </w:numPr>
        <w:ind w:left="0" w:hanging="426"/>
        <w:outlineLvl w:val="0"/>
        <w:rPr>
          <w:rFonts w:ascii="Tahoma" w:hAnsi="Tahoma" w:cs="Tahoma"/>
          <w:b/>
          <w:sz w:val="20"/>
          <w:szCs w:val="20"/>
        </w:rPr>
      </w:pPr>
      <w:r>
        <w:rPr>
          <w:rFonts w:ascii="Tahoma" w:hAnsi="Tahoma" w:cs="Tahoma"/>
          <w:sz w:val="20"/>
          <w:szCs w:val="20"/>
        </w:rPr>
        <w:t>Termín u</w:t>
      </w:r>
      <w:r w:rsidR="00137337" w:rsidRPr="00603D1D">
        <w:rPr>
          <w:rFonts w:ascii="Tahoma" w:hAnsi="Tahoma" w:cs="Tahoma"/>
          <w:sz w:val="20"/>
          <w:szCs w:val="20"/>
        </w:rPr>
        <w:t>končení prací souvisejících se snížením energetické náročnosti budovy, tj. např. výměna výplní</w:t>
      </w:r>
      <w:r w:rsidR="00137337" w:rsidRPr="00137337">
        <w:rPr>
          <w:rFonts w:ascii="Tahoma" w:hAnsi="Tahoma" w:cs="Tahoma"/>
          <w:sz w:val="20"/>
          <w:szCs w:val="20"/>
        </w:rPr>
        <w:t xml:space="preserve"> otvorů, zateplení fasády a střechy</w:t>
      </w:r>
      <w:r w:rsidR="00137337">
        <w:rPr>
          <w:rFonts w:ascii="Tahoma" w:hAnsi="Tahoma" w:cs="Tahoma"/>
          <w:sz w:val="20"/>
          <w:szCs w:val="20"/>
        </w:rPr>
        <w:t xml:space="preserve">: </w:t>
      </w:r>
      <w:r w:rsidR="00137337">
        <w:rPr>
          <w:rFonts w:ascii="Tahoma" w:hAnsi="Tahoma" w:cs="Tahoma"/>
          <w:sz w:val="20"/>
          <w:szCs w:val="20"/>
        </w:rPr>
        <w:tab/>
      </w:r>
      <w:r w:rsidR="00137337">
        <w:rPr>
          <w:rFonts w:ascii="Tahoma" w:hAnsi="Tahoma" w:cs="Tahoma"/>
          <w:sz w:val="20"/>
          <w:szCs w:val="20"/>
        </w:rPr>
        <w:tab/>
      </w:r>
      <w:r w:rsidR="00A2428A">
        <w:rPr>
          <w:rFonts w:ascii="Tahoma" w:hAnsi="Tahoma" w:cs="Tahoma"/>
          <w:sz w:val="20"/>
          <w:szCs w:val="20"/>
        </w:rPr>
        <w:tab/>
      </w:r>
      <w:r w:rsidR="00A2428A" w:rsidRPr="00313FA1">
        <w:rPr>
          <w:rFonts w:ascii="Tahoma" w:hAnsi="Tahoma" w:cs="Tahoma"/>
          <w:sz w:val="20"/>
          <w:szCs w:val="20"/>
          <w:highlight w:val="cyan"/>
        </w:rPr>
        <w:t>……………………………….</w:t>
      </w:r>
    </w:p>
    <w:p w:rsidR="00137337" w:rsidRPr="009C7DCA" w:rsidRDefault="00137337" w:rsidP="00137337">
      <w:pPr>
        <w:outlineLvl w:val="0"/>
        <w:rPr>
          <w:rFonts w:ascii="Tahoma" w:hAnsi="Tahoma" w:cs="Tahoma"/>
          <w:sz w:val="20"/>
          <w:szCs w:val="20"/>
        </w:rPr>
      </w:pPr>
    </w:p>
    <w:p w:rsidR="00B4060E" w:rsidRPr="009C7DCA" w:rsidRDefault="0099618C" w:rsidP="00A8675A">
      <w:pPr>
        <w:numPr>
          <w:ilvl w:val="1"/>
          <w:numId w:val="2"/>
        </w:numPr>
        <w:ind w:left="142" w:hanging="568"/>
        <w:outlineLvl w:val="0"/>
        <w:rPr>
          <w:rFonts w:ascii="Tahoma" w:hAnsi="Tahoma" w:cs="Tahoma"/>
          <w:sz w:val="20"/>
          <w:szCs w:val="20"/>
        </w:rPr>
      </w:pPr>
      <w:r>
        <w:rPr>
          <w:rFonts w:ascii="Tahoma" w:hAnsi="Tahoma" w:cs="Tahoma"/>
          <w:sz w:val="20"/>
          <w:szCs w:val="20"/>
        </w:rPr>
        <w:t>Předpokládaný termín u</w:t>
      </w:r>
      <w:r w:rsidR="0072199E" w:rsidRPr="009C7DCA">
        <w:rPr>
          <w:rFonts w:ascii="Tahoma" w:hAnsi="Tahoma" w:cs="Tahoma"/>
          <w:sz w:val="20"/>
          <w:szCs w:val="20"/>
        </w:rPr>
        <w:t xml:space="preserve">končení </w:t>
      </w:r>
      <w:r w:rsidR="00A86C80" w:rsidRPr="009C7DCA">
        <w:rPr>
          <w:rFonts w:ascii="Tahoma" w:hAnsi="Tahoma" w:cs="Tahoma"/>
          <w:sz w:val="20"/>
          <w:szCs w:val="20"/>
        </w:rPr>
        <w:t xml:space="preserve">a předání </w:t>
      </w:r>
      <w:r w:rsidR="0072199E" w:rsidRPr="009C7DCA">
        <w:rPr>
          <w:rFonts w:ascii="Tahoma" w:hAnsi="Tahoma" w:cs="Tahoma"/>
          <w:sz w:val="20"/>
          <w:szCs w:val="20"/>
        </w:rPr>
        <w:t>prací</w:t>
      </w:r>
      <w:r w:rsidR="000071E6">
        <w:rPr>
          <w:rFonts w:ascii="Tahoma" w:hAnsi="Tahoma" w:cs="Tahoma"/>
          <w:sz w:val="20"/>
          <w:szCs w:val="20"/>
        </w:rPr>
        <w:t xml:space="preserve"> na díle včetně dokume</w:t>
      </w:r>
      <w:r w:rsidR="00B87233">
        <w:rPr>
          <w:rFonts w:ascii="Tahoma" w:hAnsi="Tahoma" w:cs="Tahoma"/>
          <w:sz w:val="20"/>
          <w:szCs w:val="20"/>
        </w:rPr>
        <w:t>n</w:t>
      </w:r>
      <w:r w:rsidR="000071E6">
        <w:rPr>
          <w:rFonts w:ascii="Tahoma" w:hAnsi="Tahoma" w:cs="Tahoma"/>
          <w:sz w:val="20"/>
          <w:szCs w:val="20"/>
        </w:rPr>
        <w:t>tace</w:t>
      </w:r>
      <w:r w:rsidR="0072199E" w:rsidRPr="009C7DCA">
        <w:rPr>
          <w:rFonts w:ascii="Tahoma" w:hAnsi="Tahoma" w:cs="Tahoma"/>
          <w:sz w:val="20"/>
          <w:szCs w:val="20"/>
        </w:rPr>
        <w:t xml:space="preserve">: </w:t>
      </w:r>
      <w:r w:rsidR="008B4A16" w:rsidRPr="009C7DCA">
        <w:rPr>
          <w:rFonts w:ascii="Tahoma" w:hAnsi="Tahoma" w:cs="Tahoma"/>
          <w:sz w:val="20"/>
          <w:szCs w:val="20"/>
        </w:rPr>
        <w:tab/>
      </w:r>
      <w:r w:rsidR="00544D5D">
        <w:rPr>
          <w:rFonts w:ascii="Tahoma" w:hAnsi="Tahoma" w:cs="Tahoma"/>
          <w:b/>
          <w:sz w:val="20"/>
          <w:szCs w:val="20"/>
        </w:rPr>
        <w:t>30</w:t>
      </w:r>
      <w:r w:rsidR="009C7DCA" w:rsidRPr="00D66AFB">
        <w:rPr>
          <w:rFonts w:ascii="Tahoma" w:hAnsi="Tahoma" w:cs="Tahoma"/>
          <w:b/>
          <w:sz w:val="20"/>
          <w:szCs w:val="20"/>
        </w:rPr>
        <w:t>/</w:t>
      </w:r>
      <w:r w:rsidR="00544D5D">
        <w:rPr>
          <w:rFonts w:ascii="Tahoma" w:hAnsi="Tahoma" w:cs="Tahoma"/>
          <w:b/>
          <w:sz w:val="20"/>
          <w:szCs w:val="20"/>
        </w:rPr>
        <w:t>10</w:t>
      </w:r>
      <w:r w:rsidR="00AD6767" w:rsidRPr="00D66AFB">
        <w:rPr>
          <w:rFonts w:ascii="Tahoma" w:hAnsi="Tahoma" w:cs="Tahoma"/>
          <w:b/>
          <w:sz w:val="20"/>
          <w:szCs w:val="20"/>
        </w:rPr>
        <w:t>/2015</w:t>
      </w:r>
    </w:p>
    <w:p w:rsidR="00B4060E" w:rsidRPr="00F54E45" w:rsidRDefault="00B4060E" w:rsidP="00290232">
      <w:pPr>
        <w:pStyle w:val="Odstavecseseznamem"/>
        <w:ind w:left="142" w:hanging="568"/>
        <w:rPr>
          <w:rFonts w:ascii="Tahoma" w:hAnsi="Tahoma" w:cs="Tahoma"/>
          <w:sz w:val="20"/>
          <w:szCs w:val="20"/>
        </w:rPr>
      </w:pPr>
    </w:p>
    <w:p w:rsidR="00F2339E" w:rsidRPr="00F54E45" w:rsidRDefault="00F2339E" w:rsidP="00A8675A">
      <w:pPr>
        <w:numPr>
          <w:ilvl w:val="1"/>
          <w:numId w:val="2"/>
        </w:numPr>
        <w:ind w:left="142" w:hanging="568"/>
        <w:outlineLvl w:val="0"/>
        <w:rPr>
          <w:rFonts w:ascii="Tahoma" w:hAnsi="Tahoma" w:cs="Tahoma"/>
          <w:sz w:val="20"/>
          <w:szCs w:val="20"/>
        </w:rPr>
      </w:pPr>
      <w:r w:rsidRPr="00F54E45">
        <w:rPr>
          <w:rFonts w:ascii="Tahoma" w:hAnsi="Tahoma" w:cs="Tahoma"/>
          <w:sz w:val="20"/>
          <w:szCs w:val="20"/>
        </w:rPr>
        <w:t>Objednatel je povinen převzít dílo i před sjednaným termínem, pokud je bez vad a nedodělků.</w:t>
      </w:r>
    </w:p>
    <w:p w:rsidR="0072199E" w:rsidRDefault="0072199E" w:rsidP="002E5F99">
      <w:pPr>
        <w:ind w:left="426"/>
        <w:rPr>
          <w:rFonts w:ascii="Tahoma" w:hAnsi="Tahoma" w:cs="Tahoma"/>
          <w:sz w:val="20"/>
          <w:szCs w:val="20"/>
        </w:rPr>
      </w:pPr>
    </w:p>
    <w:p w:rsidR="0060445C" w:rsidRPr="00F54E45" w:rsidRDefault="0060445C" w:rsidP="002E5F99">
      <w:pPr>
        <w:ind w:left="426"/>
        <w:rPr>
          <w:rFonts w:ascii="Tahoma" w:hAnsi="Tahoma" w:cs="Tahoma"/>
          <w:sz w:val="20"/>
          <w:szCs w:val="20"/>
        </w:rPr>
      </w:pPr>
    </w:p>
    <w:p w:rsidR="00CE528F" w:rsidRPr="00F54E45" w:rsidRDefault="00CE528F" w:rsidP="002E5F99">
      <w:pPr>
        <w:ind w:left="426"/>
        <w:rPr>
          <w:rFonts w:ascii="Tahoma" w:hAnsi="Tahoma" w:cs="Tahoma"/>
          <w:sz w:val="20"/>
          <w:szCs w:val="20"/>
        </w:rPr>
      </w:pPr>
    </w:p>
    <w:p w:rsidR="00B068C2" w:rsidRPr="006F4F5F" w:rsidRDefault="00D73404" w:rsidP="00B068C2">
      <w:pPr>
        <w:pStyle w:val="Zhlav"/>
        <w:numPr>
          <w:ilvl w:val="0"/>
          <w:numId w:val="2"/>
        </w:numPr>
        <w:tabs>
          <w:tab w:val="clear" w:pos="4536"/>
          <w:tab w:val="clear" w:pos="9072"/>
        </w:tabs>
        <w:jc w:val="center"/>
        <w:outlineLvl w:val="0"/>
        <w:rPr>
          <w:rFonts w:ascii="Tahoma" w:hAnsi="Tahoma" w:cs="Tahoma"/>
          <w:b/>
          <w:i/>
          <w:sz w:val="20"/>
        </w:rPr>
      </w:pPr>
      <w:r w:rsidRPr="009A29CF">
        <w:rPr>
          <w:rFonts w:ascii="Tahoma" w:hAnsi="Tahoma" w:cs="Tahoma"/>
          <w:b/>
          <w:i/>
          <w:sz w:val="20"/>
          <w:u w:val="single"/>
        </w:rPr>
        <w:t>Platební podmínky</w:t>
      </w:r>
      <w:r w:rsidR="0072199E" w:rsidRPr="009A29CF">
        <w:rPr>
          <w:rFonts w:ascii="Tahoma" w:hAnsi="Tahoma" w:cs="Tahoma"/>
          <w:b/>
          <w:i/>
          <w:sz w:val="20"/>
          <w:u w:val="single"/>
        </w:rPr>
        <w:t xml:space="preserve">, </w:t>
      </w:r>
      <w:r w:rsidRPr="009A29CF">
        <w:rPr>
          <w:rFonts w:ascii="Tahoma" w:hAnsi="Tahoma" w:cs="Tahoma"/>
          <w:b/>
          <w:i/>
          <w:sz w:val="20"/>
          <w:u w:val="single"/>
        </w:rPr>
        <w:t>fakturace</w:t>
      </w:r>
    </w:p>
    <w:p w:rsidR="00B068C2" w:rsidRPr="002119C6" w:rsidRDefault="00B068C2" w:rsidP="00AE6947">
      <w:pPr>
        <w:pStyle w:val="Zhlav"/>
        <w:tabs>
          <w:tab w:val="clear" w:pos="4536"/>
          <w:tab w:val="clear" w:pos="9072"/>
        </w:tabs>
        <w:ind w:left="-66" w:hanging="360"/>
        <w:outlineLvl w:val="0"/>
        <w:rPr>
          <w:rFonts w:ascii="Tahoma" w:hAnsi="Tahoma" w:cs="Tahoma"/>
          <w:sz w:val="20"/>
        </w:rPr>
      </w:pPr>
      <w:r w:rsidRPr="002119C6">
        <w:rPr>
          <w:rFonts w:ascii="Tahoma" w:hAnsi="Tahoma" w:cs="Tahoma"/>
          <w:sz w:val="20"/>
        </w:rPr>
        <w:t xml:space="preserve">5.1. </w:t>
      </w:r>
      <w:r w:rsidR="00474AF8" w:rsidRPr="002119C6">
        <w:rPr>
          <w:rFonts w:ascii="Tahoma" w:hAnsi="Tahoma" w:cs="Tahoma"/>
          <w:sz w:val="20"/>
        </w:rPr>
        <w:t>Zadavatel nebude poskytovat zálohy.</w:t>
      </w:r>
    </w:p>
    <w:p w:rsidR="00B068C2" w:rsidRPr="002119C6" w:rsidRDefault="00B068C2" w:rsidP="00AE6947">
      <w:pPr>
        <w:pStyle w:val="Zhlav"/>
        <w:tabs>
          <w:tab w:val="clear" w:pos="4536"/>
          <w:tab w:val="clear" w:pos="9072"/>
        </w:tabs>
        <w:outlineLvl w:val="0"/>
        <w:rPr>
          <w:rFonts w:ascii="Tahoma" w:hAnsi="Tahoma" w:cs="Tahoma"/>
          <w:sz w:val="20"/>
        </w:rPr>
      </w:pPr>
    </w:p>
    <w:p w:rsidR="001F3A8C" w:rsidRDefault="00474AF8" w:rsidP="001F3A8C">
      <w:pPr>
        <w:pStyle w:val="Zhlav"/>
        <w:numPr>
          <w:ilvl w:val="1"/>
          <w:numId w:val="2"/>
        </w:numPr>
        <w:tabs>
          <w:tab w:val="clear" w:pos="4536"/>
          <w:tab w:val="clear" w:pos="9072"/>
        </w:tabs>
        <w:ind w:left="0" w:hanging="426"/>
        <w:outlineLvl w:val="0"/>
        <w:rPr>
          <w:rFonts w:ascii="Tahoma" w:hAnsi="Tahoma" w:cs="Tahoma"/>
          <w:sz w:val="20"/>
        </w:rPr>
      </w:pPr>
      <w:r w:rsidRPr="007B203C">
        <w:rPr>
          <w:rFonts w:ascii="Tahoma" w:hAnsi="Tahoma" w:cs="Tahoma"/>
          <w:sz w:val="20"/>
        </w:rPr>
        <w:t xml:space="preserve">Úhrada ceny za dílo bude hrazena na základě dílčích daňových dokladů vystavených uchazečem (zhotovitelem) zpětně za každý kalendářní měsíc. Zhotovitel předloží do 10 kalendářních dnů od uplynutí příslušného kalendářního měsíce ke kontrole objednateli zjišťovací protokol a </w:t>
      </w:r>
      <w:r w:rsidR="007B203C">
        <w:rPr>
          <w:rFonts w:ascii="Tahoma" w:hAnsi="Tahoma" w:cs="Tahoma"/>
          <w:sz w:val="20"/>
        </w:rPr>
        <w:t>s</w:t>
      </w:r>
      <w:r w:rsidR="00D12A28" w:rsidRPr="007B203C">
        <w:rPr>
          <w:rFonts w:ascii="Tahoma" w:hAnsi="Tahoma" w:cs="Tahoma"/>
          <w:sz w:val="20"/>
        </w:rPr>
        <w:t>oupis prací a dodávek provedených za př</w:t>
      </w:r>
      <w:r w:rsidR="00DD3C40">
        <w:rPr>
          <w:rFonts w:ascii="Tahoma" w:hAnsi="Tahoma" w:cs="Tahoma"/>
          <w:sz w:val="20"/>
        </w:rPr>
        <w:t>edchozí měsíc a oceněný dle čl.</w:t>
      </w:r>
      <w:r w:rsidR="00D12A28" w:rsidRPr="007B203C">
        <w:rPr>
          <w:rFonts w:ascii="Tahoma" w:hAnsi="Tahoma" w:cs="Tahoma"/>
          <w:sz w:val="20"/>
        </w:rPr>
        <w:t>3.</w:t>
      </w:r>
      <w:r w:rsidR="007B203C">
        <w:rPr>
          <w:rFonts w:ascii="Tahoma" w:hAnsi="Tahoma" w:cs="Tahoma"/>
          <w:sz w:val="20"/>
        </w:rPr>
        <w:t>. P</w:t>
      </w:r>
      <w:r w:rsidR="00D12A28" w:rsidRPr="007B203C">
        <w:rPr>
          <w:rFonts w:ascii="Tahoma" w:hAnsi="Tahoma" w:cs="Tahoma"/>
          <w:sz w:val="20"/>
        </w:rPr>
        <w:t>o jeho odsouhlasení technickým dozorem objednatele (je povinen se vyjádřit nejpozději do 3 pracovních dnů od data doručení</w:t>
      </w:r>
      <w:r w:rsidR="007B203C">
        <w:rPr>
          <w:rFonts w:ascii="Tahoma" w:hAnsi="Tahoma" w:cs="Tahoma"/>
          <w:sz w:val="20"/>
        </w:rPr>
        <w:t xml:space="preserve">, </w:t>
      </w:r>
      <w:r w:rsidR="007B203C" w:rsidRPr="00A704CD">
        <w:rPr>
          <w:rFonts w:ascii="Arial" w:hAnsi="Arial"/>
          <w:snapToGrid w:val="0"/>
          <w:sz w:val="20"/>
        </w:rPr>
        <w:lastRenderedPageBreak/>
        <w:t xml:space="preserve">nevyjádří-li se ve stanovené lhůtě, </w:t>
      </w:r>
      <w:r w:rsidR="007B203C" w:rsidRPr="00B37467">
        <w:rPr>
          <w:rFonts w:ascii="Tahoma" w:hAnsi="Tahoma" w:cs="Tahoma"/>
          <w:sz w:val="20"/>
        </w:rPr>
        <w:t>má se za to, že se Soupisem souhlasí</w:t>
      </w:r>
      <w:r w:rsidR="00EF41AC">
        <w:rPr>
          <w:rFonts w:ascii="Tahoma" w:hAnsi="Tahoma" w:cs="Tahoma"/>
          <w:sz w:val="20"/>
        </w:rPr>
        <w:t>)</w:t>
      </w:r>
      <w:r w:rsidR="00D12A28" w:rsidRPr="007B203C">
        <w:rPr>
          <w:rFonts w:ascii="Tahoma" w:hAnsi="Tahoma" w:cs="Tahoma"/>
          <w:sz w:val="20"/>
        </w:rPr>
        <w:t xml:space="preserve"> vystaví</w:t>
      </w:r>
      <w:r w:rsidR="007B203C">
        <w:rPr>
          <w:rFonts w:ascii="Tahoma" w:hAnsi="Tahoma" w:cs="Tahoma"/>
          <w:sz w:val="20"/>
        </w:rPr>
        <w:t xml:space="preserve"> zhotovitel</w:t>
      </w:r>
      <w:r w:rsidR="00D12A28" w:rsidRPr="007B203C">
        <w:rPr>
          <w:rFonts w:ascii="Tahoma" w:hAnsi="Tahoma" w:cs="Tahoma"/>
          <w:sz w:val="20"/>
        </w:rPr>
        <w:t xml:space="preserve"> daňový doklad. Přílohou daňového dokladu je soupis provedených prací a dodávek.</w:t>
      </w:r>
      <w:r w:rsidRPr="007B203C">
        <w:rPr>
          <w:rFonts w:ascii="Tahoma" w:hAnsi="Tahoma" w:cs="Tahoma"/>
          <w:sz w:val="20"/>
        </w:rPr>
        <w:t xml:space="preserve"> </w:t>
      </w:r>
    </w:p>
    <w:p w:rsidR="001F3A8C" w:rsidRDefault="001F3A8C" w:rsidP="001F3A8C">
      <w:pPr>
        <w:pStyle w:val="Zhlav"/>
        <w:tabs>
          <w:tab w:val="clear" w:pos="4536"/>
          <w:tab w:val="clear" w:pos="9072"/>
        </w:tabs>
        <w:outlineLvl w:val="0"/>
        <w:rPr>
          <w:rFonts w:ascii="Tahoma" w:hAnsi="Tahoma" w:cs="Tahoma"/>
          <w:sz w:val="20"/>
        </w:rPr>
      </w:pPr>
    </w:p>
    <w:p w:rsidR="00876848" w:rsidRPr="001F3A8C" w:rsidRDefault="00474AF8" w:rsidP="001F3A8C">
      <w:pPr>
        <w:pStyle w:val="Zhlav"/>
        <w:numPr>
          <w:ilvl w:val="1"/>
          <w:numId w:val="2"/>
        </w:numPr>
        <w:tabs>
          <w:tab w:val="clear" w:pos="4536"/>
          <w:tab w:val="clear" w:pos="9072"/>
        </w:tabs>
        <w:ind w:left="0" w:hanging="426"/>
        <w:outlineLvl w:val="0"/>
        <w:rPr>
          <w:rFonts w:ascii="Tahoma" w:hAnsi="Tahoma" w:cs="Tahoma"/>
          <w:sz w:val="20"/>
        </w:rPr>
      </w:pPr>
      <w:r w:rsidRPr="001F3A8C">
        <w:rPr>
          <w:rFonts w:ascii="Tahoma" w:hAnsi="Tahoma" w:cs="Tahoma"/>
          <w:sz w:val="20"/>
        </w:rPr>
        <w:t>Splatnost daňového dokladu je 6</w:t>
      </w:r>
      <w:r w:rsidR="00D12A28" w:rsidRPr="001F3A8C">
        <w:rPr>
          <w:rFonts w:ascii="Tahoma" w:hAnsi="Tahoma" w:cs="Tahoma"/>
          <w:sz w:val="20"/>
        </w:rPr>
        <w:t xml:space="preserve">0 kalendářních dní od data doručení objednateli. </w:t>
      </w:r>
      <w:r w:rsidR="001F3A8C" w:rsidRPr="00C55353">
        <w:rPr>
          <w:rFonts w:ascii="Tahoma" w:hAnsi="Tahoma" w:cs="Tahoma"/>
          <w:sz w:val="20"/>
        </w:rPr>
        <w:t xml:space="preserve">Požádá-li Objednatel písemně Zhotovitele o prodloužení splatnosti faktur, je Zhotovitel povinen této žádosti vyhovět za podmínek, že žádost o prodloužení neobsahuje lhůtu prodloužení delší jak 30 dnů. Objednatel je oprávněn požádat Zhotovitele o prodloužení splatnosti nejvýše 2x ročně. </w:t>
      </w:r>
    </w:p>
    <w:p w:rsidR="00876848" w:rsidRPr="002119C6" w:rsidRDefault="00876848" w:rsidP="00AE6947">
      <w:pPr>
        <w:rPr>
          <w:rFonts w:ascii="Tahoma" w:hAnsi="Tahoma" w:cs="Tahoma"/>
          <w:sz w:val="20"/>
          <w:szCs w:val="20"/>
        </w:rPr>
      </w:pPr>
    </w:p>
    <w:p w:rsidR="00D12A28" w:rsidRPr="00D12A28" w:rsidRDefault="00D12A28" w:rsidP="00AE6947">
      <w:pPr>
        <w:numPr>
          <w:ilvl w:val="1"/>
          <w:numId w:val="2"/>
        </w:numPr>
        <w:ind w:left="0" w:hanging="426"/>
        <w:rPr>
          <w:rFonts w:ascii="Tahoma" w:hAnsi="Tahoma" w:cs="Tahoma"/>
          <w:sz w:val="20"/>
          <w:szCs w:val="20"/>
        </w:rPr>
      </w:pPr>
      <w:r w:rsidRPr="00D12A28">
        <w:rPr>
          <w:rFonts w:ascii="Tahoma" w:hAnsi="Tahoma" w:cs="Tahoma"/>
          <w:sz w:val="20"/>
          <w:szCs w:val="20"/>
        </w:rPr>
        <w:t>Lhůta splatnosti běží ode dne následujícího po doručení faktury objednateli. Platba je realizována připsáním na účet zhotovitele.</w:t>
      </w:r>
    </w:p>
    <w:p w:rsidR="00E14279" w:rsidRDefault="00E14279" w:rsidP="00AE6947">
      <w:pPr>
        <w:autoSpaceDE w:val="0"/>
        <w:autoSpaceDN w:val="0"/>
        <w:adjustRightInd w:val="0"/>
        <w:rPr>
          <w:rFonts w:ascii="Tahoma" w:hAnsi="Tahoma" w:cs="Tahoma"/>
          <w:sz w:val="20"/>
          <w:szCs w:val="20"/>
        </w:rPr>
      </w:pPr>
    </w:p>
    <w:p w:rsidR="00E14279" w:rsidRDefault="00E14279" w:rsidP="00AE6947">
      <w:pPr>
        <w:numPr>
          <w:ilvl w:val="1"/>
          <w:numId w:val="2"/>
        </w:numPr>
        <w:autoSpaceDE w:val="0"/>
        <w:autoSpaceDN w:val="0"/>
        <w:adjustRightInd w:val="0"/>
        <w:ind w:left="0" w:hanging="426"/>
        <w:rPr>
          <w:rFonts w:ascii="Tahoma" w:hAnsi="Tahoma" w:cs="Tahoma"/>
          <w:sz w:val="20"/>
          <w:szCs w:val="20"/>
        </w:rPr>
      </w:pPr>
      <w:r w:rsidRPr="00E14279">
        <w:rPr>
          <w:rFonts w:ascii="Tahoma" w:hAnsi="Tahoma" w:cs="Tahoma"/>
          <w:sz w:val="20"/>
          <w:szCs w:val="20"/>
        </w:rPr>
        <w:t xml:space="preserve">Nedojde-li mezi oběma stranami k dohodě při odsouhlasení množství či druhu provedených prací, je zhotovitel oprávněn fakturovat pouze práce, u kterých nedošlo k rozporu. </w:t>
      </w:r>
    </w:p>
    <w:p w:rsidR="00E14279" w:rsidRDefault="00E14279" w:rsidP="00E14279">
      <w:pPr>
        <w:autoSpaceDE w:val="0"/>
        <w:autoSpaceDN w:val="0"/>
        <w:adjustRightInd w:val="0"/>
        <w:rPr>
          <w:rFonts w:ascii="Tahoma" w:hAnsi="Tahoma" w:cs="Tahoma"/>
          <w:sz w:val="20"/>
          <w:szCs w:val="20"/>
        </w:rPr>
      </w:pPr>
    </w:p>
    <w:p w:rsidR="00E14279" w:rsidRDefault="001D573A" w:rsidP="00290232">
      <w:pPr>
        <w:numPr>
          <w:ilvl w:val="1"/>
          <w:numId w:val="2"/>
        </w:numPr>
        <w:autoSpaceDE w:val="0"/>
        <w:autoSpaceDN w:val="0"/>
        <w:adjustRightInd w:val="0"/>
        <w:ind w:left="0" w:hanging="426"/>
        <w:rPr>
          <w:rFonts w:ascii="Tahoma" w:hAnsi="Tahoma" w:cs="Tahoma"/>
          <w:sz w:val="20"/>
          <w:szCs w:val="20"/>
        </w:rPr>
      </w:pPr>
      <w:r w:rsidRPr="00E14279">
        <w:rPr>
          <w:rFonts w:ascii="Tahoma" w:hAnsi="Tahoma" w:cs="Tahoma"/>
          <w:sz w:val="20"/>
          <w:szCs w:val="20"/>
        </w:rPr>
        <w:t>V případě, že faktura bude mít nedostatky, bude dodavateli vrácena a zadavatel se nedostane do prodlení se splatností, neboť lhůta splatnosti začíná běžet dnem opětovného dodání faktury. Platba je realizována připsáním na účet zhotovitele.</w:t>
      </w:r>
    </w:p>
    <w:p w:rsidR="0000504A" w:rsidRDefault="0000504A" w:rsidP="0000504A">
      <w:pPr>
        <w:autoSpaceDE w:val="0"/>
        <w:autoSpaceDN w:val="0"/>
        <w:adjustRightInd w:val="0"/>
        <w:rPr>
          <w:rFonts w:ascii="Tahoma" w:hAnsi="Tahoma" w:cs="Tahoma"/>
          <w:sz w:val="20"/>
          <w:szCs w:val="20"/>
        </w:rPr>
      </w:pPr>
    </w:p>
    <w:p w:rsidR="0000504A" w:rsidRDefault="0000504A" w:rsidP="0000504A">
      <w:pPr>
        <w:numPr>
          <w:ilvl w:val="1"/>
          <w:numId w:val="2"/>
        </w:numPr>
        <w:autoSpaceDE w:val="0"/>
        <w:autoSpaceDN w:val="0"/>
        <w:adjustRightInd w:val="0"/>
        <w:ind w:left="0" w:hanging="426"/>
        <w:rPr>
          <w:rFonts w:ascii="Tahoma" w:hAnsi="Tahoma" w:cs="Tahoma"/>
          <w:sz w:val="20"/>
          <w:szCs w:val="20"/>
        </w:rPr>
      </w:pPr>
      <w:r w:rsidRPr="002119C6">
        <w:rPr>
          <w:rFonts w:ascii="Tahoma" w:hAnsi="Tahoma" w:cs="Tahoma"/>
          <w:sz w:val="20"/>
          <w:szCs w:val="20"/>
        </w:rPr>
        <w:t>Objednatel poskytne zhotoviteli platby do výše 90 % ceny díla bez DPH, zbývající část 10 % uhradí po předání a převzetí díla a odstranění vad a nedodělků, uvedených v protokolu o předání a převzetí díla, na základě vystavené konečné faktury. Konečnou fakturu je zhotovitel oprávněn vystavit po předání díla. Den předání a převzetí celého díla je dnem uskutečnění posledního dílčího zdanitelného plnění a k t</w:t>
      </w:r>
      <w:r>
        <w:rPr>
          <w:rFonts w:ascii="Tahoma" w:hAnsi="Tahoma" w:cs="Tahoma"/>
          <w:sz w:val="20"/>
          <w:szCs w:val="20"/>
        </w:rPr>
        <w:t>omuto dni bude vystavena konečná</w:t>
      </w:r>
      <w:r w:rsidRPr="002119C6">
        <w:rPr>
          <w:rFonts w:ascii="Tahoma" w:hAnsi="Tahoma" w:cs="Tahoma"/>
          <w:sz w:val="20"/>
          <w:szCs w:val="20"/>
        </w:rPr>
        <w:t xml:space="preserve"> faktura (daňový doklad).</w:t>
      </w:r>
    </w:p>
    <w:p w:rsidR="0000504A" w:rsidRDefault="0000504A" w:rsidP="0000504A">
      <w:pPr>
        <w:autoSpaceDE w:val="0"/>
        <w:autoSpaceDN w:val="0"/>
        <w:adjustRightInd w:val="0"/>
        <w:rPr>
          <w:rFonts w:ascii="Tahoma" w:hAnsi="Tahoma" w:cs="Tahoma"/>
          <w:sz w:val="20"/>
          <w:szCs w:val="20"/>
        </w:rPr>
      </w:pPr>
    </w:p>
    <w:p w:rsidR="0000504A" w:rsidRPr="0000504A" w:rsidRDefault="0000504A" w:rsidP="0000504A">
      <w:pPr>
        <w:numPr>
          <w:ilvl w:val="1"/>
          <w:numId w:val="2"/>
        </w:numPr>
        <w:autoSpaceDE w:val="0"/>
        <w:autoSpaceDN w:val="0"/>
        <w:adjustRightInd w:val="0"/>
        <w:ind w:left="0" w:hanging="426"/>
        <w:rPr>
          <w:rFonts w:ascii="Tahoma" w:hAnsi="Tahoma" w:cs="Tahoma"/>
          <w:sz w:val="20"/>
          <w:szCs w:val="20"/>
        </w:rPr>
      </w:pPr>
      <w:r w:rsidRPr="0000504A">
        <w:rPr>
          <w:rFonts w:ascii="Tahoma" w:hAnsi="Tahoma" w:cs="Tahoma"/>
          <w:sz w:val="20"/>
          <w:szCs w:val="20"/>
        </w:rPr>
        <w:t xml:space="preserve">Překročí-li Zhotovitel některou fakturou hodnotu 90% ze sjednané ceny, je Objednatel oprávněn uhradit pouze část faktury tak, aby úhrada jím provedená dosáhla v celkové výši pouze 90% ze sjednané ceny. Na zbývající část faktury přesahující hodnotu 90% ze sjednané ceny nemůže Zhotovitel uplatňovat žádné majetkové sankce ani úrok z prodlení. </w:t>
      </w:r>
    </w:p>
    <w:p w:rsidR="00E14279" w:rsidRDefault="00E14279" w:rsidP="00E14279">
      <w:pPr>
        <w:autoSpaceDE w:val="0"/>
        <w:autoSpaceDN w:val="0"/>
        <w:adjustRightInd w:val="0"/>
        <w:rPr>
          <w:rFonts w:ascii="Tahoma" w:hAnsi="Tahoma" w:cs="Tahoma"/>
          <w:sz w:val="20"/>
          <w:szCs w:val="20"/>
        </w:rPr>
      </w:pPr>
    </w:p>
    <w:p w:rsidR="00B068C2" w:rsidRDefault="006011A5" w:rsidP="00290232">
      <w:pPr>
        <w:numPr>
          <w:ilvl w:val="1"/>
          <w:numId w:val="2"/>
        </w:numPr>
        <w:autoSpaceDE w:val="0"/>
        <w:autoSpaceDN w:val="0"/>
        <w:adjustRightInd w:val="0"/>
        <w:ind w:left="0" w:hanging="426"/>
        <w:rPr>
          <w:rFonts w:ascii="Tahoma" w:hAnsi="Tahoma" w:cs="Tahoma"/>
          <w:sz w:val="20"/>
          <w:szCs w:val="20"/>
        </w:rPr>
      </w:pPr>
      <w:r w:rsidRPr="00E14279">
        <w:rPr>
          <w:rFonts w:ascii="Tahoma" w:hAnsi="Tahoma" w:cs="Tahoma"/>
          <w:sz w:val="20"/>
          <w:szCs w:val="20"/>
        </w:rPr>
        <w:t>Objednatel prohlašuje, že na tuto zakázku nebude aplikován režim přenesené daňové povinnosti dle § 92a, 92e zákona o DPH na plátce, pro kterého bylo uskutečněno zdanitelné plnění.</w:t>
      </w:r>
    </w:p>
    <w:p w:rsidR="00B068C2" w:rsidRDefault="00B068C2" w:rsidP="00B068C2">
      <w:pPr>
        <w:autoSpaceDE w:val="0"/>
        <w:autoSpaceDN w:val="0"/>
        <w:adjustRightInd w:val="0"/>
        <w:rPr>
          <w:rFonts w:ascii="Tahoma" w:hAnsi="Tahoma" w:cs="Tahoma"/>
          <w:sz w:val="20"/>
          <w:szCs w:val="20"/>
        </w:rPr>
      </w:pPr>
    </w:p>
    <w:p w:rsidR="00B068C2" w:rsidRDefault="0072199E" w:rsidP="00A43F4E">
      <w:pPr>
        <w:numPr>
          <w:ilvl w:val="1"/>
          <w:numId w:val="2"/>
        </w:numPr>
        <w:autoSpaceDE w:val="0"/>
        <w:autoSpaceDN w:val="0"/>
        <w:adjustRightInd w:val="0"/>
        <w:ind w:left="0" w:hanging="567"/>
        <w:rPr>
          <w:rFonts w:ascii="Tahoma" w:hAnsi="Tahoma" w:cs="Tahoma"/>
          <w:sz w:val="20"/>
          <w:szCs w:val="20"/>
        </w:rPr>
      </w:pPr>
      <w:r w:rsidRPr="00B068C2">
        <w:rPr>
          <w:rFonts w:ascii="Tahoma" w:hAnsi="Tahoma" w:cs="Tahoma"/>
          <w:sz w:val="20"/>
          <w:szCs w:val="20"/>
        </w:rPr>
        <w:t xml:space="preserve">Nenastoupí-li zhotovitel k odstranění reklamovaných vad </w:t>
      </w:r>
      <w:r w:rsidR="00EC0F54" w:rsidRPr="00B068C2">
        <w:rPr>
          <w:rFonts w:ascii="Tahoma" w:hAnsi="Tahoma" w:cs="Tahoma"/>
          <w:sz w:val="20"/>
          <w:szCs w:val="20"/>
        </w:rPr>
        <w:t xml:space="preserve">a nedodělků </w:t>
      </w:r>
      <w:r w:rsidRPr="00B068C2">
        <w:rPr>
          <w:rFonts w:ascii="Tahoma" w:hAnsi="Tahoma" w:cs="Tahoma"/>
          <w:sz w:val="20"/>
          <w:szCs w:val="20"/>
        </w:rPr>
        <w:t>ve sjednaném termínu, má objednatel právo z této částky uhradit jejich odstranění jinou specializovanou firmou. Fakturu za odstranění těchto vad zašle objednatel zhotoviteli.</w:t>
      </w:r>
    </w:p>
    <w:p w:rsidR="00B068C2" w:rsidRDefault="00B068C2" w:rsidP="00B068C2">
      <w:pPr>
        <w:autoSpaceDE w:val="0"/>
        <w:autoSpaceDN w:val="0"/>
        <w:adjustRightInd w:val="0"/>
        <w:rPr>
          <w:rFonts w:ascii="Tahoma" w:hAnsi="Tahoma" w:cs="Tahoma"/>
          <w:sz w:val="20"/>
          <w:szCs w:val="20"/>
        </w:rPr>
      </w:pPr>
    </w:p>
    <w:p w:rsidR="00B068C2" w:rsidRPr="00F54E45" w:rsidRDefault="00B068C2" w:rsidP="00DD0524">
      <w:pPr>
        <w:pStyle w:val="Zhlav"/>
        <w:ind w:left="426" w:hanging="710"/>
        <w:outlineLvl w:val="0"/>
        <w:rPr>
          <w:rFonts w:ascii="Tahoma" w:hAnsi="Tahoma" w:cs="Tahoma"/>
          <w:b/>
          <w:i/>
          <w:sz w:val="20"/>
          <w:u w:val="single"/>
        </w:rPr>
      </w:pPr>
    </w:p>
    <w:p w:rsidR="003E1A7E" w:rsidRPr="00F54E45" w:rsidRDefault="003E1A7E" w:rsidP="002E5F99">
      <w:pPr>
        <w:pStyle w:val="Zhlav"/>
        <w:ind w:left="426"/>
        <w:outlineLvl w:val="0"/>
        <w:rPr>
          <w:rFonts w:ascii="Tahoma" w:hAnsi="Tahoma" w:cs="Tahoma"/>
          <w:b/>
          <w:i/>
          <w:sz w:val="20"/>
          <w:u w:val="single"/>
        </w:rPr>
      </w:pPr>
    </w:p>
    <w:p w:rsidR="0072199E" w:rsidRPr="009A29CF" w:rsidRDefault="00D73404" w:rsidP="00A8675A">
      <w:pPr>
        <w:pStyle w:val="Zhlav"/>
        <w:numPr>
          <w:ilvl w:val="0"/>
          <w:numId w:val="2"/>
        </w:numPr>
        <w:tabs>
          <w:tab w:val="clear" w:pos="4536"/>
          <w:tab w:val="clear" w:pos="9072"/>
        </w:tabs>
        <w:jc w:val="center"/>
        <w:outlineLvl w:val="0"/>
        <w:rPr>
          <w:rFonts w:ascii="Tahoma" w:hAnsi="Tahoma" w:cs="Tahoma"/>
          <w:b/>
          <w:i/>
          <w:sz w:val="20"/>
        </w:rPr>
      </w:pPr>
      <w:r w:rsidRPr="009A29CF">
        <w:rPr>
          <w:rFonts w:ascii="Tahoma" w:hAnsi="Tahoma" w:cs="Tahoma"/>
          <w:b/>
          <w:i/>
          <w:sz w:val="20"/>
          <w:u w:val="single"/>
        </w:rPr>
        <w:t>Majetkové sankce</w:t>
      </w:r>
      <w:r w:rsidR="0072199E" w:rsidRPr="009A29CF">
        <w:rPr>
          <w:rFonts w:ascii="Tahoma" w:hAnsi="Tahoma" w:cs="Tahoma"/>
          <w:b/>
          <w:i/>
          <w:sz w:val="20"/>
          <w:u w:val="single"/>
        </w:rPr>
        <w:t xml:space="preserve">, </w:t>
      </w:r>
      <w:r w:rsidRPr="009A29CF">
        <w:rPr>
          <w:rFonts w:ascii="Tahoma" w:hAnsi="Tahoma" w:cs="Tahoma"/>
          <w:b/>
          <w:i/>
          <w:sz w:val="20"/>
          <w:u w:val="single"/>
        </w:rPr>
        <w:t>smluvní pokuty</w:t>
      </w:r>
    </w:p>
    <w:p w:rsidR="0072199E" w:rsidRPr="00F54E45" w:rsidRDefault="00DD7ED0" w:rsidP="00290232">
      <w:pPr>
        <w:ind w:hanging="426"/>
        <w:rPr>
          <w:rFonts w:ascii="Tahoma" w:hAnsi="Tahoma" w:cs="Tahoma"/>
          <w:sz w:val="20"/>
          <w:szCs w:val="20"/>
        </w:rPr>
      </w:pPr>
      <w:r w:rsidRPr="00F54E45">
        <w:rPr>
          <w:rFonts w:ascii="Tahoma" w:hAnsi="Tahoma" w:cs="Tahoma"/>
          <w:sz w:val="20"/>
          <w:szCs w:val="20"/>
        </w:rPr>
        <w:t>6</w:t>
      </w:r>
      <w:r w:rsidR="0072199E" w:rsidRPr="00F54E45">
        <w:rPr>
          <w:rFonts w:ascii="Tahoma" w:hAnsi="Tahoma" w:cs="Tahoma"/>
          <w:sz w:val="20"/>
          <w:szCs w:val="20"/>
        </w:rPr>
        <w:t xml:space="preserve">.1. </w:t>
      </w:r>
      <w:r w:rsidR="00DF1754" w:rsidRPr="00F54E45">
        <w:rPr>
          <w:rFonts w:ascii="Tahoma" w:hAnsi="Tahoma" w:cs="Tahoma"/>
          <w:sz w:val="20"/>
          <w:szCs w:val="20"/>
        </w:rPr>
        <w:t>Zhotovitel se zavazuje objednateli uhradit tyto smluvní pokuty</w:t>
      </w:r>
      <w:r w:rsidR="0072199E" w:rsidRPr="00F54E45">
        <w:rPr>
          <w:rFonts w:ascii="Tahoma" w:hAnsi="Tahoma" w:cs="Tahoma"/>
          <w:sz w:val="20"/>
          <w:szCs w:val="20"/>
        </w:rPr>
        <w:t>:</w:t>
      </w:r>
    </w:p>
    <w:p w:rsidR="00DD7ED0" w:rsidRPr="00F54E45" w:rsidRDefault="00DD7ED0" w:rsidP="00DD0524">
      <w:pPr>
        <w:pStyle w:val="Zkladntextodsazen3"/>
        <w:spacing w:line="240" w:lineRule="auto"/>
        <w:ind w:hanging="710"/>
        <w:rPr>
          <w:rFonts w:ascii="Tahoma" w:hAnsi="Tahoma" w:cs="Tahoma"/>
          <w:color w:val="FF0000"/>
          <w:sz w:val="20"/>
        </w:rPr>
      </w:pPr>
    </w:p>
    <w:p w:rsidR="00876848" w:rsidRDefault="000245EE" w:rsidP="00876848">
      <w:pPr>
        <w:pStyle w:val="Zkladntextodsazen3"/>
        <w:spacing w:line="240" w:lineRule="auto"/>
        <w:ind w:hanging="568"/>
        <w:rPr>
          <w:rFonts w:ascii="Tahoma" w:hAnsi="Tahoma" w:cs="Tahoma"/>
          <w:sz w:val="20"/>
        </w:rPr>
      </w:pPr>
      <w:r w:rsidRPr="009A29CF">
        <w:rPr>
          <w:rFonts w:ascii="Tahoma" w:hAnsi="Tahoma" w:cs="Tahoma"/>
          <w:sz w:val="20"/>
        </w:rPr>
        <w:t>6</w:t>
      </w:r>
      <w:r w:rsidR="0072199E" w:rsidRPr="009A29CF">
        <w:rPr>
          <w:rFonts w:ascii="Tahoma" w:hAnsi="Tahoma" w:cs="Tahoma"/>
          <w:sz w:val="20"/>
        </w:rPr>
        <w:t>.1.</w:t>
      </w:r>
      <w:r w:rsidR="00A86C80" w:rsidRPr="009A29CF">
        <w:rPr>
          <w:rFonts w:ascii="Tahoma" w:hAnsi="Tahoma" w:cs="Tahoma"/>
          <w:sz w:val="20"/>
        </w:rPr>
        <w:t>1</w:t>
      </w:r>
      <w:r w:rsidR="0072199E" w:rsidRPr="009A29CF">
        <w:rPr>
          <w:rFonts w:ascii="Tahoma" w:hAnsi="Tahoma" w:cs="Tahoma"/>
          <w:sz w:val="20"/>
        </w:rPr>
        <w:t>. Za prodlení s </w:t>
      </w:r>
      <w:r w:rsidR="00B9126E" w:rsidRPr="009A29CF">
        <w:rPr>
          <w:rFonts w:ascii="Tahoma" w:eastAsia="MS Mincho" w:hAnsi="Tahoma" w:cs="Tahoma"/>
          <w:sz w:val="20"/>
        </w:rPr>
        <w:t xml:space="preserve">termínem </w:t>
      </w:r>
      <w:r w:rsidR="000801AA" w:rsidRPr="009A29CF">
        <w:rPr>
          <w:rFonts w:ascii="Tahoma" w:hAnsi="Tahoma" w:cs="Tahoma"/>
          <w:sz w:val="20"/>
        </w:rPr>
        <w:t xml:space="preserve">zhotovení a předání díla </w:t>
      </w:r>
      <w:r w:rsidR="009A29CF">
        <w:rPr>
          <w:rFonts w:ascii="Tahoma" w:hAnsi="Tahoma" w:cs="Tahoma"/>
          <w:sz w:val="20"/>
        </w:rPr>
        <w:t xml:space="preserve">včetně kompletní dokumentace </w:t>
      </w:r>
      <w:r w:rsidR="00876848" w:rsidRPr="00D66AFB">
        <w:rPr>
          <w:rFonts w:ascii="Tahoma" w:hAnsi="Tahoma" w:cs="Tahoma"/>
          <w:b/>
          <w:bCs/>
          <w:sz w:val="20"/>
        </w:rPr>
        <w:t>5.000,</w:t>
      </w:r>
      <w:r w:rsidR="00876848" w:rsidRPr="00D66AFB">
        <w:rPr>
          <w:rFonts w:ascii="Tahoma" w:hAnsi="Tahoma" w:cs="Tahoma"/>
          <w:b/>
          <w:sz w:val="20"/>
        </w:rPr>
        <w:t>- Kč</w:t>
      </w:r>
      <w:r w:rsidR="00876848" w:rsidRPr="009A29CF">
        <w:rPr>
          <w:rFonts w:ascii="Tahoma" w:hAnsi="Tahoma" w:cs="Tahoma"/>
          <w:sz w:val="20"/>
        </w:rPr>
        <w:t xml:space="preserve"> za každý </w:t>
      </w:r>
      <w:r w:rsidR="00876848" w:rsidRPr="009A29CF">
        <w:rPr>
          <w:rFonts w:ascii="Tahoma" w:hAnsi="Tahoma" w:cs="Tahoma"/>
          <w:bCs/>
          <w:sz w:val="20"/>
        </w:rPr>
        <w:t>započatý</w:t>
      </w:r>
      <w:r w:rsidR="00876848" w:rsidRPr="009A29CF">
        <w:rPr>
          <w:rFonts w:ascii="Tahoma" w:hAnsi="Tahoma" w:cs="Tahoma"/>
          <w:sz w:val="20"/>
        </w:rPr>
        <w:t xml:space="preserve"> </w:t>
      </w:r>
      <w:r w:rsidR="00876848" w:rsidRPr="009A29CF">
        <w:rPr>
          <w:rFonts w:ascii="Tahoma" w:hAnsi="Tahoma" w:cs="Tahoma"/>
          <w:bCs/>
          <w:sz w:val="20"/>
        </w:rPr>
        <w:t>den</w:t>
      </w:r>
      <w:r w:rsidR="00876848" w:rsidRPr="009A29CF">
        <w:rPr>
          <w:rFonts w:ascii="Tahoma" w:hAnsi="Tahoma" w:cs="Tahoma"/>
          <w:sz w:val="20"/>
        </w:rPr>
        <w:t xml:space="preserve"> prodlení.</w:t>
      </w:r>
    </w:p>
    <w:p w:rsidR="00A86C80" w:rsidRPr="00F54E45" w:rsidRDefault="000245EE" w:rsidP="00876848">
      <w:pPr>
        <w:pStyle w:val="Zkladntextodsazen3"/>
        <w:spacing w:line="240" w:lineRule="auto"/>
        <w:ind w:hanging="568"/>
        <w:rPr>
          <w:rFonts w:ascii="Tahoma" w:hAnsi="Tahoma" w:cs="Tahoma"/>
          <w:sz w:val="20"/>
        </w:rPr>
      </w:pPr>
      <w:r w:rsidRPr="009A29CF">
        <w:rPr>
          <w:rFonts w:ascii="Tahoma" w:hAnsi="Tahoma" w:cs="Tahoma"/>
          <w:sz w:val="20"/>
        </w:rPr>
        <w:t>6</w:t>
      </w:r>
      <w:r w:rsidR="00A86C80" w:rsidRPr="009A29CF">
        <w:rPr>
          <w:rFonts w:ascii="Tahoma" w:hAnsi="Tahoma" w:cs="Tahoma"/>
          <w:sz w:val="20"/>
        </w:rPr>
        <w:t>.1.</w:t>
      </w:r>
      <w:r w:rsidR="003C16D5" w:rsidRPr="009A29CF">
        <w:rPr>
          <w:rFonts w:ascii="Tahoma" w:hAnsi="Tahoma" w:cs="Tahoma"/>
          <w:sz w:val="20"/>
        </w:rPr>
        <w:t>2</w:t>
      </w:r>
      <w:r w:rsidR="00A86C80" w:rsidRPr="009A29CF">
        <w:rPr>
          <w:rFonts w:ascii="Tahoma" w:hAnsi="Tahoma" w:cs="Tahoma"/>
          <w:sz w:val="20"/>
        </w:rPr>
        <w:t>.</w:t>
      </w:r>
      <w:r w:rsidR="00DD0524" w:rsidRPr="009A29CF">
        <w:rPr>
          <w:rFonts w:ascii="Tahoma" w:hAnsi="Tahoma" w:cs="Tahoma"/>
          <w:sz w:val="20"/>
        </w:rPr>
        <w:t xml:space="preserve"> </w:t>
      </w:r>
      <w:r w:rsidR="00A86C80" w:rsidRPr="009A29CF">
        <w:rPr>
          <w:rFonts w:ascii="Tahoma" w:hAnsi="Tahoma" w:cs="Tahoma"/>
          <w:sz w:val="20"/>
        </w:rPr>
        <w:t xml:space="preserve">Za prodlení s </w:t>
      </w:r>
      <w:r w:rsidR="00CC698A" w:rsidRPr="009A29CF">
        <w:rPr>
          <w:rFonts w:ascii="Tahoma" w:hAnsi="Tahoma" w:cs="Tahoma"/>
          <w:sz w:val="20"/>
        </w:rPr>
        <w:t>odstraněním vad a nedodělků</w:t>
      </w:r>
      <w:r w:rsidR="005356D2" w:rsidRPr="009A29CF">
        <w:rPr>
          <w:rFonts w:ascii="Tahoma" w:hAnsi="Tahoma" w:cs="Tahoma"/>
          <w:sz w:val="20"/>
        </w:rPr>
        <w:t xml:space="preserve"> uplatněných objednatelem v záruční době</w:t>
      </w:r>
      <w:r w:rsidR="00A76573">
        <w:rPr>
          <w:rFonts w:ascii="Tahoma" w:hAnsi="Tahoma" w:cs="Tahoma"/>
          <w:sz w:val="20"/>
        </w:rPr>
        <w:t>,</w:t>
      </w:r>
      <w:r w:rsidR="005356D2" w:rsidRPr="009A29CF">
        <w:rPr>
          <w:rFonts w:ascii="Tahoma" w:hAnsi="Tahoma" w:cs="Tahoma"/>
          <w:sz w:val="20"/>
        </w:rPr>
        <w:t xml:space="preserve"> </w:t>
      </w:r>
      <w:r w:rsidR="00A86C80" w:rsidRPr="009A29CF">
        <w:rPr>
          <w:rFonts w:ascii="Tahoma" w:hAnsi="Tahoma" w:cs="Tahoma"/>
          <w:sz w:val="20"/>
        </w:rPr>
        <w:t>a to</w:t>
      </w:r>
      <w:r w:rsidR="00733329" w:rsidRPr="009A29CF">
        <w:rPr>
          <w:rFonts w:ascii="Tahoma" w:hAnsi="Tahoma" w:cs="Tahoma"/>
          <w:sz w:val="20"/>
        </w:rPr>
        <w:t xml:space="preserve"> </w:t>
      </w:r>
      <w:r w:rsidR="0096350A" w:rsidRPr="00D66AFB">
        <w:rPr>
          <w:rFonts w:ascii="Tahoma" w:hAnsi="Tahoma" w:cs="Tahoma"/>
          <w:b/>
          <w:bCs/>
          <w:sz w:val="20"/>
        </w:rPr>
        <w:t>5.</w:t>
      </w:r>
      <w:r w:rsidR="00733329" w:rsidRPr="00D66AFB">
        <w:rPr>
          <w:rFonts w:ascii="Tahoma" w:hAnsi="Tahoma" w:cs="Tahoma"/>
          <w:b/>
          <w:bCs/>
          <w:sz w:val="20"/>
        </w:rPr>
        <w:t>000</w:t>
      </w:r>
      <w:r w:rsidR="00CC698A" w:rsidRPr="00D66AFB">
        <w:rPr>
          <w:rFonts w:ascii="Tahoma" w:hAnsi="Tahoma" w:cs="Tahoma"/>
          <w:b/>
          <w:bCs/>
          <w:sz w:val="20"/>
        </w:rPr>
        <w:t>,</w:t>
      </w:r>
      <w:r w:rsidR="00A86C80" w:rsidRPr="00D66AFB">
        <w:rPr>
          <w:rFonts w:ascii="Tahoma" w:hAnsi="Tahoma" w:cs="Tahoma"/>
          <w:b/>
          <w:sz w:val="20"/>
        </w:rPr>
        <w:t>- Kč</w:t>
      </w:r>
      <w:r w:rsidR="00A86C80" w:rsidRPr="009A29CF">
        <w:rPr>
          <w:rFonts w:ascii="Tahoma" w:hAnsi="Tahoma" w:cs="Tahoma"/>
          <w:sz w:val="20"/>
        </w:rPr>
        <w:t xml:space="preserve"> za každý </w:t>
      </w:r>
      <w:r w:rsidR="00A86C80" w:rsidRPr="009A29CF">
        <w:rPr>
          <w:rFonts w:ascii="Tahoma" w:hAnsi="Tahoma" w:cs="Tahoma"/>
          <w:bCs/>
          <w:sz w:val="20"/>
        </w:rPr>
        <w:t>započatý</w:t>
      </w:r>
      <w:r w:rsidR="00A86C80" w:rsidRPr="009A29CF">
        <w:rPr>
          <w:rFonts w:ascii="Tahoma" w:hAnsi="Tahoma" w:cs="Tahoma"/>
          <w:sz w:val="20"/>
        </w:rPr>
        <w:t xml:space="preserve"> </w:t>
      </w:r>
      <w:r w:rsidR="00A86C80" w:rsidRPr="009A29CF">
        <w:rPr>
          <w:rFonts w:ascii="Tahoma" w:hAnsi="Tahoma" w:cs="Tahoma"/>
          <w:bCs/>
          <w:sz w:val="20"/>
        </w:rPr>
        <w:t>den</w:t>
      </w:r>
      <w:r w:rsidR="00A86C80" w:rsidRPr="009A29CF">
        <w:rPr>
          <w:rFonts w:ascii="Tahoma" w:hAnsi="Tahoma" w:cs="Tahoma"/>
          <w:sz w:val="20"/>
        </w:rPr>
        <w:t xml:space="preserve"> prodlení.</w:t>
      </w:r>
    </w:p>
    <w:p w:rsidR="0072199E" w:rsidRPr="00F54E45" w:rsidRDefault="0072199E" w:rsidP="00DD0524">
      <w:pPr>
        <w:ind w:left="426" w:hanging="710"/>
        <w:rPr>
          <w:rFonts w:ascii="Tahoma" w:hAnsi="Tahoma" w:cs="Tahoma"/>
          <w:sz w:val="20"/>
          <w:szCs w:val="20"/>
        </w:rPr>
      </w:pPr>
    </w:p>
    <w:p w:rsidR="00CB47A9" w:rsidRDefault="00DD7ED0" w:rsidP="00290232">
      <w:pPr>
        <w:ind w:hanging="426"/>
        <w:rPr>
          <w:rFonts w:ascii="Tahoma" w:hAnsi="Tahoma" w:cs="Tahoma"/>
          <w:sz w:val="20"/>
          <w:szCs w:val="20"/>
        </w:rPr>
      </w:pPr>
      <w:r w:rsidRPr="00F54E45">
        <w:rPr>
          <w:rFonts w:ascii="Tahoma" w:hAnsi="Tahoma" w:cs="Tahoma"/>
          <w:sz w:val="20"/>
          <w:szCs w:val="20"/>
        </w:rPr>
        <w:t>6</w:t>
      </w:r>
      <w:r w:rsidR="0072199E" w:rsidRPr="00F54E45">
        <w:rPr>
          <w:rFonts w:ascii="Tahoma" w:hAnsi="Tahoma" w:cs="Tahoma"/>
          <w:sz w:val="20"/>
          <w:szCs w:val="20"/>
        </w:rPr>
        <w:t>.2.</w:t>
      </w:r>
      <w:r w:rsidR="008F2C40" w:rsidRPr="00F54E45">
        <w:rPr>
          <w:rFonts w:ascii="Tahoma" w:hAnsi="Tahoma" w:cs="Tahoma"/>
          <w:sz w:val="20"/>
          <w:szCs w:val="20"/>
        </w:rPr>
        <w:tab/>
      </w:r>
      <w:r w:rsidR="00CB47A9">
        <w:rPr>
          <w:rFonts w:ascii="Tahoma" w:hAnsi="Tahoma" w:cs="Tahoma"/>
          <w:sz w:val="20"/>
          <w:szCs w:val="20"/>
        </w:rPr>
        <w:t>Objedna</w:t>
      </w:r>
      <w:r w:rsidR="00CB47A9" w:rsidRPr="007B3B17">
        <w:rPr>
          <w:rFonts w:ascii="Tahoma" w:hAnsi="Tahoma" w:cs="Tahoma"/>
          <w:sz w:val="20"/>
          <w:szCs w:val="20"/>
        </w:rPr>
        <w:t xml:space="preserve">tel si vyhrazuje právo na úpravu předmětu díla (snížení objemu zakázky), bez nároku na náhradu škody a ušlého zisku pro kteroukoliv smluvní stranu. Dále si </w:t>
      </w:r>
      <w:r w:rsidR="00CB47A9">
        <w:rPr>
          <w:rFonts w:ascii="Tahoma" w:hAnsi="Tahoma" w:cs="Tahoma"/>
          <w:sz w:val="20"/>
          <w:szCs w:val="20"/>
        </w:rPr>
        <w:t>objedn</w:t>
      </w:r>
      <w:r w:rsidR="00CB47A9" w:rsidRPr="007B3B17">
        <w:rPr>
          <w:rFonts w:ascii="Tahoma" w:hAnsi="Tahoma" w:cs="Tahoma"/>
          <w:sz w:val="20"/>
          <w:szCs w:val="20"/>
        </w:rPr>
        <w:t>atel vyhrazuje právo na dočasné pozastavení prováděných prací bez jakýchkoliv sankcí ze strany zhotovitele a současně na změnu termínu (prodloužení) dokončení díla.</w:t>
      </w:r>
    </w:p>
    <w:p w:rsidR="00CB47A9" w:rsidRDefault="00CB47A9" w:rsidP="00290232">
      <w:pPr>
        <w:ind w:hanging="426"/>
        <w:rPr>
          <w:rFonts w:ascii="Tahoma" w:hAnsi="Tahoma" w:cs="Tahoma"/>
          <w:sz w:val="20"/>
          <w:szCs w:val="20"/>
        </w:rPr>
      </w:pPr>
    </w:p>
    <w:p w:rsidR="0072199E" w:rsidRPr="00F54E45" w:rsidRDefault="00CB47A9" w:rsidP="00290232">
      <w:pPr>
        <w:ind w:hanging="426"/>
        <w:rPr>
          <w:rFonts w:ascii="Tahoma" w:hAnsi="Tahoma" w:cs="Tahoma"/>
          <w:sz w:val="20"/>
          <w:szCs w:val="20"/>
        </w:rPr>
      </w:pPr>
      <w:r>
        <w:rPr>
          <w:rFonts w:ascii="Tahoma" w:hAnsi="Tahoma" w:cs="Tahoma"/>
          <w:sz w:val="20"/>
          <w:szCs w:val="20"/>
        </w:rPr>
        <w:t xml:space="preserve">6.3. </w:t>
      </w:r>
      <w:r w:rsidR="0072199E" w:rsidRPr="00F54E45">
        <w:rPr>
          <w:rFonts w:ascii="Tahoma" w:hAnsi="Tahoma" w:cs="Tahoma"/>
          <w:sz w:val="20"/>
          <w:szCs w:val="20"/>
        </w:rPr>
        <w:t>V případě, že objednateli vznikne z ujednání této S</w:t>
      </w:r>
      <w:r w:rsidR="00A86C80" w:rsidRPr="00F54E45">
        <w:rPr>
          <w:rFonts w:ascii="Tahoma" w:hAnsi="Tahoma" w:cs="Tahoma"/>
          <w:sz w:val="20"/>
          <w:szCs w:val="20"/>
        </w:rPr>
        <w:t>o</w:t>
      </w:r>
      <w:r w:rsidR="0072199E" w:rsidRPr="00F54E45">
        <w:rPr>
          <w:rFonts w:ascii="Tahoma" w:hAnsi="Tahoma" w:cs="Tahoma"/>
          <w:sz w:val="20"/>
          <w:szCs w:val="20"/>
        </w:rPr>
        <w:t>D nárok na smluvní pokutu nebo jinou majetkovou sankci vůči zhotoviteli, je objednatel oprávněn odečíst tuto částku z jakéhokoliv daňového dokladu a snížit o ni částku k úhradě.</w:t>
      </w:r>
    </w:p>
    <w:p w:rsidR="00DD7ED0" w:rsidRPr="00F54E45" w:rsidRDefault="00DD7ED0" w:rsidP="00290232">
      <w:pPr>
        <w:ind w:hanging="426"/>
        <w:rPr>
          <w:rFonts w:ascii="Tahoma" w:hAnsi="Tahoma" w:cs="Tahoma"/>
          <w:sz w:val="20"/>
          <w:szCs w:val="20"/>
        </w:rPr>
      </w:pPr>
    </w:p>
    <w:p w:rsidR="0072199E" w:rsidRPr="00F54E45" w:rsidRDefault="00DD7ED0" w:rsidP="00290232">
      <w:pPr>
        <w:ind w:hanging="426"/>
        <w:rPr>
          <w:rFonts w:ascii="Tahoma" w:hAnsi="Tahoma" w:cs="Tahoma"/>
          <w:sz w:val="20"/>
          <w:szCs w:val="20"/>
        </w:rPr>
      </w:pPr>
      <w:r w:rsidRPr="00F54E45">
        <w:rPr>
          <w:rFonts w:ascii="Tahoma" w:hAnsi="Tahoma" w:cs="Tahoma"/>
          <w:sz w:val="20"/>
          <w:szCs w:val="20"/>
        </w:rPr>
        <w:lastRenderedPageBreak/>
        <w:t>6</w:t>
      </w:r>
      <w:r w:rsidR="0072199E" w:rsidRPr="00F54E45">
        <w:rPr>
          <w:rFonts w:ascii="Tahoma" w:hAnsi="Tahoma" w:cs="Tahoma"/>
          <w:sz w:val="20"/>
          <w:szCs w:val="20"/>
        </w:rPr>
        <w:t>.</w:t>
      </w:r>
      <w:r w:rsidR="00CB47A9">
        <w:rPr>
          <w:rFonts w:ascii="Tahoma" w:hAnsi="Tahoma" w:cs="Tahoma"/>
          <w:sz w:val="20"/>
          <w:szCs w:val="20"/>
        </w:rPr>
        <w:t>4</w:t>
      </w:r>
      <w:r w:rsidR="0072199E" w:rsidRPr="00F54E45">
        <w:rPr>
          <w:rFonts w:ascii="Tahoma" w:hAnsi="Tahoma" w:cs="Tahoma"/>
          <w:sz w:val="20"/>
          <w:szCs w:val="20"/>
        </w:rPr>
        <w:t xml:space="preserve">. </w:t>
      </w:r>
      <w:r w:rsidR="008F2C40" w:rsidRPr="00F54E45">
        <w:rPr>
          <w:rFonts w:ascii="Tahoma" w:hAnsi="Tahoma" w:cs="Tahoma"/>
          <w:sz w:val="20"/>
          <w:szCs w:val="20"/>
        </w:rPr>
        <w:tab/>
      </w:r>
      <w:r w:rsidR="0072199E" w:rsidRPr="00F54E45">
        <w:rPr>
          <w:rFonts w:ascii="Tahoma" w:hAnsi="Tahoma" w:cs="Tahoma"/>
          <w:sz w:val="20"/>
          <w:szCs w:val="20"/>
        </w:rPr>
        <w:t>Ustanovení o smluvní pokutě neruší právo objednatele na náhradu škody a ušlého zisku, které mu vzniknou prodlením zhotovitele.</w:t>
      </w:r>
    </w:p>
    <w:p w:rsidR="002155D1" w:rsidRPr="00F54E45" w:rsidRDefault="002155D1" w:rsidP="00290232">
      <w:pPr>
        <w:ind w:hanging="426"/>
        <w:rPr>
          <w:rFonts w:ascii="Tahoma" w:hAnsi="Tahoma" w:cs="Tahoma"/>
          <w:sz w:val="20"/>
          <w:szCs w:val="20"/>
        </w:rPr>
      </w:pPr>
    </w:p>
    <w:p w:rsidR="002155D1" w:rsidRDefault="008F2C40" w:rsidP="00290232">
      <w:pPr>
        <w:ind w:hanging="426"/>
        <w:rPr>
          <w:rFonts w:ascii="Tahoma" w:hAnsi="Tahoma" w:cs="Tahoma"/>
          <w:sz w:val="20"/>
          <w:szCs w:val="20"/>
        </w:rPr>
      </w:pPr>
      <w:r w:rsidRPr="00F54E45">
        <w:rPr>
          <w:rFonts w:ascii="Tahoma" w:hAnsi="Tahoma" w:cs="Tahoma"/>
          <w:sz w:val="20"/>
          <w:szCs w:val="20"/>
        </w:rPr>
        <w:t>6.</w:t>
      </w:r>
      <w:r w:rsidR="00CB47A9">
        <w:rPr>
          <w:rFonts w:ascii="Tahoma" w:hAnsi="Tahoma" w:cs="Tahoma"/>
          <w:sz w:val="20"/>
          <w:szCs w:val="20"/>
        </w:rPr>
        <w:t>5</w:t>
      </w:r>
      <w:r w:rsidR="002155D1" w:rsidRPr="00F54E45">
        <w:rPr>
          <w:rFonts w:ascii="Tahoma" w:hAnsi="Tahoma" w:cs="Tahoma"/>
          <w:sz w:val="20"/>
          <w:szCs w:val="20"/>
        </w:rPr>
        <w:t xml:space="preserve">. </w:t>
      </w:r>
      <w:r w:rsidR="002155D1" w:rsidRPr="00F54E45">
        <w:rPr>
          <w:rFonts w:ascii="Tahoma" w:hAnsi="Tahoma" w:cs="Tahoma"/>
          <w:sz w:val="20"/>
          <w:szCs w:val="20"/>
        </w:rPr>
        <w:tab/>
        <w:t>V případě prodlení objednatele s úhradou faktury zaplatí objednatel zhotoviteli úroky z prodlen</w:t>
      </w:r>
      <w:r w:rsidR="00A34975" w:rsidRPr="00F54E45">
        <w:rPr>
          <w:rFonts w:ascii="Tahoma" w:hAnsi="Tahoma" w:cs="Tahoma"/>
          <w:sz w:val="20"/>
          <w:szCs w:val="20"/>
        </w:rPr>
        <w:t>í ve výši 0,0</w:t>
      </w:r>
      <w:r w:rsidR="00A13135" w:rsidRPr="00F54E45">
        <w:rPr>
          <w:rFonts w:ascii="Tahoma" w:hAnsi="Tahoma" w:cs="Tahoma"/>
          <w:sz w:val="20"/>
          <w:szCs w:val="20"/>
        </w:rPr>
        <w:t>5</w:t>
      </w:r>
      <w:r w:rsidR="002155D1" w:rsidRPr="00F54E45">
        <w:rPr>
          <w:rFonts w:ascii="Tahoma" w:hAnsi="Tahoma" w:cs="Tahoma"/>
          <w:sz w:val="20"/>
          <w:szCs w:val="20"/>
        </w:rPr>
        <w:t xml:space="preserve"> % z dlužné částky za každý den prodlení.</w:t>
      </w:r>
    </w:p>
    <w:p w:rsidR="004A44C8" w:rsidRDefault="004A44C8" w:rsidP="00290232">
      <w:pPr>
        <w:ind w:hanging="426"/>
        <w:rPr>
          <w:rFonts w:ascii="Tahoma" w:hAnsi="Tahoma" w:cs="Tahoma"/>
          <w:sz w:val="20"/>
          <w:szCs w:val="20"/>
        </w:rPr>
      </w:pPr>
    </w:p>
    <w:p w:rsidR="004A44C8" w:rsidRPr="00F54E45" w:rsidRDefault="004A44C8" w:rsidP="00290232">
      <w:pPr>
        <w:ind w:hanging="426"/>
        <w:rPr>
          <w:rFonts w:ascii="Tahoma" w:hAnsi="Tahoma" w:cs="Tahoma"/>
          <w:sz w:val="20"/>
          <w:szCs w:val="20"/>
        </w:rPr>
      </w:pPr>
    </w:p>
    <w:p w:rsidR="0072199E" w:rsidRPr="00F54E45" w:rsidRDefault="00F3311C" w:rsidP="002E5F99">
      <w:pPr>
        <w:pStyle w:val="Zhlav"/>
        <w:ind w:left="426"/>
        <w:jc w:val="center"/>
        <w:outlineLvl w:val="0"/>
        <w:rPr>
          <w:rFonts w:ascii="Tahoma" w:hAnsi="Tahoma" w:cs="Tahoma"/>
          <w:sz w:val="20"/>
        </w:rPr>
      </w:pPr>
      <w:r w:rsidRPr="00F54E45">
        <w:rPr>
          <w:rFonts w:ascii="Tahoma" w:hAnsi="Tahoma" w:cs="Tahoma"/>
          <w:b/>
          <w:i/>
          <w:sz w:val="20"/>
          <w:u w:val="single"/>
        </w:rPr>
        <w:t>7</w:t>
      </w:r>
      <w:r w:rsidR="0072199E" w:rsidRPr="00F54E45">
        <w:rPr>
          <w:rFonts w:ascii="Tahoma" w:hAnsi="Tahoma" w:cs="Tahoma"/>
          <w:b/>
          <w:i/>
          <w:sz w:val="20"/>
          <w:u w:val="single"/>
        </w:rPr>
        <w:t>. P</w:t>
      </w:r>
      <w:r w:rsidR="00D73404" w:rsidRPr="00F54E45">
        <w:rPr>
          <w:rFonts w:ascii="Tahoma" w:hAnsi="Tahoma" w:cs="Tahoma"/>
          <w:b/>
          <w:i/>
          <w:sz w:val="20"/>
          <w:u w:val="single"/>
        </w:rPr>
        <w:t>rovádění díla</w:t>
      </w:r>
    </w:p>
    <w:p w:rsidR="003914E1" w:rsidRDefault="0072199E" w:rsidP="003914E1">
      <w:pPr>
        <w:numPr>
          <w:ilvl w:val="1"/>
          <w:numId w:val="3"/>
        </w:numPr>
        <w:ind w:left="0" w:hanging="426"/>
        <w:rPr>
          <w:rFonts w:ascii="Tahoma" w:hAnsi="Tahoma" w:cs="Tahoma"/>
          <w:sz w:val="20"/>
          <w:szCs w:val="20"/>
        </w:rPr>
      </w:pPr>
      <w:r w:rsidRPr="003914E1">
        <w:rPr>
          <w:rFonts w:ascii="Tahoma" w:hAnsi="Tahoma" w:cs="Tahoma"/>
          <w:sz w:val="20"/>
          <w:szCs w:val="20"/>
        </w:rPr>
        <w:t xml:space="preserve">Zhotovitel je povinen provést dílo </w:t>
      </w:r>
      <w:r w:rsidR="007D16DC" w:rsidRPr="007D16DC">
        <w:rPr>
          <w:rFonts w:ascii="Tahoma" w:hAnsi="Tahoma" w:cs="Tahoma"/>
          <w:sz w:val="20"/>
          <w:szCs w:val="20"/>
        </w:rPr>
        <w:t>na svůj náklad a na své nebezpečí</w:t>
      </w:r>
      <w:r w:rsidR="007D16DC" w:rsidRPr="003914E1">
        <w:rPr>
          <w:rFonts w:ascii="Tahoma" w:hAnsi="Tahoma" w:cs="Tahoma"/>
          <w:sz w:val="20"/>
          <w:szCs w:val="20"/>
        </w:rPr>
        <w:t xml:space="preserve"> </w:t>
      </w:r>
      <w:r w:rsidRPr="003914E1">
        <w:rPr>
          <w:rFonts w:ascii="Tahoma" w:hAnsi="Tahoma" w:cs="Tahoma"/>
          <w:sz w:val="20"/>
          <w:szCs w:val="20"/>
        </w:rPr>
        <w:t>ve sjednané době.</w:t>
      </w:r>
      <w:r w:rsidR="005C4C43" w:rsidRPr="003914E1">
        <w:rPr>
          <w:rFonts w:ascii="Tahoma" w:hAnsi="Tahoma" w:cs="Tahoma"/>
          <w:sz w:val="20"/>
          <w:szCs w:val="20"/>
        </w:rPr>
        <w:t xml:space="preserve"> </w:t>
      </w:r>
    </w:p>
    <w:p w:rsidR="003914E1" w:rsidRPr="003914E1" w:rsidRDefault="003914E1" w:rsidP="003914E1">
      <w:pPr>
        <w:rPr>
          <w:rFonts w:ascii="Tahoma" w:hAnsi="Tahoma" w:cs="Tahoma"/>
          <w:sz w:val="20"/>
          <w:szCs w:val="20"/>
        </w:rPr>
      </w:pPr>
    </w:p>
    <w:p w:rsidR="00263425" w:rsidRPr="00F54E45" w:rsidRDefault="0072199E" w:rsidP="00A8675A">
      <w:pPr>
        <w:numPr>
          <w:ilvl w:val="1"/>
          <w:numId w:val="3"/>
        </w:numPr>
        <w:ind w:left="0" w:hanging="426"/>
        <w:rPr>
          <w:rFonts w:ascii="Tahoma" w:hAnsi="Tahoma" w:cs="Tahoma"/>
          <w:sz w:val="20"/>
          <w:szCs w:val="20"/>
        </w:rPr>
      </w:pPr>
      <w:r w:rsidRPr="00F54E45">
        <w:rPr>
          <w:rFonts w:ascii="Tahoma" w:hAnsi="Tahoma" w:cs="Tahoma"/>
          <w:sz w:val="20"/>
          <w:szCs w:val="20"/>
        </w:rPr>
        <w:t>Objednatel nebo jím pověřený zástupce je oprávněn kontrolovat provádění díla. Zjistí-li, že zhotovitel provádí dílo v rozporu se svými povinnostmi, je objednatel oprávněn dožadovat se toho, aby zhotovitel odstranil vady vzniklé vadným prováděním</w:t>
      </w:r>
      <w:r w:rsidR="00397160">
        <w:rPr>
          <w:rFonts w:ascii="Tahoma" w:hAnsi="Tahoma" w:cs="Tahoma"/>
          <w:sz w:val="20"/>
          <w:szCs w:val="20"/>
        </w:rPr>
        <w:t>,</w:t>
      </w:r>
      <w:r w:rsidRPr="00F54E45">
        <w:rPr>
          <w:rFonts w:ascii="Tahoma" w:hAnsi="Tahoma" w:cs="Tahoma"/>
          <w:sz w:val="20"/>
          <w:szCs w:val="20"/>
        </w:rPr>
        <w:t xml:space="preserve"> a dílo prováděl řádným způsobem. Jestliže zhotovitel tak neučiní ani v přiměřené lhůtě mu k tomu poskytnuté a postup zhotovitele by vedl nepochybně k porušení smlouvy, má objednatel právo od S</w:t>
      </w:r>
      <w:r w:rsidR="009E3B13" w:rsidRPr="00F54E45">
        <w:rPr>
          <w:rFonts w:ascii="Tahoma" w:hAnsi="Tahoma" w:cs="Tahoma"/>
          <w:sz w:val="20"/>
          <w:szCs w:val="20"/>
        </w:rPr>
        <w:t>o</w:t>
      </w:r>
      <w:r w:rsidRPr="00F54E45">
        <w:rPr>
          <w:rFonts w:ascii="Tahoma" w:hAnsi="Tahoma" w:cs="Tahoma"/>
          <w:sz w:val="20"/>
          <w:szCs w:val="20"/>
        </w:rPr>
        <w:t>D odstoupit.</w:t>
      </w:r>
    </w:p>
    <w:p w:rsidR="00263425" w:rsidRPr="00F54E45" w:rsidRDefault="00263425" w:rsidP="008C634D">
      <w:pPr>
        <w:pStyle w:val="Odstavecseseznamem"/>
        <w:ind w:left="0" w:hanging="426"/>
        <w:rPr>
          <w:rFonts w:ascii="Tahoma" w:hAnsi="Tahoma" w:cs="Tahoma"/>
          <w:sz w:val="20"/>
          <w:szCs w:val="20"/>
        </w:rPr>
      </w:pPr>
    </w:p>
    <w:p w:rsidR="00263425" w:rsidRPr="00F54E45" w:rsidRDefault="0072199E" w:rsidP="00A8675A">
      <w:pPr>
        <w:numPr>
          <w:ilvl w:val="1"/>
          <w:numId w:val="3"/>
        </w:numPr>
        <w:ind w:left="0" w:hanging="426"/>
        <w:rPr>
          <w:rFonts w:ascii="Tahoma" w:hAnsi="Tahoma" w:cs="Tahoma"/>
          <w:sz w:val="20"/>
          <w:szCs w:val="20"/>
        </w:rPr>
      </w:pPr>
      <w:r w:rsidRPr="00F54E45">
        <w:rPr>
          <w:rFonts w:ascii="Tahoma" w:hAnsi="Tahoma" w:cs="Tahoma"/>
          <w:sz w:val="20"/>
          <w:szCs w:val="20"/>
        </w:rPr>
        <w:t>Zhotovitel v plné míře zodpovídá za bezpečnost a ochranu zdraví všech osob v prostoru staveniště a zabezpečí jejich vybavení ochrannými pracovními pomůckami. Dále se zhotovitel zavazuje dodržovat bezpečnostní, hygienické či případné jiné předpisy související s realizací díla.</w:t>
      </w:r>
      <w:r w:rsidR="000C023D" w:rsidRPr="00F54E45">
        <w:rPr>
          <w:rFonts w:ascii="Tahoma" w:hAnsi="Tahoma" w:cs="Tahoma"/>
          <w:sz w:val="20"/>
          <w:szCs w:val="20"/>
        </w:rPr>
        <w:t xml:space="preserve"> Zhotovitel zajistí likvidaci veškerých odpadů vzniklých v souvislosti s jeho činností, a to v souladu s platnými právními předpisy.</w:t>
      </w:r>
    </w:p>
    <w:p w:rsidR="00263425" w:rsidRPr="00F54E45" w:rsidRDefault="00263425" w:rsidP="002E5F99">
      <w:pPr>
        <w:pStyle w:val="Odstavecseseznamem"/>
        <w:ind w:left="426"/>
        <w:rPr>
          <w:rFonts w:ascii="Tahoma" w:hAnsi="Tahoma" w:cs="Tahoma"/>
          <w:sz w:val="20"/>
          <w:szCs w:val="20"/>
        </w:rPr>
      </w:pPr>
    </w:p>
    <w:p w:rsidR="00263425" w:rsidRPr="00F54E45" w:rsidRDefault="0072199E" w:rsidP="00A8675A">
      <w:pPr>
        <w:numPr>
          <w:ilvl w:val="1"/>
          <w:numId w:val="3"/>
        </w:numPr>
        <w:ind w:left="0" w:hanging="426"/>
        <w:rPr>
          <w:rFonts w:ascii="Tahoma" w:hAnsi="Tahoma" w:cs="Tahoma"/>
          <w:sz w:val="20"/>
          <w:szCs w:val="20"/>
        </w:rPr>
      </w:pPr>
      <w:r w:rsidRPr="00F54E45">
        <w:rPr>
          <w:rFonts w:ascii="Tahoma" w:hAnsi="Tahoma" w:cs="Tahoma"/>
          <w:sz w:val="20"/>
          <w:szCs w:val="20"/>
        </w:rPr>
        <w:t>Veškeré odborné práce musí vykonávat pracovníci zhotovitele mající příslušnou kvalifikaci. Doklad o kvalifikaci pracovníků je zhotovitel n</w:t>
      </w:r>
      <w:r w:rsidR="00613397" w:rsidRPr="00F54E45">
        <w:rPr>
          <w:rFonts w:ascii="Tahoma" w:hAnsi="Tahoma" w:cs="Tahoma"/>
          <w:sz w:val="20"/>
          <w:szCs w:val="20"/>
        </w:rPr>
        <w:t>a požádání objednatele povinen do</w:t>
      </w:r>
      <w:r w:rsidRPr="00F54E45">
        <w:rPr>
          <w:rFonts w:ascii="Tahoma" w:hAnsi="Tahoma" w:cs="Tahoma"/>
          <w:sz w:val="20"/>
          <w:szCs w:val="20"/>
        </w:rPr>
        <w:t>ložit.</w:t>
      </w:r>
    </w:p>
    <w:p w:rsidR="00263425" w:rsidRPr="00F54E45" w:rsidRDefault="00263425" w:rsidP="008C634D">
      <w:pPr>
        <w:pStyle w:val="Odstavecseseznamem"/>
        <w:ind w:left="0" w:hanging="426"/>
        <w:rPr>
          <w:rFonts w:ascii="Tahoma" w:hAnsi="Tahoma" w:cs="Tahoma"/>
          <w:sz w:val="20"/>
          <w:szCs w:val="20"/>
        </w:rPr>
      </w:pPr>
    </w:p>
    <w:p w:rsidR="00263425" w:rsidRPr="00F54E45" w:rsidRDefault="0072199E" w:rsidP="00A8675A">
      <w:pPr>
        <w:numPr>
          <w:ilvl w:val="1"/>
          <w:numId w:val="3"/>
        </w:numPr>
        <w:ind w:left="0" w:hanging="426"/>
        <w:rPr>
          <w:rFonts w:ascii="Tahoma" w:hAnsi="Tahoma" w:cs="Tahoma"/>
          <w:sz w:val="20"/>
          <w:szCs w:val="20"/>
        </w:rPr>
      </w:pPr>
      <w:r w:rsidRPr="00F54E45">
        <w:rPr>
          <w:rFonts w:ascii="Tahoma" w:hAnsi="Tahoma" w:cs="Tahoma"/>
          <w:sz w:val="20"/>
          <w:szCs w:val="20"/>
        </w:rPr>
        <w:t>Zhotovitel je povinen při realizaci díla dodržovat platné zákony a jejich prováděcí předpisy a další obecně závazné předpisy, které se týkají jeho činností. Pokud porušením těchto předpisů vznikne jakákoliv škoda, nese veškeré vzniklé náklady zhotovitel.</w:t>
      </w:r>
    </w:p>
    <w:p w:rsidR="00263425" w:rsidRPr="00F54E45" w:rsidRDefault="00263425" w:rsidP="008C634D">
      <w:pPr>
        <w:pStyle w:val="Odstavecseseznamem"/>
        <w:ind w:left="0" w:hanging="426"/>
        <w:rPr>
          <w:rFonts w:ascii="Tahoma" w:hAnsi="Tahoma" w:cs="Tahoma"/>
          <w:sz w:val="20"/>
          <w:szCs w:val="20"/>
        </w:rPr>
      </w:pPr>
    </w:p>
    <w:p w:rsidR="00263425" w:rsidRPr="00F54E45" w:rsidRDefault="0075077C" w:rsidP="00A8675A">
      <w:pPr>
        <w:numPr>
          <w:ilvl w:val="1"/>
          <w:numId w:val="3"/>
        </w:numPr>
        <w:ind w:left="0" w:hanging="426"/>
        <w:rPr>
          <w:rFonts w:ascii="Tahoma" w:hAnsi="Tahoma" w:cs="Tahoma"/>
          <w:sz w:val="20"/>
          <w:szCs w:val="20"/>
        </w:rPr>
      </w:pPr>
      <w:r w:rsidRPr="00F54E45">
        <w:rPr>
          <w:rFonts w:ascii="Tahoma" w:hAnsi="Tahoma" w:cs="Tahoma"/>
          <w:sz w:val="20"/>
          <w:szCs w:val="20"/>
        </w:rPr>
        <w:t>Zhotovitel se zavazuje a odpovídá</w:t>
      </w:r>
      <w:r w:rsidR="0072199E" w:rsidRPr="00F54E45">
        <w:rPr>
          <w:rFonts w:ascii="Tahoma" w:hAnsi="Tahoma" w:cs="Tahoma"/>
          <w:sz w:val="20"/>
          <w:szCs w:val="20"/>
        </w:rPr>
        <w:t xml:space="preserve">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rsidR="00263425" w:rsidRPr="00F54E45" w:rsidRDefault="00263425" w:rsidP="002E5F99">
      <w:pPr>
        <w:pStyle w:val="Odstavecseseznamem"/>
        <w:ind w:left="426"/>
        <w:rPr>
          <w:rFonts w:ascii="Tahoma" w:hAnsi="Tahoma" w:cs="Tahoma"/>
          <w:sz w:val="20"/>
          <w:szCs w:val="20"/>
        </w:rPr>
      </w:pPr>
    </w:p>
    <w:p w:rsidR="00263425" w:rsidRPr="00F54E45" w:rsidRDefault="0072199E" w:rsidP="00A8675A">
      <w:pPr>
        <w:numPr>
          <w:ilvl w:val="1"/>
          <w:numId w:val="3"/>
        </w:numPr>
        <w:ind w:left="0" w:hanging="426"/>
        <w:rPr>
          <w:rFonts w:ascii="Tahoma" w:hAnsi="Tahoma" w:cs="Tahoma"/>
          <w:sz w:val="20"/>
          <w:szCs w:val="20"/>
        </w:rPr>
      </w:pPr>
      <w:r w:rsidRPr="00F54E45">
        <w:rPr>
          <w:rFonts w:ascii="Tahoma" w:hAnsi="Tahoma" w:cs="Tahoma"/>
          <w:sz w:val="20"/>
          <w:szCs w:val="20"/>
        </w:rPr>
        <w:t>Zhotovitel je povinen zajistit dílo proti krádeži.</w:t>
      </w:r>
    </w:p>
    <w:p w:rsidR="00263425" w:rsidRPr="00F54E45" w:rsidRDefault="00263425" w:rsidP="008C634D">
      <w:pPr>
        <w:ind w:hanging="426"/>
        <w:rPr>
          <w:rFonts w:ascii="Tahoma" w:hAnsi="Tahoma" w:cs="Tahoma"/>
          <w:sz w:val="20"/>
          <w:szCs w:val="20"/>
        </w:rPr>
      </w:pPr>
    </w:p>
    <w:p w:rsidR="00263425" w:rsidRPr="002028A2" w:rsidRDefault="0072199E" w:rsidP="00A8675A">
      <w:pPr>
        <w:numPr>
          <w:ilvl w:val="1"/>
          <w:numId w:val="3"/>
        </w:numPr>
        <w:ind w:left="0" w:hanging="426"/>
        <w:rPr>
          <w:rFonts w:ascii="Tahoma" w:hAnsi="Tahoma" w:cs="Tahoma"/>
          <w:sz w:val="20"/>
          <w:szCs w:val="20"/>
        </w:rPr>
      </w:pPr>
      <w:r w:rsidRPr="00F54E45">
        <w:rPr>
          <w:rFonts w:ascii="Tahoma" w:hAnsi="Tahoma" w:cs="Tahoma"/>
          <w:spacing w:val="-4"/>
          <w:sz w:val="20"/>
          <w:szCs w:val="20"/>
        </w:rPr>
        <w:t>Zhotovitel je povinen být pojištěn proti škodám způsobeným jeho činností včetně možných škod pracovníků zhotovitele. Doklady o trvání pojištění a úhradě pojistného je povinen na požádání předložit objednateli.</w:t>
      </w:r>
    </w:p>
    <w:p w:rsidR="002028A2" w:rsidRPr="002028A2" w:rsidRDefault="002028A2" w:rsidP="002028A2">
      <w:pPr>
        <w:rPr>
          <w:rFonts w:ascii="Tahoma" w:hAnsi="Tahoma" w:cs="Tahoma"/>
          <w:spacing w:val="-4"/>
          <w:sz w:val="20"/>
          <w:szCs w:val="20"/>
        </w:rPr>
      </w:pPr>
    </w:p>
    <w:p w:rsidR="002028A2" w:rsidRPr="002028A2" w:rsidRDefault="002028A2" w:rsidP="00A8675A">
      <w:pPr>
        <w:numPr>
          <w:ilvl w:val="1"/>
          <w:numId w:val="3"/>
        </w:numPr>
        <w:ind w:left="0" w:hanging="426"/>
        <w:rPr>
          <w:rFonts w:ascii="Tahoma" w:hAnsi="Tahoma" w:cs="Tahoma"/>
          <w:spacing w:val="-4"/>
          <w:sz w:val="20"/>
          <w:szCs w:val="20"/>
        </w:rPr>
      </w:pPr>
      <w:r w:rsidRPr="002028A2">
        <w:rPr>
          <w:rFonts w:ascii="Tahoma" w:hAnsi="Tahoma" w:cs="Tahoma"/>
          <w:spacing w:val="-4"/>
          <w:sz w:val="20"/>
          <w:szCs w:val="20"/>
        </w:rPr>
        <w:t>Zhotovitel je povinen předložit objednateli písemný seznam všech předpokládaných subdodavatelů ještě před uzavřením svých smluvních vztahů s nimi. Objednatel se vyhrazuje právo vyloučit z tohoto seznamu ty subdodavatele, se kterými má z  předchozích staveb nebo jednání špatné zkušenosti, případně ty, u kterých nemá jistotu kvalitního provedení díla nebo u kterých zjistí negativní reference. Zhotovitel je pak povinen zajistit jiného subdodavatele.</w:t>
      </w:r>
    </w:p>
    <w:p w:rsidR="00263425" w:rsidRPr="00F54E45" w:rsidRDefault="00263425" w:rsidP="008C634D">
      <w:pPr>
        <w:pStyle w:val="Odstavecseseznamem"/>
        <w:ind w:left="0" w:hanging="426"/>
        <w:rPr>
          <w:rFonts w:ascii="Tahoma" w:hAnsi="Tahoma" w:cs="Tahoma"/>
          <w:sz w:val="20"/>
          <w:szCs w:val="20"/>
        </w:rPr>
      </w:pPr>
    </w:p>
    <w:p w:rsidR="008C634D" w:rsidRDefault="0072199E" w:rsidP="002028A2">
      <w:pPr>
        <w:numPr>
          <w:ilvl w:val="1"/>
          <w:numId w:val="3"/>
        </w:numPr>
        <w:ind w:left="0" w:hanging="567"/>
        <w:rPr>
          <w:rFonts w:ascii="Tahoma" w:hAnsi="Tahoma" w:cs="Tahoma"/>
          <w:sz w:val="20"/>
          <w:szCs w:val="20"/>
        </w:rPr>
      </w:pPr>
      <w:r w:rsidRPr="00F54E45">
        <w:rPr>
          <w:rFonts w:ascii="Tahoma" w:hAnsi="Tahoma" w:cs="Tahoma"/>
          <w:sz w:val="20"/>
          <w:szCs w:val="20"/>
        </w:rPr>
        <w:t>Pokud činností zhotovitele dojde ke způsobení škody objednateli nebo jiným subjektům z titulu opomenutí, ne</w:t>
      </w:r>
      <w:r w:rsidR="0075077C" w:rsidRPr="00F54E45">
        <w:rPr>
          <w:rFonts w:ascii="Tahoma" w:hAnsi="Tahoma" w:cs="Tahoma"/>
          <w:sz w:val="20"/>
          <w:szCs w:val="20"/>
        </w:rPr>
        <w:t>dbalostí nebo neplněním povinností</w:t>
      </w:r>
      <w:r w:rsidRPr="00F54E45">
        <w:rPr>
          <w:rFonts w:ascii="Tahoma" w:hAnsi="Tahoma" w:cs="Tahoma"/>
          <w:sz w:val="20"/>
          <w:szCs w:val="20"/>
        </w:rPr>
        <w:t xml:space="preserve"> vyplývajících z platných zákonů, ČSN nebo jiných právních norem nebo vyplývajících z této smlouvy o dílo, je zhotovitel povinen bez zbytečného odkladu tuto škodu odstranit a není-li to možné, tak finančně uhradit. Veškeré náklady s tím spojené nese zhotovitel.</w:t>
      </w:r>
    </w:p>
    <w:p w:rsidR="008C634D" w:rsidRDefault="008C634D" w:rsidP="008C634D">
      <w:pPr>
        <w:pStyle w:val="Odstavecseseznamem"/>
        <w:rPr>
          <w:rFonts w:ascii="Tahoma" w:hAnsi="Tahoma" w:cs="Tahoma"/>
          <w:sz w:val="20"/>
          <w:szCs w:val="20"/>
        </w:rPr>
      </w:pPr>
    </w:p>
    <w:p w:rsidR="00823C5A" w:rsidRDefault="008C634D" w:rsidP="00A8675A">
      <w:pPr>
        <w:numPr>
          <w:ilvl w:val="1"/>
          <w:numId w:val="3"/>
        </w:numPr>
        <w:ind w:left="0" w:hanging="567"/>
        <w:rPr>
          <w:rFonts w:ascii="Tahoma" w:hAnsi="Tahoma" w:cs="Tahoma"/>
          <w:sz w:val="20"/>
          <w:szCs w:val="20"/>
        </w:rPr>
      </w:pPr>
      <w:r>
        <w:rPr>
          <w:rFonts w:ascii="Tahoma" w:hAnsi="Tahoma" w:cs="Tahoma"/>
          <w:sz w:val="20"/>
          <w:szCs w:val="20"/>
        </w:rPr>
        <w:t>Ob</w:t>
      </w:r>
      <w:r w:rsidR="004C6478" w:rsidRPr="008C634D">
        <w:rPr>
          <w:rFonts w:ascii="Tahoma" w:hAnsi="Tahoma" w:cs="Tahoma"/>
          <w:sz w:val="20"/>
          <w:szCs w:val="20"/>
        </w:rPr>
        <w:t>jednatel bude</w:t>
      </w:r>
      <w:r w:rsidR="00823C5A" w:rsidRPr="008C634D">
        <w:rPr>
          <w:rFonts w:ascii="Tahoma" w:hAnsi="Tahoma" w:cs="Tahoma"/>
          <w:sz w:val="20"/>
          <w:szCs w:val="20"/>
        </w:rPr>
        <w:t xml:space="preserve"> organizovat kontrolní dny za účasti zhotovitele a projektanta</w:t>
      </w:r>
      <w:r w:rsidR="00F3311C" w:rsidRPr="008C634D">
        <w:rPr>
          <w:rFonts w:ascii="Tahoma" w:hAnsi="Tahoma" w:cs="Tahoma"/>
          <w:sz w:val="20"/>
          <w:szCs w:val="20"/>
        </w:rPr>
        <w:t>, který zajišťuje autorský dozor</w:t>
      </w:r>
      <w:r w:rsidR="00823C5A" w:rsidRPr="008C634D">
        <w:rPr>
          <w:rFonts w:ascii="Tahoma" w:hAnsi="Tahoma" w:cs="Tahoma"/>
          <w:sz w:val="20"/>
          <w:szCs w:val="20"/>
        </w:rPr>
        <w:t>.</w:t>
      </w:r>
      <w:r w:rsidR="004C6478" w:rsidRPr="008C634D">
        <w:rPr>
          <w:rFonts w:ascii="Tahoma" w:hAnsi="Tahoma" w:cs="Tahoma"/>
          <w:sz w:val="20"/>
          <w:szCs w:val="20"/>
        </w:rPr>
        <w:t xml:space="preserve"> První termín bude stanoven při předání staveniště a zapsán do stavebního deníku.</w:t>
      </w:r>
    </w:p>
    <w:p w:rsidR="00666912" w:rsidRDefault="00666912" w:rsidP="00666912">
      <w:pPr>
        <w:rPr>
          <w:rFonts w:ascii="Tahoma" w:hAnsi="Tahoma" w:cs="Tahoma"/>
          <w:sz w:val="20"/>
          <w:szCs w:val="20"/>
        </w:rPr>
      </w:pPr>
    </w:p>
    <w:p w:rsidR="00C27C49" w:rsidRDefault="00C27C49" w:rsidP="00A8675A">
      <w:pPr>
        <w:numPr>
          <w:ilvl w:val="1"/>
          <w:numId w:val="3"/>
        </w:numPr>
        <w:ind w:left="0" w:hanging="567"/>
        <w:rPr>
          <w:rFonts w:ascii="Tahoma" w:hAnsi="Tahoma" w:cs="Tahoma"/>
          <w:sz w:val="20"/>
          <w:szCs w:val="20"/>
        </w:rPr>
      </w:pPr>
      <w:r w:rsidRPr="00C27C49">
        <w:rPr>
          <w:rFonts w:ascii="Tahoma" w:hAnsi="Tahoma" w:cs="Tahoma"/>
          <w:sz w:val="20"/>
          <w:szCs w:val="20"/>
        </w:rPr>
        <w:t>Zhotovitel je povinen udržovat na staveništi pořádek a je povinen odstraňovat odpady a nečistoty vzniklé jeho činností. Pokud během realizace díla dojde k poškození stávajících objektů či okolních zařízení vinou zhotovitele, zavazuje se zhotovitel vše uvést do původního stavu nebo škodu uhradit v penězích.</w:t>
      </w:r>
    </w:p>
    <w:p w:rsidR="005331CB" w:rsidRDefault="005331CB" w:rsidP="005331CB">
      <w:pPr>
        <w:rPr>
          <w:rFonts w:ascii="Tahoma" w:hAnsi="Tahoma" w:cs="Tahoma"/>
          <w:sz w:val="20"/>
          <w:szCs w:val="20"/>
        </w:rPr>
      </w:pPr>
    </w:p>
    <w:p w:rsidR="00666912" w:rsidRDefault="00666912" w:rsidP="00A8675A">
      <w:pPr>
        <w:numPr>
          <w:ilvl w:val="1"/>
          <w:numId w:val="3"/>
        </w:numPr>
        <w:ind w:left="0" w:hanging="567"/>
        <w:rPr>
          <w:rFonts w:ascii="Tahoma" w:hAnsi="Tahoma" w:cs="Tahoma"/>
          <w:sz w:val="20"/>
          <w:szCs w:val="20"/>
        </w:rPr>
      </w:pPr>
      <w:r w:rsidRPr="00666912">
        <w:rPr>
          <w:rFonts w:ascii="Tahoma" w:hAnsi="Tahoma" w:cs="Tahoma"/>
          <w:sz w:val="20"/>
          <w:szCs w:val="20"/>
        </w:rPr>
        <w:t>Provozní, sociální a případně i výrobní zařízení staveniště zabezpečuje zhotovitel. Náklady na projekt, vybudování, zprovoznění, údržbu, likvidaci a vyklizení zařízení staveniště jsou zahrnuty ve sjednané ceně díla.</w:t>
      </w:r>
    </w:p>
    <w:p w:rsidR="003E1A7E" w:rsidRDefault="003E1A7E" w:rsidP="002E5F99">
      <w:pPr>
        <w:ind w:left="426"/>
        <w:rPr>
          <w:rFonts w:ascii="Tahoma" w:hAnsi="Tahoma" w:cs="Tahoma"/>
          <w:sz w:val="20"/>
          <w:szCs w:val="20"/>
        </w:rPr>
      </w:pPr>
    </w:p>
    <w:p w:rsidR="00B959B5" w:rsidRPr="00F54E45" w:rsidRDefault="00B959B5" w:rsidP="002E5F99">
      <w:pPr>
        <w:ind w:left="426"/>
        <w:rPr>
          <w:rFonts w:ascii="Tahoma" w:hAnsi="Tahoma" w:cs="Tahoma"/>
          <w:sz w:val="20"/>
          <w:szCs w:val="20"/>
        </w:rPr>
      </w:pPr>
    </w:p>
    <w:p w:rsidR="001B28FD" w:rsidRDefault="001B28FD" w:rsidP="002E5F99">
      <w:pPr>
        <w:pStyle w:val="Zhlav"/>
        <w:ind w:left="426"/>
        <w:jc w:val="center"/>
        <w:outlineLvl w:val="0"/>
        <w:rPr>
          <w:rFonts w:ascii="Tahoma" w:hAnsi="Tahoma" w:cs="Tahoma"/>
          <w:b/>
          <w:i/>
          <w:sz w:val="20"/>
          <w:u w:val="single"/>
        </w:rPr>
      </w:pPr>
    </w:p>
    <w:p w:rsidR="00865C7E" w:rsidRPr="00F54E45" w:rsidRDefault="00C47CAD" w:rsidP="002E5F99">
      <w:pPr>
        <w:pStyle w:val="Zhlav"/>
        <w:ind w:left="426"/>
        <w:jc w:val="center"/>
        <w:outlineLvl w:val="0"/>
        <w:rPr>
          <w:rFonts w:ascii="Tahoma" w:hAnsi="Tahoma" w:cs="Tahoma"/>
          <w:b/>
          <w:i/>
          <w:sz w:val="20"/>
          <w:u w:val="single"/>
        </w:rPr>
      </w:pPr>
      <w:r w:rsidRPr="00F54E45">
        <w:rPr>
          <w:rFonts w:ascii="Tahoma" w:hAnsi="Tahoma" w:cs="Tahoma"/>
          <w:b/>
          <w:i/>
          <w:sz w:val="20"/>
          <w:u w:val="single"/>
        </w:rPr>
        <w:t>8</w:t>
      </w:r>
      <w:r w:rsidR="0072199E" w:rsidRPr="00F54E45">
        <w:rPr>
          <w:rFonts w:ascii="Tahoma" w:hAnsi="Tahoma" w:cs="Tahoma"/>
          <w:b/>
          <w:i/>
          <w:sz w:val="20"/>
          <w:u w:val="single"/>
        </w:rPr>
        <w:t>. S</w:t>
      </w:r>
      <w:r w:rsidR="00D73404" w:rsidRPr="00F54E45">
        <w:rPr>
          <w:rFonts w:ascii="Tahoma" w:hAnsi="Tahoma" w:cs="Tahoma"/>
          <w:b/>
          <w:i/>
          <w:sz w:val="20"/>
          <w:u w:val="single"/>
        </w:rPr>
        <w:t>tavební deník</w:t>
      </w:r>
    </w:p>
    <w:p w:rsidR="00C47CAD" w:rsidRPr="00F54E45" w:rsidRDefault="0072199E" w:rsidP="00A8675A">
      <w:pPr>
        <w:numPr>
          <w:ilvl w:val="1"/>
          <w:numId w:val="4"/>
        </w:numPr>
        <w:ind w:left="0" w:hanging="426"/>
        <w:rPr>
          <w:rFonts w:ascii="Tahoma" w:hAnsi="Tahoma" w:cs="Tahoma"/>
          <w:sz w:val="20"/>
          <w:szCs w:val="20"/>
        </w:rPr>
      </w:pPr>
      <w:r w:rsidRPr="00F54E45">
        <w:rPr>
          <w:rFonts w:ascii="Tahoma" w:hAnsi="Tahoma" w:cs="Tahoma"/>
          <w:sz w:val="20"/>
          <w:szCs w:val="20"/>
        </w:rPr>
        <w:t xml:space="preserve">Zhotovitel je povinen vést ode dne převzetí staveniště o pracích, které provádí, stavební deník v souladu s § 157 zákona č. 183/2006 Sb., do kterého je povinen zapisovat všechny skutečnosti rozhodné pro plnění smlouvy o dílo. Zejména je povinen zapisovat údaje o časovém postupu prací, jejich jakosti, zdůvodnění odchylek prováděných prací od projektu stavby apod. Povinnost vést stavební deník končí předáním a převzetím stavby. </w:t>
      </w:r>
    </w:p>
    <w:p w:rsidR="00C47CAD" w:rsidRPr="00F54E45" w:rsidRDefault="00C47CAD" w:rsidP="008C634D">
      <w:pPr>
        <w:ind w:hanging="426"/>
        <w:rPr>
          <w:rFonts w:ascii="Tahoma" w:hAnsi="Tahoma" w:cs="Tahoma"/>
          <w:sz w:val="20"/>
          <w:szCs w:val="20"/>
        </w:rPr>
      </w:pPr>
    </w:p>
    <w:p w:rsidR="00C47CAD" w:rsidRPr="00F54E45" w:rsidRDefault="0072199E" w:rsidP="00A8675A">
      <w:pPr>
        <w:numPr>
          <w:ilvl w:val="1"/>
          <w:numId w:val="4"/>
        </w:numPr>
        <w:ind w:left="0" w:hanging="426"/>
        <w:rPr>
          <w:rFonts w:ascii="Tahoma" w:hAnsi="Tahoma" w:cs="Tahoma"/>
          <w:sz w:val="20"/>
          <w:szCs w:val="20"/>
        </w:rPr>
      </w:pPr>
      <w:r w:rsidRPr="00F54E45">
        <w:rPr>
          <w:rFonts w:ascii="Tahoma" w:hAnsi="Tahoma" w:cs="Tahoma"/>
          <w:sz w:val="20"/>
          <w:szCs w:val="20"/>
        </w:rPr>
        <w:t>Zápisy do stavebního deníku čitelně zapisuje a podepisuje stavbyvedoucí vždy ten den, kdy byly práce provedeny nebo kdy nastaly okolnosti, které jsou předmětem zápisu. Mimo stavbyvedoucího může do stavebního deníku provádět záznamy pouze objednatel, jím pověřený zástupce, zpracovatel projektové dokumentace nebo příslušné orgány státní správy.</w:t>
      </w:r>
    </w:p>
    <w:p w:rsidR="001519FA" w:rsidRPr="00F54E45" w:rsidRDefault="001519FA" w:rsidP="008C634D">
      <w:pPr>
        <w:ind w:hanging="426"/>
        <w:rPr>
          <w:rFonts w:ascii="Tahoma" w:hAnsi="Tahoma" w:cs="Tahoma"/>
          <w:sz w:val="20"/>
          <w:szCs w:val="20"/>
        </w:rPr>
      </w:pPr>
    </w:p>
    <w:p w:rsidR="00C47CAD" w:rsidRPr="00F54E45" w:rsidRDefault="0072199E" w:rsidP="00A8675A">
      <w:pPr>
        <w:numPr>
          <w:ilvl w:val="1"/>
          <w:numId w:val="4"/>
        </w:numPr>
        <w:ind w:left="0" w:hanging="426"/>
        <w:rPr>
          <w:rFonts w:ascii="Tahoma" w:hAnsi="Tahoma" w:cs="Tahoma"/>
          <w:sz w:val="20"/>
          <w:szCs w:val="20"/>
        </w:rPr>
      </w:pPr>
      <w:r w:rsidRPr="00F54E45">
        <w:rPr>
          <w:rFonts w:ascii="Tahoma" w:hAnsi="Tahoma" w:cs="Tahoma"/>
          <w:sz w:val="20"/>
          <w:szCs w:val="20"/>
        </w:rPr>
        <w:t>Nesouhlasí-li stavbyvedoucí se zápisem, který učinil objednatel nebo jím pověřený zástupce, případně zpracovatel projektové dokumentace do stavebního deníku, musí k tomuto zápisu připojit svoje stanovisko nejpozději do tří pracovních dnů, jinak se má za to, že s uvedeným zápisem souhlasí.</w:t>
      </w:r>
    </w:p>
    <w:p w:rsidR="00C47CAD" w:rsidRPr="00F54E45" w:rsidRDefault="00C47CAD" w:rsidP="008C634D">
      <w:pPr>
        <w:ind w:hanging="426"/>
        <w:rPr>
          <w:rFonts w:ascii="Tahoma" w:hAnsi="Tahoma" w:cs="Tahoma"/>
          <w:sz w:val="20"/>
          <w:szCs w:val="20"/>
        </w:rPr>
      </w:pPr>
    </w:p>
    <w:p w:rsidR="00C47CAD" w:rsidRPr="00F54E45" w:rsidRDefault="0072199E" w:rsidP="00A8675A">
      <w:pPr>
        <w:numPr>
          <w:ilvl w:val="1"/>
          <w:numId w:val="4"/>
        </w:numPr>
        <w:ind w:left="0" w:hanging="426"/>
        <w:rPr>
          <w:rFonts w:ascii="Tahoma" w:hAnsi="Tahoma" w:cs="Tahoma"/>
          <w:sz w:val="20"/>
          <w:szCs w:val="20"/>
        </w:rPr>
      </w:pPr>
      <w:r w:rsidRPr="00F54E45">
        <w:rPr>
          <w:rFonts w:ascii="Tahoma" w:hAnsi="Tahoma" w:cs="Tahoma"/>
          <w:sz w:val="20"/>
          <w:szCs w:val="20"/>
        </w:rPr>
        <w:t>Objednatel nebo jím pověřený zástupce je povinen se k zápisům ve stavebním deníku, učiněným zhotovitelem vyjadřovat nejpozději do tří pracovních dnů.</w:t>
      </w:r>
    </w:p>
    <w:p w:rsidR="00C47CAD" w:rsidRPr="00F54E45" w:rsidRDefault="00C47CAD" w:rsidP="008C634D">
      <w:pPr>
        <w:pStyle w:val="Odstavecseseznamem"/>
        <w:ind w:left="0" w:hanging="426"/>
        <w:rPr>
          <w:rFonts w:ascii="Tahoma" w:hAnsi="Tahoma" w:cs="Tahoma"/>
          <w:sz w:val="20"/>
          <w:szCs w:val="20"/>
        </w:rPr>
      </w:pPr>
    </w:p>
    <w:p w:rsidR="00C47CAD" w:rsidRPr="00F54E45" w:rsidRDefault="0072199E" w:rsidP="00A8675A">
      <w:pPr>
        <w:numPr>
          <w:ilvl w:val="1"/>
          <w:numId w:val="4"/>
        </w:numPr>
        <w:ind w:left="0" w:hanging="426"/>
        <w:rPr>
          <w:rFonts w:ascii="Tahoma" w:hAnsi="Tahoma" w:cs="Tahoma"/>
          <w:sz w:val="20"/>
          <w:szCs w:val="20"/>
        </w:rPr>
      </w:pPr>
      <w:r w:rsidRPr="00F54E45">
        <w:rPr>
          <w:rFonts w:ascii="Tahoma" w:hAnsi="Tahoma" w:cs="Tahoma"/>
          <w:sz w:val="20"/>
          <w:szCs w:val="20"/>
        </w:rPr>
        <w:t>Zápisy ve stavebním deníku se nepovažují za změnu smlouvy, ale slouží jako doklad pro vypracování doplňků (dodatků) a změn smlouvy o dílo.</w:t>
      </w:r>
    </w:p>
    <w:p w:rsidR="00C47CAD" w:rsidRPr="00F54E45" w:rsidRDefault="00C47CAD" w:rsidP="008C634D">
      <w:pPr>
        <w:ind w:hanging="426"/>
        <w:rPr>
          <w:rFonts w:ascii="Tahoma" w:hAnsi="Tahoma" w:cs="Tahoma"/>
          <w:sz w:val="20"/>
          <w:szCs w:val="20"/>
        </w:rPr>
      </w:pPr>
    </w:p>
    <w:p w:rsidR="00C47CAD" w:rsidRPr="00F54E45" w:rsidRDefault="0072199E" w:rsidP="00A8675A">
      <w:pPr>
        <w:numPr>
          <w:ilvl w:val="1"/>
          <w:numId w:val="4"/>
        </w:numPr>
        <w:ind w:left="0" w:hanging="426"/>
        <w:rPr>
          <w:rFonts w:ascii="Tahoma" w:hAnsi="Tahoma" w:cs="Tahoma"/>
          <w:sz w:val="20"/>
          <w:szCs w:val="20"/>
        </w:rPr>
      </w:pPr>
      <w:r w:rsidRPr="00F54E45">
        <w:rPr>
          <w:rFonts w:ascii="Tahoma" w:hAnsi="Tahoma" w:cs="Tahoma"/>
          <w:sz w:val="20"/>
          <w:szCs w:val="20"/>
        </w:rPr>
        <w:t>Vícepráce vedoucí k dodatku o změně ceny je povinen objednatel zadat v souladu s platným zákonem o veřejných zakázkách.</w:t>
      </w:r>
    </w:p>
    <w:p w:rsidR="00C47CAD" w:rsidRPr="00F54E45" w:rsidRDefault="00C47CAD" w:rsidP="002E5F99">
      <w:pPr>
        <w:pStyle w:val="Odstavecseseznamem"/>
        <w:ind w:left="426"/>
        <w:rPr>
          <w:rFonts w:ascii="Tahoma" w:hAnsi="Tahoma" w:cs="Tahoma"/>
          <w:sz w:val="20"/>
          <w:szCs w:val="20"/>
        </w:rPr>
      </w:pPr>
    </w:p>
    <w:p w:rsidR="0072199E" w:rsidRDefault="0072199E" w:rsidP="00A8675A">
      <w:pPr>
        <w:numPr>
          <w:ilvl w:val="1"/>
          <w:numId w:val="4"/>
        </w:numPr>
        <w:ind w:left="0" w:hanging="426"/>
        <w:rPr>
          <w:rFonts w:ascii="Tahoma" w:hAnsi="Tahoma" w:cs="Tahoma"/>
          <w:sz w:val="20"/>
          <w:szCs w:val="20"/>
        </w:rPr>
      </w:pPr>
      <w:r w:rsidRPr="00F54E45">
        <w:rPr>
          <w:rFonts w:ascii="Tahoma" w:hAnsi="Tahoma" w:cs="Tahoma"/>
          <w:sz w:val="20"/>
          <w:szCs w:val="20"/>
        </w:rPr>
        <w:t>Stavební deník musí být stále přístupný na stavbě.</w:t>
      </w:r>
    </w:p>
    <w:p w:rsidR="00F7674C" w:rsidRDefault="00F7674C" w:rsidP="00F7674C">
      <w:pPr>
        <w:ind w:left="360"/>
        <w:rPr>
          <w:rFonts w:ascii="Tahoma" w:hAnsi="Tahoma" w:cs="Tahoma"/>
          <w:sz w:val="20"/>
          <w:szCs w:val="20"/>
        </w:rPr>
      </w:pPr>
    </w:p>
    <w:p w:rsidR="005E0959" w:rsidRDefault="005E0959" w:rsidP="00F7674C">
      <w:pPr>
        <w:ind w:left="360"/>
        <w:rPr>
          <w:rFonts w:ascii="Tahoma" w:hAnsi="Tahoma" w:cs="Tahoma"/>
          <w:sz w:val="20"/>
          <w:szCs w:val="20"/>
        </w:rPr>
      </w:pPr>
    </w:p>
    <w:p w:rsidR="00F7674C" w:rsidRPr="00F54E45" w:rsidRDefault="00F7674C" w:rsidP="00F7674C">
      <w:pPr>
        <w:ind w:left="360"/>
        <w:rPr>
          <w:rFonts w:ascii="Tahoma" w:hAnsi="Tahoma" w:cs="Tahoma"/>
          <w:sz w:val="20"/>
          <w:szCs w:val="20"/>
        </w:rPr>
      </w:pPr>
    </w:p>
    <w:p w:rsidR="0072199E" w:rsidRPr="004A44C8" w:rsidRDefault="00AF7204" w:rsidP="004A44C8">
      <w:pPr>
        <w:pStyle w:val="Zhlav"/>
        <w:ind w:left="426"/>
        <w:jc w:val="center"/>
        <w:outlineLvl w:val="0"/>
        <w:rPr>
          <w:rFonts w:ascii="Tahoma" w:hAnsi="Tahoma" w:cs="Tahoma"/>
          <w:b/>
          <w:i/>
          <w:sz w:val="20"/>
          <w:u w:val="single"/>
        </w:rPr>
      </w:pPr>
      <w:r w:rsidRPr="00F54E45">
        <w:rPr>
          <w:rFonts w:ascii="Tahoma" w:hAnsi="Tahoma" w:cs="Tahoma"/>
          <w:b/>
          <w:i/>
          <w:sz w:val="20"/>
          <w:u w:val="single"/>
        </w:rPr>
        <w:t>9</w:t>
      </w:r>
      <w:r w:rsidR="0072199E" w:rsidRPr="00F54E45">
        <w:rPr>
          <w:rFonts w:ascii="Tahoma" w:hAnsi="Tahoma" w:cs="Tahoma"/>
          <w:b/>
          <w:i/>
          <w:sz w:val="20"/>
          <w:u w:val="single"/>
        </w:rPr>
        <w:t>. P</w:t>
      </w:r>
      <w:r w:rsidR="00D73404" w:rsidRPr="00F54E45">
        <w:rPr>
          <w:rFonts w:ascii="Tahoma" w:hAnsi="Tahoma" w:cs="Tahoma"/>
          <w:b/>
          <w:i/>
          <w:sz w:val="20"/>
          <w:u w:val="single"/>
        </w:rPr>
        <w:t>ředání a převzetí díla</w:t>
      </w:r>
    </w:p>
    <w:p w:rsidR="00AF7204" w:rsidRPr="00F54E45" w:rsidRDefault="0072199E" w:rsidP="00A8675A">
      <w:pPr>
        <w:numPr>
          <w:ilvl w:val="1"/>
          <w:numId w:val="5"/>
        </w:numPr>
        <w:ind w:left="0" w:hanging="426"/>
        <w:rPr>
          <w:rFonts w:ascii="Tahoma" w:hAnsi="Tahoma" w:cs="Tahoma"/>
          <w:sz w:val="20"/>
          <w:szCs w:val="20"/>
        </w:rPr>
      </w:pPr>
      <w:r w:rsidRPr="00F54E45">
        <w:rPr>
          <w:rFonts w:ascii="Tahoma" w:hAnsi="Tahoma" w:cs="Tahoma"/>
          <w:sz w:val="20"/>
          <w:szCs w:val="20"/>
        </w:rPr>
        <w:t xml:space="preserve">Zhotovitel je povinen oznámit nejpozději </w:t>
      </w:r>
      <w:r w:rsidR="00082AC9">
        <w:rPr>
          <w:rFonts w:ascii="Tahoma" w:hAnsi="Tahoma" w:cs="Tahoma"/>
          <w:sz w:val="20"/>
          <w:szCs w:val="20"/>
        </w:rPr>
        <w:t>3 dny</w:t>
      </w:r>
      <w:r w:rsidRPr="00F54E45">
        <w:rPr>
          <w:rFonts w:ascii="Tahoma" w:hAnsi="Tahoma" w:cs="Tahoma"/>
          <w:sz w:val="20"/>
          <w:szCs w:val="20"/>
        </w:rPr>
        <w:t xml:space="preserve"> předem, kdy bude dílo připraveno k  předání. Objednatel je pak povinen nejpozději do tří dnů od termínu stanoveného zhotovitelem zahájit přejímací řízení a řádně v něm pokračovat.</w:t>
      </w:r>
    </w:p>
    <w:p w:rsidR="00AF7204" w:rsidRPr="00F54E45" w:rsidRDefault="00AF7204" w:rsidP="002E5F99">
      <w:pPr>
        <w:ind w:left="426"/>
        <w:rPr>
          <w:rFonts w:ascii="Tahoma" w:hAnsi="Tahoma" w:cs="Tahoma"/>
          <w:sz w:val="20"/>
          <w:szCs w:val="20"/>
        </w:rPr>
      </w:pPr>
    </w:p>
    <w:p w:rsidR="00AF7204" w:rsidRPr="00F54E45" w:rsidRDefault="0072199E" w:rsidP="00A8675A">
      <w:pPr>
        <w:numPr>
          <w:ilvl w:val="1"/>
          <w:numId w:val="5"/>
        </w:numPr>
        <w:ind w:left="0" w:hanging="426"/>
        <w:rPr>
          <w:rFonts w:ascii="Tahoma" w:hAnsi="Tahoma" w:cs="Tahoma"/>
          <w:sz w:val="20"/>
          <w:szCs w:val="20"/>
        </w:rPr>
      </w:pPr>
      <w:r w:rsidRPr="00F54E45">
        <w:rPr>
          <w:rFonts w:ascii="Tahoma" w:hAnsi="Tahoma" w:cs="Tahoma"/>
          <w:sz w:val="20"/>
          <w:szCs w:val="20"/>
        </w:rPr>
        <w:t>Oznámí-li zhotovitel objednateli, že dílo je připraveno k předání a při přejímacím řízení se zjistí, že dílo není podle podmínek S</w:t>
      </w:r>
      <w:r w:rsidR="009E3B13" w:rsidRPr="00F54E45">
        <w:rPr>
          <w:rFonts w:ascii="Tahoma" w:hAnsi="Tahoma" w:cs="Tahoma"/>
          <w:sz w:val="20"/>
          <w:szCs w:val="20"/>
        </w:rPr>
        <w:t>o</w:t>
      </w:r>
      <w:r w:rsidRPr="00F54E45">
        <w:rPr>
          <w:rFonts w:ascii="Tahoma" w:hAnsi="Tahoma" w:cs="Tahoma"/>
          <w:sz w:val="20"/>
          <w:szCs w:val="20"/>
        </w:rPr>
        <w:t>D ukončeno či připraveno k odevzdání, je zhotovitel povinen uhradit objednateli veškeré náklady s tím vzniklé nebo smluvní pokutu ve výši</w:t>
      </w:r>
      <w:r w:rsidR="009E3B13" w:rsidRPr="00F54E45">
        <w:rPr>
          <w:rFonts w:ascii="Tahoma" w:hAnsi="Tahoma" w:cs="Tahoma"/>
          <w:sz w:val="20"/>
          <w:szCs w:val="20"/>
        </w:rPr>
        <w:t xml:space="preserve"> dle této smlouvy</w:t>
      </w:r>
      <w:r w:rsidRPr="00F54E45">
        <w:rPr>
          <w:rFonts w:ascii="Tahoma" w:hAnsi="Tahoma" w:cs="Tahoma"/>
          <w:sz w:val="20"/>
          <w:szCs w:val="20"/>
        </w:rPr>
        <w:t>. Objednatel si zvolí, který způsob uplatní.</w:t>
      </w:r>
    </w:p>
    <w:p w:rsidR="00AF7204" w:rsidRPr="00F54E45" w:rsidRDefault="00AF7204" w:rsidP="0028128F">
      <w:pPr>
        <w:pStyle w:val="Odstavecseseznamem"/>
        <w:ind w:left="0" w:hanging="426"/>
        <w:rPr>
          <w:rFonts w:ascii="Tahoma" w:hAnsi="Tahoma" w:cs="Tahoma"/>
          <w:sz w:val="20"/>
          <w:szCs w:val="20"/>
        </w:rPr>
      </w:pPr>
    </w:p>
    <w:p w:rsidR="00AF7204" w:rsidRPr="00F54E45" w:rsidRDefault="0072199E" w:rsidP="00A8675A">
      <w:pPr>
        <w:numPr>
          <w:ilvl w:val="1"/>
          <w:numId w:val="5"/>
        </w:numPr>
        <w:ind w:left="0" w:hanging="426"/>
        <w:rPr>
          <w:rFonts w:ascii="Tahoma" w:hAnsi="Tahoma" w:cs="Tahoma"/>
          <w:sz w:val="20"/>
          <w:szCs w:val="20"/>
        </w:rPr>
      </w:pPr>
      <w:r w:rsidRPr="00F54E45">
        <w:rPr>
          <w:rFonts w:ascii="Tahoma" w:hAnsi="Tahoma" w:cs="Tahoma"/>
          <w:sz w:val="20"/>
          <w:szCs w:val="20"/>
        </w:rPr>
        <w:t>Zhotovitel je povinen připravit a doložit u přejímací</w:t>
      </w:r>
      <w:r w:rsidR="00605B6B" w:rsidRPr="00F54E45">
        <w:rPr>
          <w:rFonts w:ascii="Tahoma" w:hAnsi="Tahoma" w:cs="Tahoma"/>
          <w:sz w:val="20"/>
          <w:szCs w:val="20"/>
        </w:rPr>
        <w:t>h</w:t>
      </w:r>
      <w:r w:rsidRPr="00F54E45">
        <w:rPr>
          <w:rFonts w:ascii="Tahoma" w:hAnsi="Tahoma" w:cs="Tahoma"/>
          <w:sz w:val="20"/>
          <w:szCs w:val="20"/>
        </w:rPr>
        <w:t>o řízení všechny předepsané doklady dle zákona č. 183/2006 Sb., o územním plánování a stavebním řádu (stavební zákon) v platném znění, vyhl. č. 499/2006 Sb. v platném znění a vyhl. 526/2006 Sb. v platném znění. Bez těchto dokladů nelze považovat dílo za dokončené a schopné předání.</w:t>
      </w:r>
    </w:p>
    <w:p w:rsidR="00AF7204" w:rsidRPr="00F54E45" w:rsidRDefault="00AF7204" w:rsidP="0028128F">
      <w:pPr>
        <w:pStyle w:val="Odstavecseseznamem"/>
        <w:ind w:left="0" w:hanging="426"/>
        <w:rPr>
          <w:rFonts w:ascii="Tahoma" w:hAnsi="Tahoma" w:cs="Tahoma"/>
          <w:sz w:val="20"/>
          <w:szCs w:val="20"/>
        </w:rPr>
      </w:pPr>
    </w:p>
    <w:p w:rsidR="00AF7204" w:rsidRPr="00F54E45" w:rsidRDefault="0072199E" w:rsidP="00A8675A">
      <w:pPr>
        <w:numPr>
          <w:ilvl w:val="1"/>
          <w:numId w:val="5"/>
        </w:numPr>
        <w:ind w:left="0" w:hanging="426"/>
        <w:rPr>
          <w:rFonts w:ascii="Tahoma" w:hAnsi="Tahoma" w:cs="Tahoma"/>
          <w:sz w:val="20"/>
          <w:szCs w:val="20"/>
        </w:rPr>
      </w:pPr>
      <w:r w:rsidRPr="00F54E45">
        <w:rPr>
          <w:rFonts w:ascii="Tahoma" w:hAnsi="Tahoma" w:cs="Tahoma"/>
          <w:sz w:val="20"/>
          <w:szCs w:val="20"/>
        </w:rPr>
        <w:t>O průběhu přejímacího řízení pořídí objednatel zápis, ve kterém se mimo jiné uvede i soupis vad a nedodělků, pokud je dílo obsahuje, s termínem jejich odstranění. Pokud objednatel odmítne dílo převzít, je povinen odvést do zápisu svoje důvody.</w:t>
      </w:r>
    </w:p>
    <w:p w:rsidR="00AF7204" w:rsidRPr="00F54E45" w:rsidRDefault="00AF7204" w:rsidP="0028128F">
      <w:pPr>
        <w:pStyle w:val="Odstavecseseznamem"/>
        <w:ind w:left="0" w:hanging="426"/>
        <w:rPr>
          <w:rFonts w:ascii="Tahoma" w:hAnsi="Tahoma" w:cs="Tahoma"/>
          <w:sz w:val="20"/>
          <w:szCs w:val="20"/>
        </w:rPr>
      </w:pPr>
    </w:p>
    <w:p w:rsidR="00AF7204" w:rsidRDefault="0072199E" w:rsidP="00A8675A">
      <w:pPr>
        <w:numPr>
          <w:ilvl w:val="1"/>
          <w:numId w:val="5"/>
        </w:numPr>
        <w:ind w:left="0" w:hanging="426"/>
        <w:rPr>
          <w:rFonts w:ascii="Tahoma" w:hAnsi="Tahoma" w:cs="Tahoma"/>
          <w:sz w:val="20"/>
          <w:szCs w:val="20"/>
        </w:rPr>
      </w:pPr>
      <w:r w:rsidRPr="00F54E45">
        <w:rPr>
          <w:rFonts w:ascii="Tahoma" w:hAnsi="Tahoma" w:cs="Tahoma"/>
          <w:sz w:val="20"/>
          <w:szCs w:val="20"/>
        </w:rPr>
        <w:lastRenderedPageBreak/>
        <w:t>Dílo je považováno za ukončené po ukonče</w:t>
      </w:r>
      <w:r w:rsidR="00C302F7" w:rsidRPr="00F54E45">
        <w:rPr>
          <w:rFonts w:ascii="Tahoma" w:hAnsi="Tahoma" w:cs="Tahoma"/>
          <w:sz w:val="20"/>
          <w:szCs w:val="20"/>
        </w:rPr>
        <w:t>ní všech prací uvedených v čl. 2</w:t>
      </w:r>
      <w:r w:rsidRPr="00F54E45">
        <w:rPr>
          <w:rFonts w:ascii="Tahoma" w:hAnsi="Tahoma" w:cs="Tahoma"/>
          <w:sz w:val="20"/>
          <w:szCs w:val="20"/>
        </w:rPr>
        <w:t>. této smlouvy, pokud jsou ukončeny řádně a včas a zhotovitel předal obj</w:t>
      </w:r>
      <w:r w:rsidR="00C302F7" w:rsidRPr="00F54E45">
        <w:rPr>
          <w:rFonts w:ascii="Tahoma" w:hAnsi="Tahoma" w:cs="Tahoma"/>
          <w:sz w:val="20"/>
          <w:szCs w:val="20"/>
        </w:rPr>
        <w:t>e</w:t>
      </w:r>
      <w:r w:rsidR="00E919B3">
        <w:rPr>
          <w:rFonts w:ascii="Tahoma" w:hAnsi="Tahoma" w:cs="Tahoma"/>
          <w:sz w:val="20"/>
          <w:szCs w:val="20"/>
        </w:rPr>
        <w:t>dnateli doklady uvedené v čl. 9</w:t>
      </w:r>
      <w:r w:rsidRPr="00F54E45">
        <w:rPr>
          <w:rFonts w:ascii="Tahoma" w:hAnsi="Tahoma" w:cs="Tahoma"/>
          <w:sz w:val="20"/>
          <w:szCs w:val="20"/>
        </w:rPr>
        <w:t>.3.</w:t>
      </w:r>
      <w:r w:rsidR="00224672">
        <w:rPr>
          <w:rFonts w:ascii="Tahoma" w:hAnsi="Tahoma" w:cs="Tahoma"/>
          <w:sz w:val="20"/>
          <w:szCs w:val="20"/>
        </w:rPr>
        <w:t xml:space="preserve">, </w:t>
      </w:r>
      <w:r w:rsidRPr="00F54E45">
        <w:rPr>
          <w:rFonts w:ascii="Tahoma" w:hAnsi="Tahoma" w:cs="Tahoma"/>
          <w:sz w:val="20"/>
          <w:szCs w:val="20"/>
        </w:rPr>
        <w:t>a povrch všech pozemků tvořících staveniště je vyčištěn a uveden do předepsaného stavu. Pokud jsou v této smlouvě použity termíny ukončení díla nebo předání, rozumí se tím den, ve kterém dojde k oboustrannému podpisu předávacího protokolu.</w:t>
      </w:r>
    </w:p>
    <w:p w:rsidR="00237259" w:rsidRDefault="00237259" w:rsidP="00237259">
      <w:pPr>
        <w:rPr>
          <w:rFonts w:ascii="Tahoma" w:hAnsi="Tahoma" w:cs="Tahoma"/>
          <w:sz w:val="20"/>
          <w:szCs w:val="20"/>
        </w:rPr>
      </w:pPr>
    </w:p>
    <w:p w:rsidR="00237259" w:rsidRPr="00F54E45" w:rsidRDefault="00237259" w:rsidP="00A8675A">
      <w:pPr>
        <w:numPr>
          <w:ilvl w:val="1"/>
          <w:numId w:val="5"/>
        </w:numPr>
        <w:ind w:left="0" w:hanging="426"/>
        <w:rPr>
          <w:rFonts w:ascii="Tahoma" w:hAnsi="Tahoma" w:cs="Tahoma"/>
          <w:sz w:val="20"/>
          <w:szCs w:val="20"/>
        </w:rPr>
      </w:pPr>
      <w:r w:rsidRPr="00237259">
        <w:rPr>
          <w:rFonts w:ascii="Tahoma" w:hAnsi="Tahoma" w:cs="Tahoma"/>
          <w:sz w:val="20"/>
          <w:szCs w:val="20"/>
        </w:rPr>
        <w:t>Objednatel má právo nezahájit přejímací řízení, není-li na staveništi pořádek, nebo není-li odstraněn ze staveniště odpad vzniklý při stavebních pracích apod.</w:t>
      </w:r>
    </w:p>
    <w:p w:rsidR="00AF7204" w:rsidRPr="00F54E45" w:rsidRDefault="00AF7204" w:rsidP="002E5F99">
      <w:pPr>
        <w:pStyle w:val="Odstavecseseznamem"/>
        <w:ind w:left="426"/>
        <w:rPr>
          <w:rFonts w:ascii="Tahoma" w:hAnsi="Tahoma" w:cs="Tahoma"/>
          <w:sz w:val="20"/>
          <w:szCs w:val="20"/>
        </w:rPr>
      </w:pPr>
    </w:p>
    <w:p w:rsidR="00AF7204" w:rsidRPr="00F54E45" w:rsidRDefault="0072199E" w:rsidP="00A8675A">
      <w:pPr>
        <w:numPr>
          <w:ilvl w:val="1"/>
          <w:numId w:val="5"/>
        </w:numPr>
        <w:ind w:left="0" w:hanging="426"/>
        <w:rPr>
          <w:rFonts w:ascii="Tahoma" w:hAnsi="Tahoma" w:cs="Tahoma"/>
          <w:sz w:val="20"/>
          <w:szCs w:val="20"/>
        </w:rPr>
      </w:pPr>
      <w:r w:rsidRPr="00F54E45">
        <w:rPr>
          <w:rFonts w:ascii="Tahoma" w:hAnsi="Tahoma" w:cs="Tahoma"/>
          <w:sz w:val="20"/>
          <w:szCs w:val="20"/>
        </w:rPr>
        <w:t xml:space="preserve">Objednatel má právo převzít i dílo, které vykazuje drobné vady a nedodělky, které samy o sobě ani ve spojení s jinými nebrání řádnému užívaní díla. V tom případě je zhotovitel povinen odstranit tyto vady a nedodělky v termínu uvedeném v zápise o předání a převzetí díla. Pokud zhotovitel neodstraní veškeré vady a nedodělky v dohodnutém termínu, je povinen zaplatit objednateli smluvní pokutu </w:t>
      </w:r>
      <w:r w:rsidR="009E3B13" w:rsidRPr="00F54E45">
        <w:rPr>
          <w:rFonts w:ascii="Tahoma" w:hAnsi="Tahoma" w:cs="Tahoma"/>
          <w:sz w:val="20"/>
          <w:szCs w:val="20"/>
        </w:rPr>
        <w:t xml:space="preserve">ve výši </w:t>
      </w:r>
      <w:r w:rsidR="00EA30DF">
        <w:rPr>
          <w:rFonts w:ascii="Tahoma" w:hAnsi="Tahoma" w:cs="Tahoma"/>
          <w:sz w:val="20"/>
          <w:szCs w:val="20"/>
        </w:rPr>
        <w:t>5</w:t>
      </w:r>
      <w:r w:rsidR="0063781D" w:rsidRPr="00F54E45">
        <w:rPr>
          <w:rFonts w:ascii="Tahoma" w:hAnsi="Tahoma" w:cs="Tahoma"/>
          <w:sz w:val="20"/>
          <w:szCs w:val="20"/>
        </w:rPr>
        <w:t>.000,</w:t>
      </w:r>
      <w:r w:rsidR="009E3B13" w:rsidRPr="00F54E45">
        <w:rPr>
          <w:rFonts w:ascii="Tahoma" w:hAnsi="Tahoma" w:cs="Tahoma"/>
          <w:sz w:val="20"/>
          <w:szCs w:val="20"/>
        </w:rPr>
        <w:t xml:space="preserve">- Kč </w:t>
      </w:r>
      <w:r w:rsidR="003D6FAD" w:rsidRPr="00F54E45">
        <w:rPr>
          <w:rFonts w:ascii="Tahoma" w:hAnsi="Tahoma" w:cs="Tahoma"/>
          <w:sz w:val="20"/>
          <w:szCs w:val="20"/>
        </w:rPr>
        <w:t xml:space="preserve">za každou zjištěnou vadu a </w:t>
      </w:r>
      <w:r w:rsidR="009E3B13" w:rsidRPr="00F54E45">
        <w:rPr>
          <w:rFonts w:ascii="Tahoma" w:hAnsi="Tahoma" w:cs="Tahoma"/>
          <w:sz w:val="20"/>
          <w:szCs w:val="20"/>
        </w:rPr>
        <w:t>za každý započatý den prodlení, o který zhotovitel nastoupí později</w:t>
      </w:r>
      <w:r w:rsidRPr="00F54E45">
        <w:rPr>
          <w:rFonts w:ascii="Tahoma" w:hAnsi="Tahoma" w:cs="Tahoma"/>
          <w:sz w:val="20"/>
          <w:szCs w:val="20"/>
        </w:rPr>
        <w:t>. Objednatel není povinen převzít dílo vykazující vady nebo nedodělky.</w:t>
      </w:r>
    </w:p>
    <w:p w:rsidR="00AF7204" w:rsidRPr="00F54E45" w:rsidRDefault="00AF7204" w:rsidP="00A37318">
      <w:pPr>
        <w:pStyle w:val="Odstavecseseznamem"/>
        <w:ind w:left="0" w:hanging="426"/>
        <w:rPr>
          <w:rFonts w:ascii="Tahoma" w:hAnsi="Tahoma" w:cs="Tahoma"/>
          <w:sz w:val="20"/>
          <w:szCs w:val="20"/>
        </w:rPr>
      </w:pPr>
    </w:p>
    <w:p w:rsidR="00AF7204" w:rsidRPr="00F54E45" w:rsidRDefault="0072199E" w:rsidP="00A8675A">
      <w:pPr>
        <w:numPr>
          <w:ilvl w:val="1"/>
          <w:numId w:val="5"/>
        </w:numPr>
        <w:ind w:left="0" w:hanging="426"/>
        <w:rPr>
          <w:rFonts w:ascii="Tahoma" w:hAnsi="Tahoma" w:cs="Tahoma"/>
          <w:sz w:val="20"/>
          <w:szCs w:val="20"/>
        </w:rPr>
      </w:pPr>
      <w:r w:rsidRPr="00F54E45">
        <w:rPr>
          <w:rFonts w:ascii="Tahoma" w:hAnsi="Tahoma" w:cs="Tahoma"/>
          <w:sz w:val="20"/>
          <w:szCs w:val="20"/>
        </w:rPr>
        <w:t>Vadou se pro účely této smlouvy rozumí odchylka v kvalitě, rozsahu nebo parametrech díla, stanovených projektem stavby, touto smlouvou a obecně závaznými předpisy. Nedodělkem se rozumí nedokončená práce oproti projektu stavby.</w:t>
      </w:r>
    </w:p>
    <w:p w:rsidR="00AF7204" w:rsidRPr="00F54E45" w:rsidRDefault="00AF7204" w:rsidP="00A37318">
      <w:pPr>
        <w:pStyle w:val="Odstavecseseznamem"/>
        <w:ind w:left="0" w:hanging="426"/>
        <w:rPr>
          <w:rFonts w:ascii="Tahoma" w:hAnsi="Tahoma" w:cs="Tahoma"/>
          <w:sz w:val="20"/>
          <w:szCs w:val="20"/>
        </w:rPr>
      </w:pPr>
    </w:p>
    <w:p w:rsidR="0072199E" w:rsidRDefault="0072199E" w:rsidP="00A8675A">
      <w:pPr>
        <w:numPr>
          <w:ilvl w:val="1"/>
          <w:numId w:val="5"/>
        </w:numPr>
        <w:ind w:left="0" w:hanging="426"/>
        <w:rPr>
          <w:rFonts w:ascii="Tahoma" w:hAnsi="Tahoma" w:cs="Tahoma"/>
          <w:sz w:val="20"/>
          <w:szCs w:val="20"/>
        </w:rPr>
      </w:pPr>
      <w:r w:rsidRPr="00F54E45">
        <w:rPr>
          <w:rFonts w:ascii="Tahoma" w:hAnsi="Tahoma" w:cs="Tahoma"/>
          <w:sz w:val="20"/>
          <w:szCs w:val="20"/>
        </w:rPr>
        <w:t xml:space="preserve">Zhotovitel je povinen v přiměřené lhůtě odstranit vady a nedodělky, i když tvrdí, že za uvedené vady a nedodělky neodpovídá. Náklady na odstranění v těchto sporných případech nese až do rozhodnutí soudu zhotovitel. Nenastoupí-li zhotovitel k odstranění vad a nedodělků v přiměřené lhůtě podle povahy vady nebo nedodělku, nejpozději však do 10 dnů od obdržení písemného oznámení objednatele, sjednávají obě strany smluvní pokutu ve výši </w:t>
      </w:r>
      <w:r w:rsidR="00EA30DF">
        <w:rPr>
          <w:rFonts w:ascii="Tahoma" w:hAnsi="Tahoma" w:cs="Tahoma"/>
          <w:bCs/>
          <w:sz w:val="20"/>
          <w:szCs w:val="20"/>
        </w:rPr>
        <w:t>5</w:t>
      </w:r>
      <w:r w:rsidR="0063781D" w:rsidRPr="00F54E45">
        <w:rPr>
          <w:rFonts w:ascii="Tahoma" w:hAnsi="Tahoma" w:cs="Tahoma"/>
          <w:bCs/>
          <w:sz w:val="20"/>
          <w:szCs w:val="20"/>
        </w:rPr>
        <w:t>.000</w:t>
      </w:r>
      <w:r w:rsidRPr="00F54E45">
        <w:rPr>
          <w:rFonts w:ascii="Tahoma" w:hAnsi="Tahoma" w:cs="Tahoma"/>
          <w:sz w:val="20"/>
          <w:szCs w:val="20"/>
        </w:rPr>
        <w:t>,- Kč za každý započatý den, o který zhotovitel nastoupí později. Za písemné oznámení objednatele se považuje i zápis v protokole o předání a převzetí díla.</w:t>
      </w:r>
    </w:p>
    <w:p w:rsidR="00824E87" w:rsidRPr="00F54E45" w:rsidRDefault="00824E87" w:rsidP="00824E87">
      <w:pPr>
        <w:rPr>
          <w:rFonts w:ascii="Tahoma" w:hAnsi="Tahoma" w:cs="Tahoma"/>
          <w:sz w:val="20"/>
          <w:szCs w:val="20"/>
        </w:rPr>
      </w:pPr>
    </w:p>
    <w:p w:rsidR="00AF7204" w:rsidRPr="00F54E45" w:rsidRDefault="00AF7204" w:rsidP="002E5F99">
      <w:pPr>
        <w:pStyle w:val="Zhlav"/>
        <w:ind w:left="426"/>
        <w:jc w:val="center"/>
        <w:outlineLvl w:val="0"/>
        <w:rPr>
          <w:rFonts w:ascii="Tahoma" w:hAnsi="Tahoma" w:cs="Tahoma"/>
          <w:b/>
          <w:i/>
          <w:sz w:val="20"/>
          <w:u w:val="single"/>
        </w:rPr>
      </w:pPr>
    </w:p>
    <w:p w:rsidR="00DB34CB" w:rsidRDefault="00DB34CB" w:rsidP="004A44C8">
      <w:pPr>
        <w:pStyle w:val="Zhlav"/>
        <w:ind w:left="426"/>
        <w:jc w:val="center"/>
        <w:outlineLvl w:val="0"/>
        <w:rPr>
          <w:rFonts w:ascii="Tahoma" w:hAnsi="Tahoma" w:cs="Tahoma"/>
          <w:b/>
          <w:i/>
          <w:sz w:val="20"/>
          <w:u w:val="single"/>
        </w:rPr>
      </w:pPr>
    </w:p>
    <w:p w:rsidR="0072199E" w:rsidRPr="004A44C8" w:rsidRDefault="002E21D3" w:rsidP="004A44C8">
      <w:pPr>
        <w:pStyle w:val="Zhlav"/>
        <w:ind w:left="426"/>
        <w:jc w:val="center"/>
        <w:outlineLvl w:val="0"/>
        <w:rPr>
          <w:rFonts w:ascii="Tahoma" w:hAnsi="Tahoma" w:cs="Tahoma"/>
          <w:b/>
          <w:sz w:val="20"/>
          <w:u w:val="single"/>
        </w:rPr>
      </w:pPr>
      <w:r w:rsidRPr="00F54E45">
        <w:rPr>
          <w:rFonts w:ascii="Tahoma" w:hAnsi="Tahoma" w:cs="Tahoma"/>
          <w:b/>
          <w:i/>
          <w:sz w:val="20"/>
          <w:u w:val="single"/>
        </w:rPr>
        <w:t>1</w:t>
      </w:r>
      <w:r w:rsidR="00AF7204" w:rsidRPr="00F54E45">
        <w:rPr>
          <w:rFonts w:ascii="Tahoma" w:hAnsi="Tahoma" w:cs="Tahoma"/>
          <w:b/>
          <w:i/>
          <w:sz w:val="20"/>
          <w:u w:val="single"/>
        </w:rPr>
        <w:t>0</w:t>
      </w:r>
      <w:r w:rsidR="0072199E" w:rsidRPr="00F54E45">
        <w:rPr>
          <w:rFonts w:ascii="Tahoma" w:hAnsi="Tahoma" w:cs="Tahoma"/>
          <w:b/>
          <w:i/>
          <w:sz w:val="20"/>
          <w:u w:val="single"/>
        </w:rPr>
        <w:t>. Z</w:t>
      </w:r>
      <w:r w:rsidR="00D73404" w:rsidRPr="00F54E45">
        <w:rPr>
          <w:rFonts w:ascii="Tahoma" w:hAnsi="Tahoma" w:cs="Tahoma"/>
          <w:b/>
          <w:i/>
          <w:sz w:val="20"/>
          <w:u w:val="single"/>
        </w:rPr>
        <w:t>áruky</w:t>
      </w:r>
    </w:p>
    <w:p w:rsidR="00AF7204" w:rsidRPr="00F54E45" w:rsidRDefault="0072199E" w:rsidP="00A8675A">
      <w:pPr>
        <w:numPr>
          <w:ilvl w:val="1"/>
          <w:numId w:val="6"/>
        </w:numPr>
        <w:ind w:left="0" w:hanging="567"/>
        <w:rPr>
          <w:rFonts w:ascii="Tahoma" w:hAnsi="Tahoma" w:cs="Tahoma"/>
          <w:sz w:val="20"/>
          <w:szCs w:val="20"/>
        </w:rPr>
      </w:pPr>
      <w:r w:rsidRPr="00F54E45">
        <w:rPr>
          <w:rFonts w:ascii="Tahoma" w:hAnsi="Tahoma" w:cs="Tahoma"/>
          <w:sz w:val="20"/>
          <w:szCs w:val="20"/>
        </w:rPr>
        <w:t>Zhotovitel odpovídá za vady, jež má dílo v době jeho předání. Za vady díla, na n</w:t>
      </w:r>
      <w:r w:rsidR="00C90765" w:rsidRPr="00F54E45">
        <w:rPr>
          <w:rFonts w:ascii="Tahoma" w:hAnsi="Tahoma" w:cs="Tahoma"/>
          <w:sz w:val="20"/>
          <w:szCs w:val="20"/>
        </w:rPr>
        <w:t>ě</w:t>
      </w:r>
      <w:r w:rsidRPr="00F54E45">
        <w:rPr>
          <w:rFonts w:ascii="Tahoma" w:hAnsi="Tahoma" w:cs="Tahoma"/>
          <w:sz w:val="20"/>
          <w:szCs w:val="20"/>
        </w:rPr>
        <w:t>ž se vztahuje záruka za jakost, odpovídá zhotovitel v rozsah</w:t>
      </w:r>
      <w:r w:rsidR="00C90765" w:rsidRPr="00F54E45">
        <w:rPr>
          <w:rFonts w:ascii="Tahoma" w:hAnsi="Tahoma" w:cs="Tahoma"/>
          <w:sz w:val="20"/>
          <w:szCs w:val="20"/>
        </w:rPr>
        <w:t>u</w:t>
      </w:r>
      <w:r w:rsidRPr="00F54E45">
        <w:rPr>
          <w:rFonts w:ascii="Tahoma" w:hAnsi="Tahoma" w:cs="Tahoma"/>
          <w:sz w:val="20"/>
          <w:szCs w:val="20"/>
        </w:rPr>
        <w:t xml:space="preserve"> této záruky.</w:t>
      </w:r>
    </w:p>
    <w:p w:rsidR="00AF7204" w:rsidRPr="00F54E45" w:rsidRDefault="00AF7204" w:rsidP="003443C9">
      <w:pPr>
        <w:ind w:hanging="567"/>
        <w:rPr>
          <w:rFonts w:ascii="Tahoma" w:hAnsi="Tahoma" w:cs="Tahoma"/>
          <w:sz w:val="20"/>
          <w:szCs w:val="20"/>
        </w:rPr>
      </w:pPr>
    </w:p>
    <w:p w:rsidR="00AF7204" w:rsidRPr="00A37318" w:rsidRDefault="0072199E" w:rsidP="00A8675A">
      <w:pPr>
        <w:numPr>
          <w:ilvl w:val="1"/>
          <w:numId w:val="6"/>
        </w:numPr>
        <w:ind w:left="0" w:hanging="567"/>
        <w:rPr>
          <w:rFonts w:ascii="Tahoma" w:hAnsi="Tahoma" w:cs="Tahoma"/>
          <w:sz w:val="20"/>
          <w:szCs w:val="20"/>
        </w:rPr>
      </w:pPr>
      <w:r w:rsidRPr="00C972EA">
        <w:rPr>
          <w:rFonts w:ascii="Tahoma" w:hAnsi="Tahoma" w:cs="Tahoma"/>
          <w:sz w:val="20"/>
          <w:szCs w:val="20"/>
        </w:rPr>
        <w:t>Zhotovitel poskytuj</w:t>
      </w:r>
      <w:r w:rsidR="00974DF6" w:rsidRPr="00C972EA">
        <w:rPr>
          <w:rFonts w:ascii="Tahoma" w:hAnsi="Tahoma" w:cs="Tahoma"/>
          <w:sz w:val="20"/>
          <w:szCs w:val="20"/>
        </w:rPr>
        <w:t>e na dílo specifikované v čl. 2</w:t>
      </w:r>
      <w:r w:rsidRPr="00C972EA">
        <w:rPr>
          <w:rFonts w:ascii="Tahoma" w:hAnsi="Tahoma" w:cs="Tahoma"/>
          <w:sz w:val="20"/>
          <w:szCs w:val="20"/>
        </w:rPr>
        <w:t xml:space="preserve">. záruku </w:t>
      </w:r>
      <w:r w:rsidRPr="00C972EA">
        <w:rPr>
          <w:rFonts w:ascii="Tahoma" w:hAnsi="Tahoma" w:cs="Tahoma"/>
          <w:b/>
          <w:sz w:val="20"/>
          <w:szCs w:val="20"/>
        </w:rPr>
        <w:t xml:space="preserve">v délce </w:t>
      </w:r>
      <w:r w:rsidR="00364DAB" w:rsidRPr="00C972EA">
        <w:rPr>
          <w:rFonts w:ascii="Tahoma" w:hAnsi="Tahoma" w:cs="Tahoma"/>
          <w:b/>
          <w:bCs/>
          <w:sz w:val="20"/>
          <w:szCs w:val="20"/>
        </w:rPr>
        <w:t>60</w:t>
      </w:r>
      <w:r w:rsidR="00733329" w:rsidRPr="00C972EA">
        <w:rPr>
          <w:rFonts w:ascii="Tahoma" w:hAnsi="Tahoma" w:cs="Tahoma"/>
          <w:b/>
          <w:bCs/>
          <w:sz w:val="20"/>
          <w:szCs w:val="20"/>
        </w:rPr>
        <w:t xml:space="preserve"> měsíců</w:t>
      </w:r>
      <w:r w:rsidR="002F1F0B" w:rsidRPr="00C972EA">
        <w:rPr>
          <w:rFonts w:ascii="Tahoma" w:hAnsi="Tahoma" w:cs="Tahoma"/>
          <w:b/>
          <w:bCs/>
          <w:sz w:val="20"/>
          <w:szCs w:val="20"/>
        </w:rPr>
        <w:t>.</w:t>
      </w:r>
      <w:r w:rsidR="00A37318" w:rsidRPr="00C972EA">
        <w:rPr>
          <w:rFonts w:ascii="Tahoma" w:hAnsi="Tahoma" w:cs="Tahoma"/>
          <w:b/>
          <w:bCs/>
          <w:sz w:val="20"/>
          <w:szCs w:val="20"/>
        </w:rPr>
        <w:t xml:space="preserve"> </w:t>
      </w:r>
      <w:r w:rsidR="00115400" w:rsidRPr="00C972EA">
        <w:rPr>
          <w:rFonts w:ascii="Tahoma" w:hAnsi="Tahoma" w:cs="Tahoma"/>
          <w:bCs/>
          <w:sz w:val="20"/>
          <w:szCs w:val="20"/>
        </w:rPr>
        <w:tab/>
      </w:r>
      <w:r w:rsidR="002F1F0B" w:rsidRPr="00C972EA">
        <w:rPr>
          <w:rFonts w:ascii="Tahoma" w:hAnsi="Tahoma" w:cs="Tahoma"/>
          <w:bCs/>
          <w:sz w:val="20"/>
          <w:szCs w:val="20"/>
        </w:rPr>
        <w:t>Na</w:t>
      </w:r>
      <w:r w:rsidR="00115400" w:rsidRPr="00C972EA">
        <w:rPr>
          <w:rFonts w:ascii="Tahoma" w:hAnsi="Tahoma" w:cs="Tahoma"/>
          <w:bCs/>
          <w:sz w:val="20"/>
          <w:szCs w:val="20"/>
        </w:rPr>
        <w:t xml:space="preserve"> části díla vybavené</w:t>
      </w:r>
      <w:r w:rsidR="00115400" w:rsidRPr="00A37318">
        <w:rPr>
          <w:rFonts w:ascii="Tahoma" w:hAnsi="Tahoma" w:cs="Tahoma"/>
          <w:bCs/>
          <w:sz w:val="20"/>
          <w:szCs w:val="20"/>
        </w:rPr>
        <w:t xml:space="preserve"> obvyklým záručním listem výrobce nebo dodavatele poskytne zhotovitel záruku poskytovanou výrobci nebo dodavateli, min. však 24 měsíců.</w:t>
      </w:r>
      <w:r w:rsidR="00F46E51" w:rsidRPr="00A37318">
        <w:rPr>
          <w:rFonts w:ascii="Tahoma" w:hAnsi="Tahoma" w:cs="Tahoma"/>
          <w:bCs/>
          <w:sz w:val="20"/>
          <w:szCs w:val="20"/>
        </w:rPr>
        <w:t xml:space="preserve"> </w:t>
      </w:r>
      <w:r w:rsidRPr="00A37318">
        <w:rPr>
          <w:rFonts w:ascii="Tahoma" w:hAnsi="Tahoma" w:cs="Tahoma"/>
          <w:sz w:val="20"/>
          <w:szCs w:val="20"/>
        </w:rPr>
        <w:t>Po tuto dobu odpovídá za vady, které objednate</w:t>
      </w:r>
      <w:r w:rsidR="00AF7204" w:rsidRPr="00A37318">
        <w:rPr>
          <w:rFonts w:ascii="Tahoma" w:hAnsi="Tahoma" w:cs="Tahoma"/>
          <w:sz w:val="20"/>
          <w:szCs w:val="20"/>
        </w:rPr>
        <w:t xml:space="preserve">l zjistil a které včas oznámil. </w:t>
      </w:r>
    </w:p>
    <w:p w:rsidR="00AF7204" w:rsidRPr="00F54E45" w:rsidRDefault="00E919B3" w:rsidP="00E919B3">
      <w:pPr>
        <w:tabs>
          <w:tab w:val="left" w:pos="3300"/>
        </w:tabs>
        <w:ind w:hanging="567"/>
        <w:rPr>
          <w:rFonts w:ascii="Tahoma" w:hAnsi="Tahoma" w:cs="Tahoma"/>
          <w:sz w:val="20"/>
          <w:szCs w:val="20"/>
        </w:rPr>
      </w:pPr>
      <w:r>
        <w:rPr>
          <w:rFonts w:ascii="Tahoma" w:hAnsi="Tahoma" w:cs="Tahoma"/>
          <w:sz w:val="20"/>
          <w:szCs w:val="20"/>
        </w:rPr>
        <w:tab/>
      </w:r>
      <w:r>
        <w:rPr>
          <w:rFonts w:ascii="Tahoma" w:hAnsi="Tahoma" w:cs="Tahoma"/>
          <w:sz w:val="20"/>
          <w:szCs w:val="20"/>
        </w:rPr>
        <w:tab/>
      </w:r>
    </w:p>
    <w:p w:rsidR="00AF7204" w:rsidRPr="00F54E45" w:rsidRDefault="0072199E" w:rsidP="00A8675A">
      <w:pPr>
        <w:numPr>
          <w:ilvl w:val="1"/>
          <w:numId w:val="6"/>
        </w:numPr>
        <w:ind w:left="0" w:hanging="567"/>
        <w:rPr>
          <w:rFonts w:ascii="Tahoma" w:hAnsi="Tahoma" w:cs="Tahoma"/>
          <w:sz w:val="20"/>
          <w:szCs w:val="20"/>
        </w:rPr>
      </w:pPr>
      <w:r w:rsidRPr="00F54E45">
        <w:rPr>
          <w:rFonts w:ascii="Tahoma" w:hAnsi="Tahoma" w:cs="Tahoma"/>
          <w:sz w:val="20"/>
          <w:szCs w:val="20"/>
        </w:rPr>
        <w:t>Záruční lhůta počíná běžet dnem odstranění poslední vady a nedodělku vyplývajícího z protokolu o předání a převzetí díla.</w:t>
      </w:r>
    </w:p>
    <w:p w:rsidR="00AF7204" w:rsidRPr="00F54E45" w:rsidRDefault="00AF7204" w:rsidP="003443C9">
      <w:pPr>
        <w:ind w:hanging="567"/>
        <w:rPr>
          <w:rFonts w:ascii="Tahoma" w:hAnsi="Tahoma" w:cs="Tahoma"/>
          <w:sz w:val="20"/>
          <w:szCs w:val="20"/>
        </w:rPr>
      </w:pPr>
    </w:p>
    <w:p w:rsidR="0072199E" w:rsidRPr="00F54E45" w:rsidRDefault="0072199E" w:rsidP="00A8675A">
      <w:pPr>
        <w:numPr>
          <w:ilvl w:val="1"/>
          <w:numId w:val="6"/>
        </w:numPr>
        <w:ind w:left="0" w:hanging="567"/>
        <w:rPr>
          <w:rFonts w:ascii="Tahoma" w:hAnsi="Tahoma" w:cs="Tahoma"/>
          <w:sz w:val="20"/>
          <w:szCs w:val="20"/>
        </w:rPr>
      </w:pPr>
      <w:r w:rsidRPr="00F54E45">
        <w:rPr>
          <w:rFonts w:ascii="Tahoma" w:hAnsi="Tahoma" w:cs="Tahoma"/>
          <w:sz w:val="20"/>
          <w:szCs w:val="20"/>
        </w:rPr>
        <w:t>Objednatel je povinen vady písemně reklamovat u zhotovitele bez zbytečného odkladu po jejich zjištění. V reklamaci musí být vady popsány a uvedeno, jak se projevují. Dále v reklamaci objednatel uvede, jakým způsobem požaduje sjednat nápravu. Objednatel je oprávněn požadovat:</w:t>
      </w:r>
    </w:p>
    <w:p w:rsidR="0072199E" w:rsidRPr="00F54E45" w:rsidRDefault="0072199E" w:rsidP="003443C9">
      <w:pPr>
        <w:ind w:left="426" w:hanging="567"/>
        <w:rPr>
          <w:rFonts w:ascii="Tahoma" w:hAnsi="Tahoma" w:cs="Tahoma"/>
          <w:sz w:val="20"/>
          <w:szCs w:val="20"/>
        </w:rPr>
      </w:pPr>
    </w:p>
    <w:p w:rsidR="0072199E" w:rsidRPr="00F54E45" w:rsidRDefault="002E21D3" w:rsidP="005739DB">
      <w:pPr>
        <w:pStyle w:val="Zkladntextodsazen3"/>
        <w:ind w:hanging="284"/>
        <w:rPr>
          <w:rFonts w:ascii="Tahoma" w:hAnsi="Tahoma" w:cs="Tahoma"/>
          <w:sz w:val="20"/>
        </w:rPr>
      </w:pPr>
      <w:r w:rsidRPr="00F54E45">
        <w:rPr>
          <w:rFonts w:ascii="Tahoma" w:hAnsi="Tahoma" w:cs="Tahoma"/>
          <w:sz w:val="20"/>
        </w:rPr>
        <w:t>1</w:t>
      </w:r>
      <w:r w:rsidR="00AF7204" w:rsidRPr="00F54E45">
        <w:rPr>
          <w:rFonts w:ascii="Tahoma" w:hAnsi="Tahoma" w:cs="Tahoma"/>
          <w:sz w:val="20"/>
        </w:rPr>
        <w:t>0</w:t>
      </w:r>
      <w:r w:rsidR="0072199E" w:rsidRPr="00F54E45">
        <w:rPr>
          <w:rFonts w:ascii="Tahoma" w:hAnsi="Tahoma" w:cs="Tahoma"/>
          <w:sz w:val="20"/>
        </w:rPr>
        <w:t>.4.1. Odstranění vady dodáním náhradního plnění (u vad materiálů, zařizovacích předmětů, apod.)</w:t>
      </w:r>
    </w:p>
    <w:p w:rsidR="0072199E" w:rsidRPr="00F54E45" w:rsidRDefault="0072199E" w:rsidP="005739DB">
      <w:pPr>
        <w:ind w:left="426" w:hanging="284"/>
        <w:rPr>
          <w:rFonts w:ascii="Tahoma" w:hAnsi="Tahoma" w:cs="Tahoma"/>
          <w:sz w:val="20"/>
          <w:szCs w:val="20"/>
        </w:rPr>
      </w:pPr>
    </w:p>
    <w:p w:rsidR="0072199E" w:rsidRPr="00F54E45" w:rsidRDefault="00AF7204" w:rsidP="005739DB">
      <w:pPr>
        <w:ind w:left="426" w:hanging="284"/>
        <w:rPr>
          <w:rFonts w:ascii="Tahoma" w:hAnsi="Tahoma" w:cs="Tahoma"/>
          <w:sz w:val="20"/>
          <w:szCs w:val="20"/>
        </w:rPr>
      </w:pPr>
      <w:r w:rsidRPr="00F54E45">
        <w:rPr>
          <w:rFonts w:ascii="Tahoma" w:hAnsi="Tahoma" w:cs="Tahoma"/>
          <w:sz w:val="20"/>
          <w:szCs w:val="20"/>
        </w:rPr>
        <w:t>10</w:t>
      </w:r>
      <w:r w:rsidR="0072199E" w:rsidRPr="00F54E45">
        <w:rPr>
          <w:rFonts w:ascii="Tahoma" w:hAnsi="Tahoma" w:cs="Tahoma"/>
          <w:sz w:val="20"/>
          <w:szCs w:val="20"/>
        </w:rPr>
        <w:t>.4.2. Odstranění vady opravou, je-li vada opravitelná.</w:t>
      </w:r>
    </w:p>
    <w:p w:rsidR="0072199E" w:rsidRPr="00F54E45" w:rsidRDefault="0072199E" w:rsidP="005739DB">
      <w:pPr>
        <w:ind w:left="426" w:hanging="284"/>
        <w:rPr>
          <w:rFonts w:ascii="Tahoma" w:hAnsi="Tahoma" w:cs="Tahoma"/>
          <w:sz w:val="20"/>
          <w:szCs w:val="20"/>
        </w:rPr>
      </w:pPr>
    </w:p>
    <w:p w:rsidR="0072199E" w:rsidRPr="00F54E45" w:rsidRDefault="00AF7204" w:rsidP="005739DB">
      <w:pPr>
        <w:ind w:left="426" w:hanging="284"/>
        <w:outlineLvl w:val="0"/>
        <w:rPr>
          <w:rFonts w:ascii="Tahoma" w:hAnsi="Tahoma" w:cs="Tahoma"/>
          <w:sz w:val="20"/>
          <w:szCs w:val="20"/>
        </w:rPr>
      </w:pPr>
      <w:r w:rsidRPr="00F54E45">
        <w:rPr>
          <w:rFonts w:ascii="Tahoma" w:hAnsi="Tahoma" w:cs="Tahoma"/>
          <w:sz w:val="20"/>
          <w:szCs w:val="20"/>
        </w:rPr>
        <w:t>10</w:t>
      </w:r>
      <w:r w:rsidR="0072199E" w:rsidRPr="00F54E45">
        <w:rPr>
          <w:rFonts w:ascii="Tahoma" w:hAnsi="Tahoma" w:cs="Tahoma"/>
          <w:sz w:val="20"/>
          <w:szCs w:val="20"/>
        </w:rPr>
        <w:t>.4.3. Přiměřenou slevou ze sjednané ceny.</w:t>
      </w:r>
    </w:p>
    <w:p w:rsidR="0072199E" w:rsidRPr="00F54E45" w:rsidRDefault="0072199E" w:rsidP="005739DB">
      <w:pPr>
        <w:ind w:left="426" w:hanging="284"/>
        <w:rPr>
          <w:rFonts w:ascii="Tahoma" w:hAnsi="Tahoma" w:cs="Tahoma"/>
          <w:sz w:val="20"/>
          <w:szCs w:val="20"/>
        </w:rPr>
      </w:pPr>
    </w:p>
    <w:p w:rsidR="0072199E" w:rsidRPr="00F54E45" w:rsidRDefault="00AF7204" w:rsidP="005739DB">
      <w:pPr>
        <w:ind w:left="426" w:hanging="284"/>
        <w:rPr>
          <w:rFonts w:ascii="Tahoma" w:hAnsi="Tahoma" w:cs="Tahoma"/>
          <w:sz w:val="20"/>
          <w:szCs w:val="20"/>
        </w:rPr>
      </w:pPr>
      <w:r w:rsidRPr="00F54E45">
        <w:rPr>
          <w:rFonts w:ascii="Tahoma" w:hAnsi="Tahoma" w:cs="Tahoma"/>
          <w:sz w:val="20"/>
          <w:szCs w:val="20"/>
        </w:rPr>
        <w:t>10</w:t>
      </w:r>
      <w:r w:rsidR="0072199E" w:rsidRPr="00F54E45">
        <w:rPr>
          <w:rFonts w:ascii="Tahoma" w:hAnsi="Tahoma" w:cs="Tahoma"/>
          <w:sz w:val="20"/>
          <w:szCs w:val="20"/>
        </w:rPr>
        <w:t>.4.4. Odstoupení od smlouvy.</w:t>
      </w:r>
    </w:p>
    <w:p w:rsidR="0072199E" w:rsidRPr="00F54E45" w:rsidRDefault="0072199E" w:rsidP="002E5F99">
      <w:pPr>
        <w:ind w:left="426" w:hanging="720"/>
        <w:rPr>
          <w:rFonts w:ascii="Tahoma" w:hAnsi="Tahoma" w:cs="Tahoma"/>
          <w:sz w:val="20"/>
          <w:szCs w:val="20"/>
        </w:rPr>
      </w:pPr>
    </w:p>
    <w:p w:rsidR="00A37318" w:rsidRDefault="000A7709" w:rsidP="00A8675A">
      <w:pPr>
        <w:numPr>
          <w:ilvl w:val="1"/>
          <w:numId w:val="6"/>
        </w:numPr>
        <w:ind w:left="0" w:hanging="567"/>
        <w:rPr>
          <w:rFonts w:ascii="Tahoma" w:hAnsi="Tahoma" w:cs="Tahoma"/>
          <w:spacing w:val="-6"/>
          <w:sz w:val="20"/>
          <w:szCs w:val="20"/>
        </w:rPr>
      </w:pPr>
      <w:r w:rsidRPr="00F54E45">
        <w:rPr>
          <w:rFonts w:ascii="Tahoma" w:hAnsi="Tahoma" w:cs="Tahoma"/>
          <w:spacing w:val="-6"/>
          <w:sz w:val="20"/>
          <w:szCs w:val="20"/>
        </w:rPr>
        <w:t xml:space="preserve"> </w:t>
      </w:r>
      <w:r w:rsidR="0072199E" w:rsidRPr="00F54E45">
        <w:rPr>
          <w:rFonts w:ascii="Tahoma" w:hAnsi="Tahoma" w:cs="Tahoma"/>
          <w:spacing w:val="-6"/>
          <w:sz w:val="20"/>
          <w:szCs w:val="20"/>
        </w:rPr>
        <w:t>Zhotovitel je povinen nejpozději do 5</w:t>
      </w:r>
      <w:r w:rsidR="00313436" w:rsidRPr="00F54E45">
        <w:rPr>
          <w:rFonts w:ascii="Tahoma" w:hAnsi="Tahoma" w:cs="Tahoma"/>
          <w:spacing w:val="-6"/>
          <w:sz w:val="20"/>
          <w:szCs w:val="20"/>
        </w:rPr>
        <w:t xml:space="preserve"> </w:t>
      </w:r>
      <w:r w:rsidR="0072199E" w:rsidRPr="00F54E45">
        <w:rPr>
          <w:rFonts w:ascii="Tahoma" w:hAnsi="Tahoma" w:cs="Tahoma"/>
          <w:spacing w:val="-6"/>
          <w:sz w:val="20"/>
          <w:szCs w:val="20"/>
        </w:rPr>
        <w:t xml:space="preserve">dnů po obdržení reklamace písemně oznámit objednateli, zda reklamaci uznává či neuznává. Pokud tak neučiní, má se za to, že reklamaci objednatele uznává. Vždy však musí </w:t>
      </w:r>
      <w:r w:rsidR="0072199E" w:rsidRPr="00F54E45">
        <w:rPr>
          <w:rFonts w:ascii="Tahoma" w:hAnsi="Tahoma" w:cs="Tahoma"/>
          <w:spacing w:val="-6"/>
          <w:sz w:val="20"/>
          <w:szCs w:val="20"/>
        </w:rPr>
        <w:lastRenderedPageBreak/>
        <w:t>písemně sdělit, v jakém termínu nastoupí k odstranění vady. Tento termín nesmí být delší, než 10 dnů od obdržení reklamace, a to bez ohledu na to, zda zhotovitel reklamaci uznává či neuznává. Současně zhotovitel písemně navrhne, do kterého termínu vady odstraní.</w:t>
      </w:r>
    </w:p>
    <w:p w:rsidR="00A37318" w:rsidRDefault="00A37318" w:rsidP="00DE37B5">
      <w:pPr>
        <w:ind w:hanging="567"/>
        <w:rPr>
          <w:rFonts w:ascii="Tahoma" w:hAnsi="Tahoma" w:cs="Tahoma"/>
          <w:spacing w:val="-6"/>
          <w:sz w:val="20"/>
          <w:szCs w:val="20"/>
        </w:rPr>
      </w:pPr>
    </w:p>
    <w:p w:rsidR="00A37318" w:rsidRDefault="0072199E" w:rsidP="00A8675A">
      <w:pPr>
        <w:numPr>
          <w:ilvl w:val="1"/>
          <w:numId w:val="6"/>
        </w:numPr>
        <w:ind w:left="0" w:hanging="567"/>
        <w:rPr>
          <w:rFonts w:ascii="Tahoma" w:hAnsi="Tahoma" w:cs="Tahoma"/>
          <w:spacing w:val="-6"/>
          <w:sz w:val="20"/>
          <w:szCs w:val="20"/>
        </w:rPr>
      </w:pPr>
      <w:r w:rsidRPr="00A37318">
        <w:rPr>
          <w:rFonts w:ascii="Tahoma" w:hAnsi="Tahoma" w:cs="Tahoma"/>
          <w:sz w:val="20"/>
          <w:szCs w:val="20"/>
        </w:rPr>
        <w:t>Reklamaci lze uplatnit nejpozději do posledního dne záruční lhůty, přičemž i reklamace odeslaná objednatelem v poslední den záruční lhůty se považuje za včas uplatněnou.</w:t>
      </w:r>
    </w:p>
    <w:p w:rsidR="00A37318" w:rsidRDefault="00A37318" w:rsidP="00DE37B5">
      <w:pPr>
        <w:pStyle w:val="Odstavecseseznamem"/>
        <w:ind w:hanging="567"/>
        <w:rPr>
          <w:rFonts w:ascii="Tahoma" w:hAnsi="Tahoma" w:cs="Tahoma"/>
          <w:sz w:val="20"/>
          <w:szCs w:val="20"/>
        </w:rPr>
      </w:pPr>
    </w:p>
    <w:p w:rsidR="00A37318" w:rsidRDefault="0072199E" w:rsidP="00A8675A">
      <w:pPr>
        <w:numPr>
          <w:ilvl w:val="1"/>
          <w:numId w:val="6"/>
        </w:numPr>
        <w:ind w:left="0" w:hanging="567"/>
        <w:rPr>
          <w:rFonts w:ascii="Tahoma" w:hAnsi="Tahoma" w:cs="Tahoma"/>
          <w:spacing w:val="-6"/>
          <w:sz w:val="20"/>
          <w:szCs w:val="20"/>
        </w:rPr>
      </w:pPr>
      <w:r w:rsidRPr="00A37318">
        <w:rPr>
          <w:rFonts w:ascii="Tahoma" w:hAnsi="Tahoma" w:cs="Tahoma"/>
          <w:sz w:val="20"/>
          <w:szCs w:val="20"/>
        </w:rPr>
        <w:t xml:space="preserve">Zhotovitel je povinen nastoupit neprodleně k odstranění reklamované vady, nejpozději však do 10 dnů po obdržení reklamace, a to i v případě, že reklamaci neuznává. Pokud tak neučiní, je povinen uhradit objednateli smluvní pokutu ve výši </w:t>
      </w:r>
      <w:r w:rsidR="00773BAB">
        <w:rPr>
          <w:rFonts w:ascii="Tahoma" w:hAnsi="Tahoma" w:cs="Tahoma"/>
          <w:sz w:val="20"/>
          <w:szCs w:val="20"/>
        </w:rPr>
        <w:t>5</w:t>
      </w:r>
      <w:r w:rsidR="00733329" w:rsidRPr="00A37318">
        <w:rPr>
          <w:rFonts w:ascii="Tahoma" w:hAnsi="Tahoma" w:cs="Tahoma"/>
          <w:bCs/>
          <w:sz w:val="20"/>
          <w:szCs w:val="20"/>
        </w:rPr>
        <w:t>.000</w:t>
      </w:r>
      <w:r w:rsidR="00733329" w:rsidRPr="00A37318">
        <w:rPr>
          <w:rFonts w:ascii="Tahoma" w:hAnsi="Tahoma" w:cs="Tahoma"/>
          <w:b/>
          <w:bCs/>
          <w:sz w:val="20"/>
          <w:szCs w:val="20"/>
        </w:rPr>
        <w:t>,</w:t>
      </w:r>
      <w:r w:rsidRPr="00A37318">
        <w:rPr>
          <w:rFonts w:ascii="Tahoma" w:hAnsi="Tahoma" w:cs="Tahoma"/>
          <w:sz w:val="20"/>
          <w:szCs w:val="20"/>
        </w:rPr>
        <w:t>- Kč za každý započatý den prodlení. Objednatel má vedle sjednané smluvní pokuty nárok na případnou náhradu škody a ušlého zisku. Náklady na odstranění reklamované vady nese zhotovitel i ve sporných případech až do rozhodnutí soudu.</w:t>
      </w:r>
    </w:p>
    <w:p w:rsidR="00A37318" w:rsidRDefault="00A37318" w:rsidP="00A37318">
      <w:pPr>
        <w:pStyle w:val="Odstavecseseznamem"/>
        <w:rPr>
          <w:rFonts w:ascii="Tahoma" w:hAnsi="Tahoma" w:cs="Tahoma"/>
          <w:sz w:val="20"/>
          <w:szCs w:val="20"/>
        </w:rPr>
      </w:pPr>
    </w:p>
    <w:p w:rsidR="00A37318" w:rsidRPr="00824E87" w:rsidRDefault="0072199E" w:rsidP="00A8675A">
      <w:pPr>
        <w:numPr>
          <w:ilvl w:val="1"/>
          <w:numId w:val="6"/>
        </w:numPr>
        <w:ind w:left="0" w:hanging="567"/>
        <w:rPr>
          <w:rFonts w:ascii="Tahoma" w:hAnsi="Tahoma" w:cs="Tahoma"/>
          <w:sz w:val="20"/>
          <w:szCs w:val="20"/>
        </w:rPr>
      </w:pPr>
      <w:r w:rsidRPr="00A37318">
        <w:rPr>
          <w:rFonts w:ascii="Tahoma" w:hAnsi="Tahoma" w:cs="Tahoma"/>
          <w:sz w:val="20"/>
          <w:szCs w:val="20"/>
        </w:rPr>
        <w:t>Nenastoupí-li zhotovitel k odstranění reklamované vady ani do 15 dnů po obdržení reklamace, je objednatel oprávněn pověřit odstraněním vady jinou odbornou právnickou nebo fyzickou osobu. Veškeré takto vzniklé náklady uhradí objednateli zhotovitel.</w:t>
      </w:r>
      <w:r w:rsidR="00352390" w:rsidRPr="00A37318">
        <w:rPr>
          <w:rFonts w:ascii="Tahoma" w:hAnsi="Tahoma" w:cs="Tahoma"/>
          <w:sz w:val="20"/>
          <w:szCs w:val="20"/>
        </w:rPr>
        <w:t xml:space="preserve"> Objednatel tímto jednáním nepozbývá svých práv vyplývajících ze záruky za dílo.</w:t>
      </w:r>
    </w:p>
    <w:p w:rsidR="00A37318" w:rsidRPr="00824E87" w:rsidRDefault="00A37318" w:rsidP="00DE37B5">
      <w:pPr>
        <w:pStyle w:val="Odstavecseseznamem"/>
        <w:ind w:hanging="567"/>
        <w:rPr>
          <w:rFonts w:ascii="Tahoma" w:hAnsi="Tahoma" w:cs="Tahoma"/>
          <w:sz w:val="20"/>
          <w:szCs w:val="20"/>
        </w:rPr>
      </w:pPr>
    </w:p>
    <w:p w:rsidR="00A37318" w:rsidRPr="00824E87" w:rsidRDefault="0072199E" w:rsidP="00A8675A">
      <w:pPr>
        <w:numPr>
          <w:ilvl w:val="1"/>
          <w:numId w:val="6"/>
        </w:numPr>
        <w:ind w:left="0" w:hanging="567"/>
        <w:rPr>
          <w:rFonts w:ascii="Tahoma" w:hAnsi="Tahoma" w:cs="Tahoma"/>
          <w:sz w:val="20"/>
          <w:szCs w:val="20"/>
        </w:rPr>
      </w:pPr>
      <w:r w:rsidRPr="00824E87">
        <w:rPr>
          <w:rFonts w:ascii="Tahoma" w:hAnsi="Tahoma" w:cs="Tahoma"/>
          <w:sz w:val="20"/>
          <w:szCs w:val="20"/>
        </w:rPr>
        <w:t>Prokáže-li se ve sporných případech, že objednatel reklamoval neoprávněně, tzn., že jím reklamovaná vada nevznikla vinou zhotovitele a že se na ni nevztahuje záruční lhůty resp., že vadu způsobil nevhodným užíváním díla objednatel apod., je objednatel povinen uhradit zhotoviteli veškeré jemu, v souvislosti s odstraněním vady prokazatelně vzniklé a doložené náklady.</w:t>
      </w:r>
    </w:p>
    <w:p w:rsidR="00A37318" w:rsidRPr="00824E87" w:rsidRDefault="00A37318" w:rsidP="00DE37B5">
      <w:pPr>
        <w:pStyle w:val="Odstavecseseznamem"/>
        <w:ind w:hanging="567"/>
        <w:rPr>
          <w:rFonts w:ascii="Tahoma" w:hAnsi="Tahoma" w:cs="Tahoma"/>
          <w:sz w:val="20"/>
          <w:szCs w:val="20"/>
        </w:rPr>
      </w:pPr>
    </w:p>
    <w:p w:rsidR="0072199E" w:rsidRPr="00824E87" w:rsidRDefault="0072199E" w:rsidP="00A8675A">
      <w:pPr>
        <w:numPr>
          <w:ilvl w:val="1"/>
          <w:numId w:val="6"/>
        </w:numPr>
        <w:ind w:left="0" w:hanging="567"/>
        <w:rPr>
          <w:rFonts w:ascii="Tahoma" w:hAnsi="Tahoma" w:cs="Tahoma"/>
          <w:sz w:val="20"/>
          <w:szCs w:val="20"/>
        </w:rPr>
      </w:pPr>
      <w:r w:rsidRPr="00824E87">
        <w:rPr>
          <w:rFonts w:ascii="Tahoma" w:hAnsi="Tahoma" w:cs="Tahoma"/>
          <w:sz w:val="20"/>
          <w:szCs w:val="20"/>
        </w:rPr>
        <w:t xml:space="preserve">Jestliže objednatel v reklamaci výslovně uvede, že se jedná o havárii, je zhotovitel povinen nastoupit a zahájit odstraňování vady (havárie) nejpozději do 24 hodin po obdržení reklamace (oznámení). Pokud tak neučiní, je povinen zaplatit objednateli mimo náhrady škody a případného ušlého zisku i smluvní pokutu ve výši </w:t>
      </w:r>
      <w:r w:rsidR="00F42BD9" w:rsidRPr="00824E87">
        <w:rPr>
          <w:rFonts w:ascii="Tahoma" w:hAnsi="Tahoma" w:cs="Tahoma"/>
          <w:sz w:val="20"/>
          <w:szCs w:val="20"/>
        </w:rPr>
        <w:t>5</w:t>
      </w:r>
      <w:r w:rsidRPr="00824E87">
        <w:rPr>
          <w:rFonts w:ascii="Tahoma" w:hAnsi="Tahoma" w:cs="Tahoma"/>
          <w:sz w:val="20"/>
          <w:szCs w:val="20"/>
        </w:rPr>
        <w:t>.000,- Kč za každý započatý den, o který nastoupí k odstraňování vady později.</w:t>
      </w:r>
    </w:p>
    <w:p w:rsidR="00A7749E" w:rsidRPr="00F54E45" w:rsidRDefault="00A7749E" w:rsidP="00CE35D8">
      <w:pPr>
        <w:ind w:hanging="567"/>
        <w:rPr>
          <w:rFonts w:ascii="Tahoma" w:hAnsi="Tahoma" w:cs="Tahoma"/>
          <w:spacing w:val="-6"/>
          <w:sz w:val="20"/>
          <w:szCs w:val="20"/>
        </w:rPr>
      </w:pPr>
    </w:p>
    <w:p w:rsidR="0072199E" w:rsidRDefault="0072199E" w:rsidP="002E5F99">
      <w:pPr>
        <w:pStyle w:val="Zpat"/>
        <w:tabs>
          <w:tab w:val="clear" w:pos="4536"/>
          <w:tab w:val="clear" w:pos="9072"/>
        </w:tabs>
        <w:spacing w:line="240" w:lineRule="auto"/>
        <w:ind w:left="426"/>
        <w:rPr>
          <w:rFonts w:ascii="Tahoma" w:hAnsi="Tahoma" w:cs="Tahoma"/>
          <w:sz w:val="20"/>
        </w:rPr>
      </w:pPr>
    </w:p>
    <w:p w:rsidR="00D82E8A" w:rsidRPr="00F54E45" w:rsidRDefault="00D82E8A" w:rsidP="002E5F99">
      <w:pPr>
        <w:pStyle w:val="Zpat"/>
        <w:tabs>
          <w:tab w:val="clear" w:pos="4536"/>
          <w:tab w:val="clear" w:pos="9072"/>
        </w:tabs>
        <w:spacing w:line="240" w:lineRule="auto"/>
        <w:ind w:left="426"/>
        <w:rPr>
          <w:rFonts w:ascii="Tahoma" w:hAnsi="Tahoma" w:cs="Tahoma"/>
          <w:sz w:val="20"/>
        </w:rPr>
      </w:pPr>
    </w:p>
    <w:p w:rsidR="0072199E" w:rsidRPr="004A44C8" w:rsidRDefault="00E65804" w:rsidP="004A44C8">
      <w:pPr>
        <w:pStyle w:val="Zhlav"/>
        <w:ind w:left="426"/>
        <w:jc w:val="center"/>
        <w:outlineLvl w:val="0"/>
        <w:rPr>
          <w:rFonts w:ascii="Tahoma" w:hAnsi="Tahoma" w:cs="Tahoma"/>
          <w:b/>
          <w:i/>
          <w:sz w:val="20"/>
          <w:u w:val="single"/>
        </w:rPr>
      </w:pPr>
      <w:r w:rsidRPr="00F54E45">
        <w:rPr>
          <w:rFonts w:ascii="Tahoma" w:hAnsi="Tahoma" w:cs="Tahoma"/>
          <w:b/>
          <w:i/>
          <w:sz w:val="20"/>
          <w:u w:val="single"/>
        </w:rPr>
        <w:t>1</w:t>
      </w:r>
      <w:r w:rsidR="00EB3FAD" w:rsidRPr="00F54E45">
        <w:rPr>
          <w:rFonts w:ascii="Tahoma" w:hAnsi="Tahoma" w:cs="Tahoma"/>
          <w:b/>
          <w:i/>
          <w:sz w:val="20"/>
          <w:u w:val="single"/>
        </w:rPr>
        <w:t>1</w:t>
      </w:r>
      <w:r w:rsidR="0072199E" w:rsidRPr="00F54E45">
        <w:rPr>
          <w:rFonts w:ascii="Tahoma" w:hAnsi="Tahoma" w:cs="Tahoma"/>
          <w:b/>
          <w:i/>
          <w:sz w:val="20"/>
          <w:u w:val="single"/>
        </w:rPr>
        <w:t>. V</w:t>
      </w:r>
      <w:r w:rsidR="00D73404" w:rsidRPr="00F54E45">
        <w:rPr>
          <w:rFonts w:ascii="Tahoma" w:hAnsi="Tahoma" w:cs="Tahoma"/>
          <w:b/>
          <w:i/>
          <w:sz w:val="20"/>
          <w:u w:val="single"/>
        </w:rPr>
        <w:t>yšší moc</w:t>
      </w:r>
    </w:p>
    <w:p w:rsidR="00EB3FAD" w:rsidRPr="00F54E45" w:rsidRDefault="00EB3FAD" w:rsidP="00824E87">
      <w:pPr>
        <w:numPr>
          <w:ilvl w:val="1"/>
          <w:numId w:val="7"/>
        </w:numPr>
        <w:ind w:left="0" w:hanging="567"/>
        <w:rPr>
          <w:rFonts w:ascii="Tahoma" w:hAnsi="Tahoma" w:cs="Tahoma"/>
          <w:sz w:val="20"/>
          <w:szCs w:val="20"/>
        </w:rPr>
      </w:pPr>
      <w:r w:rsidRPr="00F54E45">
        <w:rPr>
          <w:rFonts w:ascii="Tahoma" w:hAnsi="Tahoma" w:cs="Tahoma"/>
          <w:sz w:val="20"/>
          <w:szCs w:val="20"/>
        </w:rPr>
        <w:t>P</w:t>
      </w:r>
      <w:r w:rsidR="0072199E" w:rsidRPr="00F54E45">
        <w:rPr>
          <w:rFonts w:ascii="Tahoma" w:hAnsi="Tahoma" w:cs="Tahoma"/>
          <w:sz w:val="20"/>
          <w:szCs w:val="20"/>
        </w:rPr>
        <w:t>ro účely této smlouvy se za vyšší moc považují případy, které nejsou závislé na smluvních stranách a které smluvní strany nemohou ovlivnit. Jedná se např. o válku, mobilizaci, povstání, živelné pohromy apod.</w:t>
      </w:r>
      <w:r w:rsidRPr="00F54E45">
        <w:rPr>
          <w:rFonts w:ascii="Tahoma" w:hAnsi="Tahoma" w:cs="Tahoma"/>
          <w:sz w:val="20"/>
          <w:szCs w:val="20"/>
        </w:rPr>
        <w:t xml:space="preserve"> </w:t>
      </w:r>
    </w:p>
    <w:p w:rsidR="00EB3FAD" w:rsidRPr="00F54E45" w:rsidRDefault="00EB3FAD" w:rsidP="00A37318">
      <w:pPr>
        <w:rPr>
          <w:rFonts w:ascii="Tahoma" w:hAnsi="Tahoma" w:cs="Tahoma"/>
          <w:sz w:val="20"/>
          <w:szCs w:val="20"/>
        </w:rPr>
      </w:pPr>
    </w:p>
    <w:p w:rsidR="0072199E" w:rsidRPr="00F54E45" w:rsidRDefault="0072199E" w:rsidP="00A8675A">
      <w:pPr>
        <w:numPr>
          <w:ilvl w:val="1"/>
          <w:numId w:val="7"/>
        </w:numPr>
        <w:ind w:left="0" w:hanging="567"/>
        <w:rPr>
          <w:rFonts w:ascii="Tahoma" w:hAnsi="Tahoma" w:cs="Tahoma"/>
          <w:sz w:val="20"/>
          <w:szCs w:val="20"/>
        </w:rPr>
      </w:pPr>
      <w:r w:rsidRPr="00F54E45">
        <w:rPr>
          <w:rFonts w:ascii="Tahoma" w:hAnsi="Tahoma" w:cs="Tahoma"/>
          <w:sz w:val="20"/>
          <w:szCs w:val="20"/>
        </w:rPr>
        <w:t>Pokud se splnění této smlouvy stane nemožným v důsledku vyšší moci, strana, která se bude chtít na vyšší moc odvolat, požádá druhou stranu o úpravu smlouvy ve vztahu k předmětu, ceně a době plnění. Pokud nedojde k dohodě, má strana, která se odvolala na vyšší moc právo odstoupit od smlouvy. Účinnost odstoupení nastává v tomto případě dnem doručení oznámení.</w:t>
      </w:r>
    </w:p>
    <w:p w:rsidR="00E65804" w:rsidRDefault="00E65804" w:rsidP="00A37318">
      <w:pPr>
        <w:pStyle w:val="Zhlav"/>
        <w:outlineLvl w:val="0"/>
        <w:rPr>
          <w:rFonts w:ascii="Tahoma" w:hAnsi="Tahoma" w:cs="Tahoma"/>
          <w:b/>
          <w:i/>
          <w:sz w:val="20"/>
          <w:u w:val="single"/>
        </w:rPr>
      </w:pPr>
    </w:p>
    <w:p w:rsidR="00D82E8A" w:rsidRPr="00F54E45" w:rsidRDefault="00D82E8A" w:rsidP="00A37318">
      <w:pPr>
        <w:pStyle w:val="Zhlav"/>
        <w:outlineLvl w:val="0"/>
        <w:rPr>
          <w:rFonts w:ascii="Tahoma" w:hAnsi="Tahoma" w:cs="Tahoma"/>
          <w:b/>
          <w:i/>
          <w:sz w:val="20"/>
          <w:u w:val="single"/>
        </w:rPr>
      </w:pPr>
    </w:p>
    <w:p w:rsidR="00BC3406" w:rsidRPr="00F54E45" w:rsidRDefault="00BC3406" w:rsidP="00A37318">
      <w:pPr>
        <w:pStyle w:val="Zhlav"/>
        <w:outlineLvl w:val="0"/>
        <w:rPr>
          <w:rFonts w:ascii="Tahoma" w:hAnsi="Tahoma" w:cs="Tahoma"/>
          <w:b/>
          <w:i/>
          <w:sz w:val="20"/>
          <w:u w:val="single"/>
        </w:rPr>
      </w:pPr>
    </w:p>
    <w:p w:rsidR="0072199E" w:rsidRPr="004A44C8" w:rsidRDefault="000216B3" w:rsidP="004A44C8">
      <w:pPr>
        <w:pStyle w:val="Zhlav"/>
        <w:jc w:val="center"/>
        <w:outlineLvl w:val="0"/>
        <w:rPr>
          <w:rFonts w:ascii="Tahoma" w:hAnsi="Tahoma" w:cs="Tahoma"/>
          <w:b/>
          <w:i/>
          <w:sz w:val="20"/>
          <w:u w:val="single"/>
        </w:rPr>
      </w:pPr>
      <w:r w:rsidRPr="00F54E45">
        <w:rPr>
          <w:rFonts w:ascii="Tahoma" w:hAnsi="Tahoma" w:cs="Tahoma"/>
          <w:b/>
          <w:i/>
          <w:sz w:val="20"/>
          <w:u w:val="single"/>
        </w:rPr>
        <w:t>1</w:t>
      </w:r>
      <w:r w:rsidR="00FF40CC" w:rsidRPr="00F54E45">
        <w:rPr>
          <w:rFonts w:ascii="Tahoma" w:hAnsi="Tahoma" w:cs="Tahoma"/>
          <w:b/>
          <w:i/>
          <w:sz w:val="20"/>
          <w:u w:val="single"/>
        </w:rPr>
        <w:t>2</w:t>
      </w:r>
      <w:r w:rsidR="0072199E" w:rsidRPr="00F54E45">
        <w:rPr>
          <w:rFonts w:ascii="Tahoma" w:hAnsi="Tahoma" w:cs="Tahoma"/>
          <w:b/>
          <w:i/>
          <w:sz w:val="20"/>
          <w:u w:val="single"/>
        </w:rPr>
        <w:t>. Z</w:t>
      </w:r>
      <w:r w:rsidR="00D73404" w:rsidRPr="00F54E45">
        <w:rPr>
          <w:rFonts w:ascii="Tahoma" w:hAnsi="Tahoma" w:cs="Tahoma"/>
          <w:b/>
          <w:i/>
          <w:sz w:val="20"/>
          <w:u w:val="single"/>
        </w:rPr>
        <w:t>měna smlouvy</w:t>
      </w:r>
    </w:p>
    <w:p w:rsidR="00FF40CC" w:rsidRPr="00F54E45" w:rsidRDefault="0072199E" w:rsidP="00A8675A">
      <w:pPr>
        <w:numPr>
          <w:ilvl w:val="1"/>
          <w:numId w:val="8"/>
        </w:numPr>
        <w:ind w:left="0" w:hanging="567"/>
        <w:rPr>
          <w:rFonts w:ascii="Tahoma" w:hAnsi="Tahoma" w:cs="Tahoma"/>
          <w:sz w:val="20"/>
          <w:szCs w:val="20"/>
        </w:rPr>
      </w:pPr>
      <w:r w:rsidRPr="00F54E45">
        <w:rPr>
          <w:rFonts w:ascii="Tahoma" w:hAnsi="Tahoma" w:cs="Tahoma"/>
          <w:sz w:val="20"/>
          <w:szCs w:val="20"/>
        </w:rPr>
        <w:t>Tuto smlouvu lze měnit pouze písemným oboustranně potvrzeným ujednáním výslovně nazvaným „Dodatek ke smlouvě“ a očíslovaným podle pořadových čísel. Jiné zápisy, protokoly apod. se za změnu smlouvy nepovažují. K platnosti dodatků této smlouvy je nutná dohoda o celém obsahu.</w:t>
      </w:r>
    </w:p>
    <w:p w:rsidR="00FF40CC" w:rsidRPr="00F54E45" w:rsidRDefault="00FF40CC" w:rsidP="002E5F99">
      <w:pPr>
        <w:ind w:left="426"/>
        <w:rPr>
          <w:rFonts w:ascii="Tahoma" w:hAnsi="Tahoma" w:cs="Tahoma"/>
          <w:sz w:val="20"/>
          <w:szCs w:val="20"/>
        </w:rPr>
      </w:pPr>
    </w:p>
    <w:p w:rsidR="00FF40CC" w:rsidRPr="00F54E45" w:rsidRDefault="0072199E" w:rsidP="00A8675A">
      <w:pPr>
        <w:numPr>
          <w:ilvl w:val="1"/>
          <w:numId w:val="8"/>
        </w:numPr>
        <w:ind w:left="0" w:hanging="567"/>
        <w:rPr>
          <w:rFonts w:ascii="Tahoma" w:hAnsi="Tahoma" w:cs="Tahoma"/>
          <w:sz w:val="20"/>
          <w:szCs w:val="20"/>
        </w:rPr>
      </w:pPr>
      <w:r w:rsidRPr="00F54E45">
        <w:rPr>
          <w:rFonts w:ascii="Tahoma" w:hAnsi="Tahoma" w:cs="Tahoma"/>
          <w:sz w:val="20"/>
          <w:szCs w:val="20"/>
        </w:rPr>
        <w:t>Nastanou-li u některé ze stran skutečnosti bránící řádnému plnění této smlouvy, je povinna to ihned bez zbytečného odkladu oznámit druhé straně a vyvolat jednání zástupců oprávněných k podpisu smlouvy.</w:t>
      </w:r>
    </w:p>
    <w:p w:rsidR="00FF40CC" w:rsidRPr="00F54E45" w:rsidRDefault="00FF40CC" w:rsidP="0068089F">
      <w:pPr>
        <w:pStyle w:val="Odstavecseseznamem"/>
        <w:ind w:left="0"/>
        <w:rPr>
          <w:rFonts w:ascii="Tahoma" w:hAnsi="Tahoma" w:cs="Tahoma"/>
          <w:sz w:val="20"/>
          <w:szCs w:val="20"/>
        </w:rPr>
      </w:pPr>
    </w:p>
    <w:p w:rsidR="00FF40CC" w:rsidRPr="00F54E45" w:rsidRDefault="0016397A" w:rsidP="00A8675A">
      <w:pPr>
        <w:numPr>
          <w:ilvl w:val="1"/>
          <w:numId w:val="8"/>
        </w:numPr>
        <w:ind w:left="0" w:hanging="567"/>
        <w:rPr>
          <w:rFonts w:ascii="Tahoma" w:hAnsi="Tahoma" w:cs="Tahoma"/>
          <w:sz w:val="20"/>
          <w:szCs w:val="20"/>
        </w:rPr>
      </w:pPr>
      <w:r w:rsidRPr="00F54E45">
        <w:rPr>
          <w:rFonts w:ascii="Tahoma" w:hAnsi="Tahoma" w:cs="Tahoma"/>
          <w:sz w:val="20"/>
          <w:szCs w:val="20"/>
        </w:rPr>
        <w:t>Chce-li některá ze stran od</w:t>
      </w:r>
      <w:r w:rsidR="0072199E" w:rsidRPr="00F54E45">
        <w:rPr>
          <w:rFonts w:ascii="Tahoma" w:hAnsi="Tahoma" w:cs="Tahoma"/>
          <w:sz w:val="20"/>
          <w:szCs w:val="20"/>
        </w:rPr>
        <w:t xml:space="preserve"> smlouvy odstoupit na základě ujednání z této smlouvy vyplývající, je povinna svoje odstoupení písemně oznámit druhé straně s uvedením termínu, ke kterému od smlouvy odstupuje. V odstoupení musí být dále uveden důvod, pro</w:t>
      </w:r>
      <w:r w:rsidRPr="00F54E45">
        <w:rPr>
          <w:rFonts w:ascii="Tahoma" w:hAnsi="Tahoma" w:cs="Tahoma"/>
          <w:sz w:val="20"/>
          <w:szCs w:val="20"/>
        </w:rPr>
        <w:t xml:space="preserve"> který smluvní strana</w:t>
      </w:r>
      <w:r w:rsidR="0072199E" w:rsidRPr="00F54E45">
        <w:rPr>
          <w:rFonts w:ascii="Tahoma" w:hAnsi="Tahoma" w:cs="Tahoma"/>
          <w:sz w:val="20"/>
          <w:szCs w:val="20"/>
        </w:rPr>
        <w:t xml:space="preserve"> odstupuje a přesná citace toho bodu smlouvy, který ji k takovému kroku opravňuje. Bez těchto náležitostí je odstoupení neplatné.</w:t>
      </w:r>
    </w:p>
    <w:p w:rsidR="00FF40CC" w:rsidRPr="00F54E45" w:rsidRDefault="00FF40CC" w:rsidP="0068089F">
      <w:pPr>
        <w:pStyle w:val="Odstavecseseznamem"/>
        <w:ind w:left="0"/>
        <w:rPr>
          <w:rFonts w:ascii="Tahoma" w:hAnsi="Tahoma" w:cs="Tahoma"/>
          <w:sz w:val="20"/>
          <w:szCs w:val="20"/>
        </w:rPr>
      </w:pPr>
    </w:p>
    <w:p w:rsidR="00FF40CC" w:rsidRPr="00F54E45" w:rsidRDefault="0072199E" w:rsidP="00A8675A">
      <w:pPr>
        <w:numPr>
          <w:ilvl w:val="1"/>
          <w:numId w:val="8"/>
        </w:numPr>
        <w:ind w:left="0" w:hanging="567"/>
        <w:rPr>
          <w:rFonts w:ascii="Tahoma" w:hAnsi="Tahoma" w:cs="Tahoma"/>
          <w:sz w:val="20"/>
          <w:szCs w:val="20"/>
        </w:rPr>
      </w:pPr>
      <w:r w:rsidRPr="00F54E45">
        <w:rPr>
          <w:rFonts w:ascii="Tahoma" w:hAnsi="Tahoma" w:cs="Tahoma"/>
          <w:sz w:val="20"/>
          <w:szCs w:val="20"/>
        </w:rPr>
        <w:t>Nesouhlasí-li jedna ze smluvních stran s důvodem odstoupení druhé strany nebo popírá-li jeho existenci, je povinna oznámit nejpozději do deseti dnů po obdržení oznámení o odstoupení. Pokud tak neučiní, má se za to, že s důvodem odstoupení souhlasí.</w:t>
      </w:r>
    </w:p>
    <w:p w:rsidR="00FF40CC" w:rsidRPr="00F54E45" w:rsidRDefault="00FF40CC" w:rsidP="0068089F">
      <w:pPr>
        <w:pStyle w:val="Odstavecseseznamem"/>
        <w:ind w:left="0"/>
        <w:rPr>
          <w:rFonts w:ascii="Tahoma" w:hAnsi="Tahoma" w:cs="Tahoma"/>
          <w:sz w:val="20"/>
          <w:szCs w:val="20"/>
        </w:rPr>
      </w:pPr>
    </w:p>
    <w:p w:rsidR="00DF1754" w:rsidRPr="00F54E45" w:rsidRDefault="00DF1754" w:rsidP="00A8675A">
      <w:pPr>
        <w:numPr>
          <w:ilvl w:val="1"/>
          <w:numId w:val="8"/>
        </w:numPr>
        <w:ind w:left="0" w:hanging="567"/>
        <w:rPr>
          <w:rFonts w:ascii="Tahoma" w:hAnsi="Tahoma" w:cs="Tahoma"/>
          <w:sz w:val="20"/>
          <w:szCs w:val="20"/>
        </w:rPr>
      </w:pPr>
      <w:r w:rsidRPr="00F54E45">
        <w:rPr>
          <w:rFonts w:ascii="Tahoma" w:hAnsi="Tahoma" w:cs="Tahoma"/>
          <w:sz w:val="20"/>
          <w:szCs w:val="20"/>
        </w:rPr>
        <w:t>Kromě případů výslovně sjednaných v této smlouvě, které objednatele opravňují k odstoupení od smlouvy</w:t>
      </w:r>
      <w:r w:rsidR="003B3DA7" w:rsidRPr="00F54E45">
        <w:rPr>
          <w:rFonts w:ascii="Tahoma" w:hAnsi="Tahoma" w:cs="Tahoma"/>
          <w:sz w:val="20"/>
          <w:szCs w:val="20"/>
        </w:rPr>
        <w:t>, je objednatel oprávněn odstoupit od této smlouvy i tehdy, p</w:t>
      </w:r>
      <w:r w:rsidR="0032020D" w:rsidRPr="00F54E45">
        <w:rPr>
          <w:rFonts w:ascii="Tahoma" w:hAnsi="Tahoma" w:cs="Tahoma"/>
          <w:sz w:val="20"/>
          <w:szCs w:val="20"/>
        </w:rPr>
        <w:t>okud zhotovitel poruší některý z</w:t>
      </w:r>
      <w:r w:rsidR="003B3DA7" w:rsidRPr="00F54E45">
        <w:rPr>
          <w:rFonts w:ascii="Tahoma" w:hAnsi="Tahoma" w:cs="Tahoma"/>
          <w:sz w:val="20"/>
          <w:szCs w:val="20"/>
        </w:rPr>
        <w:t>e závazků ve smlouvě sjednaných</w:t>
      </w:r>
      <w:r w:rsidR="00A44EBB">
        <w:rPr>
          <w:rFonts w:ascii="Tahoma" w:hAnsi="Tahoma" w:cs="Tahoma"/>
          <w:sz w:val="20"/>
          <w:szCs w:val="20"/>
        </w:rPr>
        <w:t>,</w:t>
      </w:r>
      <w:r w:rsidR="003B3DA7" w:rsidRPr="00F54E45">
        <w:rPr>
          <w:rFonts w:ascii="Tahoma" w:hAnsi="Tahoma" w:cs="Tahoma"/>
          <w:sz w:val="20"/>
          <w:szCs w:val="20"/>
        </w:rPr>
        <w:t xml:space="preserve"> a přes písemnou výzvu objednatele v přiměřené lhůtě stanovené objednatelem v této výzvě nesjedná nápravu.</w:t>
      </w:r>
    </w:p>
    <w:p w:rsidR="00D82E8A" w:rsidRDefault="00D82E8A" w:rsidP="002E5F99">
      <w:pPr>
        <w:ind w:left="426"/>
        <w:jc w:val="center"/>
        <w:outlineLvl w:val="0"/>
        <w:rPr>
          <w:rFonts w:ascii="Tahoma" w:hAnsi="Tahoma" w:cs="Tahoma"/>
          <w:b/>
          <w:i/>
          <w:sz w:val="20"/>
          <w:szCs w:val="20"/>
          <w:u w:val="single"/>
        </w:rPr>
      </w:pPr>
    </w:p>
    <w:p w:rsidR="00224672" w:rsidRDefault="00224672" w:rsidP="002E5F99">
      <w:pPr>
        <w:ind w:left="426"/>
        <w:jc w:val="center"/>
        <w:outlineLvl w:val="0"/>
        <w:rPr>
          <w:rFonts w:ascii="Tahoma" w:hAnsi="Tahoma" w:cs="Tahoma"/>
          <w:b/>
          <w:i/>
          <w:sz w:val="20"/>
          <w:szCs w:val="20"/>
          <w:u w:val="single"/>
        </w:rPr>
      </w:pPr>
    </w:p>
    <w:p w:rsidR="000C76DB" w:rsidRDefault="000C76DB" w:rsidP="002E5F99">
      <w:pPr>
        <w:ind w:left="426"/>
        <w:jc w:val="center"/>
        <w:outlineLvl w:val="0"/>
        <w:rPr>
          <w:rFonts w:ascii="Tahoma" w:hAnsi="Tahoma" w:cs="Tahoma"/>
          <w:b/>
          <w:i/>
          <w:sz w:val="20"/>
          <w:szCs w:val="20"/>
          <w:u w:val="single"/>
        </w:rPr>
      </w:pPr>
    </w:p>
    <w:p w:rsidR="00D73404" w:rsidRPr="004A44C8" w:rsidRDefault="00BE11B8" w:rsidP="004A44C8">
      <w:pPr>
        <w:ind w:left="426"/>
        <w:jc w:val="center"/>
        <w:outlineLvl w:val="0"/>
        <w:rPr>
          <w:rFonts w:ascii="Tahoma" w:hAnsi="Tahoma" w:cs="Tahoma"/>
          <w:b/>
          <w:i/>
          <w:sz w:val="20"/>
          <w:szCs w:val="20"/>
          <w:u w:val="single"/>
        </w:rPr>
      </w:pPr>
      <w:r w:rsidRPr="00F54E45">
        <w:rPr>
          <w:rFonts w:ascii="Tahoma" w:hAnsi="Tahoma" w:cs="Tahoma"/>
          <w:b/>
          <w:i/>
          <w:sz w:val="20"/>
          <w:szCs w:val="20"/>
          <w:u w:val="single"/>
        </w:rPr>
        <w:t>1</w:t>
      </w:r>
      <w:r w:rsidR="00FF40CC" w:rsidRPr="00F54E45">
        <w:rPr>
          <w:rFonts w:ascii="Tahoma" w:hAnsi="Tahoma" w:cs="Tahoma"/>
          <w:b/>
          <w:i/>
          <w:sz w:val="20"/>
          <w:szCs w:val="20"/>
          <w:u w:val="single"/>
        </w:rPr>
        <w:t>3</w:t>
      </w:r>
      <w:r w:rsidR="00D73404" w:rsidRPr="00F54E45">
        <w:rPr>
          <w:rFonts w:ascii="Tahoma" w:hAnsi="Tahoma" w:cs="Tahoma"/>
          <w:b/>
          <w:i/>
          <w:sz w:val="20"/>
          <w:szCs w:val="20"/>
          <w:u w:val="single"/>
        </w:rPr>
        <w:t>.</w:t>
      </w:r>
      <w:r w:rsidR="00D73404" w:rsidRPr="00F54E45">
        <w:rPr>
          <w:rFonts w:ascii="Tahoma" w:hAnsi="Tahoma" w:cs="Tahoma"/>
          <w:sz w:val="20"/>
          <w:szCs w:val="20"/>
        </w:rPr>
        <w:t xml:space="preserve"> </w:t>
      </w:r>
      <w:r w:rsidR="00D73404" w:rsidRPr="00F54E45">
        <w:rPr>
          <w:rFonts w:ascii="Tahoma" w:hAnsi="Tahoma" w:cs="Tahoma"/>
          <w:b/>
          <w:i/>
          <w:sz w:val="20"/>
          <w:szCs w:val="20"/>
          <w:u w:val="single"/>
        </w:rPr>
        <w:t>Povinnosti zhotovitele</w:t>
      </w:r>
    </w:p>
    <w:p w:rsidR="00FF40CC" w:rsidRPr="00F54E45" w:rsidRDefault="00FF40CC" w:rsidP="00A8675A">
      <w:pPr>
        <w:numPr>
          <w:ilvl w:val="1"/>
          <w:numId w:val="9"/>
        </w:numPr>
        <w:ind w:left="0" w:hanging="567"/>
        <w:rPr>
          <w:rFonts w:ascii="Tahoma" w:hAnsi="Tahoma" w:cs="Tahoma"/>
          <w:sz w:val="20"/>
          <w:szCs w:val="20"/>
        </w:rPr>
      </w:pPr>
      <w:r w:rsidRPr="00F54E45">
        <w:rPr>
          <w:rFonts w:ascii="Tahoma" w:hAnsi="Tahoma" w:cs="Tahoma"/>
          <w:sz w:val="20"/>
          <w:szCs w:val="20"/>
        </w:rPr>
        <w:t>Z</w:t>
      </w:r>
      <w:r w:rsidR="00D73404" w:rsidRPr="00F54E45">
        <w:rPr>
          <w:rFonts w:ascii="Tahoma" w:hAnsi="Tahoma" w:cs="Tahoma"/>
          <w:sz w:val="20"/>
          <w:szCs w:val="20"/>
        </w:rPr>
        <w:t>hotovitel je povinen uchovávat po dobu 10 let od ukončení realizace díla doklady související s realizací díla a umožnit osobám objednatele oprávněným k výkonu kontroly provést kontrolu těchto dokladů. Lhůta dle předcházející věty začíná běžet od 1. ledna následujícího kalendářního roku po ukončení realizace díla.</w:t>
      </w:r>
    </w:p>
    <w:p w:rsidR="00FF40CC" w:rsidRPr="00F54E45" w:rsidRDefault="00FF40CC" w:rsidP="000A5F72">
      <w:pPr>
        <w:rPr>
          <w:rFonts w:ascii="Tahoma" w:hAnsi="Tahoma" w:cs="Tahoma"/>
          <w:sz w:val="20"/>
          <w:szCs w:val="20"/>
        </w:rPr>
      </w:pPr>
    </w:p>
    <w:p w:rsidR="00FF40CC" w:rsidRPr="00F54E45" w:rsidRDefault="00B351D3" w:rsidP="00A8675A">
      <w:pPr>
        <w:numPr>
          <w:ilvl w:val="1"/>
          <w:numId w:val="9"/>
        </w:numPr>
        <w:ind w:left="0" w:hanging="567"/>
        <w:rPr>
          <w:rFonts w:ascii="Tahoma" w:hAnsi="Tahoma" w:cs="Tahoma"/>
          <w:sz w:val="20"/>
          <w:szCs w:val="20"/>
        </w:rPr>
      </w:pPr>
      <w:r w:rsidRPr="00F54E45">
        <w:rPr>
          <w:rFonts w:ascii="Tahoma" w:hAnsi="Tahoma" w:cs="Tahoma"/>
          <w:sz w:val="20"/>
          <w:szCs w:val="20"/>
        </w:rPr>
        <w:t>Zhotovitel si je vědom, že ve smyslu ust. § 2 písm. e) zákona č. 320/2001 Sb., o finanční kontrole ve veřejné správě a o změně některých zákonů (zákon o finanční kontrole), ve znění pozdějších předpisů, je povinen spolupůsobit při výkonu finanční kontroly.</w:t>
      </w:r>
    </w:p>
    <w:p w:rsidR="00FF40CC" w:rsidRPr="00F54E45" w:rsidRDefault="00FF40CC" w:rsidP="000A5F72">
      <w:pPr>
        <w:pStyle w:val="Odstavecseseznamem"/>
        <w:ind w:left="0"/>
        <w:rPr>
          <w:rFonts w:ascii="Tahoma" w:hAnsi="Tahoma" w:cs="Tahoma"/>
          <w:sz w:val="20"/>
          <w:szCs w:val="20"/>
        </w:rPr>
      </w:pPr>
    </w:p>
    <w:p w:rsidR="00FF40CC" w:rsidRPr="00F54E45" w:rsidRDefault="00D73404" w:rsidP="00A8675A">
      <w:pPr>
        <w:numPr>
          <w:ilvl w:val="1"/>
          <w:numId w:val="9"/>
        </w:numPr>
        <w:ind w:left="0" w:hanging="567"/>
        <w:rPr>
          <w:rFonts w:ascii="Tahoma" w:hAnsi="Tahoma" w:cs="Tahoma"/>
          <w:sz w:val="20"/>
          <w:szCs w:val="20"/>
        </w:rPr>
      </w:pPr>
      <w:r w:rsidRPr="00F54E45">
        <w:rPr>
          <w:rFonts w:ascii="Tahoma" w:hAnsi="Tahoma" w:cs="Tahoma"/>
          <w:sz w:val="20"/>
          <w:szCs w:val="20"/>
        </w:rPr>
        <w:t>Zhotovitel je povinen vést účetnictví v souladu s předpisy ČR.</w:t>
      </w:r>
    </w:p>
    <w:p w:rsidR="00FF40CC" w:rsidRPr="00F54E45" w:rsidRDefault="00FF40CC" w:rsidP="000A5F72">
      <w:pPr>
        <w:pStyle w:val="Odstavecseseznamem"/>
        <w:ind w:left="0"/>
        <w:rPr>
          <w:rFonts w:ascii="Tahoma" w:hAnsi="Tahoma" w:cs="Tahoma"/>
          <w:sz w:val="20"/>
          <w:szCs w:val="20"/>
        </w:rPr>
      </w:pPr>
    </w:p>
    <w:p w:rsidR="009171A0" w:rsidRPr="00F54E45" w:rsidRDefault="00FF40CC" w:rsidP="00A8675A">
      <w:pPr>
        <w:numPr>
          <w:ilvl w:val="1"/>
          <w:numId w:val="9"/>
        </w:numPr>
        <w:ind w:left="0" w:hanging="567"/>
        <w:rPr>
          <w:rFonts w:ascii="Tahoma" w:hAnsi="Tahoma" w:cs="Tahoma"/>
          <w:sz w:val="20"/>
          <w:szCs w:val="20"/>
        </w:rPr>
      </w:pPr>
      <w:r w:rsidRPr="00F54E45">
        <w:rPr>
          <w:rFonts w:ascii="Tahoma" w:hAnsi="Tahoma" w:cs="Tahoma"/>
          <w:sz w:val="20"/>
          <w:szCs w:val="20"/>
        </w:rPr>
        <w:t>Z</w:t>
      </w:r>
      <w:r w:rsidR="009171A0" w:rsidRPr="00F54E45">
        <w:rPr>
          <w:rFonts w:ascii="Tahoma" w:hAnsi="Tahoma" w:cs="Tahoma"/>
          <w:sz w:val="20"/>
          <w:szCs w:val="20"/>
        </w:rPr>
        <w:t>hotovitel je povinen poskytovat objednateli na jeho vyžádání jakékoliv dokumenty potřebné pro monitoring realizace díla, a to do 5 dnů od požádání objednatele.</w:t>
      </w:r>
    </w:p>
    <w:p w:rsidR="00E40C6D" w:rsidRDefault="00E40C6D" w:rsidP="002E5F99">
      <w:pPr>
        <w:ind w:left="426"/>
        <w:rPr>
          <w:rFonts w:ascii="Tahoma" w:hAnsi="Tahoma" w:cs="Tahoma"/>
          <w:sz w:val="20"/>
          <w:szCs w:val="20"/>
        </w:rPr>
      </w:pPr>
    </w:p>
    <w:p w:rsidR="00D82E8A" w:rsidRDefault="00D82E8A" w:rsidP="002E5F99">
      <w:pPr>
        <w:ind w:left="426"/>
        <w:rPr>
          <w:rFonts w:ascii="Tahoma" w:hAnsi="Tahoma" w:cs="Tahoma"/>
          <w:sz w:val="20"/>
          <w:szCs w:val="20"/>
        </w:rPr>
      </w:pPr>
    </w:p>
    <w:p w:rsidR="000C76DB" w:rsidRPr="00F54E45" w:rsidRDefault="000C76DB" w:rsidP="002E5F99">
      <w:pPr>
        <w:ind w:left="426"/>
        <w:rPr>
          <w:rFonts w:ascii="Tahoma" w:hAnsi="Tahoma" w:cs="Tahoma"/>
          <w:sz w:val="20"/>
          <w:szCs w:val="20"/>
        </w:rPr>
      </w:pPr>
    </w:p>
    <w:p w:rsidR="009171A0" w:rsidRPr="00F54E45" w:rsidRDefault="008A2C05" w:rsidP="004A44C8">
      <w:pPr>
        <w:ind w:left="426"/>
        <w:jc w:val="center"/>
        <w:outlineLvl w:val="0"/>
        <w:rPr>
          <w:rFonts w:ascii="Tahoma" w:hAnsi="Tahoma" w:cs="Tahoma"/>
          <w:sz w:val="20"/>
          <w:szCs w:val="20"/>
        </w:rPr>
      </w:pPr>
      <w:r w:rsidRPr="00F54E45">
        <w:rPr>
          <w:rFonts w:ascii="Tahoma" w:hAnsi="Tahoma" w:cs="Tahoma"/>
          <w:b/>
          <w:i/>
          <w:sz w:val="20"/>
          <w:szCs w:val="20"/>
          <w:u w:val="single"/>
        </w:rPr>
        <w:t>1</w:t>
      </w:r>
      <w:r w:rsidR="00FF40CC" w:rsidRPr="00F54E45">
        <w:rPr>
          <w:rFonts w:ascii="Tahoma" w:hAnsi="Tahoma" w:cs="Tahoma"/>
          <w:b/>
          <w:i/>
          <w:sz w:val="20"/>
          <w:szCs w:val="20"/>
          <w:u w:val="single"/>
        </w:rPr>
        <w:t>4</w:t>
      </w:r>
      <w:r w:rsidR="009171A0" w:rsidRPr="00F54E45">
        <w:rPr>
          <w:rFonts w:ascii="Tahoma" w:hAnsi="Tahoma" w:cs="Tahoma"/>
          <w:b/>
          <w:i/>
          <w:sz w:val="20"/>
          <w:szCs w:val="20"/>
          <w:u w:val="single"/>
        </w:rPr>
        <w:t>. Práva objednatele</w:t>
      </w:r>
    </w:p>
    <w:p w:rsidR="0072199E" w:rsidRPr="00F54E45" w:rsidRDefault="00FF40CC" w:rsidP="000A5F72">
      <w:pPr>
        <w:ind w:hanging="568"/>
        <w:rPr>
          <w:rFonts w:ascii="Tahoma" w:hAnsi="Tahoma" w:cs="Tahoma"/>
          <w:sz w:val="20"/>
          <w:szCs w:val="20"/>
        </w:rPr>
      </w:pPr>
      <w:r w:rsidRPr="00F54E45">
        <w:rPr>
          <w:rFonts w:ascii="Tahoma" w:hAnsi="Tahoma" w:cs="Tahoma"/>
          <w:sz w:val="20"/>
          <w:szCs w:val="20"/>
        </w:rPr>
        <w:t>14</w:t>
      </w:r>
      <w:r w:rsidR="009171A0" w:rsidRPr="00F54E45">
        <w:rPr>
          <w:rFonts w:ascii="Tahoma" w:hAnsi="Tahoma" w:cs="Tahoma"/>
          <w:sz w:val="20"/>
          <w:szCs w:val="20"/>
        </w:rPr>
        <w:t>.1. Objednatel a osoby oprávněné k výkonu kontroly projektů, z nichž je veřejná zakázka (dílo) hrazena, si vyhrazují právo na provedení kontroly v sídle zhotovitele a umožnění ověření dokladů souvisejících s realizací díla po dobu 10 let od ukončení realizace díla.</w:t>
      </w:r>
    </w:p>
    <w:p w:rsidR="00D411DA" w:rsidRDefault="00D411DA" w:rsidP="002E5F99">
      <w:pPr>
        <w:ind w:left="426"/>
        <w:rPr>
          <w:rFonts w:ascii="Tahoma" w:hAnsi="Tahoma" w:cs="Tahoma"/>
          <w:sz w:val="20"/>
          <w:szCs w:val="20"/>
        </w:rPr>
      </w:pPr>
    </w:p>
    <w:p w:rsidR="00D82E8A" w:rsidRDefault="00D82E8A" w:rsidP="002E5F99">
      <w:pPr>
        <w:ind w:left="426"/>
        <w:rPr>
          <w:rFonts w:ascii="Tahoma" w:hAnsi="Tahoma" w:cs="Tahoma"/>
          <w:sz w:val="20"/>
          <w:szCs w:val="20"/>
        </w:rPr>
      </w:pPr>
    </w:p>
    <w:p w:rsidR="000C76DB" w:rsidRPr="00F54E45" w:rsidRDefault="000C76DB" w:rsidP="002E5F99">
      <w:pPr>
        <w:ind w:left="426"/>
        <w:rPr>
          <w:rFonts w:ascii="Tahoma" w:hAnsi="Tahoma" w:cs="Tahoma"/>
          <w:sz w:val="20"/>
          <w:szCs w:val="20"/>
        </w:rPr>
      </w:pPr>
    </w:p>
    <w:p w:rsidR="0072199E" w:rsidRPr="004A44C8" w:rsidRDefault="008A2C05" w:rsidP="004A44C8">
      <w:pPr>
        <w:pStyle w:val="Zhlav"/>
        <w:ind w:left="426"/>
        <w:jc w:val="center"/>
        <w:outlineLvl w:val="0"/>
        <w:rPr>
          <w:rFonts w:ascii="Tahoma" w:hAnsi="Tahoma" w:cs="Tahoma"/>
          <w:b/>
          <w:i/>
          <w:sz w:val="20"/>
          <w:u w:val="single"/>
        </w:rPr>
      </w:pPr>
      <w:r w:rsidRPr="00F54E45">
        <w:rPr>
          <w:rFonts w:ascii="Tahoma" w:hAnsi="Tahoma" w:cs="Tahoma"/>
          <w:b/>
          <w:i/>
          <w:sz w:val="20"/>
          <w:u w:val="single"/>
        </w:rPr>
        <w:t>1</w:t>
      </w:r>
      <w:r w:rsidR="00FF40CC" w:rsidRPr="00F54E45">
        <w:rPr>
          <w:rFonts w:ascii="Tahoma" w:hAnsi="Tahoma" w:cs="Tahoma"/>
          <w:b/>
          <w:i/>
          <w:sz w:val="20"/>
          <w:u w:val="single"/>
        </w:rPr>
        <w:t>5</w:t>
      </w:r>
      <w:r w:rsidR="0072199E" w:rsidRPr="00F54E45">
        <w:rPr>
          <w:rFonts w:ascii="Tahoma" w:hAnsi="Tahoma" w:cs="Tahoma"/>
          <w:b/>
          <w:i/>
          <w:sz w:val="20"/>
          <w:u w:val="single"/>
        </w:rPr>
        <w:t>. Z</w:t>
      </w:r>
      <w:r w:rsidR="00D73404" w:rsidRPr="00F54E45">
        <w:rPr>
          <w:rFonts w:ascii="Tahoma" w:hAnsi="Tahoma" w:cs="Tahoma"/>
          <w:b/>
          <w:i/>
          <w:sz w:val="20"/>
          <w:u w:val="single"/>
        </w:rPr>
        <w:t>ávěrečná ustanovení</w:t>
      </w:r>
    </w:p>
    <w:p w:rsidR="00B36DA6" w:rsidRPr="003D419A" w:rsidRDefault="005A2637" w:rsidP="00A8675A">
      <w:pPr>
        <w:numPr>
          <w:ilvl w:val="1"/>
          <w:numId w:val="10"/>
        </w:numPr>
        <w:autoSpaceDE w:val="0"/>
        <w:autoSpaceDN w:val="0"/>
        <w:adjustRightInd w:val="0"/>
        <w:ind w:left="0" w:hanging="567"/>
        <w:rPr>
          <w:rFonts w:ascii="Tahoma" w:hAnsi="Tahoma" w:cs="Tahoma"/>
          <w:sz w:val="20"/>
          <w:szCs w:val="20"/>
        </w:rPr>
      </w:pPr>
      <w:r w:rsidRPr="003D419A">
        <w:rPr>
          <w:rFonts w:ascii="Tahoma" w:hAnsi="Tahoma" w:cs="Tahoma"/>
          <w:sz w:val="20"/>
          <w:szCs w:val="20"/>
        </w:rPr>
        <w:t>Předmět zakázky je spolufinancován</w:t>
      </w:r>
      <w:r w:rsidR="00B36DA6" w:rsidRPr="003D419A">
        <w:rPr>
          <w:rFonts w:ascii="Tahoma" w:hAnsi="Tahoma" w:cs="Tahoma"/>
          <w:sz w:val="20"/>
          <w:szCs w:val="20"/>
        </w:rPr>
        <w:t xml:space="preserve"> z fondů Evropské unie (z Evropského fondu pro regionální rozvoj / Fondu soudržnosti) v rámci Operačního programu Životní prostředí. Akceptační číslo:</w:t>
      </w:r>
      <w:r w:rsidR="006358B6" w:rsidRPr="006358B6">
        <w:rPr>
          <w:rFonts w:ascii="Calibri" w:hAnsi="Calibri"/>
          <w:sz w:val="22"/>
          <w:szCs w:val="22"/>
        </w:rPr>
        <w:t xml:space="preserve"> </w:t>
      </w:r>
      <w:r w:rsidR="006358B6">
        <w:rPr>
          <w:rFonts w:ascii="Calibri" w:hAnsi="Calibri"/>
          <w:sz w:val="22"/>
          <w:szCs w:val="22"/>
        </w:rPr>
        <w:t>14195503</w:t>
      </w:r>
      <w:r w:rsidR="003D419A">
        <w:rPr>
          <w:rFonts w:ascii="Tahoma" w:hAnsi="Tahoma" w:cs="Tahoma"/>
          <w:sz w:val="20"/>
          <w:szCs w:val="20"/>
        </w:rPr>
        <w:t>.</w:t>
      </w:r>
    </w:p>
    <w:p w:rsidR="005A2637" w:rsidRPr="00B36DA6" w:rsidRDefault="005A2637" w:rsidP="007E3246">
      <w:pPr>
        <w:rPr>
          <w:rFonts w:ascii="Tahoma" w:hAnsi="Tahoma" w:cs="Tahoma"/>
          <w:sz w:val="20"/>
          <w:szCs w:val="20"/>
        </w:rPr>
      </w:pPr>
    </w:p>
    <w:p w:rsidR="00FF40CC" w:rsidRPr="00F54E45" w:rsidRDefault="0072199E" w:rsidP="00A8675A">
      <w:pPr>
        <w:numPr>
          <w:ilvl w:val="1"/>
          <w:numId w:val="10"/>
        </w:numPr>
        <w:ind w:left="0" w:hanging="567"/>
        <w:rPr>
          <w:rFonts w:ascii="Tahoma" w:hAnsi="Tahoma" w:cs="Tahoma"/>
          <w:sz w:val="20"/>
          <w:szCs w:val="20"/>
        </w:rPr>
      </w:pPr>
      <w:r w:rsidRPr="00F54E45">
        <w:rPr>
          <w:rFonts w:ascii="Tahoma" w:hAnsi="Tahoma" w:cs="Tahoma"/>
          <w:sz w:val="20"/>
          <w:szCs w:val="20"/>
        </w:rPr>
        <w:t>S</w:t>
      </w:r>
      <w:r w:rsidR="00C77B47">
        <w:rPr>
          <w:rFonts w:ascii="Tahoma" w:hAnsi="Tahoma" w:cs="Tahoma"/>
          <w:sz w:val="20"/>
          <w:szCs w:val="20"/>
        </w:rPr>
        <w:t>platnost všech smluvních pokut s</w:t>
      </w:r>
      <w:r w:rsidRPr="00F54E45">
        <w:rPr>
          <w:rFonts w:ascii="Tahoma" w:hAnsi="Tahoma" w:cs="Tahoma"/>
          <w:sz w:val="20"/>
          <w:szCs w:val="20"/>
        </w:rPr>
        <w:t xml:space="preserve">jednaných v této smlouvě </w:t>
      </w:r>
      <w:r w:rsidR="00EF7B85">
        <w:rPr>
          <w:rFonts w:ascii="Tahoma" w:hAnsi="Tahoma" w:cs="Tahoma"/>
          <w:sz w:val="20"/>
          <w:szCs w:val="20"/>
        </w:rPr>
        <w:t>je 14 dnů ode dne doručení</w:t>
      </w:r>
      <w:r w:rsidRPr="00F54E45">
        <w:rPr>
          <w:rFonts w:ascii="Tahoma" w:hAnsi="Tahoma" w:cs="Tahoma"/>
          <w:sz w:val="20"/>
          <w:szCs w:val="20"/>
        </w:rPr>
        <w:t xml:space="preserve"> jejich vyčíslení druhé smluvní straně.</w:t>
      </w:r>
    </w:p>
    <w:p w:rsidR="00FF40CC" w:rsidRPr="00F54E45" w:rsidRDefault="00FF40CC" w:rsidP="000A5F72">
      <w:pPr>
        <w:rPr>
          <w:rFonts w:ascii="Tahoma" w:hAnsi="Tahoma" w:cs="Tahoma"/>
          <w:sz w:val="20"/>
          <w:szCs w:val="20"/>
        </w:rPr>
      </w:pPr>
    </w:p>
    <w:p w:rsidR="00FF40CC" w:rsidRPr="00F54E45" w:rsidRDefault="0072199E" w:rsidP="00A8675A">
      <w:pPr>
        <w:numPr>
          <w:ilvl w:val="1"/>
          <w:numId w:val="10"/>
        </w:numPr>
        <w:ind w:left="0" w:hanging="567"/>
        <w:rPr>
          <w:rFonts w:ascii="Tahoma" w:hAnsi="Tahoma" w:cs="Tahoma"/>
          <w:sz w:val="20"/>
          <w:szCs w:val="20"/>
        </w:rPr>
      </w:pPr>
      <w:r w:rsidRPr="00F54E45">
        <w:rPr>
          <w:rFonts w:ascii="Tahoma" w:hAnsi="Tahoma" w:cs="Tahoma"/>
          <w:sz w:val="20"/>
          <w:szCs w:val="20"/>
        </w:rPr>
        <w:t>Obě smluvní strany se zavazují, že obchodní a technické informace, které jim byly svěřeny druhou smluvní stranou, nezpřístupní třetím osobám bez písemného souhlasu druhé strany a nepoužijí tyto informace k jiným účelům, než k plnění podmínek této smlouvy.</w:t>
      </w:r>
    </w:p>
    <w:p w:rsidR="00FF40CC" w:rsidRPr="00F54E45" w:rsidRDefault="00FF40CC" w:rsidP="000A5F72">
      <w:pPr>
        <w:pStyle w:val="Odstavecseseznamem"/>
        <w:ind w:left="0"/>
        <w:rPr>
          <w:rFonts w:ascii="Tahoma" w:hAnsi="Tahoma" w:cs="Tahoma"/>
          <w:sz w:val="20"/>
          <w:szCs w:val="20"/>
        </w:rPr>
      </w:pPr>
    </w:p>
    <w:p w:rsidR="00FF40CC" w:rsidRPr="00F54E45" w:rsidRDefault="0072199E" w:rsidP="00A8675A">
      <w:pPr>
        <w:numPr>
          <w:ilvl w:val="1"/>
          <w:numId w:val="10"/>
        </w:numPr>
        <w:ind w:left="0" w:hanging="567"/>
        <w:rPr>
          <w:rFonts w:ascii="Tahoma" w:hAnsi="Tahoma" w:cs="Tahoma"/>
          <w:sz w:val="20"/>
          <w:szCs w:val="20"/>
        </w:rPr>
      </w:pPr>
      <w:r w:rsidRPr="00F54E45">
        <w:rPr>
          <w:rFonts w:ascii="Tahoma" w:hAnsi="Tahoma" w:cs="Tahoma"/>
          <w:sz w:val="20"/>
          <w:szCs w:val="20"/>
        </w:rPr>
        <w:t>Veškeré dohody učiněné před podpisem smlouvy a v jejím obsahu nezahrnuté, pozbývají dnem podpisu smlouvy platnosti.</w:t>
      </w:r>
    </w:p>
    <w:p w:rsidR="00FF40CC" w:rsidRPr="00F54E45" w:rsidRDefault="00FF40CC" w:rsidP="000A5F72">
      <w:pPr>
        <w:pStyle w:val="Odstavecseseznamem"/>
        <w:ind w:left="0"/>
        <w:rPr>
          <w:rFonts w:ascii="Tahoma" w:hAnsi="Tahoma" w:cs="Tahoma"/>
          <w:sz w:val="20"/>
          <w:szCs w:val="20"/>
        </w:rPr>
      </w:pPr>
    </w:p>
    <w:p w:rsidR="00FF40CC" w:rsidRPr="00F54E45" w:rsidRDefault="0072199E" w:rsidP="00A8675A">
      <w:pPr>
        <w:numPr>
          <w:ilvl w:val="1"/>
          <w:numId w:val="10"/>
        </w:numPr>
        <w:ind w:left="0" w:hanging="567"/>
        <w:rPr>
          <w:rFonts w:ascii="Tahoma" w:hAnsi="Tahoma" w:cs="Tahoma"/>
          <w:sz w:val="20"/>
          <w:szCs w:val="20"/>
        </w:rPr>
      </w:pPr>
      <w:r w:rsidRPr="00F54E45">
        <w:rPr>
          <w:rFonts w:ascii="Tahoma" w:hAnsi="Tahoma" w:cs="Tahoma"/>
          <w:sz w:val="20"/>
          <w:szCs w:val="20"/>
        </w:rPr>
        <w:t>Obě strany prohlašují, že došlo k dohodě o celém rozsahu této smlouvy.</w:t>
      </w:r>
    </w:p>
    <w:p w:rsidR="00FF40CC" w:rsidRPr="00F54E45" w:rsidRDefault="00FF40CC" w:rsidP="000A5F72">
      <w:pPr>
        <w:pStyle w:val="Odstavecseseznamem"/>
        <w:ind w:left="0"/>
        <w:rPr>
          <w:rFonts w:ascii="Tahoma" w:hAnsi="Tahoma" w:cs="Tahoma"/>
          <w:sz w:val="20"/>
          <w:szCs w:val="20"/>
        </w:rPr>
      </w:pPr>
    </w:p>
    <w:p w:rsidR="00FF40CC" w:rsidRPr="00F54E45" w:rsidRDefault="0072199E" w:rsidP="00A8675A">
      <w:pPr>
        <w:numPr>
          <w:ilvl w:val="1"/>
          <w:numId w:val="10"/>
        </w:numPr>
        <w:ind w:left="0" w:hanging="567"/>
        <w:rPr>
          <w:rFonts w:ascii="Tahoma" w:hAnsi="Tahoma" w:cs="Tahoma"/>
          <w:sz w:val="20"/>
          <w:szCs w:val="20"/>
        </w:rPr>
      </w:pPr>
      <w:r w:rsidRPr="00F54E45">
        <w:rPr>
          <w:rFonts w:ascii="Tahoma" w:hAnsi="Tahoma" w:cs="Tahoma"/>
          <w:sz w:val="20"/>
          <w:szCs w:val="20"/>
        </w:rPr>
        <w:t>Tato S</w:t>
      </w:r>
      <w:r w:rsidR="00A73307" w:rsidRPr="00F54E45">
        <w:rPr>
          <w:rFonts w:ascii="Tahoma" w:hAnsi="Tahoma" w:cs="Tahoma"/>
          <w:sz w:val="20"/>
          <w:szCs w:val="20"/>
        </w:rPr>
        <w:t>o</w:t>
      </w:r>
      <w:r w:rsidR="002A2DA2" w:rsidRPr="00F54E45">
        <w:rPr>
          <w:rFonts w:ascii="Tahoma" w:hAnsi="Tahoma" w:cs="Tahoma"/>
          <w:sz w:val="20"/>
          <w:szCs w:val="20"/>
        </w:rPr>
        <w:t>D je vyhotovena v</w:t>
      </w:r>
      <w:r w:rsidR="0096350A" w:rsidRPr="00F54E45">
        <w:rPr>
          <w:rFonts w:ascii="Tahoma" w:hAnsi="Tahoma" w:cs="Tahoma"/>
          <w:sz w:val="20"/>
          <w:szCs w:val="20"/>
        </w:rPr>
        <w:t xml:space="preserve">e </w:t>
      </w:r>
      <w:r w:rsidR="00513FB8">
        <w:rPr>
          <w:rFonts w:ascii="Tahoma" w:hAnsi="Tahoma" w:cs="Tahoma"/>
          <w:sz w:val="20"/>
          <w:szCs w:val="20"/>
        </w:rPr>
        <w:t>3</w:t>
      </w:r>
      <w:r w:rsidRPr="00F54E45">
        <w:rPr>
          <w:rFonts w:ascii="Tahoma" w:hAnsi="Tahoma" w:cs="Tahoma"/>
          <w:sz w:val="20"/>
          <w:szCs w:val="20"/>
        </w:rPr>
        <w:t xml:space="preserve"> stejnopisech, z nichž </w:t>
      </w:r>
      <w:r w:rsidR="00513FB8">
        <w:rPr>
          <w:rFonts w:ascii="Tahoma" w:hAnsi="Tahoma" w:cs="Tahoma"/>
          <w:sz w:val="20"/>
          <w:szCs w:val="20"/>
        </w:rPr>
        <w:t xml:space="preserve">dvě obdrží </w:t>
      </w:r>
      <w:r w:rsidR="005A6F74" w:rsidRPr="00F54E45">
        <w:rPr>
          <w:rFonts w:ascii="Tahoma" w:hAnsi="Tahoma" w:cs="Tahoma"/>
          <w:sz w:val="20"/>
          <w:szCs w:val="20"/>
        </w:rPr>
        <w:t>objednatel</w:t>
      </w:r>
      <w:r w:rsidR="00513FB8">
        <w:rPr>
          <w:rFonts w:ascii="Tahoma" w:hAnsi="Tahoma" w:cs="Tahoma"/>
          <w:sz w:val="20"/>
          <w:szCs w:val="20"/>
        </w:rPr>
        <w:t>,</w:t>
      </w:r>
      <w:r w:rsidR="005A6F74" w:rsidRPr="00F54E45">
        <w:rPr>
          <w:rFonts w:ascii="Tahoma" w:hAnsi="Tahoma" w:cs="Tahoma"/>
          <w:sz w:val="20"/>
          <w:szCs w:val="20"/>
        </w:rPr>
        <w:t xml:space="preserve"> zhotovitel </w:t>
      </w:r>
      <w:r w:rsidR="0096350A" w:rsidRPr="00F54E45">
        <w:rPr>
          <w:rFonts w:ascii="Tahoma" w:hAnsi="Tahoma" w:cs="Tahoma"/>
          <w:sz w:val="20"/>
          <w:szCs w:val="20"/>
        </w:rPr>
        <w:t xml:space="preserve">obdrží </w:t>
      </w:r>
      <w:r w:rsidR="005A6F74" w:rsidRPr="00F54E45">
        <w:rPr>
          <w:rFonts w:ascii="Tahoma" w:hAnsi="Tahoma" w:cs="Tahoma"/>
          <w:sz w:val="20"/>
          <w:szCs w:val="20"/>
        </w:rPr>
        <w:t>1</w:t>
      </w:r>
      <w:r w:rsidR="00195597" w:rsidRPr="00F54E45">
        <w:rPr>
          <w:rFonts w:ascii="Tahoma" w:hAnsi="Tahoma" w:cs="Tahoma"/>
          <w:sz w:val="20"/>
          <w:szCs w:val="20"/>
        </w:rPr>
        <w:t xml:space="preserve"> vyhotovení.</w:t>
      </w:r>
    </w:p>
    <w:p w:rsidR="00FF40CC" w:rsidRPr="00F54E45" w:rsidRDefault="00FF40CC" w:rsidP="000A5F72">
      <w:pPr>
        <w:pStyle w:val="Odstavecseseznamem"/>
        <w:ind w:left="0"/>
        <w:rPr>
          <w:rFonts w:ascii="Tahoma" w:hAnsi="Tahoma" w:cs="Tahoma"/>
          <w:sz w:val="20"/>
          <w:szCs w:val="20"/>
        </w:rPr>
      </w:pPr>
    </w:p>
    <w:p w:rsidR="0040794B" w:rsidRPr="00F54E45" w:rsidRDefault="0072199E" w:rsidP="00A8675A">
      <w:pPr>
        <w:numPr>
          <w:ilvl w:val="1"/>
          <w:numId w:val="10"/>
        </w:numPr>
        <w:ind w:left="0" w:hanging="567"/>
        <w:rPr>
          <w:rFonts w:ascii="Tahoma" w:hAnsi="Tahoma" w:cs="Tahoma"/>
          <w:sz w:val="20"/>
          <w:szCs w:val="20"/>
        </w:rPr>
      </w:pPr>
      <w:r w:rsidRPr="00F54E45">
        <w:rPr>
          <w:rFonts w:ascii="Tahoma" w:hAnsi="Tahoma" w:cs="Tahoma"/>
          <w:sz w:val="20"/>
          <w:szCs w:val="20"/>
        </w:rPr>
        <w:lastRenderedPageBreak/>
        <w:t>Obě smluvní strany prohlašují, že se seznámily s celým textem S</w:t>
      </w:r>
      <w:r w:rsidR="00A73307" w:rsidRPr="00F54E45">
        <w:rPr>
          <w:rFonts w:ascii="Tahoma" w:hAnsi="Tahoma" w:cs="Tahoma"/>
          <w:sz w:val="20"/>
          <w:szCs w:val="20"/>
        </w:rPr>
        <w:t>o</w:t>
      </w:r>
      <w:r w:rsidRPr="00F54E45">
        <w:rPr>
          <w:rFonts w:ascii="Tahoma" w:hAnsi="Tahoma" w:cs="Tahoma"/>
          <w:sz w:val="20"/>
          <w:szCs w:val="20"/>
        </w:rPr>
        <w:t>D</w:t>
      </w:r>
      <w:r w:rsidR="002F1AB4" w:rsidRPr="00F54E45">
        <w:rPr>
          <w:rFonts w:ascii="Tahoma" w:hAnsi="Tahoma" w:cs="Tahoma"/>
          <w:sz w:val="20"/>
          <w:szCs w:val="20"/>
        </w:rPr>
        <w:t xml:space="preserve"> </w:t>
      </w:r>
      <w:r w:rsidRPr="00F54E45">
        <w:rPr>
          <w:rFonts w:ascii="Tahoma" w:hAnsi="Tahoma" w:cs="Tahoma"/>
          <w:sz w:val="20"/>
          <w:szCs w:val="20"/>
        </w:rPr>
        <w:t>a s celým obsahem S</w:t>
      </w:r>
      <w:r w:rsidR="00A73307" w:rsidRPr="00F54E45">
        <w:rPr>
          <w:rFonts w:ascii="Tahoma" w:hAnsi="Tahoma" w:cs="Tahoma"/>
          <w:sz w:val="20"/>
          <w:szCs w:val="20"/>
        </w:rPr>
        <w:t>o</w:t>
      </w:r>
      <w:r w:rsidRPr="00F54E45">
        <w:rPr>
          <w:rFonts w:ascii="Tahoma" w:hAnsi="Tahoma" w:cs="Tahoma"/>
          <w:sz w:val="20"/>
          <w:szCs w:val="20"/>
        </w:rPr>
        <w:t>D souhlasí. Současně prohlašují, že S</w:t>
      </w:r>
      <w:r w:rsidR="00A73307" w:rsidRPr="00F54E45">
        <w:rPr>
          <w:rFonts w:ascii="Tahoma" w:hAnsi="Tahoma" w:cs="Tahoma"/>
          <w:sz w:val="20"/>
          <w:szCs w:val="20"/>
        </w:rPr>
        <w:t>o</w:t>
      </w:r>
      <w:r w:rsidRPr="00F54E45">
        <w:rPr>
          <w:rFonts w:ascii="Tahoma" w:hAnsi="Tahoma" w:cs="Tahoma"/>
          <w:sz w:val="20"/>
          <w:szCs w:val="20"/>
        </w:rPr>
        <w:t>D nebyla sjednána v tísni ani za jinak jednostranně nevýhodných podmínek.</w:t>
      </w:r>
    </w:p>
    <w:p w:rsidR="005475C0" w:rsidRDefault="005475C0" w:rsidP="002E5F99">
      <w:pPr>
        <w:pStyle w:val="Zhlav"/>
        <w:tabs>
          <w:tab w:val="center" w:pos="1985"/>
          <w:tab w:val="center" w:pos="7655"/>
        </w:tabs>
        <w:ind w:left="426"/>
        <w:rPr>
          <w:rFonts w:ascii="Tahoma" w:hAnsi="Tahoma" w:cs="Tahoma"/>
          <w:sz w:val="20"/>
        </w:rPr>
      </w:pPr>
    </w:p>
    <w:p w:rsidR="000C76DB" w:rsidRDefault="000C76DB" w:rsidP="002E5F99">
      <w:pPr>
        <w:pStyle w:val="Zhlav"/>
        <w:tabs>
          <w:tab w:val="center" w:pos="1985"/>
          <w:tab w:val="center" w:pos="7655"/>
        </w:tabs>
        <w:ind w:left="426"/>
        <w:rPr>
          <w:rFonts w:ascii="Tahoma" w:hAnsi="Tahoma" w:cs="Tahoma"/>
          <w:sz w:val="20"/>
        </w:rPr>
      </w:pPr>
    </w:p>
    <w:p w:rsidR="000C76DB" w:rsidRDefault="000C76DB" w:rsidP="002E5F99">
      <w:pPr>
        <w:pStyle w:val="Zhlav"/>
        <w:tabs>
          <w:tab w:val="center" w:pos="1985"/>
          <w:tab w:val="center" w:pos="7655"/>
        </w:tabs>
        <w:ind w:left="426"/>
        <w:rPr>
          <w:rFonts w:ascii="Tahoma" w:hAnsi="Tahoma" w:cs="Tahoma"/>
          <w:sz w:val="20"/>
        </w:rPr>
      </w:pPr>
    </w:p>
    <w:p w:rsidR="000C76DB" w:rsidRDefault="000C76DB" w:rsidP="002E5F99">
      <w:pPr>
        <w:pStyle w:val="Zhlav"/>
        <w:tabs>
          <w:tab w:val="center" w:pos="1985"/>
          <w:tab w:val="center" w:pos="7655"/>
        </w:tabs>
        <w:ind w:left="426"/>
        <w:rPr>
          <w:rFonts w:ascii="Tahoma" w:hAnsi="Tahoma" w:cs="Tahoma"/>
          <w:sz w:val="20"/>
        </w:rPr>
      </w:pPr>
    </w:p>
    <w:p w:rsidR="0077244E" w:rsidRDefault="004A44C8" w:rsidP="0077244E">
      <w:pPr>
        <w:pStyle w:val="Zhlav"/>
        <w:tabs>
          <w:tab w:val="clear" w:pos="4536"/>
          <w:tab w:val="clear" w:pos="9072"/>
        </w:tabs>
        <w:rPr>
          <w:rFonts w:ascii="Tahoma" w:hAnsi="Tahoma" w:cs="Tahoma"/>
          <w:sz w:val="20"/>
        </w:rPr>
      </w:pPr>
      <w:r>
        <w:rPr>
          <w:rFonts w:ascii="Tahoma" w:hAnsi="Tahoma" w:cs="Tahoma"/>
          <w:sz w:val="20"/>
        </w:rPr>
        <w:t>V Kališti</w:t>
      </w:r>
      <w:r w:rsidR="000A5F72">
        <w:rPr>
          <w:rFonts w:ascii="Tahoma" w:hAnsi="Tahoma" w:cs="Tahoma"/>
          <w:sz w:val="20"/>
        </w:rPr>
        <w:t xml:space="preserve"> </w:t>
      </w:r>
      <w:r w:rsidR="0072199E" w:rsidRPr="00F54E45">
        <w:rPr>
          <w:rFonts w:ascii="Tahoma" w:hAnsi="Tahoma" w:cs="Tahoma"/>
          <w:sz w:val="20"/>
        </w:rPr>
        <w:t>dne </w:t>
      </w:r>
      <w:r w:rsidR="00EE473B" w:rsidRPr="00F54E45">
        <w:rPr>
          <w:rFonts w:ascii="Tahoma" w:hAnsi="Tahoma" w:cs="Tahoma"/>
          <w:sz w:val="20"/>
        </w:rPr>
        <w:t>……………….</w:t>
      </w:r>
      <w:r w:rsidR="0072199E" w:rsidRPr="00F54E45">
        <w:rPr>
          <w:rFonts w:ascii="Tahoma" w:hAnsi="Tahoma" w:cs="Tahoma"/>
          <w:sz w:val="20"/>
        </w:rPr>
        <w:tab/>
        <w:t xml:space="preserve">          </w:t>
      </w:r>
      <w:r w:rsidR="004F321D" w:rsidRPr="00F54E45">
        <w:rPr>
          <w:rFonts w:ascii="Tahoma" w:hAnsi="Tahoma" w:cs="Tahoma"/>
          <w:sz w:val="20"/>
        </w:rPr>
        <w:t xml:space="preserve">       </w:t>
      </w:r>
      <w:r w:rsidR="0077244E">
        <w:rPr>
          <w:rFonts w:ascii="Tahoma" w:hAnsi="Tahoma" w:cs="Tahoma"/>
          <w:sz w:val="20"/>
        </w:rPr>
        <w:tab/>
      </w:r>
      <w:r w:rsidR="004F321D" w:rsidRPr="00F54E45">
        <w:rPr>
          <w:rFonts w:ascii="Tahoma" w:hAnsi="Tahoma" w:cs="Tahoma"/>
          <w:sz w:val="20"/>
        </w:rPr>
        <w:t xml:space="preserve">   </w:t>
      </w:r>
      <w:r w:rsidR="008B223F">
        <w:rPr>
          <w:rFonts w:ascii="Tahoma" w:hAnsi="Tahoma" w:cs="Tahoma"/>
          <w:sz w:val="20"/>
        </w:rPr>
        <w:tab/>
      </w:r>
      <w:r w:rsidR="0077244E">
        <w:rPr>
          <w:rFonts w:ascii="Tahoma" w:hAnsi="Tahoma" w:cs="Tahoma"/>
          <w:sz w:val="20"/>
        </w:rPr>
        <w:tab/>
      </w:r>
      <w:r w:rsidR="008B223F" w:rsidRPr="00F54E45">
        <w:rPr>
          <w:rFonts w:ascii="Tahoma" w:hAnsi="Tahoma" w:cs="Tahoma"/>
          <w:sz w:val="20"/>
        </w:rPr>
        <w:t>V</w:t>
      </w:r>
      <w:r w:rsidR="008B223F">
        <w:rPr>
          <w:rFonts w:ascii="Tahoma" w:hAnsi="Tahoma" w:cs="Tahoma"/>
          <w:sz w:val="20"/>
        </w:rPr>
        <w:t xml:space="preserve"> ……………………… </w:t>
      </w:r>
    </w:p>
    <w:p w:rsidR="0077244E" w:rsidRDefault="0077244E" w:rsidP="0077244E">
      <w:pPr>
        <w:pStyle w:val="Zhlav"/>
        <w:tabs>
          <w:tab w:val="center" w:pos="1985"/>
          <w:tab w:val="center" w:pos="7655"/>
        </w:tabs>
        <w:rPr>
          <w:rFonts w:ascii="Tahoma" w:hAnsi="Tahoma" w:cs="Tahoma"/>
          <w:sz w:val="20"/>
        </w:rPr>
      </w:pPr>
    </w:p>
    <w:p w:rsidR="0072199E" w:rsidRPr="00F54E45" w:rsidRDefault="00312D7A" w:rsidP="0077244E">
      <w:pPr>
        <w:pStyle w:val="Zhlav"/>
        <w:tabs>
          <w:tab w:val="clear" w:pos="4536"/>
          <w:tab w:val="clear" w:pos="9072"/>
        </w:tabs>
        <w:rPr>
          <w:rFonts w:ascii="Tahoma" w:hAnsi="Tahoma" w:cs="Tahoma"/>
          <w:sz w:val="20"/>
        </w:rPr>
      </w:pPr>
      <w:r w:rsidRPr="00F54E45">
        <w:rPr>
          <w:rFonts w:ascii="Tahoma" w:hAnsi="Tahoma" w:cs="Tahoma"/>
          <w:sz w:val="20"/>
        </w:rPr>
        <w:t xml:space="preserve"> </w:t>
      </w:r>
      <w:r w:rsidR="0077244E">
        <w:rPr>
          <w:rFonts w:ascii="Tahoma" w:hAnsi="Tahoma" w:cs="Tahoma"/>
          <w:sz w:val="20"/>
        </w:rPr>
        <w:t>za objednatele:</w:t>
      </w:r>
      <w:r w:rsidR="0077244E">
        <w:rPr>
          <w:rFonts w:ascii="Tahoma" w:hAnsi="Tahoma" w:cs="Tahoma"/>
          <w:sz w:val="20"/>
        </w:rPr>
        <w:tab/>
      </w:r>
      <w:r w:rsidR="0077244E">
        <w:rPr>
          <w:rFonts w:ascii="Tahoma" w:hAnsi="Tahoma" w:cs="Tahoma"/>
          <w:sz w:val="20"/>
        </w:rPr>
        <w:tab/>
      </w:r>
      <w:r w:rsidR="0077244E">
        <w:rPr>
          <w:rFonts w:ascii="Tahoma" w:hAnsi="Tahoma" w:cs="Tahoma"/>
          <w:sz w:val="20"/>
        </w:rPr>
        <w:tab/>
      </w:r>
      <w:r w:rsidR="0077244E">
        <w:rPr>
          <w:rFonts w:ascii="Tahoma" w:hAnsi="Tahoma" w:cs="Tahoma"/>
          <w:sz w:val="20"/>
        </w:rPr>
        <w:tab/>
      </w:r>
      <w:r w:rsidR="0077244E">
        <w:rPr>
          <w:rFonts w:ascii="Tahoma" w:hAnsi="Tahoma" w:cs="Tahoma"/>
          <w:sz w:val="20"/>
        </w:rPr>
        <w:tab/>
      </w:r>
      <w:r w:rsidR="0077244E">
        <w:rPr>
          <w:rFonts w:ascii="Tahoma" w:hAnsi="Tahoma" w:cs="Tahoma"/>
          <w:sz w:val="20"/>
        </w:rPr>
        <w:tab/>
      </w:r>
      <w:r w:rsidR="0072199E" w:rsidRPr="00F54E45">
        <w:rPr>
          <w:rFonts w:ascii="Tahoma" w:hAnsi="Tahoma" w:cs="Tahoma"/>
          <w:sz w:val="20"/>
        </w:rPr>
        <w:t>za zhotovitele:</w:t>
      </w:r>
    </w:p>
    <w:p w:rsidR="00D411DA" w:rsidRDefault="00D411DA" w:rsidP="002E5F99">
      <w:pPr>
        <w:ind w:left="426"/>
        <w:rPr>
          <w:rFonts w:ascii="Tahoma" w:hAnsi="Tahoma" w:cs="Tahoma"/>
          <w:sz w:val="20"/>
          <w:szCs w:val="20"/>
        </w:rPr>
      </w:pPr>
    </w:p>
    <w:p w:rsidR="00D411DA" w:rsidRDefault="00D411DA" w:rsidP="002E5F99">
      <w:pPr>
        <w:ind w:left="426"/>
        <w:rPr>
          <w:rFonts w:ascii="Tahoma" w:hAnsi="Tahoma" w:cs="Tahoma"/>
          <w:sz w:val="20"/>
          <w:szCs w:val="20"/>
        </w:rPr>
      </w:pPr>
    </w:p>
    <w:p w:rsidR="000C76DB" w:rsidRDefault="000C76DB" w:rsidP="002E5F99">
      <w:pPr>
        <w:ind w:left="426"/>
        <w:rPr>
          <w:rFonts w:ascii="Tahoma" w:hAnsi="Tahoma" w:cs="Tahoma"/>
          <w:sz w:val="20"/>
          <w:szCs w:val="20"/>
        </w:rPr>
      </w:pPr>
    </w:p>
    <w:p w:rsidR="000C76DB" w:rsidRDefault="000C76DB" w:rsidP="002E5F99">
      <w:pPr>
        <w:ind w:left="426"/>
        <w:rPr>
          <w:rFonts w:ascii="Tahoma" w:hAnsi="Tahoma" w:cs="Tahoma"/>
          <w:sz w:val="20"/>
          <w:szCs w:val="20"/>
        </w:rPr>
      </w:pPr>
    </w:p>
    <w:p w:rsidR="008754C5" w:rsidRPr="00F54E45" w:rsidRDefault="008754C5" w:rsidP="002E5F99">
      <w:pPr>
        <w:ind w:left="426"/>
        <w:rPr>
          <w:rFonts w:ascii="Tahoma" w:hAnsi="Tahoma" w:cs="Tahoma"/>
          <w:sz w:val="20"/>
          <w:szCs w:val="20"/>
        </w:rPr>
      </w:pPr>
    </w:p>
    <w:p w:rsidR="00852A57" w:rsidRPr="00F54E45" w:rsidRDefault="00A82FD2" w:rsidP="009C7E13">
      <w:pPr>
        <w:rPr>
          <w:rFonts w:ascii="Tahoma" w:hAnsi="Tahoma" w:cs="Tahoma"/>
          <w:sz w:val="20"/>
        </w:rPr>
      </w:pPr>
      <w:r w:rsidRPr="00F54E45">
        <w:rPr>
          <w:rFonts w:ascii="Tahoma" w:hAnsi="Tahoma" w:cs="Tahoma"/>
          <w:sz w:val="22"/>
          <w:szCs w:val="22"/>
        </w:rPr>
        <w:t>……………………………………………</w:t>
      </w:r>
      <w:r w:rsidRPr="00F54E45">
        <w:rPr>
          <w:rFonts w:ascii="Tahoma" w:hAnsi="Tahoma" w:cs="Tahoma"/>
          <w:sz w:val="22"/>
          <w:szCs w:val="22"/>
        </w:rPr>
        <w:tab/>
      </w:r>
      <w:r w:rsidRPr="00F54E45">
        <w:rPr>
          <w:rFonts w:ascii="Tahoma" w:hAnsi="Tahoma" w:cs="Tahoma"/>
          <w:sz w:val="22"/>
          <w:szCs w:val="22"/>
        </w:rPr>
        <w:tab/>
      </w:r>
      <w:r w:rsidRPr="00F54E45">
        <w:rPr>
          <w:rFonts w:ascii="Tahoma" w:hAnsi="Tahoma" w:cs="Tahoma"/>
          <w:sz w:val="22"/>
          <w:szCs w:val="22"/>
        </w:rPr>
        <w:tab/>
      </w:r>
      <w:r w:rsidRPr="00F54E45">
        <w:rPr>
          <w:rFonts w:ascii="Tahoma" w:hAnsi="Tahoma" w:cs="Tahoma"/>
          <w:sz w:val="22"/>
          <w:szCs w:val="22"/>
        </w:rPr>
        <w:tab/>
        <w:t>………………………………………………..</w:t>
      </w:r>
      <w:r w:rsidR="009C7E13">
        <w:rPr>
          <w:rFonts w:ascii="Tahoma" w:hAnsi="Tahoma" w:cs="Tahoma"/>
          <w:sz w:val="22"/>
          <w:szCs w:val="22"/>
        </w:rPr>
        <w:t xml:space="preserve"> </w:t>
      </w:r>
      <w:r w:rsidR="004A44C8">
        <w:rPr>
          <w:rFonts w:ascii="Tahoma" w:hAnsi="Tahoma" w:cs="Tahoma"/>
          <w:sz w:val="20"/>
        </w:rPr>
        <w:t>Pavel Kutiš</w:t>
      </w:r>
      <w:r w:rsidR="00515FFE" w:rsidRPr="00F54E45">
        <w:rPr>
          <w:rFonts w:ascii="Tahoma" w:hAnsi="Tahoma" w:cs="Tahoma"/>
          <w:sz w:val="20"/>
        </w:rPr>
        <w:t xml:space="preserve">, </w:t>
      </w:r>
      <w:r w:rsidR="00080A16" w:rsidRPr="00F54E45">
        <w:rPr>
          <w:rFonts w:ascii="Tahoma" w:hAnsi="Tahoma" w:cs="Tahoma"/>
          <w:sz w:val="20"/>
        </w:rPr>
        <w:t>starosta</w:t>
      </w:r>
      <w:r w:rsidRPr="00F54E45">
        <w:rPr>
          <w:rFonts w:ascii="Tahoma" w:hAnsi="Tahoma" w:cs="Tahoma"/>
          <w:sz w:val="20"/>
        </w:rPr>
        <w:t xml:space="preserve"> obce</w:t>
      </w:r>
      <w:r w:rsidR="007F29F0">
        <w:rPr>
          <w:rFonts w:ascii="Tahoma" w:hAnsi="Tahoma" w:cs="Tahoma"/>
          <w:sz w:val="20"/>
        </w:rPr>
        <w:tab/>
      </w:r>
    </w:p>
    <w:sectPr w:rsidR="00852A57" w:rsidRPr="00F54E45" w:rsidSect="004F321D">
      <w:headerReference w:type="default" r:id="rId8"/>
      <w:footerReference w:type="default" r:id="rId9"/>
      <w:pgSz w:w="11906" w:h="16838"/>
      <w:pgMar w:top="1078" w:right="1417" w:bottom="107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81E" w:rsidRDefault="0086581E" w:rsidP="00D350AE">
      <w:r>
        <w:separator/>
      </w:r>
    </w:p>
  </w:endnote>
  <w:endnote w:type="continuationSeparator" w:id="1">
    <w:p w:rsidR="0086581E" w:rsidRDefault="0086581E" w:rsidP="00D350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15" w:rsidRPr="00A81415" w:rsidRDefault="00A81415">
    <w:pPr>
      <w:pStyle w:val="Zpat"/>
      <w:jc w:val="right"/>
      <w:rPr>
        <w:sz w:val="20"/>
      </w:rPr>
    </w:pPr>
    <w:r w:rsidRPr="00A81415">
      <w:rPr>
        <w:sz w:val="20"/>
      </w:rPr>
      <w:t xml:space="preserve">Stránka </w:t>
    </w:r>
    <w:r w:rsidR="007E4643" w:rsidRPr="00A81415">
      <w:rPr>
        <w:b/>
        <w:sz w:val="20"/>
      </w:rPr>
      <w:fldChar w:fldCharType="begin"/>
    </w:r>
    <w:r w:rsidRPr="00A81415">
      <w:rPr>
        <w:b/>
        <w:sz w:val="20"/>
      </w:rPr>
      <w:instrText>PAGE</w:instrText>
    </w:r>
    <w:r w:rsidR="007E4643" w:rsidRPr="00A81415">
      <w:rPr>
        <w:b/>
        <w:sz w:val="20"/>
      </w:rPr>
      <w:fldChar w:fldCharType="separate"/>
    </w:r>
    <w:r w:rsidR="00DD3C40">
      <w:rPr>
        <w:b/>
        <w:noProof/>
        <w:sz w:val="20"/>
      </w:rPr>
      <w:t>6</w:t>
    </w:r>
    <w:r w:rsidR="007E4643" w:rsidRPr="00A81415">
      <w:rPr>
        <w:b/>
        <w:sz w:val="20"/>
      </w:rPr>
      <w:fldChar w:fldCharType="end"/>
    </w:r>
    <w:r w:rsidRPr="00A81415">
      <w:rPr>
        <w:sz w:val="20"/>
      </w:rPr>
      <w:t xml:space="preserve"> z </w:t>
    </w:r>
    <w:r w:rsidR="007E4643" w:rsidRPr="00A81415">
      <w:rPr>
        <w:b/>
        <w:sz w:val="20"/>
      </w:rPr>
      <w:fldChar w:fldCharType="begin"/>
    </w:r>
    <w:r w:rsidRPr="00A81415">
      <w:rPr>
        <w:b/>
        <w:sz w:val="20"/>
      </w:rPr>
      <w:instrText>NUMPAGES</w:instrText>
    </w:r>
    <w:r w:rsidR="007E4643" w:rsidRPr="00A81415">
      <w:rPr>
        <w:b/>
        <w:sz w:val="20"/>
      </w:rPr>
      <w:fldChar w:fldCharType="separate"/>
    </w:r>
    <w:r w:rsidR="00DD3C40">
      <w:rPr>
        <w:b/>
        <w:noProof/>
        <w:sz w:val="20"/>
      </w:rPr>
      <w:t>10</w:t>
    </w:r>
    <w:r w:rsidR="007E4643" w:rsidRPr="00A81415">
      <w:rPr>
        <w:b/>
        <w:sz w:val="20"/>
      </w:rPr>
      <w:fldChar w:fldCharType="end"/>
    </w:r>
    <w:r w:rsidR="008C01EF">
      <w:rPr>
        <w:b/>
        <w:sz w:val="20"/>
      </w:rPr>
      <w:t xml:space="preserve"> SoD</w:t>
    </w:r>
  </w:p>
  <w:p w:rsidR="00170282" w:rsidRDefault="0017028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81E" w:rsidRDefault="0086581E" w:rsidP="00D350AE">
      <w:r>
        <w:separator/>
      </w:r>
    </w:p>
  </w:footnote>
  <w:footnote w:type="continuationSeparator" w:id="1">
    <w:p w:rsidR="0086581E" w:rsidRDefault="0086581E" w:rsidP="00D350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5A1" w:rsidRPr="003C299E" w:rsidRDefault="00037C84" w:rsidP="006D1F87">
    <w:pPr>
      <w:autoSpaceDE w:val="0"/>
      <w:autoSpaceDN w:val="0"/>
      <w:adjustRightInd w:val="0"/>
      <w:jc w:val="left"/>
      <w:rPr>
        <w:rFonts w:asciiTheme="minorHAnsi" w:hAnsiTheme="minorHAnsi" w:cs="Tahoma"/>
        <w:bCs/>
        <w:sz w:val="16"/>
        <w:szCs w:val="16"/>
        <w:u w:val="single"/>
      </w:rPr>
    </w:pPr>
    <w:r>
      <w:rPr>
        <w:rFonts w:ascii="Cambria" w:hAnsi="Cambria"/>
        <w:noProof/>
        <w:sz w:val="32"/>
        <w:szCs w:val="32"/>
      </w:rPr>
      <w:drawing>
        <wp:inline distT="0" distB="0" distL="0" distR="0">
          <wp:extent cx="4552950" cy="733425"/>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552950" cy="7334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3A4B"/>
    <w:multiLevelType w:val="hybridMultilevel"/>
    <w:tmpl w:val="248EA1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7800B8"/>
    <w:multiLevelType w:val="multilevel"/>
    <w:tmpl w:val="6B2035FE"/>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180678"/>
    <w:multiLevelType w:val="hybridMultilevel"/>
    <w:tmpl w:val="B0403E1C"/>
    <w:lvl w:ilvl="0" w:tplc="9518323A">
      <w:start w:val="1"/>
      <w:numFmt w:val="decimal"/>
      <w:lvlText w:val="%1.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nsid w:val="180102CE"/>
    <w:multiLevelType w:val="multilevel"/>
    <w:tmpl w:val="B1C46150"/>
    <w:lvl w:ilvl="0">
      <w:start w:val="10"/>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AF421A"/>
    <w:multiLevelType w:val="multilevel"/>
    <w:tmpl w:val="247AD20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F942879"/>
    <w:multiLevelType w:val="multilevel"/>
    <w:tmpl w:val="E2323F2C"/>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6746499"/>
    <w:multiLevelType w:val="multilevel"/>
    <w:tmpl w:val="E2323F2C"/>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B7A2CF8"/>
    <w:multiLevelType w:val="hybridMultilevel"/>
    <w:tmpl w:val="E3000036"/>
    <w:lvl w:ilvl="0" w:tplc="9518323A">
      <w:start w:val="1"/>
      <w:numFmt w:val="decimal"/>
      <w:lvlText w:val="%1.1."/>
      <w:lvlJc w:val="left"/>
      <w:pPr>
        <w:ind w:left="654" w:hanging="360"/>
      </w:pPr>
      <w:rPr>
        <w:rFonts w:hint="default"/>
      </w:rPr>
    </w:lvl>
    <w:lvl w:ilvl="1" w:tplc="04050019" w:tentative="1">
      <w:start w:val="1"/>
      <w:numFmt w:val="lowerLetter"/>
      <w:lvlText w:val="%2."/>
      <w:lvlJc w:val="left"/>
      <w:pPr>
        <w:ind w:left="1374" w:hanging="360"/>
      </w:pPr>
    </w:lvl>
    <w:lvl w:ilvl="2" w:tplc="0405001B" w:tentative="1">
      <w:start w:val="1"/>
      <w:numFmt w:val="lowerRoman"/>
      <w:lvlText w:val="%3."/>
      <w:lvlJc w:val="right"/>
      <w:pPr>
        <w:ind w:left="2094" w:hanging="180"/>
      </w:pPr>
    </w:lvl>
    <w:lvl w:ilvl="3" w:tplc="0405000F" w:tentative="1">
      <w:start w:val="1"/>
      <w:numFmt w:val="decimal"/>
      <w:lvlText w:val="%4."/>
      <w:lvlJc w:val="left"/>
      <w:pPr>
        <w:ind w:left="2814" w:hanging="360"/>
      </w:pPr>
    </w:lvl>
    <w:lvl w:ilvl="4" w:tplc="04050019" w:tentative="1">
      <w:start w:val="1"/>
      <w:numFmt w:val="lowerLetter"/>
      <w:lvlText w:val="%5."/>
      <w:lvlJc w:val="left"/>
      <w:pPr>
        <w:ind w:left="3534" w:hanging="360"/>
      </w:pPr>
    </w:lvl>
    <w:lvl w:ilvl="5" w:tplc="0405001B" w:tentative="1">
      <w:start w:val="1"/>
      <w:numFmt w:val="lowerRoman"/>
      <w:lvlText w:val="%6."/>
      <w:lvlJc w:val="right"/>
      <w:pPr>
        <w:ind w:left="4254" w:hanging="180"/>
      </w:pPr>
    </w:lvl>
    <w:lvl w:ilvl="6" w:tplc="0405000F" w:tentative="1">
      <w:start w:val="1"/>
      <w:numFmt w:val="decimal"/>
      <w:lvlText w:val="%7."/>
      <w:lvlJc w:val="left"/>
      <w:pPr>
        <w:ind w:left="4974" w:hanging="360"/>
      </w:pPr>
    </w:lvl>
    <w:lvl w:ilvl="7" w:tplc="04050019" w:tentative="1">
      <w:start w:val="1"/>
      <w:numFmt w:val="lowerLetter"/>
      <w:lvlText w:val="%8."/>
      <w:lvlJc w:val="left"/>
      <w:pPr>
        <w:ind w:left="5694" w:hanging="360"/>
      </w:pPr>
    </w:lvl>
    <w:lvl w:ilvl="8" w:tplc="0405001B" w:tentative="1">
      <w:start w:val="1"/>
      <w:numFmt w:val="lowerRoman"/>
      <w:lvlText w:val="%9."/>
      <w:lvlJc w:val="right"/>
      <w:pPr>
        <w:ind w:left="6414" w:hanging="180"/>
      </w:pPr>
    </w:lvl>
  </w:abstractNum>
  <w:abstractNum w:abstractNumId="8">
    <w:nsid w:val="32A9456C"/>
    <w:multiLevelType w:val="multilevel"/>
    <w:tmpl w:val="248097A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3C67BCB"/>
    <w:multiLevelType w:val="multilevel"/>
    <w:tmpl w:val="358E177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47E0DC5"/>
    <w:multiLevelType w:val="multilevel"/>
    <w:tmpl w:val="6B2035F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6AF052B"/>
    <w:multiLevelType w:val="hybridMultilevel"/>
    <w:tmpl w:val="D9F06BC2"/>
    <w:lvl w:ilvl="0" w:tplc="9518323A">
      <w:start w:val="1"/>
      <w:numFmt w:val="decimal"/>
      <w:lvlText w:val="%1.1."/>
      <w:lvlJc w:val="left"/>
      <w:pPr>
        <w:ind w:left="294" w:hanging="360"/>
      </w:pPr>
      <w:rPr>
        <w:rFonts w:hint="default"/>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12">
    <w:nsid w:val="389C70BC"/>
    <w:multiLevelType w:val="hybridMultilevel"/>
    <w:tmpl w:val="17128F20"/>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CE56BAB"/>
    <w:multiLevelType w:val="multilevel"/>
    <w:tmpl w:val="6B2035FE"/>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0C0454E"/>
    <w:multiLevelType w:val="multilevel"/>
    <w:tmpl w:val="9428312A"/>
    <w:lvl w:ilvl="0">
      <w:start w:val="2"/>
      <w:numFmt w:val="decimal"/>
      <w:lvlText w:val="%1"/>
      <w:lvlJc w:val="left"/>
      <w:pPr>
        <w:tabs>
          <w:tab w:val="num" w:pos="750"/>
        </w:tabs>
        <w:ind w:left="750" w:hanging="750"/>
      </w:pPr>
      <w:rPr>
        <w:rFonts w:hint="default"/>
      </w:rPr>
    </w:lvl>
    <w:lvl w:ilvl="1">
      <w:start w:val="4"/>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78033CC"/>
    <w:multiLevelType w:val="multilevel"/>
    <w:tmpl w:val="54CEF7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8C562A0"/>
    <w:multiLevelType w:val="hybridMultilevel"/>
    <w:tmpl w:val="A0C8B3C2"/>
    <w:lvl w:ilvl="0" w:tplc="9518323A">
      <w:start w:val="1"/>
      <w:numFmt w:val="decimal"/>
      <w:lvlText w:val="%1.1."/>
      <w:lvlJc w:val="left"/>
      <w:pPr>
        <w:ind w:left="1364"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7">
    <w:nsid w:val="4A63773D"/>
    <w:multiLevelType w:val="multilevel"/>
    <w:tmpl w:val="54CEF74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CD54900"/>
    <w:multiLevelType w:val="hybridMultilevel"/>
    <w:tmpl w:val="742639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0687280"/>
    <w:multiLevelType w:val="hybridMultilevel"/>
    <w:tmpl w:val="8546675E"/>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4C84472"/>
    <w:multiLevelType w:val="multilevel"/>
    <w:tmpl w:val="AEAA22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9F12E92"/>
    <w:multiLevelType w:val="multilevel"/>
    <w:tmpl w:val="248097A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B95283E"/>
    <w:multiLevelType w:val="multilevel"/>
    <w:tmpl w:val="248097A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EF35749"/>
    <w:multiLevelType w:val="multilevel"/>
    <w:tmpl w:val="AEAA22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52F78D2"/>
    <w:multiLevelType w:val="multilevel"/>
    <w:tmpl w:val="248097A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C913B51"/>
    <w:multiLevelType w:val="multilevel"/>
    <w:tmpl w:val="F0EC4B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6">
    <w:nsid w:val="722A0E8C"/>
    <w:multiLevelType w:val="multilevel"/>
    <w:tmpl w:val="8386191E"/>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9"/>
  </w:num>
  <w:num w:numId="3">
    <w:abstractNumId w:val="4"/>
  </w:num>
  <w:num w:numId="4">
    <w:abstractNumId w:val="15"/>
  </w:num>
  <w:num w:numId="5">
    <w:abstractNumId w:val="17"/>
  </w:num>
  <w:num w:numId="6">
    <w:abstractNumId w:val="3"/>
  </w:num>
  <w:num w:numId="7">
    <w:abstractNumId w:val="26"/>
  </w:num>
  <w:num w:numId="8">
    <w:abstractNumId w:val="1"/>
  </w:num>
  <w:num w:numId="9">
    <w:abstractNumId w:val="10"/>
  </w:num>
  <w:num w:numId="10">
    <w:abstractNumId w:val="13"/>
  </w:num>
  <w:num w:numId="11">
    <w:abstractNumId w:val="23"/>
  </w:num>
  <w:num w:numId="12">
    <w:abstractNumId w:val="12"/>
  </w:num>
  <w:num w:numId="13">
    <w:abstractNumId w:val="14"/>
  </w:num>
  <w:num w:numId="14">
    <w:abstractNumId w:val="2"/>
  </w:num>
  <w:num w:numId="15">
    <w:abstractNumId w:val="16"/>
  </w:num>
  <w:num w:numId="16">
    <w:abstractNumId w:val="0"/>
  </w:num>
  <w:num w:numId="17">
    <w:abstractNumId w:val="18"/>
  </w:num>
  <w:num w:numId="18">
    <w:abstractNumId w:val="11"/>
  </w:num>
  <w:num w:numId="19">
    <w:abstractNumId w:val="7"/>
  </w:num>
  <w:num w:numId="20">
    <w:abstractNumId w:val="6"/>
  </w:num>
  <w:num w:numId="21">
    <w:abstractNumId w:val="5"/>
  </w:num>
  <w:num w:numId="22">
    <w:abstractNumId w:val="21"/>
  </w:num>
  <w:num w:numId="23">
    <w:abstractNumId w:val="19"/>
  </w:num>
  <w:num w:numId="24">
    <w:abstractNumId w:val="22"/>
  </w:num>
  <w:num w:numId="25">
    <w:abstractNumId w:val="24"/>
  </w:num>
  <w:num w:numId="26">
    <w:abstractNumId w:val="20"/>
  </w:num>
  <w:num w:numId="27">
    <w:abstractNumId w:val="2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9"/>
  <w:hyphenationZone w:val="425"/>
  <w:characterSpacingControl w:val="doNotCompress"/>
  <w:hdrShapeDefaults>
    <o:shapedefaults v:ext="edit" spidmax="73730"/>
  </w:hdrShapeDefaults>
  <w:footnotePr>
    <w:footnote w:id="0"/>
    <w:footnote w:id="1"/>
  </w:footnotePr>
  <w:endnotePr>
    <w:endnote w:id="0"/>
    <w:endnote w:id="1"/>
  </w:endnotePr>
  <w:compat/>
  <w:rsids>
    <w:rsidRoot w:val="00360693"/>
    <w:rsid w:val="000009B0"/>
    <w:rsid w:val="000044DC"/>
    <w:rsid w:val="0000504A"/>
    <w:rsid w:val="00005B1E"/>
    <w:rsid w:val="000071E6"/>
    <w:rsid w:val="0001382E"/>
    <w:rsid w:val="000153ED"/>
    <w:rsid w:val="000216B3"/>
    <w:rsid w:val="0002343E"/>
    <w:rsid w:val="000245EE"/>
    <w:rsid w:val="00025BF5"/>
    <w:rsid w:val="00027863"/>
    <w:rsid w:val="00031534"/>
    <w:rsid w:val="000334F7"/>
    <w:rsid w:val="000349BB"/>
    <w:rsid w:val="00037C84"/>
    <w:rsid w:val="00042E32"/>
    <w:rsid w:val="00050CF7"/>
    <w:rsid w:val="00051C5F"/>
    <w:rsid w:val="00057D11"/>
    <w:rsid w:val="00063040"/>
    <w:rsid w:val="00075815"/>
    <w:rsid w:val="000801AA"/>
    <w:rsid w:val="00080A16"/>
    <w:rsid w:val="00082AC9"/>
    <w:rsid w:val="00091ABC"/>
    <w:rsid w:val="000A51F9"/>
    <w:rsid w:val="000A5E42"/>
    <w:rsid w:val="000A5F72"/>
    <w:rsid w:val="000A7709"/>
    <w:rsid w:val="000B1753"/>
    <w:rsid w:val="000B31F1"/>
    <w:rsid w:val="000B455C"/>
    <w:rsid w:val="000B5002"/>
    <w:rsid w:val="000C023D"/>
    <w:rsid w:val="000C0CAE"/>
    <w:rsid w:val="000C1D5C"/>
    <w:rsid w:val="000C76DB"/>
    <w:rsid w:val="000D15B1"/>
    <w:rsid w:val="000D35BE"/>
    <w:rsid w:val="000E70F0"/>
    <w:rsid w:val="000E7E09"/>
    <w:rsid w:val="000F0A35"/>
    <w:rsid w:val="000F418A"/>
    <w:rsid w:val="000F7638"/>
    <w:rsid w:val="00100B06"/>
    <w:rsid w:val="001065C8"/>
    <w:rsid w:val="00106F44"/>
    <w:rsid w:val="001145EE"/>
    <w:rsid w:val="00115400"/>
    <w:rsid w:val="001219E7"/>
    <w:rsid w:val="00122E28"/>
    <w:rsid w:val="00126E72"/>
    <w:rsid w:val="00127FD6"/>
    <w:rsid w:val="00137337"/>
    <w:rsid w:val="00140227"/>
    <w:rsid w:val="001519FA"/>
    <w:rsid w:val="00155ADA"/>
    <w:rsid w:val="00160446"/>
    <w:rsid w:val="001615BF"/>
    <w:rsid w:val="0016397A"/>
    <w:rsid w:val="00170282"/>
    <w:rsid w:val="0017332F"/>
    <w:rsid w:val="0017532E"/>
    <w:rsid w:val="00185A87"/>
    <w:rsid w:val="00190101"/>
    <w:rsid w:val="0019103C"/>
    <w:rsid w:val="00191F4A"/>
    <w:rsid w:val="00193D9C"/>
    <w:rsid w:val="00194065"/>
    <w:rsid w:val="00195597"/>
    <w:rsid w:val="00195790"/>
    <w:rsid w:val="00196262"/>
    <w:rsid w:val="001A5A40"/>
    <w:rsid w:val="001A694A"/>
    <w:rsid w:val="001B28FD"/>
    <w:rsid w:val="001B2B44"/>
    <w:rsid w:val="001B6D69"/>
    <w:rsid w:val="001C005C"/>
    <w:rsid w:val="001D573A"/>
    <w:rsid w:val="001D78C7"/>
    <w:rsid w:val="001E07B2"/>
    <w:rsid w:val="001E2A3B"/>
    <w:rsid w:val="001F307C"/>
    <w:rsid w:val="001F3A8C"/>
    <w:rsid w:val="001F647D"/>
    <w:rsid w:val="002028A2"/>
    <w:rsid w:val="00202A3C"/>
    <w:rsid w:val="0020338E"/>
    <w:rsid w:val="00206F4F"/>
    <w:rsid w:val="002079E3"/>
    <w:rsid w:val="00210EC8"/>
    <w:rsid w:val="002119C6"/>
    <w:rsid w:val="00214511"/>
    <w:rsid w:val="002155D1"/>
    <w:rsid w:val="00215BDA"/>
    <w:rsid w:val="00216C4A"/>
    <w:rsid w:val="00224672"/>
    <w:rsid w:val="0022559E"/>
    <w:rsid w:val="00237259"/>
    <w:rsid w:val="002434C8"/>
    <w:rsid w:val="002436F8"/>
    <w:rsid w:val="002462DD"/>
    <w:rsid w:val="002475C9"/>
    <w:rsid w:val="002519D8"/>
    <w:rsid w:val="00256BCF"/>
    <w:rsid w:val="00260D83"/>
    <w:rsid w:val="00261431"/>
    <w:rsid w:val="00263425"/>
    <w:rsid w:val="002666C9"/>
    <w:rsid w:val="00266A76"/>
    <w:rsid w:val="00266C7F"/>
    <w:rsid w:val="00270DE5"/>
    <w:rsid w:val="00276387"/>
    <w:rsid w:val="00277789"/>
    <w:rsid w:val="0028128F"/>
    <w:rsid w:val="002835B9"/>
    <w:rsid w:val="00290232"/>
    <w:rsid w:val="00293886"/>
    <w:rsid w:val="002958C4"/>
    <w:rsid w:val="002963B1"/>
    <w:rsid w:val="002A0CA0"/>
    <w:rsid w:val="002A1009"/>
    <w:rsid w:val="002A2DA2"/>
    <w:rsid w:val="002A3309"/>
    <w:rsid w:val="002A711B"/>
    <w:rsid w:val="002D3B86"/>
    <w:rsid w:val="002D4A09"/>
    <w:rsid w:val="002D7048"/>
    <w:rsid w:val="002D70D0"/>
    <w:rsid w:val="002D7187"/>
    <w:rsid w:val="002E0E9A"/>
    <w:rsid w:val="002E21D3"/>
    <w:rsid w:val="002E46BB"/>
    <w:rsid w:val="002E5F99"/>
    <w:rsid w:val="002E6B05"/>
    <w:rsid w:val="002F1018"/>
    <w:rsid w:val="002F1AB4"/>
    <w:rsid w:val="002F1F0B"/>
    <w:rsid w:val="002F5A82"/>
    <w:rsid w:val="003122AF"/>
    <w:rsid w:val="003126BA"/>
    <w:rsid w:val="00312D7A"/>
    <w:rsid w:val="00313436"/>
    <w:rsid w:val="00313FA1"/>
    <w:rsid w:val="00314323"/>
    <w:rsid w:val="00314503"/>
    <w:rsid w:val="00316827"/>
    <w:rsid w:val="00317948"/>
    <w:rsid w:val="00320189"/>
    <w:rsid w:val="0032020D"/>
    <w:rsid w:val="00326926"/>
    <w:rsid w:val="00332C81"/>
    <w:rsid w:val="00342F15"/>
    <w:rsid w:val="003439EB"/>
    <w:rsid w:val="003443C9"/>
    <w:rsid w:val="00346DA9"/>
    <w:rsid w:val="00352390"/>
    <w:rsid w:val="00353FF0"/>
    <w:rsid w:val="00360693"/>
    <w:rsid w:val="00362D9C"/>
    <w:rsid w:val="00364DAB"/>
    <w:rsid w:val="0036762B"/>
    <w:rsid w:val="00370E0D"/>
    <w:rsid w:val="003725B6"/>
    <w:rsid w:val="00380773"/>
    <w:rsid w:val="00380F11"/>
    <w:rsid w:val="0038501F"/>
    <w:rsid w:val="003914E1"/>
    <w:rsid w:val="00396FA5"/>
    <w:rsid w:val="00397160"/>
    <w:rsid w:val="00397674"/>
    <w:rsid w:val="003A2677"/>
    <w:rsid w:val="003B0206"/>
    <w:rsid w:val="003B2F64"/>
    <w:rsid w:val="003B3DA7"/>
    <w:rsid w:val="003B5C3F"/>
    <w:rsid w:val="003C16D5"/>
    <w:rsid w:val="003C299E"/>
    <w:rsid w:val="003C2A88"/>
    <w:rsid w:val="003D419A"/>
    <w:rsid w:val="003D42D7"/>
    <w:rsid w:val="003D5C76"/>
    <w:rsid w:val="003D655B"/>
    <w:rsid w:val="003D6D8C"/>
    <w:rsid w:val="003D6FAD"/>
    <w:rsid w:val="003E1A7E"/>
    <w:rsid w:val="003E289D"/>
    <w:rsid w:val="003E4951"/>
    <w:rsid w:val="003F2117"/>
    <w:rsid w:val="003F49C4"/>
    <w:rsid w:val="004068EF"/>
    <w:rsid w:val="0040794B"/>
    <w:rsid w:val="0040799F"/>
    <w:rsid w:val="004105A1"/>
    <w:rsid w:val="0041121D"/>
    <w:rsid w:val="00413860"/>
    <w:rsid w:val="00414272"/>
    <w:rsid w:val="00417C22"/>
    <w:rsid w:val="0042268E"/>
    <w:rsid w:val="00432BCC"/>
    <w:rsid w:val="0044109C"/>
    <w:rsid w:val="00443E6D"/>
    <w:rsid w:val="004514CC"/>
    <w:rsid w:val="00453385"/>
    <w:rsid w:val="00454418"/>
    <w:rsid w:val="00454FFF"/>
    <w:rsid w:val="00456B74"/>
    <w:rsid w:val="0046736F"/>
    <w:rsid w:val="00473A17"/>
    <w:rsid w:val="00474AF8"/>
    <w:rsid w:val="00476586"/>
    <w:rsid w:val="004803A6"/>
    <w:rsid w:val="00484C6F"/>
    <w:rsid w:val="00493CEE"/>
    <w:rsid w:val="00495C27"/>
    <w:rsid w:val="004A32D8"/>
    <w:rsid w:val="004A44C8"/>
    <w:rsid w:val="004A6563"/>
    <w:rsid w:val="004B1C9B"/>
    <w:rsid w:val="004B6A24"/>
    <w:rsid w:val="004C6478"/>
    <w:rsid w:val="004C795A"/>
    <w:rsid w:val="004D05E4"/>
    <w:rsid w:val="004D3A04"/>
    <w:rsid w:val="004D49FB"/>
    <w:rsid w:val="004E325C"/>
    <w:rsid w:val="004F0C9A"/>
    <w:rsid w:val="004F321D"/>
    <w:rsid w:val="004F5FC6"/>
    <w:rsid w:val="00501B0F"/>
    <w:rsid w:val="00502CBD"/>
    <w:rsid w:val="00512A1D"/>
    <w:rsid w:val="00513FB8"/>
    <w:rsid w:val="00515FFE"/>
    <w:rsid w:val="00522F50"/>
    <w:rsid w:val="005331CB"/>
    <w:rsid w:val="005356D2"/>
    <w:rsid w:val="00540F25"/>
    <w:rsid w:val="00544D5D"/>
    <w:rsid w:val="005475C0"/>
    <w:rsid w:val="005739DB"/>
    <w:rsid w:val="005740C9"/>
    <w:rsid w:val="00577491"/>
    <w:rsid w:val="00580D51"/>
    <w:rsid w:val="005A0146"/>
    <w:rsid w:val="005A2637"/>
    <w:rsid w:val="005A4515"/>
    <w:rsid w:val="005A4F80"/>
    <w:rsid w:val="005A51A3"/>
    <w:rsid w:val="005A6F74"/>
    <w:rsid w:val="005B0819"/>
    <w:rsid w:val="005B34F2"/>
    <w:rsid w:val="005B3A90"/>
    <w:rsid w:val="005B7896"/>
    <w:rsid w:val="005C0563"/>
    <w:rsid w:val="005C29A5"/>
    <w:rsid w:val="005C4C43"/>
    <w:rsid w:val="005C5916"/>
    <w:rsid w:val="005D049C"/>
    <w:rsid w:val="005D1AEA"/>
    <w:rsid w:val="005D481F"/>
    <w:rsid w:val="005D79C3"/>
    <w:rsid w:val="005E0959"/>
    <w:rsid w:val="005E196A"/>
    <w:rsid w:val="005E4981"/>
    <w:rsid w:val="005F2100"/>
    <w:rsid w:val="005F24D6"/>
    <w:rsid w:val="005F293A"/>
    <w:rsid w:val="006011A5"/>
    <w:rsid w:val="0060188C"/>
    <w:rsid w:val="00603D1D"/>
    <w:rsid w:val="0060445C"/>
    <w:rsid w:val="00605B6B"/>
    <w:rsid w:val="0060771A"/>
    <w:rsid w:val="00610A44"/>
    <w:rsid w:val="00613397"/>
    <w:rsid w:val="00622060"/>
    <w:rsid w:val="00631464"/>
    <w:rsid w:val="006334EB"/>
    <w:rsid w:val="006358B6"/>
    <w:rsid w:val="00636B22"/>
    <w:rsid w:val="0063781D"/>
    <w:rsid w:val="00637ABF"/>
    <w:rsid w:val="006635FA"/>
    <w:rsid w:val="00666912"/>
    <w:rsid w:val="00673F99"/>
    <w:rsid w:val="0068089F"/>
    <w:rsid w:val="00681A60"/>
    <w:rsid w:val="006822A5"/>
    <w:rsid w:val="006822F5"/>
    <w:rsid w:val="00684515"/>
    <w:rsid w:val="0069004F"/>
    <w:rsid w:val="00693FE3"/>
    <w:rsid w:val="006A0BC7"/>
    <w:rsid w:val="006A274E"/>
    <w:rsid w:val="006A6D0E"/>
    <w:rsid w:val="006A77D9"/>
    <w:rsid w:val="006B1135"/>
    <w:rsid w:val="006B5127"/>
    <w:rsid w:val="006B642E"/>
    <w:rsid w:val="006B65B8"/>
    <w:rsid w:val="006B6C39"/>
    <w:rsid w:val="006D039F"/>
    <w:rsid w:val="006D1F87"/>
    <w:rsid w:val="006E75C5"/>
    <w:rsid w:val="006F4F5F"/>
    <w:rsid w:val="006F5D99"/>
    <w:rsid w:val="007020F0"/>
    <w:rsid w:val="00703B0F"/>
    <w:rsid w:val="00704BE3"/>
    <w:rsid w:val="00711EDA"/>
    <w:rsid w:val="0071409D"/>
    <w:rsid w:val="0072199E"/>
    <w:rsid w:val="00722981"/>
    <w:rsid w:val="007241A1"/>
    <w:rsid w:val="00733329"/>
    <w:rsid w:val="00734387"/>
    <w:rsid w:val="00736BCD"/>
    <w:rsid w:val="007445EE"/>
    <w:rsid w:val="0075077C"/>
    <w:rsid w:val="0075099D"/>
    <w:rsid w:val="00755A08"/>
    <w:rsid w:val="007607D3"/>
    <w:rsid w:val="00762FE8"/>
    <w:rsid w:val="00764155"/>
    <w:rsid w:val="00770189"/>
    <w:rsid w:val="0077244E"/>
    <w:rsid w:val="00773BAB"/>
    <w:rsid w:val="00775457"/>
    <w:rsid w:val="007766CE"/>
    <w:rsid w:val="007831DE"/>
    <w:rsid w:val="00786A2A"/>
    <w:rsid w:val="0079582A"/>
    <w:rsid w:val="00796732"/>
    <w:rsid w:val="007A0D19"/>
    <w:rsid w:val="007A3B5D"/>
    <w:rsid w:val="007B05AD"/>
    <w:rsid w:val="007B203C"/>
    <w:rsid w:val="007B3B17"/>
    <w:rsid w:val="007B3EEF"/>
    <w:rsid w:val="007B7262"/>
    <w:rsid w:val="007C79C2"/>
    <w:rsid w:val="007D16DC"/>
    <w:rsid w:val="007E05D8"/>
    <w:rsid w:val="007E3246"/>
    <w:rsid w:val="007E4381"/>
    <w:rsid w:val="007E4643"/>
    <w:rsid w:val="007E6B72"/>
    <w:rsid w:val="007F29F0"/>
    <w:rsid w:val="00805825"/>
    <w:rsid w:val="00807E76"/>
    <w:rsid w:val="00811C96"/>
    <w:rsid w:val="00820CAF"/>
    <w:rsid w:val="00823C5A"/>
    <w:rsid w:val="00824E87"/>
    <w:rsid w:val="008273CD"/>
    <w:rsid w:val="00833FC3"/>
    <w:rsid w:val="00836F62"/>
    <w:rsid w:val="008445A1"/>
    <w:rsid w:val="0085176E"/>
    <w:rsid w:val="00852A57"/>
    <w:rsid w:val="008559FF"/>
    <w:rsid w:val="00863DBF"/>
    <w:rsid w:val="0086581E"/>
    <w:rsid w:val="00865C7E"/>
    <w:rsid w:val="00866825"/>
    <w:rsid w:val="008754C5"/>
    <w:rsid w:val="00876848"/>
    <w:rsid w:val="00877572"/>
    <w:rsid w:val="00883ED4"/>
    <w:rsid w:val="00885564"/>
    <w:rsid w:val="008877FF"/>
    <w:rsid w:val="00891F4E"/>
    <w:rsid w:val="00896A3B"/>
    <w:rsid w:val="00897076"/>
    <w:rsid w:val="008A2C05"/>
    <w:rsid w:val="008A4029"/>
    <w:rsid w:val="008A5994"/>
    <w:rsid w:val="008A62B0"/>
    <w:rsid w:val="008B223F"/>
    <w:rsid w:val="008B2D83"/>
    <w:rsid w:val="008B4819"/>
    <w:rsid w:val="008B4A16"/>
    <w:rsid w:val="008B5C76"/>
    <w:rsid w:val="008C01EF"/>
    <w:rsid w:val="008C1006"/>
    <w:rsid w:val="008C1B92"/>
    <w:rsid w:val="008C634D"/>
    <w:rsid w:val="008E6EDB"/>
    <w:rsid w:val="008F0467"/>
    <w:rsid w:val="008F06AE"/>
    <w:rsid w:val="008F1BFD"/>
    <w:rsid w:val="008F2BDF"/>
    <w:rsid w:val="008F2C40"/>
    <w:rsid w:val="008F3505"/>
    <w:rsid w:val="008F4A65"/>
    <w:rsid w:val="0090098A"/>
    <w:rsid w:val="009103D8"/>
    <w:rsid w:val="0091207B"/>
    <w:rsid w:val="009121D0"/>
    <w:rsid w:val="00913643"/>
    <w:rsid w:val="009171A0"/>
    <w:rsid w:val="00920BF7"/>
    <w:rsid w:val="00923EAD"/>
    <w:rsid w:val="009278D5"/>
    <w:rsid w:val="009305A6"/>
    <w:rsid w:val="00931358"/>
    <w:rsid w:val="00934906"/>
    <w:rsid w:val="00935C23"/>
    <w:rsid w:val="00936F69"/>
    <w:rsid w:val="0094164F"/>
    <w:rsid w:val="00941D46"/>
    <w:rsid w:val="00945550"/>
    <w:rsid w:val="00946A43"/>
    <w:rsid w:val="009502FC"/>
    <w:rsid w:val="009513B7"/>
    <w:rsid w:val="00952180"/>
    <w:rsid w:val="00953A0A"/>
    <w:rsid w:val="00957CA1"/>
    <w:rsid w:val="00960B63"/>
    <w:rsid w:val="0096350A"/>
    <w:rsid w:val="00974DF6"/>
    <w:rsid w:val="009764AC"/>
    <w:rsid w:val="00976C5B"/>
    <w:rsid w:val="009770CB"/>
    <w:rsid w:val="00977865"/>
    <w:rsid w:val="009804DF"/>
    <w:rsid w:val="0099618C"/>
    <w:rsid w:val="009A29CF"/>
    <w:rsid w:val="009A3840"/>
    <w:rsid w:val="009A69CC"/>
    <w:rsid w:val="009B4736"/>
    <w:rsid w:val="009C0609"/>
    <w:rsid w:val="009C0E0E"/>
    <w:rsid w:val="009C4DAD"/>
    <w:rsid w:val="009C6D4F"/>
    <w:rsid w:val="009C7DCA"/>
    <w:rsid w:val="009C7E13"/>
    <w:rsid w:val="009D08B6"/>
    <w:rsid w:val="009D21E4"/>
    <w:rsid w:val="009D293C"/>
    <w:rsid w:val="009D54B5"/>
    <w:rsid w:val="009E3B13"/>
    <w:rsid w:val="009E47F7"/>
    <w:rsid w:val="009E4952"/>
    <w:rsid w:val="009E5CFF"/>
    <w:rsid w:val="009F25A6"/>
    <w:rsid w:val="009F4810"/>
    <w:rsid w:val="009F672C"/>
    <w:rsid w:val="00A0045D"/>
    <w:rsid w:val="00A0340F"/>
    <w:rsid w:val="00A03A86"/>
    <w:rsid w:val="00A13135"/>
    <w:rsid w:val="00A23A1B"/>
    <w:rsid w:val="00A2428A"/>
    <w:rsid w:val="00A315D4"/>
    <w:rsid w:val="00A31915"/>
    <w:rsid w:val="00A34975"/>
    <w:rsid w:val="00A37318"/>
    <w:rsid w:val="00A413BA"/>
    <w:rsid w:val="00A43F4E"/>
    <w:rsid w:val="00A44EBB"/>
    <w:rsid w:val="00A62C92"/>
    <w:rsid w:val="00A65985"/>
    <w:rsid w:val="00A73307"/>
    <w:rsid w:val="00A76573"/>
    <w:rsid w:val="00A7749E"/>
    <w:rsid w:val="00A81415"/>
    <w:rsid w:val="00A82FD2"/>
    <w:rsid w:val="00A8366E"/>
    <w:rsid w:val="00A85FF9"/>
    <w:rsid w:val="00A8675A"/>
    <w:rsid w:val="00A86C80"/>
    <w:rsid w:val="00A921BE"/>
    <w:rsid w:val="00A937E4"/>
    <w:rsid w:val="00A97328"/>
    <w:rsid w:val="00AA01CA"/>
    <w:rsid w:val="00AA1366"/>
    <w:rsid w:val="00AA4619"/>
    <w:rsid w:val="00AB0770"/>
    <w:rsid w:val="00AB51F4"/>
    <w:rsid w:val="00AB7BB9"/>
    <w:rsid w:val="00AB7F53"/>
    <w:rsid w:val="00AC3A78"/>
    <w:rsid w:val="00AD30FE"/>
    <w:rsid w:val="00AD494D"/>
    <w:rsid w:val="00AD5DD4"/>
    <w:rsid w:val="00AD6767"/>
    <w:rsid w:val="00AE38A2"/>
    <w:rsid w:val="00AE6947"/>
    <w:rsid w:val="00AF3442"/>
    <w:rsid w:val="00AF61A2"/>
    <w:rsid w:val="00AF7204"/>
    <w:rsid w:val="00B068C2"/>
    <w:rsid w:val="00B20424"/>
    <w:rsid w:val="00B21C45"/>
    <w:rsid w:val="00B351D3"/>
    <w:rsid w:val="00B36D93"/>
    <w:rsid w:val="00B36DA6"/>
    <w:rsid w:val="00B37467"/>
    <w:rsid w:val="00B4060E"/>
    <w:rsid w:val="00B46848"/>
    <w:rsid w:val="00B50E53"/>
    <w:rsid w:val="00B5634C"/>
    <w:rsid w:val="00B60F9B"/>
    <w:rsid w:val="00B641C0"/>
    <w:rsid w:val="00B677D2"/>
    <w:rsid w:val="00B71A61"/>
    <w:rsid w:val="00B738B2"/>
    <w:rsid w:val="00B740E0"/>
    <w:rsid w:val="00B86A8C"/>
    <w:rsid w:val="00B87233"/>
    <w:rsid w:val="00B9126E"/>
    <w:rsid w:val="00B93C51"/>
    <w:rsid w:val="00B94A7E"/>
    <w:rsid w:val="00B959B5"/>
    <w:rsid w:val="00B96ECF"/>
    <w:rsid w:val="00BA23EA"/>
    <w:rsid w:val="00BB2E64"/>
    <w:rsid w:val="00BB35ED"/>
    <w:rsid w:val="00BB49CF"/>
    <w:rsid w:val="00BC3406"/>
    <w:rsid w:val="00BC6054"/>
    <w:rsid w:val="00BC6BB4"/>
    <w:rsid w:val="00BE11B8"/>
    <w:rsid w:val="00BE5D2D"/>
    <w:rsid w:val="00BF67FA"/>
    <w:rsid w:val="00BF7DCC"/>
    <w:rsid w:val="00C00D52"/>
    <w:rsid w:val="00C2428C"/>
    <w:rsid w:val="00C251C5"/>
    <w:rsid w:val="00C252BC"/>
    <w:rsid w:val="00C26BCB"/>
    <w:rsid w:val="00C27C49"/>
    <w:rsid w:val="00C302F7"/>
    <w:rsid w:val="00C31F6D"/>
    <w:rsid w:val="00C31FC2"/>
    <w:rsid w:val="00C4515A"/>
    <w:rsid w:val="00C47CAD"/>
    <w:rsid w:val="00C52749"/>
    <w:rsid w:val="00C55353"/>
    <w:rsid w:val="00C55EA8"/>
    <w:rsid w:val="00C60849"/>
    <w:rsid w:val="00C60AA4"/>
    <w:rsid w:val="00C63A2F"/>
    <w:rsid w:val="00C64169"/>
    <w:rsid w:val="00C77B47"/>
    <w:rsid w:val="00C826D6"/>
    <w:rsid w:val="00C83661"/>
    <w:rsid w:val="00C8446D"/>
    <w:rsid w:val="00C90765"/>
    <w:rsid w:val="00C972EA"/>
    <w:rsid w:val="00CA0CA1"/>
    <w:rsid w:val="00CA53E6"/>
    <w:rsid w:val="00CA675A"/>
    <w:rsid w:val="00CA725B"/>
    <w:rsid w:val="00CB17B4"/>
    <w:rsid w:val="00CB47A9"/>
    <w:rsid w:val="00CB546A"/>
    <w:rsid w:val="00CC1EED"/>
    <w:rsid w:val="00CC698A"/>
    <w:rsid w:val="00CD3B8A"/>
    <w:rsid w:val="00CE35D8"/>
    <w:rsid w:val="00CE528F"/>
    <w:rsid w:val="00CE5745"/>
    <w:rsid w:val="00CE6571"/>
    <w:rsid w:val="00CE7785"/>
    <w:rsid w:val="00CF6EFA"/>
    <w:rsid w:val="00D00DEE"/>
    <w:rsid w:val="00D02018"/>
    <w:rsid w:val="00D02665"/>
    <w:rsid w:val="00D12A28"/>
    <w:rsid w:val="00D17326"/>
    <w:rsid w:val="00D177F7"/>
    <w:rsid w:val="00D24998"/>
    <w:rsid w:val="00D25B8A"/>
    <w:rsid w:val="00D326D6"/>
    <w:rsid w:val="00D350AE"/>
    <w:rsid w:val="00D37882"/>
    <w:rsid w:val="00D411DA"/>
    <w:rsid w:val="00D4558E"/>
    <w:rsid w:val="00D510F1"/>
    <w:rsid w:val="00D51BD1"/>
    <w:rsid w:val="00D51E5F"/>
    <w:rsid w:val="00D52283"/>
    <w:rsid w:val="00D533B9"/>
    <w:rsid w:val="00D564B7"/>
    <w:rsid w:val="00D6052D"/>
    <w:rsid w:val="00D633C9"/>
    <w:rsid w:val="00D649A1"/>
    <w:rsid w:val="00D66AFB"/>
    <w:rsid w:val="00D7052F"/>
    <w:rsid w:val="00D71270"/>
    <w:rsid w:val="00D73404"/>
    <w:rsid w:val="00D76417"/>
    <w:rsid w:val="00D8163E"/>
    <w:rsid w:val="00D82417"/>
    <w:rsid w:val="00D82E8A"/>
    <w:rsid w:val="00D91133"/>
    <w:rsid w:val="00D97295"/>
    <w:rsid w:val="00D9762E"/>
    <w:rsid w:val="00DA0542"/>
    <w:rsid w:val="00DA2036"/>
    <w:rsid w:val="00DA683E"/>
    <w:rsid w:val="00DA691B"/>
    <w:rsid w:val="00DB14F0"/>
    <w:rsid w:val="00DB299D"/>
    <w:rsid w:val="00DB34CB"/>
    <w:rsid w:val="00DB36C7"/>
    <w:rsid w:val="00DC093E"/>
    <w:rsid w:val="00DC2750"/>
    <w:rsid w:val="00DC2AD8"/>
    <w:rsid w:val="00DD0524"/>
    <w:rsid w:val="00DD241D"/>
    <w:rsid w:val="00DD26E3"/>
    <w:rsid w:val="00DD3C40"/>
    <w:rsid w:val="00DD67D8"/>
    <w:rsid w:val="00DD7ED0"/>
    <w:rsid w:val="00DE37B5"/>
    <w:rsid w:val="00DE636F"/>
    <w:rsid w:val="00DE67BB"/>
    <w:rsid w:val="00DE74E3"/>
    <w:rsid w:val="00DF1754"/>
    <w:rsid w:val="00E11591"/>
    <w:rsid w:val="00E14279"/>
    <w:rsid w:val="00E25452"/>
    <w:rsid w:val="00E267CB"/>
    <w:rsid w:val="00E334A0"/>
    <w:rsid w:val="00E40C6D"/>
    <w:rsid w:val="00E42EA9"/>
    <w:rsid w:val="00E4366A"/>
    <w:rsid w:val="00E4445A"/>
    <w:rsid w:val="00E45371"/>
    <w:rsid w:val="00E567B8"/>
    <w:rsid w:val="00E617FB"/>
    <w:rsid w:val="00E63EC6"/>
    <w:rsid w:val="00E65804"/>
    <w:rsid w:val="00E76344"/>
    <w:rsid w:val="00E90763"/>
    <w:rsid w:val="00E911C6"/>
    <w:rsid w:val="00E919B3"/>
    <w:rsid w:val="00EA2535"/>
    <w:rsid w:val="00EA30DF"/>
    <w:rsid w:val="00EB3FAD"/>
    <w:rsid w:val="00EC0A7F"/>
    <w:rsid w:val="00EC0F54"/>
    <w:rsid w:val="00EC1538"/>
    <w:rsid w:val="00EC1CDA"/>
    <w:rsid w:val="00ED6CEF"/>
    <w:rsid w:val="00EE473B"/>
    <w:rsid w:val="00EE700D"/>
    <w:rsid w:val="00EF41AC"/>
    <w:rsid w:val="00EF7B85"/>
    <w:rsid w:val="00F025C2"/>
    <w:rsid w:val="00F0777C"/>
    <w:rsid w:val="00F1115B"/>
    <w:rsid w:val="00F126D0"/>
    <w:rsid w:val="00F12CCB"/>
    <w:rsid w:val="00F15514"/>
    <w:rsid w:val="00F2339E"/>
    <w:rsid w:val="00F27055"/>
    <w:rsid w:val="00F27D40"/>
    <w:rsid w:val="00F30A89"/>
    <w:rsid w:val="00F3311C"/>
    <w:rsid w:val="00F3703B"/>
    <w:rsid w:val="00F37350"/>
    <w:rsid w:val="00F42BD9"/>
    <w:rsid w:val="00F43C7B"/>
    <w:rsid w:val="00F46E51"/>
    <w:rsid w:val="00F54E45"/>
    <w:rsid w:val="00F72552"/>
    <w:rsid w:val="00F7674C"/>
    <w:rsid w:val="00F83CE9"/>
    <w:rsid w:val="00F86206"/>
    <w:rsid w:val="00F91127"/>
    <w:rsid w:val="00F93B91"/>
    <w:rsid w:val="00FA001B"/>
    <w:rsid w:val="00FA7AF4"/>
    <w:rsid w:val="00FB24C6"/>
    <w:rsid w:val="00FC3314"/>
    <w:rsid w:val="00FC3670"/>
    <w:rsid w:val="00FC441D"/>
    <w:rsid w:val="00FC55B4"/>
    <w:rsid w:val="00FE4680"/>
    <w:rsid w:val="00FF330A"/>
    <w:rsid w:val="00FF40C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3" w:uiPriority="99"/>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2199E"/>
    <w:pPr>
      <w:jc w:val="both"/>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2199E"/>
    <w:pPr>
      <w:tabs>
        <w:tab w:val="center" w:pos="4536"/>
        <w:tab w:val="right" w:pos="9072"/>
      </w:tabs>
      <w:spacing w:line="264" w:lineRule="auto"/>
    </w:pPr>
    <w:rPr>
      <w:szCs w:val="20"/>
    </w:rPr>
  </w:style>
  <w:style w:type="paragraph" w:styleId="Zhlav">
    <w:name w:val="header"/>
    <w:basedOn w:val="Normln"/>
    <w:link w:val="ZhlavChar"/>
    <w:uiPriority w:val="99"/>
    <w:rsid w:val="0072199E"/>
    <w:pPr>
      <w:tabs>
        <w:tab w:val="center" w:pos="4536"/>
        <w:tab w:val="right" w:pos="9072"/>
      </w:tabs>
      <w:spacing w:line="264" w:lineRule="auto"/>
    </w:pPr>
    <w:rPr>
      <w:szCs w:val="20"/>
    </w:rPr>
  </w:style>
  <w:style w:type="paragraph" w:styleId="Nzev">
    <w:name w:val="Title"/>
    <w:basedOn w:val="Normln"/>
    <w:qFormat/>
    <w:rsid w:val="0072199E"/>
    <w:pPr>
      <w:spacing w:line="264" w:lineRule="auto"/>
      <w:jc w:val="center"/>
    </w:pPr>
    <w:rPr>
      <w:b/>
      <w:sz w:val="36"/>
      <w:szCs w:val="20"/>
    </w:rPr>
  </w:style>
  <w:style w:type="paragraph" w:styleId="Zkladntextodsazen3">
    <w:name w:val="Body Text Indent 3"/>
    <w:basedOn w:val="Normln"/>
    <w:rsid w:val="0072199E"/>
    <w:pPr>
      <w:spacing w:line="264" w:lineRule="auto"/>
      <w:ind w:left="426"/>
    </w:pPr>
    <w:rPr>
      <w:szCs w:val="20"/>
    </w:rPr>
  </w:style>
  <w:style w:type="paragraph" w:styleId="Textbubliny">
    <w:name w:val="Balloon Text"/>
    <w:basedOn w:val="Normln"/>
    <w:semiHidden/>
    <w:rsid w:val="0072199E"/>
    <w:rPr>
      <w:rFonts w:ascii="Tahoma" w:hAnsi="Tahoma" w:cs="Tahoma"/>
      <w:sz w:val="16"/>
      <w:szCs w:val="16"/>
    </w:rPr>
  </w:style>
  <w:style w:type="character" w:customStyle="1" w:styleId="ZpatChar">
    <w:name w:val="Zápatí Char"/>
    <w:basedOn w:val="Standardnpsmoodstavce"/>
    <w:link w:val="Zpat"/>
    <w:uiPriority w:val="99"/>
    <w:rsid w:val="00D350AE"/>
    <w:rPr>
      <w:sz w:val="24"/>
    </w:rPr>
  </w:style>
  <w:style w:type="character" w:styleId="Odkaznakoment">
    <w:name w:val="annotation reference"/>
    <w:basedOn w:val="Standardnpsmoodstavce"/>
    <w:rsid w:val="00B86A8C"/>
    <w:rPr>
      <w:sz w:val="16"/>
      <w:szCs w:val="16"/>
    </w:rPr>
  </w:style>
  <w:style w:type="paragraph" w:styleId="Textkomente">
    <w:name w:val="annotation text"/>
    <w:basedOn w:val="Normln"/>
    <w:link w:val="TextkomenteChar"/>
    <w:rsid w:val="00B86A8C"/>
    <w:pPr>
      <w:spacing w:before="120" w:after="120"/>
    </w:pPr>
    <w:rPr>
      <w:sz w:val="20"/>
      <w:szCs w:val="20"/>
      <w:lang w:eastAsia="en-US"/>
    </w:rPr>
  </w:style>
  <w:style w:type="character" w:customStyle="1" w:styleId="TextkomenteChar">
    <w:name w:val="Text komentáře Char"/>
    <w:basedOn w:val="Standardnpsmoodstavce"/>
    <w:link w:val="Textkomente"/>
    <w:rsid w:val="00B86A8C"/>
    <w:rPr>
      <w:lang w:eastAsia="en-US"/>
    </w:rPr>
  </w:style>
  <w:style w:type="paragraph" w:styleId="Rozvrendokumentu">
    <w:name w:val="Document Map"/>
    <w:basedOn w:val="Normln"/>
    <w:semiHidden/>
    <w:rsid w:val="005B34F2"/>
    <w:pPr>
      <w:shd w:val="clear" w:color="auto" w:fill="000080"/>
    </w:pPr>
    <w:rPr>
      <w:rFonts w:ascii="Tahoma" w:hAnsi="Tahoma" w:cs="Tahoma"/>
      <w:sz w:val="20"/>
      <w:szCs w:val="20"/>
    </w:rPr>
  </w:style>
  <w:style w:type="paragraph" w:styleId="Pedmtkomente">
    <w:name w:val="annotation subject"/>
    <w:basedOn w:val="Textkomente"/>
    <w:next w:val="Textkomente"/>
    <w:link w:val="PedmtkomenteChar"/>
    <w:rsid w:val="002519D8"/>
    <w:pPr>
      <w:spacing w:before="0" w:after="0"/>
    </w:pPr>
    <w:rPr>
      <w:b/>
      <w:bCs/>
      <w:lang w:eastAsia="cs-CZ"/>
    </w:rPr>
  </w:style>
  <w:style w:type="character" w:customStyle="1" w:styleId="PedmtkomenteChar">
    <w:name w:val="Předmět komentáře Char"/>
    <w:basedOn w:val="TextkomenteChar"/>
    <w:link w:val="Pedmtkomente"/>
    <w:rsid w:val="002519D8"/>
    <w:rPr>
      <w:b/>
      <w:bCs/>
    </w:rPr>
  </w:style>
  <w:style w:type="paragraph" w:styleId="Odstavecseseznamem">
    <w:name w:val="List Paragraph"/>
    <w:basedOn w:val="Normln"/>
    <w:uiPriority w:val="34"/>
    <w:qFormat/>
    <w:rsid w:val="00B4060E"/>
    <w:pPr>
      <w:ind w:left="708"/>
    </w:pPr>
  </w:style>
  <w:style w:type="paragraph" w:styleId="Zkladntext3">
    <w:name w:val="Body Text 3"/>
    <w:basedOn w:val="Normln"/>
    <w:link w:val="Zkladntext3Char"/>
    <w:uiPriority w:val="99"/>
    <w:unhideWhenUsed/>
    <w:rsid w:val="00263425"/>
    <w:pPr>
      <w:spacing w:after="120" w:line="276" w:lineRule="auto"/>
      <w:jc w:val="left"/>
    </w:pPr>
    <w:rPr>
      <w:rFonts w:ascii="Calibri" w:eastAsia="Calibri" w:hAnsi="Calibri"/>
      <w:sz w:val="16"/>
      <w:szCs w:val="16"/>
      <w:lang w:eastAsia="en-US"/>
    </w:rPr>
  </w:style>
  <w:style w:type="character" w:customStyle="1" w:styleId="Zkladntext3Char">
    <w:name w:val="Základní text 3 Char"/>
    <w:basedOn w:val="Standardnpsmoodstavce"/>
    <w:link w:val="Zkladntext3"/>
    <w:uiPriority w:val="99"/>
    <w:rsid w:val="00263425"/>
    <w:rPr>
      <w:rFonts w:ascii="Calibri" w:eastAsia="Calibri" w:hAnsi="Calibri"/>
      <w:sz w:val="16"/>
      <w:szCs w:val="16"/>
      <w:lang w:eastAsia="en-US"/>
    </w:rPr>
  </w:style>
  <w:style w:type="character" w:customStyle="1" w:styleId="ZhlavChar">
    <w:name w:val="Záhlaví Char"/>
    <w:basedOn w:val="Standardnpsmoodstavce"/>
    <w:link w:val="Zhlav"/>
    <w:uiPriority w:val="99"/>
    <w:rsid w:val="00CA725B"/>
    <w:rPr>
      <w:sz w:val="24"/>
    </w:rPr>
  </w:style>
  <w:style w:type="character" w:styleId="Siln">
    <w:name w:val="Strong"/>
    <w:basedOn w:val="Standardnpsmoodstavce"/>
    <w:uiPriority w:val="22"/>
    <w:qFormat/>
    <w:rsid w:val="00195790"/>
    <w:rPr>
      <w:b/>
      <w:bCs/>
    </w:rPr>
  </w:style>
  <w:style w:type="character" w:styleId="Hypertextovodkaz">
    <w:name w:val="Hyperlink"/>
    <w:basedOn w:val="Standardnpsmoodstavce"/>
    <w:uiPriority w:val="99"/>
    <w:unhideWhenUsed/>
    <w:rsid w:val="00E334A0"/>
    <w:rPr>
      <w:color w:val="0000FF"/>
      <w:u w:val="single"/>
    </w:rPr>
  </w:style>
  <w:style w:type="paragraph" w:customStyle="1" w:styleId="Default">
    <w:name w:val="Default"/>
    <w:rsid w:val="00031534"/>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48653800">
      <w:bodyDiv w:val="1"/>
      <w:marLeft w:val="0"/>
      <w:marRight w:val="0"/>
      <w:marTop w:val="0"/>
      <w:marBottom w:val="0"/>
      <w:divBdr>
        <w:top w:val="none" w:sz="0" w:space="0" w:color="auto"/>
        <w:left w:val="none" w:sz="0" w:space="0" w:color="auto"/>
        <w:bottom w:val="none" w:sz="0" w:space="0" w:color="auto"/>
        <w:right w:val="none" w:sz="0" w:space="0" w:color="auto"/>
      </w:divBdr>
      <w:divsChild>
        <w:div w:id="1452743785">
          <w:marLeft w:val="0"/>
          <w:marRight w:val="0"/>
          <w:marTop w:val="0"/>
          <w:marBottom w:val="0"/>
          <w:divBdr>
            <w:top w:val="none" w:sz="0" w:space="0" w:color="auto"/>
            <w:left w:val="none" w:sz="0" w:space="0" w:color="auto"/>
            <w:bottom w:val="none" w:sz="0" w:space="0" w:color="auto"/>
            <w:right w:val="none" w:sz="0" w:space="0" w:color="auto"/>
          </w:divBdr>
        </w:div>
      </w:divsChild>
    </w:div>
    <w:div w:id="665979283">
      <w:bodyDiv w:val="1"/>
      <w:marLeft w:val="0"/>
      <w:marRight w:val="0"/>
      <w:marTop w:val="0"/>
      <w:marBottom w:val="0"/>
      <w:divBdr>
        <w:top w:val="none" w:sz="0" w:space="0" w:color="auto"/>
        <w:left w:val="none" w:sz="0" w:space="0" w:color="auto"/>
        <w:bottom w:val="none" w:sz="0" w:space="0" w:color="auto"/>
        <w:right w:val="none" w:sz="0" w:space="0" w:color="auto"/>
      </w:divBdr>
      <w:divsChild>
        <w:div w:id="695040283">
          <w:marLeft w:val="0"/>
          <w:marRight w:val="0"/>
          <w:marTop w:val="0"/>
          <w:marBottom w:val="0"/>
          <w:divBdr>
            <w:top w:val="none" w:sz="0" w:space="0" w:color="auto"/>
            <w:left w:val="none" w:sz="0" w:space="0" w:color="auto"/>
            <w:bottom w:val="none" w:sz="0" w:space="0" w:color="auto"/>
            <w:right w:val="none" w:sz="0" w:space="0" w:color="auto"/>
          </w:divBdr>
        </w:div>
      </w:divsChild>
    </w:div>
    <w:div w:id="1179153889">
      <w:bodyDiv w:val="1"/>
      <w:marLeft w:val="0"/>
      <w:marRight w:val="0"/>
      <w:marTop w:val="0"/>
      <w:marBottom w:val="0"/>
      <w:divBdr>
        <w:top w:val="none" w:sz="0" w:space="0" w:color="auto"/>
        <w:left w:val="none" w:sz="0" w:space="0" w:color="auto"/>
        <w:bottom w:val="none" w:sz="0" w:space="0" w:color="auto"/>
        <w:right w:val="none" w:sz="0" w:space="0" w:color="auto"/>
      </w:divBdr>
    </w:div>
    <w:div w:id="186941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pzp.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J:\AIC\N&#253;rsko\SoD%20vzor.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SoD vzor</Template>
  <TotalTime>122</TotalTime>
  <Pages>1</Pages>
  <Words>4123</Words>
  <Characters>24331</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Smlouva o dílo (dále SOD)</vt:lpstr>
    </vt:vector>
  </TitlesOfParts>
  <Company>Město Nýrsko</Company>
  <LinksUpToDate>false</LinksUpToDate>
  <CharactersWithSpaces>28398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(dále SOD)</dc:title>
  <dc:creator>allb</dc:creator>
  <cp:lastModifiedBy>Ivana</cp:lastModifiedBy>
  <cp:revision>52</cp:revision>
  <cp:lastPrinted>2014-07-25T10:43:00Z</cp:lastPrinted>
  <dcterms:created xsi:type="dcterms:W3CDTF">2014-09-23T07:30:00Z</dcterms:created>
  <dcterms:modified xsi:type="dcterms:W3CDTF">2014-10-13T20:18:00Z</dcterms:modified>
</cp:coreProperties>
</file>