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8E6" w:rsidRDefault="00295AE1" w:rsidP="005A7C40">
      <w:pPr>
        <w:widowControl w:val="0"/>
        <w:spacing w:before="480"/>
        <w:rPr>
          <w:rFonts w:ascii="Arial Narrow" w:hAnsi="Arial Narrow" w:cs="Arial"/>
          <w:b/>
        </w:rPr>
      </w:pPr>
      <w:r w:rsidRPr="00B55B45">
        <w:rPr>
          <w:rFonts w:ascii="Arial Narrow" w:hAnsi="Arial Narrow" w:cs="Arial"/>
          <w:b/>
        </w:rPr>
        <w:t xml:space="preserve">                                                                       </w:t>
      </w:r>
      <w:r w:rsidR="00EA0B07" w:rsidRPr="00B55B45">
        <w:rPr>
          <w:rFonts w:ascii="Arial Narrow" w:hAnsi="Arial Narrow" w:cs="Arial"/>
          <w:b/>
        </w:rPr>
        <w:t>ČESTNÉ PROHLÁŠENÍ K PROKÁZÁNÍ ZÁKLADNÍ ZPŮSOBILOSTI</w:t>
      </w:r>
      <w:r w:rsidRPr="00B55B45">
        <w:rPr>
          <w:rFonts w:ascii="Arial Narrow" w:hAnsi="Arial Narrow" w:cs="Arial"/>
          <w:b/>
        </w:rPr>
        <w:t xml:space="preserve"> </w:t>
      </w:r>
    </w:p>
    <w:p w:rsidR="008918E6" w:rsidRPr="008918E6" w:rsidRDefault="008918E6" w:rsidP="008918E6">
      <w:pPr>
        <w:widowControl w:val="0"/>
        <w:spacing w:before="48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  <w:t xml:space="preserve"> </w:t>
      </w:r>
      <w:r w:rsidRPr="008918E6">
        <w:rPr>
          <w:rFonts w:ascii="Arial Narrow" w:hAnsi="Arial Narrow" w:cs="Arial"/>
          <w:b/>
        </w:rPr>
        <w:t>„Tuklaty – oprava komunikací 2021“</w:t>
      </w:r>
    </w:p>
    <w:p w:rsidR="008918E6" w:rsidRDefault="008918E6" w:rsidP="008918E6">
      <w:pPr>
        <w:rPr>
          <w:rFonts w:ascii="Arial Narrow" w:hAnsi="Arial Narrow" w:cs="Arial"/>
          <w:b/>
        </w:rPr>
      </w:pPr>
    </w:p>
    <w:p w:rsidR="008918E6" w:rsidRPr="00B55B45" w:rsidRDefault="005A7C40" w:rsidP="008918E6">
      <w:pPr>
        <w:rPr>
          <w:rFonts w:ascii="Arial Narrow" w:hAnsi="Arial Narrow" w:cs="Arial"/>
          <w:b/>
        </w:rPr>
      </w:pPr>
      <w:r w:rsidRPr="00B55B45">
        <w:rPr>
          <w:rFonts w:ascii="Arial Narrow" w:hAnsi="Arial Narrow" w:cs="Arial"/>
          <w:b/>
        </w:rPr>
        <w:t xml:space="preserve"> </w:t>
      </w:r>
      <w:r w:rsidR="008918E6" w:rsidRPr="00B55B45">
        <w:rPr>
          <w:rFonts w:ascii="Arial Narrow" w:hAnsi="Arial Narrow" w:cs="Arial"/>
          <w:b/>
        </w:rPr>
        <w:t>Identifikace dodavatele:</w:t>
      </w:r>
    </w:p>
    <w:p w:rsidR="008918E6" w:rsidRPr="00B55B45" w:rsidRDefault="008918E6" w:rsidP="008918E6">
      <w:pPr>
        <w:rPr>
          <w:rFonts w:ascii="Arial Narrow" w:hAnsi="Arial Narrow" w:cs="Arial"/>
          <w:b/>
        </w:rPr>
      </w:pPr>
      <w:r w:rsidRPr="00B55B45">
        <w:rPr>
          <w:rFonts w:ascii="Arial Narrow" w:hAnsi="Arial Narrow" w:cs="Arial"/>
        </w:rPr>
        <w:t xml:space="preserve">jméno / obchodní firma: </w:t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  <w:b/>
          <w:highlight w:val="yellow"/>
        </w:rPr>
        <w:t>[DOPLNÍ DODAVATEL]</w:t>
      </w:r>
    </w:p>
    <w:p w:rsidR="008918E6" w:rsidRPr="00B55B45" w:rsidRDefault="008918E6" w:rsidP="008918E6">
      <w:pPr>
        <w:rPr>
          <w:rFonts w:ascii="Arial Narrow" w:hAnsi="Arial Narrow" w:cs="Arial"/>
          <w:b/>
        </w:rPr>
      </w:pPr>
      <w:r w:rsidRPr="00B55B45">
        <w:rPr>
          <w:rFonts w:ascii="Arial Narrow" w:hAnsi="Arial Narrow" w:cs="Arial"/>
        </w:rPr>
        <w:t>adresa místa podnikání / sídla:</w:t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  <w:b/>
          <w:highlight w:val="yellow"/>
        </w:rPr>
        <w:t>[DOPLNÍ DODAVATEL]</w:t>
      </w:r>
    </w:p>
    <w:p w:rsidR="008918E6" w:rsidRPr="00B55B45" w:rsidRDefault="008918E6" w:rsidP="008918E6">
      <w:pPr>
        <w:rPr>
          <w:rFonts w:ascii="Arial Narrow" w:hAnsi="Arial Narrow" w:cs="Arial"/>
          <w:b/>
        </w:rPr>
      </w:pPr>
      <w:r w:rsidRPr="00B55B45">
        <w:rPr>
          <w:rFonts w:ascii="Arial Narrow" w:hAnsi="Arial Narrow" w:cs="Arial"/>
        </w:rPr>
        <w:t>IČO:</w:t>
      </w:r>
      <w:r w:rsidRPr="00B55B45">
        <w:rPr>
          <w:rFonts w:ascii="Arial Narrow" w:hAnsi="Arial Narrow" w:cs="Arial"/>
          <w:b/>
        </w:rPr>
        <w:tab/>
      </w:r>
      <w:r w:rsidRPr="00B55B45">
        <w:rPr>
          <w:rFonts w:ascii="Arial Narrow" w:hAnsi="Arial Narrow" w:cs="Arial"/>
          <w:b/>
        </w:rPr>
        <w:tab/>
      </w:r>
      <w:r w:rsidRPr="00B55B45">
        <w:rPr>
          <w:rFonts w:ascii="Arial Narrow" w:hAnsi="Arial Narrow" w:cs="Arial"/>
          <w:b/>
        </w:rPr>
        <w:tab/>
      </w:r>
      <w:r w:rsidRPr="00B55B45">
        <w:rPr>
          <w:rFonts w:ascii="Arial Narrow" w:hAnsi="Arial Narrow" w:cs="Arial"/>
          <w:b/>
        </w:rPr>
        <w:tab/>
      </w:r>
      <w:r w:rsidRPr="00B55B45">
        <w:rPr>
          <w:rFonts w:ascii="Arial Narrow" w:hAnsi="Arial Narrow" w:cs="Arial"/>
          <w:b/>
          <w:highlight w:val="yellow"/>
        </w:rPr>
        <w:t>[DOPLNÍ DODAVATEL]</w:t>
      </w:r>
    </w:p>
    <w:p w:rsidR="00EA0B07" w:rsidRPr="00B55B45" w:rsidRDefault="008918E6" w:rsidP="00EA0B07">
      <w:pPr>
        <w:pStyle w:val="Tuntext"/>
        <w:spacing w:line="240" w:lineRule="auto"/>
        <w:ind w:left="360"/>
        <w:rPr>
          <w:rFonts w:ascii="Arial Narrow" w:hAnsi="Arial Narrow" w:cs="Segoe UI"/>
          <w:b w:val="0"/>
          <w:sz w:val="24"/>
          <w:szCs w:val="24"/>
        </w:rPr>
      </w:pPr>
      <w:r>
        <w:rPr>
          <w:rFonts w:ascii="Arial Narrow" w:hAnsi="Arial Narrow" w:cs="Segoe UI"/>
          <w:sz w:val="24"/>
          <w:szCs w:val="24"/>
          <w:u w:val="single"/>
        </w:rPr>
        <w:t>Z</w:t>
      </w:r>
      <w:r w:rsidR="00EA0B07" w:rsidRPr="00B55B45">
        <w:rPr>
          <w:rFonts w:ascii="Arial Narrow" w:hAnsi="Arial Narrow" w:cs="Segoe UI"/>
          <w:sz w:val="24"/>
          <w:szCs w:val="24"/>
          <w:u w:val="single"/>
        </w:rPr>
        <w:t>ákladní způsobilost</w:t>
      </w:r>
      <w:r w:rsidR="00EA0B07" w:rsidRPr="00B55B45">
        <w:rPr>
          <w:rFonts w:ascii="Arial Narrow" w:hAnsi="Arial Narrow" w:cs="Segoe UI"/>
          <w:b w:val="0"/>
          <w:sz w:val="24"/>
          <w:szCs w:val="24"/>
        </w:rPr>
        <w:t xml:space="preserve"> </w:t>
      </w:r>
    </w:p>
    <w:p w:rsidR="00EA0B07" w:rsidRPr="00B55B45" w:rsidRDefault="00EA0B07" w:rsidP="00EA0B07">
      <w:pPr>
        <w:pStyle w:val="Tuntext"/>
        <w:spacing w:line="240" w:lineRule="auto"/>
        <w:ind w:left="360"/>
        <w:rPr>
          <w:rFonts w:ascii="Arial Narrow" w:hAnsi="Arial Narrow" w:cs="Segoe UI"/>
          <w:b w:val="0"/>
          <w:sz w:val="24"/>
          <w:szCs w:val="24"/>
        </w:rPr>
      </w:pPr>
      <w:r w:rsidRPr="00B55B45">
        <w:rPr>
          <w:rFonts w:ascii="Arial Narrow" w:hAnsi="Arial Narrow" w:cs="Segoe UI"/>
          <w:b w:val="0"/>
          <w:sz w:val="24"/>
          <w:szCs w:val="24"/>
        </w:rPr>
        <w:t>Dodavatel čestně prohlašuje, že je základně způsobilý dle požadavku zadavatele uvedeného v odst. 3.1 zadávací dokumentace a § 74 ZZVZ, tedy že:</w:t>
      </w:r>
    </w:p>
    <w:p w:rsidR="00EA0B07" w:rsidRDefault="00EA0B07" w:rsidP="00EA0B07">
      <w:pPr>
        <w:pStyle w:val="Odstavecseseznamem"/>
        <w:numPr>
          <w:ilvl w:val="0"/>
          <w:numId w:val="3"/>
        </w:numPr>
        <w:spacing w:before="120" w:after="120"/>
        <w:ind w:left="567" w:hanging="283"/>
        <w:contextualSpacing/>
        <w:jc w:val="both"/>
        <w:rPr>
          <w:rFonts w:ascii="Arial Narrow" w:hAnsi="Arial Narrow" w:cs="Segoe UI"/>
        </w:rPr>
      </w:pPr>
      <w:r w:rsidRPr="00B55B45">
        <w:rPr>
          <w:rFonts w:ascii="Arial Narrow" w:hAnsi="Arial Narrow" w:cs="Segoe UI"/>
        </w:rPr>
        <w:t>nebyl v zemi svého sídla v posledních 5 letech před zahájením zadávacího řízení pravomocně odsouzen pro trestný čin uvedený v příloze č. 3 k zákonu č. 134/2016 Sb., o zadávání veřejných zakázek (dále jen „zákon“) nebo obdobný trestný čin podle právního řádu země sídla dodavatele (§ 74 odst. 1 písm. a) zákona);</w:t>
      </w:r>
    </w:p>
    <w:p w:rsidR="00B55B45" w:rsidRPr="00B55B45" w:rsidRDefault="00B55B45" w:rsidP="00B55B45">
      <w:pPr>
        <w:pStyle w:val="Odstavecseseznamem"/>
        <w:spacing w:before="120" w:after="120"/>
        <w:ind w:left="567"/>
        <w:contextualSpacing/>
        <w:jc w:val="both"/>
        <w:rPr>
          <w:rFonts w:ascii="Arial Narrow" w:hAnsi="Arial Narrow" w:cs="Segoe UI"/>
        </w:rPr>
      </w:pPr>
    </w:p>
    <w:p w:rsidR="00EA0B07" w:rsidRDefault="00EA0B07" w:rsidP="00EA0B07">
      <w:pPr>
        <w:pStyle w:val="Odstavecseseznamem"/>
        <w:numPr>
          <w:ilvl w:val="0"/>
          <w:numId w:val="3"/>
        </w:numPr>
        <w:spacing w:after="120"/>
        <w:ind w:left="567" w:hanging="283"/>
        <w:contextualSpacing/>
        <w:jc w:val="both"/>
        <w:rPr>
          <w:rFonts w:ascii="Arial Narrow" w:hAnsi="Arial Narrow" w:cs="Segoe UI"/>
        </w:rPr>
      </w:pPr>
      <w:r w:rsidRPr="00B55B45">
        <w:rPr>
          <w:rFonts w:ascii="Arial Narrow" w:hAnsi="Arial Narrow" w:cs="Segoe UI"/>
        </w:rPr>
        <w:t xml:space="preserve">nemá v České republice nebo v zemi svého sídla v evidenci daní zachycen splatný daňový nedoplatek (§ 74 odst. 1 písm. b) zákona) a </w:t>
      </w:r>
      <w:r w:rsidRPr="00B55B45">
        <w:rPr>
          <w:rFonts w:ascii="Arial Narrow" w:hAnsi="Arial Narrow" w:cs="Segoe UI"/>
          <w:u w:val="single"/>
        </w:rPr>
        <w:t>to ani ve vztahu ke spotřební dani</w:t>
      </w:r>
      <w:r w:rsidRPr="00B55B45">
        <w:rPr>
          <w:rFonts w:ascii="Arial Narrow" w:hAnsi="Arial Narrow" w:cs="Segoe UI"/>
        </w:rPr>
        <w:t>;</w:t>
      </w:r>
    </w:p>
    <w:p w:rsidR="00B55B45" w:rsidRPr="00B55B45" w:rsidRDefault="00B55B45" w:rsidP="00B55B45">
      <w:pPr>
        <w:pStyle w:val="Odstavecseseznamem"/>
        <w:rPr>
          <w:rFonts w:ascii="Arial Narrow" w:hAnsi="Arial Narrow" w:cs="Segoe UI"/>
        </w:rPr>
      </w:pPr>
    </w:p>
    <w:p w:rsidR="00B55B45" w:rsidRPr="00B55B45" w:rsidRDefault="00B55B45" w:rsidP="00B55B45">
      <w:pPr>
        <w:pStyle w:val="Odstavecseseznamem"/>
        <w:spacing w:after="120"/>
        <w:ind w:left="567"/>
        <w:contextualSpacing/>
        <w:jc w:val="both"/>
        <w:rPr>
          <w:rFonts w:ascii="Arial Narrow" w:hAnsi="Arial Narrow" w:cs="Segoe UI"/>
        </w:rPr>
      </w:pPr>
    </w:p>
    <w:p w:rsidR="00EA0B07" w:rsidRDefault="00EA0B07" w:rsidP="00EA0B07">
      <w:pPr>
        <w:pStyle w:val="Odstavecseseznamem"/>
        <w:numPr>
          <w:ilvl w:val="0"/>
          <w:numId w:val="3"/>
        </w:numPr>
        <w:spacing w:after="120"/>
        <w:ind w:left="567" w:hanging="283"/>
        <w:contextualSpacing/>
        <w:jc w:val="both"/>
        <w:rPr>
          <w:rFonts w:ascii="Arial Narrow" w:hAnsi="Arial Narrow" w:cs="Segoe UI"/>
        </w:rPr>
      </w:pPr>
      <w:r w:rsidRPr="00B55B45">
        <w:rPr>
          <w:rFonts w:ascii="Arial Narrow" w:hAnsi="Arial Narrow" w:cs="Segoe UI"/>
        </w:rPr>
        <w:t>nemá v České republice nebo v zemi svého sídla splatný nedoplatek na pojistném nebo na penále na veřejné zdravotní pojištění (§ 74 odst. 1 písm. c) zákona);</w:t>
      </w:r>
    </w:p>
    <w:p w:rsidR="00B55B45" w:rsidRPr="00B55B45" w:rsidRDefault="00B55B45" w:rsidP="00B55B45">
      <w:pPr>
        <w:pStyle w:val="Odstavecseseznamem"/>
        <w:spacing w:after="120"/>
        <w:ind w:left="567"/>
        <w:contextualSpacing/>
        <w:jc w:val="both"/>
        <w:rPr>
          <w:rFonts w:ascii="Arial Narrow" w:hAnsi="Arial Narrow" w:cs="Segoe UI"/>
        </w:rPr>
      </w:pPr>
    </w:p>
    <w:p w:rsidR="00EA0B07" w:rsidRDefault="00EA0B07" w:rsidP="00EA0B07">
      <w:pPr>
        <w:pStyle w:val="Odstavecseseznamem"/>
        <w:numPr>
          <w:ilvl w:val="0"/>
          <w:numId w:val="3"/>
        </w:numPr>
        <w:spacing w:after="120"/>
        <w:ind w:left="567" w:hanging="283"/>
        <w:contextualSpacing/>
        <w:jc w:val="both"/>
        <w:rPr>
          <w:rFonts w:ascii="Arial Narrow" w:hAnsi="Arial Narrow" w:cs="Segoe UI"/>
        </w:rPr>
      </w:pPr>
      <w:r w:rsidRPr="00B55B45">
        <w:rPr>
          <w:rFonts w:ascii="Arial Narrow" w:hAnsi="Arial Narrow" w:cs="Segoe UI"/>
        </w:rPr>
        <w:t>nemá v České republice nebo v zemi svého sídla splatný nedoplatek na pojistném nebo na penále na sociální zabezpečení a příspěvku na státní politiku zaměstnanosti (§ 74 odst. 1 písm. d) zákona);</w:t>
      </w:r>
    </w:p>
    <w:p w:rsidR="00B55B45" w:rsidRPr="00B55B45" w:rsidRDefault="00B55B45" w:rsidP="00B55B45">
      <w:pPr>
        <w:pStyle w:val="Odstavecseseznamem"/>
        <w:rPr>
          <w:rFonts w:ascii="Arial Narrow" w:hAnsi="Arial Narrow" w:cs="Segoe UI"/>
        </w:rPr>
      </w:pPr>
    </w:p>
    <w:p w:rsidR="00B55B45" w:rsidRPr="00B55B45" w:rsidRDefault="00B55B45" w:rsidP="00B55B45">
      <w:pPr>
        <w:pStyle w:val="Odstavecseseznamem"/>
        <w:spacing w:after="120"/>
        <w:ind w:left="567"/>
        <w:contextualSpacing/>
        <w:jc w:val="both"/>
        <w:rPr>
          <w:rFonts w:ascii="Arial Narrow" w:hAnsi="Arial Narrow" w:cs="Segoe UI"/>
        </w:rPr>
      </w:pPr>
    </w:p>
    <w:p w:rsidR="00EA0B07" w:rsidRPr="00B55B45" w:rsidRDefault="00EA0B07" w:rsidP="00EA0B07">
      <w:pPr>
        <w:pStyle w:val="Odstavecseseznamem"/>
        <w:numPr>
          <w:ilvl w:val="0"/>
          <w:numId w:val="3"/>
        </w:numPr>
        <w:spacing w:after="120"/>
        <w:ind w:left="567" w:hanging="283"/>
        <w:contextualSpacing/>
        <w:jc w:val="both"/>
        <w:rPr>
          <w:rFonts w:ascii="Arial Narrow" w:hAnsi="Arial Narrow" w:cs="Segoe UI"/>
        </w:rPr>
      </w:pPr>
      <w:r w:rsidRPr="00B55B45">
        <w:rPr>
          <w:rFonts w:ascii="Arial Narrow" w:hAnsi="Arial Narrow" w:cs="Segoe UI"/>
        </w:rPr>
        <w:lastRenderedPageBreak/>
        <w:t>není v likvidaci, nebylo proti němu vydáno rozhodnutí o úpadku, nebyla vůči němu nařízena nucená správa podle jiného právního předpisu nebo v obdobné situaci podle právního řádu země sídla dodavatele (§ 74 odst. 1 písm. e) zákona).</w:t>
      </w:r>
    </w:p>
    <w:p w:rsidR="00A41294" w:rsidRPr="00B55B45" w:rsidRDefault="00933256" w:rsidP="005A7C40">
      <w:pPr>
        <w:widowControl w:val="0"/>
        <w:spacing w:before="480"/>
        <w:rPr>
          <w:rFonts w:ascii="Arial Narrow" w:hAnsi="Arial Narrow" w:cs="Arial"/>
          <w:b/>
        </w:rPr>
      </w:pPr>
      <w:r w:rsidRPr="00B55B45">
        <w:rPr>
          <w:rFonts w:ascii="Arial Narrow" w:hAnsi="Arial Narrow" w:cs="Arial"/>
          <w:b/>
        </w:rPr>
        <w:t xml:space="preserve">SEZNAM </w:t>
      </w:r>
      <w:r w:rsidR="00F13805" w:rsidRPr="00B55B45">
        <w:rPr>
          <w:rFonts w:ascii="Arial Narrow" w:hAnsi="Arial Narrow" w:cs="Arial"/>
          <w:b/>
        </w:rPr>
        <w:t xml:space="preserve">STAVEBNÍCH </w:t>
      </w:r>
      <w:r w:rsidR="005E21A6" w:rsidRPr="00B55B45">
        <w:rPr>
          <w:rFonts w:ascii="Arial Narrow" w:hAnsi="Arial Narrow" w:cs="Arial"/>
          <w:b/>
        </w:rPr>
        <w:t xml:space="preserve">PRACÍ  </w:t>
      </w:r>
      <w:r w:rsidRPr="00B55B45">
        <w:rPr>
          <w:rFonts w:ascii="Arial Narrow" w:hAnsi="Arial Narrow" w:cs="Arial"/>
          <w:b/>
        </w:rPr>
        <w:t xml:space="preserve"> </w:t>
      </w:r>
    </w:p>
    <w:p w:rsidR="005E21A6" w:rsidRPr="00B55B45" w:rsidRDefault="005E21A6" w:rsidP="005E21A6">
      <w:pPr>
        <w:jc w:val="center"/>
        <w:rPr>
          <w:rFonts w:ascii="Arial Narrow" w:eastAsia="Calibri" w:hAnsi="Arial Narrow" w:cs="Arial"/>
          <w:b/>
          <w:lang w:eastAsia="en-US"/>
        </w:rPr>
      </w:pPr>
    </w:p>
    <w:p w:rsidR="005E21A6" w:rsidRPr="00B55B45" w:rsidRDefault="005E21A6" w:rsidP="005E21A6">
      <w:pPr>
        <w:jc w:val="center"/>
        <w:rPr>
          <w:rFonts w:ascii="Arial Narrow" w:eastAsia="Calibri" w:hAnsi="Arial Narrow" w:cs="Arial"/>
          <w:b/>
          <w:lang w:eastAsia="en-US"/>
        </w:rPr>
      </w:pPr>
      <w:r w:rsidRPr="00B55B45">
        <w:rPr>
          <w:rFonts w:ascii="Arial Narrow" w:eastAsia="Calibri" w:hAnsi="Arial Narrow" w:cs="Arial"/>
          <w:b/>
          <w:lang w:eastAsia="en-US"/>
        </w:rPr>
        <w:t>„</w:t>
      </w:r>
      <w:r w:rsidR="00DA6CA4" w:rsidRPr="00B55B45">
        <w:rPr>
          <w:rFonts w:ascii="Arial Narrow" w:eastAsia="Calibri" w:hAnsi="Arial Narrow" w:cs="Arial"/>
          <w:b/>
          <w:lang w:eastAsia="en-US"/>
        </w:rPr>
        <w:t>Tuklaty – oprava komunikací 2021</w:t>
      </w:r>
      <w:r w:rsidRPr="00B55B45">
        <w:rPr>
          <w:rFonts w:ascii="Arial Narrow" w:eastAsia="Calibri" w:hAnsi="Arial Narrow" w:cs="Arial"/>
          <w:b/>
          <w:lang w:eastAsia="en-US"/>
        </w:rPr>
        <w:t>“</w:t>
      </w:r>
    </w:p>
    <w:p w:rsidR="00076624" w:rsidRPr="00B55B45" w:rsidRDefault="00076624" w:rsidP="001F251B">
      <w:pPr>
        <w:rPr>
          <w:rFonts w:ascii="Arial Narrow" w:hAnsi="Arial Narrow" w:cs="Arial"/>
          <w:b/>
        </w:rPr>
      </w:pPr>
    </w:p>
    <w:tbl>
      <w:tblPr>
        <w:tblW w:w="149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5387"/>
        <w:gridCol w:w="2410"/>
        <w:gridCol w:w="2551"/>
        <w:gridCol w:w="3401"/>
      </w:tblGrid>
      <w:tr w:rsidR="002E74C4" w:rsidRPr="00B55B45" w:rsidTr="00DA6CA4">
        <w:tc>
          <w:tcPr>
            <w:tcW w:w="1242" w:type="dxa"/>
            <w:shd w:val="clear" w:color="auto" w:fill="F2F2F2" w:themeFill="background1" w:themeFillShade="F2"/>
          </w:tcPr>
          <w:p w:rsidR="002E74C4" w:rsidRPr="00B55B45" w:rsidRDefault="002E74C4" w:rsidP="002153C4">
            <w:pPr>
              <w:pStyle w:val="Zkladntext"/>
              <w:jc w:val="center"/>
              <w:rPr>
                <w:rFonts w:ascii="Arial Narrow" w:hAnsi="Arial Narrow" w:cs="Arial"/>
                <w:b/>
              </w:rPr>
            </w:pPr>
          </w:p>
          <w:p w:rsidR="002E74C4" w:rsidRPr="00B55B45" w:rsidRDefault="002E74C4" w:rsidP="002E74C4">
            <w:pPr>
              <w:pStyle w:val="Zkladntext"/>
              <w:jc w:val="center"/>
              <w:rPr>
                <w:rFonts w:ascii="Arial Narrow" w:hAnsi="Arial Narrow" w:cs="Arial"/>
                <w:b/>
              </w:rPr>
            </w:pPr>
            <w:r w:rsidRPr="00B55B45">
              <w:rPr>
                <w:rFonts w:ascii="Arial Narrow" w:hAnsi="Arial Narrow" w:cs="Arial"/>
                <w:b/>
              </w:rPr>
              <w:t xml:space="preserve">Pořad. </w:t>
            </w:r>
            <w:proofErr w:type="gramStart"/>
            <w:r w:rsidRPr="00B55B45">
              <w:rPr>
                <w:rFonts w:ascii="Arial Narrow" w:hAnsi="Arial Narrow" w:cs="Arial"/>
                <w:b/>
              </w:rPr>
              <w:t>č.</w:t>
            </w:r>
            <w:proofErr w:type="gramEnd"/>
            <w:r w:rsidRPr="00B55B45">
              <w:rPr>
                <w:rFonts w:ascii="Arial Narrow" w:hAnsi="Arial Narrow" w:cs="Arial"/>
                <w:b/>
              </w:rPr>
              <w:t xml:space="preserve"> 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2E74C4" w:rsidRPr="00B55B45" w:rsidRDefault="002E74C4" w:rsidP="0095207F">
            <w:pPr>
              <w:pStyle w:val="Zkladntext"/>
              <w:jc w:val="center"/>
              <w:rPr>
                <w:rFonts w:ascii="Arial Narrow" w:hAnsi="Arial Narrow" w:cs="Arial"/>
                <w:b/>
              </w:rPr>
            </w:pPr>
            <w:r w:rsidRPr="00B55B45">
              <w:rPr>
                <w:rFonts w:ascii="Arial Narrow" w:hAnsi="Arial Narrow" w:cs="Arial"/>
                <w:b/>
              </w:rPr>
              <w:t>Specifikace stavební práce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2E74C4" w:rsidRPr="00B55B45" w:rsidRDefault="008918E6" w:rsidP="002153C4">
            <w:pPr>
              <w:pStyle w:val="Zkladntext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Hodnota stavební práce</w:t>
            </w:r>
            <w:bookmarkStart w:id="0" w:name="_GoBack"/>
            <w:bookmarkEnd w:id="0"/>
            <w:r w:rsidR="005A7C40" w:rsidRPr="00B55B45">
              <w:rPr>
                <w:rFonts w:ascii="Arial Narrow" w:hAnsi="Arial Narrow" w:cs="Arial"/>
                <w:b/>
              </w:rPr>
              <w:t xml:space="preserve"> bez DPH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2E74C4" w:rsidRPr="00B55B45" w:rsidRDefault="005A7C40" w:rsidP="002153C4">
            <w:pPr>
              <w:pStyle w:val="Zkladntext"/>
              <w:jc w:val="center"/>
              <w:rPr>
                <w:rFonts w:ascii="Arial Narrow" w:hAnsi="Arial Narrow" w:cs="Arial"/>
                <w:b/>
              </w:rPr>
            </w:pPr>
            <w:r w:rsidRPr="00B55B45">
              <w:rPr>
                <w:rFonts w:ascii="Arial Narrow" w:hAnsi="Arial Narrow" w:cs="Arial"/>
                <w:b/>
              </w:rPr>
              <w:t>Doba poskytnutí stavební práce v měsících/letech</w:t>
            </w:r>
          </w:p>
        </w:tc>
        <w:tc>
          <w:tcPr>
            <w:tcW w:w="3401" w:type="dxa"/>
            <w:shd w:val="clear" w:color="auto" w:fill="F2F2F2" w:themeFill="background1" w:themeFillShade="F2"/>
            <w:vAlign w:val="center"/>
          </w:tcPr>
          <w:p w:rsidR="002E74C4" w:rsidRPr="00B55B45" w:rsidRDefault="005A7C40" w:rsidP="005A7C40">
            <w:pPr>
              <w:pStyle w:val="Zkladntext"/>
              <w:jc w:val="center"/>
              <w:rPr>
                <w:rFonts w:ascii="Arial Narrow" w:hAnsi="Arial Narrow" w:cs="Arial"/>
                <w:b/>
              </w:rPr>
            </w:pPr>
            <w:r w:rsidRPr="00B55B45">
              <w:rPr>
                <w:rFonts w:ascii="Arial Narrow" w:hAnsi="Arial Narrow" w:cs="Arial"/>
                <w:b/>
              </w:rPr>
              <w:t>Kontaktní osoba objednatele, kde je možné plnění ověřit</w:t>
            </w:r>
            <w:r w:rsidR="00797F78" w:rsidRPr="00B55B45">
              <w:rPr>
                <w:rFonts w:ascii="Arial Narrow" w:hAnsi="Arial Narrow" w:cs="Arial"/>
                <w:b/>
              </w:rPr>
              <w:t xml:space="preserve"> (email, tel.)</w:t>
            </w:r>
          </w:p>
        </w:tc>
      </w:tr>
      <w:tr w:rsidR="002E74C4" w:rsidRPr="00B55B45" w:rsidTr="00295AE1">
        <w:tc>
          <w:tcPr>
            <w:tcW w:w="1242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5387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2410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2551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3401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</w:tr>
      <w:tr w:rsidR="002E74C4" w:rsidRPr="00B55B45" w:rsidTr="00295AE1">
        <w:tc>
          <w:tcPr>
            <w:tcW w:w="1242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5387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2410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2551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  <w:tc>
          <w:tcPr>
            <w:tcW w:w="3401" w:type="dxa"/>
          </w:tcPr>
          <w:p w:rsidR="002E74C4" w:rsidRPr="00B55B45" w:rsidRDefault="002E74C4" w:rsidP="002153C4">
            <w:pPr>
              <w:pStyle w:val="Zkladntext"/>
              <w:rPr>
                <w:rFonts w:ascii="Arial Narrow" w:hAnsi="Arial Narrow" w:cs="Arial"/>
              </w:rPr>
            </w:pPr>
          </w:p>
        </w:tc>
      </w:tr>
    </w:tbl>
    <w:p w:rsidR="00344C9D" w:rsidRPr="00B55B45" w:rsidRDefault="00344C9D" w:rsidP="00344C9D">
      <w:pPr>
        <w:pStyle w:val="Zkladntext"/>
        <w:tabs>
          <w:tab w:val="num" w:pos="567"/>
        </w:tabs>
        <w:spacing w:after="0"/>
        <w:jc w:val="both"/>
        <w:rPr>
          <w:rFonts w:ascii="Arial Narrow" w:hAnsi="Arial Narrow" w:cs="Arial"/>
          <w:b/>
        </w:rPr>
      </w:pPr>
    </w:p>
    <w:p w:rsidR="00344C9D" w:rsidRPr="00B55B45" w:rsidRDefault="00344C9D" w:rsidP="00344C9D">
      <w:pPr>
        <w:pStyle w:val="Zkladntext"/>
        <w:tabs>
          <w:tab w:val="num" w:pos="567"/>
        </w:tabs>
        <w:spacing w:after="0"/>
        <w:jc w:val="both"/>
        <w:rPr>
          <w:rFonts w:ascii="Arial Narrow" w:hAnsi="Arial Narrow" w:cs="Arial"/>
          <w:b/>
        </w:rPr>
      </w:pPr>
      <w:r w:rsidRPr="00B55B45">
        <w:rPr>
          <w:rFonts w:ascii="Arial Narrow" w:hAnsi="Arial Narrow" w:cs="Arial"/>
          <w:b/>
        </w:rPr>
        <w:t xml:space="preserve">Podpis </w:t>
      </w:r>
      <w:r w:rsidR="00CB5688" w:rsidRPr="00B55B45">
        <w:rPr>
          <w:rFonts w:ascii="Arial Narrow" w:hAnsi="Arial Narrow" w:cs="Arial"/>
          <w:b/>
        </w:rPr>
        <w:t>dodavatele</w:t>
      </w:r>
      <w:r w:rsidRPr="00B55B45">
        <w:rPr>
          <w:rFonts w:ascii="Arial Narrow" w:hAnsi="Arial Narrow" w:cs="Arial"/>
          <w:b/>
        </w:rPr>
        <w:t xml:space="preserve"> nebo osoby zastupující </w:t>
      </w:r>
      <w:r w:rsidR="00CB5688" w:rsidRPr="00B55B45">
        <w:rPr>
          <w:rFonts w:ascii="Arial Narrow" w:hAnsi="Arial Narrow" w:cs="Arial"/>
          <w:b/>
        </w:rPr>
        <w:t>dodavatele</w:t>
      </w:r>
      <w:r w:rsidRPr="00B55B45">
        <w:rPr>
          <w:rFonts w:ascii="Arial Narrow" w:hAnsi="Arial Narrow" w:cs="Arial"/>
          <w:b/>
        </w:rPr>
        <w:t>:</w:t>
      </w:r>
    </w:p>
    <w:p w:rsidR="00344C9D" w:rsidRPr="00B55B45" w:rsidRDefault="00344C9D" w:rsidP="00344C9D">
      <w:pPr>
        <w:rPr>
          <w:rFonts w:ascii="Arial Narrow" w:hAnsi="Arial Narrow" w:cs="Arial"/>
        </w:rPr>
      </w:pPr>
    </w:p>
    <w:p w:rsidR="00344C9D" w:rsidRPr="00B55B45" w:rsidRDefault="00344C9D" w:rsidP="00344C9D">
      <w:pPr>
        <w:rPr>
          <w:rFonts w:ascii="Arial Narrow" w:hAnsi="Arial Narrow" w:cs="Arial"/>
        </w:rPr>
      </w:pPr>
      <w:r w:rsidRPr="00B55B45">
        <w:rPr>
          <w:rFonts w:ascii="Arial Narrow" w:hAnsi="Arial Narrow" w:cs="Arial"/>
        </w:rPr>
        <w:t xml:space="preserve">V </w:t>
      </w:r>
      <w:r w:rsidRPr="00B55B45">
        <w:rPr>
          <w:rFonts w:ascii="Arial Narrow" w:hAnsi="Arial Narrow" w:cs="Arial"/>
          <w:highlight w:val="yellow"/>
        </w:rPr>
        <w:t xml:space="preserve">[DOPLNÍ </w:t>
      </w:r>
      <w:r w:rsidR="00CB5688" w:rsidRPr="00B55B45">
        <w:rPr>
          <w:rFonts w:ascii="Arial Narrow" w:hAnsi="Arial Narrow" w:cs="Arial"/>
          <w:highlight w:val="yellow"/>
        </w:rPr>
        <w:t>DODAVATEL</w:t>
      </w:r>
      <w:r w:rsidRPr="00B55B45">
        <w:rPr>
          <w:rFonts w:ascii="Arial Narrow" w:hAnsi="Arial Narrow" w:cs="Arial"/>
          <w:highlight w:val="yellow"/>
        </w:rPr>
        <w:t xml:space="preserve">] </w:t>
      </w:r>
      <w:r w:rsidRPr="00B55B45">
        <w:rPr>
          <w:rFonts w:ascii="Arial Narrow" w:hAnsi="Arial Narrow" w:cs="Arial"/>
        </w:rPr>
        <w:t>dne [</w:t>
      </w:r>
      <w:r w:rsidRPr="00B55B45">
        <w:rPr>
          <w:rFonts w:ascii="Arial Narrow" w:hAnsi="Arial Narrow" w:cs="Arial"/>
          <w:highlight w:val="yellow"/>
        </w:rPr>
        <w:t xml:space="preserve">DOPLNÍ </w:t>
      </w:r>
      <w:r w:rsidR="00CB5688" w:rsidRPr="00B55B45">
        <w:rPr>
          <w:rFonts w:ascii="Arial Narrow" w:hAnsi="Arial Narrow" w:cs="Arial"/>
          <w:highlight w:val="yellow"/>
        </w:rPr>
        <w:t>DODAVATEL</w:t>
      </w:r>
      <w:r w:rsidRPr="00B55B45">
        <w:rPr>
          <w:rFonts w:ascii="Arial Narrow" w:hAnsi="Arial Narrow" w:cs="Arial"/>
          <w:highlight w:val="yellow"/>
        </w:rPr>
        <w:t>]</w:t>
      </w:r>
    </w:p>
    <w:p w:rsidR="00295AE1" w:rsidRPr="00B55B45" w:rsidRDefault="00295AE1" w:rsidP="00295AE1">
      <w:pPr>
        <w:rPr>
          <w:rFonts w:ascii="Arial Narrow" w:hAnsi="Arial Narrow" w:cs="Arial"/>
        </w:rPr>
      </w:pPr>
    </w:p>
    <w:p w:rsidR="00295AE1" w:rsidRPr="00B55B45" w:rsidRDefault="00295AE1" w:rsidP="00295AE1">
      <w:pPr>
        <w:rPr>
          <w:rFonts w:ascii="Arial Narrow" w:hAnsi="Arial Narrow" w:cs="Arial"/>
        </w:rPr>
      </w:pPr>
      <w:r w:rsidRPr="00B55B45">
        <w:rPr>
          <w:rFonts w:ascii="Arial Narrow" w:hAnsi="Arial Narrow" w:cs="Arial"/>
        </w:rPr>
        <w:t xml:space="preserve">                                                                                                                                            …………………………………………………</w:t>
      </w:r>
    </w:p>
    <w:p w:rsidR="00DA6CA4" w:rsidRPr="00B55B45" w:rsidRDefault="00DA6CA4" w:rsidP="00295AE1">
      <w:pPr>
        <w:rPr>
          <w:rFonts w:ascii="Arial Narrow" w:hAnsi="Arial Narrow" w:cs="Arial"/>
        </w:rPr>
      </w:pP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</w:rPr>
        <w:tab/>
      </w:r>
      <w:r w:rsidRPr="00B55B45">
        <w:rPr>
          <w:rFonts w:ascii="Arial Narrow" w:hAnsi="Arial Narrow" w:cs="Arial"/>
          <w:highlight w:val="yellow"/>
        </w:rPr>
        <w:t>Podpis oprávněné osoby za dodavatele</w:t>
      </w:r>
      <w:r w:rsidRPr="00B55B45">
        <w:rPr>
          <w:rFonts w:ascii="Arial Narrow" w:hAnsi="Arial Narrow" w:cs="Arial"/>
        </w:rPr>
        <w:t xml:space="preserve"> </w:t>
      </w:r>
    </w:p>
    <w:sectPr w:rsidR="00DA6CA4" w:rsidRPr="00B55B45" w:rsidSect="005A7C40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A1E" w:rsidRDefault="009F4A1E" w:rsidP="00CB5688">
      <w:r>
        <w:separator/>
      </w:r>
    </w:p>
  </w:endnote>
  <w:endnote w:type="continuationSeparator" w:id="0">
    <w:p w:rsidR="009F4A1E" w:rsidRDefault="009F4A1E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A1E" w:rsidRDefault="009F4A1E" w:rsidP="00CB5688">
      <w:r>
        <w:separator/>
      </w:r>
    </w:p>
  </w:footnote>
  <w:footnote w:type="continuationSeparator" w:id="0">
    <w:p w:rsidR="009F4A1E" w:rsidRDefault="009F4A1E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EF3" w:rsidRDefault="00AA1EF3" w:rsidP="00AA1EF3">
    <w:pPr>
      <w:pStyle w:val="Zhlav"/>
      <w:jc w:val="center"/>
      <w:rPr>
        <w:rFonts w:ascii="Garamond" w:hAnsi="Garamond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9725B"/>
    <w:multiLevelType w:val="hybridMultilevel"/>
    <w:tmpl w:val="880EF1E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4A16A9"/>
    <w:multiLevelType w:val="hybridMultilevel"/>
    <w:tmpl w:val="F7B6B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8487EE3"/>
    <w:multiLevelType w:val="hybridMultilevel"/>
    <w:tmpl w:val="65669154"/>
    <w:lvl w:ilvl="0" w:tplc="415CE4D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C9D"/>
    <w:rsid w:val="00035906"/>
    <w:rsid w:val="00063446"/>
    <w:rsid w:val="00076624"/>
    <w:rsid w:val="000E1539"/>
    <w:rsid w:val="000E1B69"/>
    <w:rsid w:val="00163A37"/>
    <w:rsid w:val="00196D4F"/>
    <w:rsid w:val="001F251B"/>
    <w:rsid w:val="001F497B"/>
    <w:rsid w:val="00295AE1"/>
    <w:rsid w:val="002E74C4"/>
    <w:rsid w:val="002F4B8F"/>
    <w:rsid w:val="00344C9D"/>
    <w:rsid w:val="003C0DD3"/>
    <w:rsid w:val="00411084"/>
    <w:rsid w:val="004271DE"/>
    <w:rsid w:val="005A7C40"/>
    <w:rsid w:val="005E21A6"/>
    <w:rsid w:val="005E70CE"/>
    <w:rsid w:val="00691206"/>
    <w:rsid w:val="006A30A5"/>
    <w:rsid w:val="006B196A"/>
    <w:rsid w:val="00706939"/>
    <w:rsid w:val="00722782"/>
    <w:rsid w:val="00731FBE"/>
    <w:rsid w:val="00797F78"/>
    <w:rsid w:val="007B0A3C"/>
    <w:rsid w:val="0082367D"/>
    <w:rsid w:val="00843E79"/>
    <w:rsid w:val="00857E5F"/>
    <w:rsid w:val="008918E6"/>
    <w:rsid w:val="00897AAB"/>
    <w:rsid w:val="008A0E3F"/>
    <w:rsid w:val="00900371"/>
    <w:rsid w:val="00915EE9"/>
    <w:rsid w:val="00920733"/>
    <w:rsid w:val="0092758B"/>
    <w:rsid w:val="00933256"/>
    <w:rsid w:val="0095207F"/>
    <w:rsid w:val="00961408"/>
    <w:rsid w:val="009A29F8"/>
    <w:rsid w:val="009F4A1E"/>
    <w:rsid w:val="00A41294"/>
    <w:rsid w:val="00A72E14"/>
    <w:rsid w:val="00A807FE"/>
    <w:rsid w:val="00AA1EF3"/>
    <w:rsid w:val="00B0168A"/>
    <w:rsid w:val="00B55B45"/>
    <w:rsid w:val="00BD1A64"/>
    <w:rsid w:val="00BD7278"/>
    <w:rsid w:val="00C16485"/>
    <w:rsid w:val="00C70A8F"/>
    <w:rsid w:val="00CB5688"/>
    <w:rsid w:val="00D36264"/>
    <w:rsid w:val="00D603E2"/>
    <w:rsid w:val="00D65E67"/>
    <w:rsid w:val="00D81818"/>
    <w:rsid w:val="00D84A38"/>
    <w:rsid w:val="00D85A74"/>
    <w:rsid w:val="00D97F73"/>
    <w:rsid w:val="00DA6CA4"/>
    <w:rsid w:val="00DB4A7D"/>
    <w:rsid w:val="00DE2BE8"/>
    <w:rsid w:val="00E01D6A"/>
    <w:rsid w:val="00E25B10"/>
    <w:rsid w:val="00E31B1E"/>
    <w:rsid w:val="00EA0B07"/>
    <w:rsid w:val="00EB7155"/>
    <w:rsid w:val="00F13805"/>
    <w:rsid w:val="00F61AB6"/>
    <w:rsid w:val="00F91B1E"/>
    <w:rsid w:val="00FB7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63DEC47-5A76-4380-8BD4-FFA14D95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A7C4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List Paragraph,Odstavec_muj,Odstavec cíl se seznamem,Odstavec se seznamem5,Odrážky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"/>
    <w:basedOn w:val="Standardnpsmoodstavce"/>
    <w:link w:val="Odstavecseseznamem"/>
    <w:uiPriority w:val="34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1E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1EF3"/>
    <w:rPr>
      <w:rFonts w:ascii="Tahoma" w:eastAsia="MS Mincho" w:hAnsi="Tahoma" w:cs="Tahoma"/>
      <w:sz w:val="16"/>
      <w:szCs w:val="16"/>
      <w:lang w:eastAsia="cs-CZ"/>
    </w:rPr>
  </w:style>
  <w:style w:type="paragraph" w:styleId="Textvbloku">
    <w:name w:val="Block Text"/>
    <w:basedOn w:val="Normln"/>
    <w:uiPriority w:val="99"/>
    <w:rsid w:val="00731FBE"/>
    <w:pPr>
      <w:autoSpaceDE w:val="0"/>
      <w:autoSpaceDN w:val="0"/>
      <w:adjustRightInd w:val="0"/>
      <w:ind w:left="480" w:right="-256"/>
      <w:jc w:val="both"/>
    </w:pPr>
    <w:rPr>
      <w:rFonts w:eastAsia="Times New Roman"/>
      <w:color w:val="000000"/>
      <w:sz w:val="22"/>
      <w:szCs w:val="13"/>
    </w:rPr>
  </w:style>
  <w:style w:type="paragraph" w:customStyle="1" w:styleId="CharCharChar">
    <w:name w:val="Char Char Char"/>
    <w:basedOn w:val="Normln"/>
    <w:rsid w:val="00933256"/>
    <w:pPr>
      <w:widowControl w:val="0"/>
      <w:adjustRightInd w:val="0"/>
      <w:spacing w:after="160" w:line="240" w:lineRule="exact"/>
      <w:jc w:val="both"/>
      <w:textAlignment w:val="baseline"/>
    </w:pPr>
    <w:rPr>
      <w:rFonts w:ascii="Times New Roman Bold" w:eastAsia="Times New Roman" w:hAnsi="Times New Roman Bold" w:cs="Times New Roman Bold"/>
      <w:sz w:val="22"/>
      <w:szCs w:val="22"/>
      <w:lang w:val="sk-SK"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97F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97F7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97F73"/>
    <w:rPr>
      <w:rFonts w:ascii="Times New Roman" w:eastAsia="MS Mincho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97F7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97F73"/>
    <w:rPr>
      <w:rFonts w:ascii="Times New Roman" w:eastAsia="MS Mincho" w:hAnsi="Times New Roman" w:cs="Times New Roman"/>
      <w:b/>
      <w:bCs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7F7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7F73"/>
    <w:rPr>
      <w:rFonts w:ascii="Times New Roman" w:eastAsia="MS Mincho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97F73"/>
    <w:rPr>
      <w:vertAlign w:val="superscript"/>
    </w:rPr>
  </w:style>
  <w:style w:type="paragraph" w:customStyle="1" w:styleId="Tuntext">
    <w:name w:val="Tučný text"/>
    <w:basedOn w:val="Normln"/>
    <w:qFormat/>
    <w:rsid w:val="00EA0B07"/>
    <w:pPr>
      <w:spacing w:before="600" w:after="120" w:line="276" w:lineRule="auto"/>
      <w:jc w:val="both"/>
    </w:pPr>
    <w:rPr>
      <w:rFonts w:ascii="Segoe UI" w:eastAsia="Times New Roman" w:hAnsi="Segoe UI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63D91-C730-47E1-9422-96B60668D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JUDr. Hana Němečková </cp:lastModifiedBy>
  <cp:revision>2</cp:revision>
  <cp:lastPrinted>2018-08-28T12:57:00Z</cp:lastPrinted>
  <dcterms:created xsi:type="dcterms:W3CDTF">2021-05-18T07:29:00Z</dcterms:created>
  <dcterms:modified xsi:type="dcterms:W3CDTF">2021-05-18T07:29:00Z</dcterms:modified>
</cp:coreProperties>
</file>