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A3D52" w14:textId="4B313647" w:rsidR="005D6EF3" w:rsidRPr="007B3CFE" w:rsidRDefault="005A530D" w:rsidP="005A5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7B3CFE">
        <w:rPr>
          <w:rFonts w:ascii="Times New Roman" w:hAnsi="Times New Roman" w:cs="Times New Roman"/>
          <w:szCs w:val="20"/>
          <w:highlight w:val="yellow"/>
        </w:rPr>
        <w:t>[Pozn. pro dodavatele: žlutě označené údaje musí být doplněny dodavatelem před podáním nabídky. Text v této závorce bude vypuštěn.]</w:t>
      </w:r>
    </w:p>
    <w:p w14:paraId="39FC1D22" w14:textId="77777777" w:rsidR="005A530D" w:rsidRDefault="005A530D" w:rsidP="007B3CFE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417"/>
        <w:gridCol w:w="5665"/>
      </w:tblGrid>
      <w:tr w:rsidR="005D6EF3" w14:paraId="6990D2CC" w14:textId="77777777" w:rsidTr="007E07A0">
        <w:tc>
          <w:tcPr>
            <w:tcW w:w="1980" w:type="dxa"/>
            <w:vAlign w:val="center"/>
          </w:tcPr>
          <w:p w14:paraId="4F2F1D59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</w:rPr>
              <w:t>Název Pod-článku</w:t>
            </w:r>
          </w:p>
        </w:tc>
        <w:tc>
          <w:tcPr>
            <w:tcW w:w="1417" w:type="dxa"/>
            <w:vAlign w:val="center"/>
          </w:tcPr>
          <w:p w14:paraId="5D85BFC3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Pod-článek Podmínek</w:t>
            </w:r>
          </w:p>
        </w:tc>
        <w:tc>
          <w:tcPr>
            <w:tcW w:w="5665" w:type="dxa"/>
            <w:vAlign w:val="center"/>
          </w:tcPr>
          <w:p w14:paraId="6F1A9346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Údaje</w:t>
            </w:r>
          </w:p>
        </w:tc>
      </w:tr>
      <w:tr w:rsidR="005D6EF3" w14:paraId="40141A90" w14:textId="77777777" w:rsidTr="007E07A0">
        <w:tc>
          <w:tcPr>
            <w:tcW w:w="1980" w:type="dxa"/>
          </w:tcPr>
          <w:p w14:paraId="73F3CB60" w14:textId="77777777" w:rsidR="005D6EF3" w:rsidRPr="00371700" w:rsidRDefault="00BC0214">
            <w:pPr>
              <w:rPr>
                <w:rFonts w:ascii="Times New Roman" w:eastAsia="Times New Roman" w:hAnsi="Times New Roman" w:cs="Times New Roman"/>
                <w:b/>
              </w:rPr>
            </w:pPr>
            <w:r w:rsidRPr="00371700">
              <w:rPr>
                <w:rFonts w:ascii="Times New Roman" w:eastAsia="Times New Roman" w:hAnsi="Times New Roman" w:cs="Times New Roman"/>
                <w:b/>
              </w:rPr>
              <w:t>Název a adresa Objednatele</w:t>
            </w:r>
          </w:p>
        </w:tc>
        <w:tc>
          <w:tcPr>
            <w:tcW w:w="1417" w:type="dxa"/>
            <w:vAlign w:val="center"/>
          </w:tcPr>
          <w:p w14:paraId="6ACE17F6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1.1.2.2, 1.3</w:t>
            </w:r>
          </w:p>
        </w:tc>
        <w:tc>
          <w:tcPr>
            <w:tcW w:w="5665" w:type="dxa"/>
            <w:vAlign w:val="center"/>
          </w:tcPr>
          <w:p w14:paraId="7F7A1C65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Fyzikální ústav AV ČR,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v.v.i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AA03B6A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 sídlem Na Slovance 1999/2, 182 21, Praha 8 - Libeň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D6EF3" w14:paraId="31200EB4" w14:textId="77777777" w:rsidTr="007E07A0">
        <w:tc>
          <w:tcPr>
            <w:tcW w:w="1980" w:type="dxa"/>
            <w:vAlign w:val="center"/>
          </w:tcPr>
          <w:p w14:paraId="5E4BE3F9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Název a adresa Zhotovitele</w:t>
            </w:r>
          </w:p>
        </w:tc>
        <w:tc>
          <w:tcPr>
            <w:tcW w:w="1417" w:type="dxa"/>
            <w:vAlign w:val="center"/>
          </w:tcPr>
          <w:p w14:paraId="2075A33F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1.1.2.3, 1.3</w:t>
            </w:r>
          </w:p>
        </w:tc>
        <w:tc>
          <w:tcPr>
            <w:tcW w:w="5665" w:type="dxa"/>
            <w:vAlign w:val="center"/>
          </w:tcPr>
          <w:p w14:paraId="5C046EEB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[doplní dodavatel]</w:t>
            </w:r>
          </w:p>
        </w:tc>
      </w:tr>
      <w:tr w:rsidR="005D6EF3" w14:paraId="41F46CA4" w14:textId="77777777" w:rsidTr="007E07A0">
        <w:tc>
          <w:tcPr>
            <w:tcW w:w="1980" w:type="dxa"/>
            <w:vAlign w:val="center"/>
          </w:tcPr>
          <w:p w14:paraId="35E0E75B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Jméno a adresa Správce stavby</w:t>
            </w:r>
          </w:p>
        </w:tc>
        <w:tc>
          <w:tcPr>
            <w:tcW w:w="1417" w:type="dxa"/>
            <w:vAlign w:val="center"/>
          </w:tcPr>
          <w:p w14:paraId="10187158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1.1.2.4.</w:t>
            </w:r>
          </w:p>
          <w:p w14:paraId="14C0E3EF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1.3.</w:t>
            </w:r>
          </w:p>
        </w:tc>
        <w:tc>
          <w:tcPr>
            <w:tcW w:w="5665" w:type="dxa"/>
            <w:vAlign w:val="center"/>
          </w:tcPr>
          <w:p w14:paraId="78D81A07" w14:textId="77777777" w:rsidR="00C402C8" w:rsidRDefault="00891968" w:rsidP="00C402C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B3CFE">
              <w:rPr>
                <w:rFonts w:ascii="Times New Roman" w:hAnsi="Times New Roman" w:cs="Times New Roman"/>
                <w:bCs/>
              </w:rPr>
              <w:t xml:space="preserve">OBERMEYER HELIKA a.s., </w:t>
            </w:r>
          </w:p>
          <w:p w14:paraId="6B67C9E2" w14:textId="77777777" w:rsidR="005D6EF3" w:rsidRDefault="00891968" w:rsidP="00C402C8">
            <w:pPr>
              <w:jc w:val="both"/>
              <w:rPr>
                <w:rFonts w:ascii="Times New Roman" w:hAnsi="Times New Roman" w:cs="Times New Roman"/>
              </w:rPr>
            </w:pPr>
            <w:r w:rsidRPr="007B3CFE">
              <w:rPr>
                <w:rFonts w:ascii="Times New Roman" w:hAnsi="Times New Roman" w:cs="Times New Roman"/>
              </w:rPr>
              <w:t>sídlem Beranových 65, Praha 9, 199 21, IČ 60194294</w:t>
            </w:r>
            <w:r w:rsidR="00C402C8">
              <w:rPr>
                <w:rFonts w:ascii="Times New Roman" w:hAnsi="Times New Roman" w:cs="Times New Roman"/>
              </w:rPr>
              <w:t>;</w:t>
            </w:r>
          </w:p>
          <w:p w14:paraId="46F50CAF" w14:textId="60E3CDB2" w:rsidR="00C402C8" w:rsidRDefault="00C402C8" w:rsidP="00C402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02C8">
              <w:rPr>
                <w:rFonts w:ascii="Times New Roman" w:eastAsia="Times New Roman" w:hAnsi="Times New Roman" w:cs="Times New Roman"/>
              </w:rPr>
              <w:t>Ing. Petr Špaček (pozice Správce stavby)</w:t>
            </w:r>
          </w:p>
        </w:tc>
      </w:tr>
      <w:tr w:rsidR="005D6EF3" w14:paraId="6EB7C995" w14:textId="77777777" w:rsidTr="007E07A0">
        <w:tc>
          <w:tcPr>
            <w:tcW w:w="1980" w:type="dxa"/>
            <w:vAlign w:val="center"/>
          </w:tcPr>
          <w:p w14:paraId="58F8ABF7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Doba pro dokončení Díla</w:t>
            </w:r>
          </w:p>
        </w:tc>
        <w:tc>
          <w:tcPr>
            <w:tcW w:w="1417" w:type="dxa"/>
            <w:vAlign w:val="center"/>
          </w:tcPr>
          <w:p w14:paraId="56E9FB25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1.1.3.3</w:t>
            </w:r>
          </w:p>
        </w:tc>
        <w:tc>
          <w:tcPr>
            <w:tcW w:w="5665" w:type="dxa"/>
            <w:vAlign w:val="center"/>
          </w:tcPr>
          <w:p w14:paraId="6954A12A" w14:textId="0B6480A3" w:rsidR="005D6EF3" w:rsidRDefault="005F71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630 </w:t>
            </w:r>
            <w:r w:rsidR="00BC021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kalendářních dnů</w:t>
            </w:r>
          </w:p>
        </w:tc>
      </w:tr>
      <w:tr w:rsidR="005D6EF3" w14:paraId="4C356E0C" w14:textId="77777777" w:rsidTr="007E07A0">
        <w:tc>
          <w:tcPr>
            <w:tcW w:w="1980" w:type="dxa"/>
            <w:vAlign w:val="center"/>
          </w:tcPr>
          <w:p w14:paraId="1BBD469A" w14:textId="77777777" w:rsidR="005D6EF3" w:rsidRDefault="00BC0214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Záruční doba</w:t>
            </w:r>
          </w:p>
        </w:tc>
        <w:tc>
          <w:tcPr>
            <w:tcW w:w="1417" w:type="dxa"/>
            <w:vAlign w:val="center"/>
          </w:tcPr>
          <w:p w14:paraId="474A43F5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1.1.3.7</w:t>
            </w:r>
          </w:p>
        </w:tc>
        <w:tc>
          <w:tcPr>
            <w:tcW w:w="5665" w:type="dxa"/>
            <w:vAlign w:val="center"/>
          </w:tcPr>
          <w:p w14:paraId="071DE8D2" w14:textId="185DE469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Záru</w:t>
            </w:r>
            <w:r w:rsidR="000B06D9">
              <w:rPr>
                <w:rFonts w:ascii="Times New Roman" w:eastAsia="Times New Roman" w:hAnsi="Times New Roman" w:cs="Times New Roman"/>
              </w:rPr>
              <w:t>ční doba</w:t>
            </w:r>
            <w:r>
              <w:rPr>
                <w:rFonts w:ascii="Times New Roman" w:eastAsia="Times New Roman" w:hAnsi="Times New Roman" w:cs="Times New Roman"/>
              </w:rPr>
              <w:t xml:space="preserve"> za </w:t>
            </w:r>
            <w:r w:rsidR="000B06D9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echnologi</w:t>
            </w:r>
            <w:r w:rsidR="000B06D9">
              <w:rPr>
                <w:rFonts w:ascii="Times New Roman" w:eastAsia="Times New Roman" w:hAnsi="Times New Roman" w:cs="Times New Roman"/>
              </w:rPr>
              <w:t>cká zařízení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371700" w:rsidRPr="006811AA">
              <w:rPr>
                <w:rFonts w:ascii="Times New Roman" w:eastAsia="Times New Roman" w:hAnsi="Times New Roman" w:cs="Times New Roman"/>
                <w:highlight w:val="yellow"/>
              </w:rPr>
              <w:t>[doplní dodavatel]</w:t>
            </w:r>
          </w:p>
          <w:p w14:paraId="4F0BC73A" w14:textId="4023ACB6" w:rsidR="005D6EF3" w:rsidRDefault="00BC0214">
            <w:pPr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Záru</w:t>
            </w:r>
            <w:r w:rsidR="000B06D9">
              <w:rPr>
                <w:rFonts w:ascii="Times New Roman" w:eastAsia="Times New Roman" w:hAnsi="Times New Roman" w:cs="Times New Roman"/>
              </w:rPr>
              <w:t>ční doba</w:t>
            </w:r>
            <w:r>
              <w:rPr>
                <w:rFonts w:ascii="Times New Roman" w:eastAsia="Times New Roman" w:hAnsi="Times New Roman" w:cs="Times New Roman"/>
              </w:rPr>
              <w:t xml:space="preserve"> za </w:t>
            </w:r>
            <w:r w:rsidR="000B06D9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tavbu</w:t>
            </w:r>
            <w:r w:rsidRPr="006811AA">
              <w:rPr>
                <w:rFonts w:ascii="Times New Roman" w:eastAsia="Times New Roman" w:hAnsi="Times New Roman" w:cs="Times New Roman"/>
              </w:rPr>
              <w:t xml:space="preserve">: </w:t>
            </w:r>
            <w:r w:rsidR="00371700" w:rsidRPr="006811AA">
              <w:rPr>
                <w:rFonts w:ascii="Times New Roman" w:eastAsia="Times New Roman" w:hAnsi="Times New Roman" w:cs="Times New Roman"/>
                <w:highlight w:val="yellow"/>
              </w:rPr>
              <w:t>[doplní dodavatel]</w:t>
            </w:r>
          </w:p>
          <w:p w14:paraId="21797976" w14:textId="33A5A95F" w:rsidR="001B4EB3" w:rsidRDefault="001B4E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Záru</w:t>
            </w:r>
            <w:r w:rsidR="000B06D9">
              <w:rPr>
                <w:rFonts w:ascii="Times New Roman" w:eastAsia="Times New Roman" w:hAnsi="Times New Roman" w:cs="Times New Roman"/>
              </w:rPr>
              <w:t>ční doba</w:t>
            </w:r>
            <w:r>
              <w:rPr>
                <w:rFonts w:ascii="Times New Roman" w:eastAsia="Times New Roman" w:hAnsi="Times New Roman" w:cs="Times New Roman"/>
              </w:rPr>
              <w:t xml:space="preserve"> za strukturovanou kabeláž: 180 měsíců</w:t>
            </w:r>
          </w:p>
        </w:tc>
      </w:tr>
      <w:tr w:rsidR="005D6EF3" w14:paraId="7D63EE6B" w14:textId="77777777" w:rsidTr="007E07A0">
        <w:tc>
          <w:tcPr>
            <w:tcW w:w="1980" w:type="dxa"/>
            <w:vAlign w:val="center"/>
          </w:tcPr>
          <w:p w14:paraId="38CB9575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Sekce</w:t>
            </w:r>
          </w:p>
        </w:tc>
        <w:tc>
          <w:tcPr>
            <w:tcW w:w="1417" w:type="dxa"/>
            <w:vAlign w:val="center"/>
          </w:tcPr>
          <w:p w14:paraId="75316DD6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1.1.5.6</w:t>
            </w:r>
          </w:p>
        </w:tc>
        <w:tc>
          <w:tcPr>
            <w:tcW w:w="5665" w:type="dxa"/>
            <w:vAlign w:val="center"/>
          </w:tcPr>
          <w:p w14:paraId="044F9DC3" w14:textId="755F6086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Dílo nezahrnuje </w:t>
            </w:r>
            <w:r w:rsidR="000B06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ekce.</w:t>
            </w:r>
          </w:p>
        </w:tc>
      </w:tr>
      <w:tr w:rsidR="005D6EF3" w14:paraId="1C057A89" w14:textId="77777777" w:rsidTr="007E07A0">
        <w:tc>
          <w:tcPr>
            <w:tcW w:w="1980" w:type="dxa"/>
            <w:vAlign w:val="center"/>
          </w:tcPr>
          <w:p w14:paraId="7DBE81FE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Dílo</w:t>
            </w:r>
          </w:p>
        </w:tc>
        <w:tc>
          <w:tcPr>
            <w:tcW w:w="1417" w:type="dxa"/>
            <w:vAlign w:val="center"/>
          </w:tcPr>
          <w:p w14:paraId="108DE8AF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1.1.5.8</w:t>
            </w:r>
          </w:p>
        </w:tc>
        <w:tc>
          <w:tcPr>
            <w:tcW w:w="5665" w:type="dxa"/>
            <w:vAlign w:val="center"/>
          </w:tcPr>
          <w:p w14:paraId="2F243B58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Nový pavilon FZÚ</w:t>
            </w:r>
          </w:p>
        </w:tc>
      </w:tr>
      <w:tr w:rsidR="005D6EF3" w14:paraId="42C83EB7" w14:textId="77777777" w:rsidTr="007E07A0">
        <w:tc>
          <w:tcPr>
            <w:tcW w:w="1980" w:type="dxa"/>
            <w:vAlign w:val="center"/>
          </w:tcPr>
          <w:p w14:paraId="193A8BE6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Elektronické přenosové systémy</w:t>
            </w:r>
          </w:p>
        </w:tc>
        <w:tc>
          <w:tcPr>
            <w:tcW w:w="1417" w:type="dxa"/>
            <w:vAlign w:val="center"/>
          </w:tcPr>
          <w:p w14:paraId="7615BDE2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1.3.</w:t>
            </w:r>
          </w:p>
        </w:tc>
        <w:tc>
          <w:tcPr>
            <w:tcW w:w="5665" w:type="dxa"/>
            <w:vAlign w:val="center"/>
          </w:tcPr>
          <w:p w14:paraId="3B22844F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Datové schránky:</w:t>
            </w:r>
          </w:p>
          <w:p w14:paraId="363A9242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ID datové schránky Objednatele: nm9ns84</w:t>
            </w:r>
          </w:p>
          <w:p w14:paraId="0009B35D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ID datové schránky Zhotovitele: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[doplní dodavatel]</w:t>
            </w:r>
          </w:p>
          <w:p w14:paraId="0F32B1E8" w14:textId="43DE3F41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ID datové schránky Správce stavb</w:t>
            </w:r>
            <w:r w:rsidRPr="007B3CFE">
              <w:rPr>
                <w:rFonts w:ascii="Times New Roman" w:eastAsia="Times New Roman" w:hAnsi="Times New Roman" w:cs="Times New Roman"/>
                <w:color w:val="000000"/>
              </w:rPr>
              <w:t xml:space="preserve">y: </w:t>
            </w:r>
            <w:r w:rsidR="00891968" w:rsidRPr="007B3CFE">
              <w:rPr>
                <w:rFonts w:ascii="Times New Roman" w:hAnsi="Times New Roman" w:cs="Times New Roman"/>
                <w:color w:val="3B3838"/>
              </w:rPr>
              <w:t>gj7ed2r</w:t>
            </w:r>
          </w:p>
          <w:p w14:paraId="26DFD0D3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E-mailové schránky:</w:t>
            </w:r>
          </w:p>
          <w:p w14:paraId="735AF0FB" w14:textId="1D33A64E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E-mailová adresa Objednatele: </w:t>
            </w:r>
            <w:hyperlink r:id="rId6" w:history="1">
              <w:r w:rsidR="00891968" w:rsidRPr="007B3CFE">
                <w:rPr>
                  <w:rStyle w:val="Hypertextovodkaz"/>
                  <w:rFonts w:ascii="Times New Roman" w:hAnsi="Times New Roman" w:cs="Times New Roman"/>
                </w:rPr>
                <w:t>objednatelnp@fzu.cz</w:t>
              </w:r>
            </w:hyperlink>
          </w:p>
          <w:p w14:paraId="02DBBC02" w14:textId="0F8BC3AF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E-mailová adresa Zhotovitele: 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[doplní dodavatel]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 xml:space="preserve">E-mailová adresa Správce stavby: </w:t>
            </w:r>
            <w:r w:rsidR="00E12131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[bude doplněno před podpisem Smlouvy]</w:t>
            </w:r>
          </w:p>
        </w:tc>
      </w:tr>
      <w:tr w:rsidR="005D6EF3" w14:paraId="525CFF3D" w14:textId="77777777" w:rsidTr="007E07A0">
        <w:tc>
          <w:tcPr>
            <w:tcW w:w="1980" w:type="dxa"/>
            <w:vAlign w:val="center"/>
          </w:tcPr>
          <w:p w14:paraId="171ACFD9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Rozhodné právo</w:t>
            </w:r>
          </w:p>
        </w:tc>
        <w:tc>
          <w:tcPr>
            <w:tcW w:w="1417" w:type="dxa"/>
            <w:vAlign w:val="center"/>
          </w:tcPr>
          <w:p w14:paraId="7AA46862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1.4.</w:t>
            </w:r>
          </w:p>
        </w:tc>
        <w:tc>
          <w:tcPr>
            <w:tcW w:w="5665" w:type="dxa"/>
            <w:vAlign w:val="center"/>
          </w:tcPr>
          <w:p w14:paraId="10456C6B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právo České republiky</w:t>
            </w:r>
          </w:p>
        </w:tc>
      </w:tr>
      <w:tr w:rsidR="005D6EF3" w14:paraId="3794444E" w14:textId="77777777" w:rsidTr="007E07A0">
        <w:tc>
          <w:tcPr>
            <w:tcW w:w="1980" w:type="dxa"/>
            <w:vAlign w:val="center"/>
          </w:tcPr>
          <w:p w14:paraId="54B8B41B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Rozhodný jazyk</w:t>
            </w:r>
          </w:p>
        </w:tc>
        <w:tc>
          <w:tcPr>
            <w:tcW w:w="1417" w:type="dxa"/>
            <w:vAlign w:val="center"/>
          </w:tcPr>
          <w:p w14:paraId="4CE24DB1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1.4.</w:t>
            </w:r>
          </w:p>
        </w:tc>
        <w:tc>
          <w:tcPr>
            <w:tcW w:w="5665" w:type="dxa"/>
            <w:vAlign w:val="center"/>
          </w:tcPr>
          <w:p w14:paraId="20CB6FFF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Čeština</w:t>
            </w:r>
          </w:p>
        </w:tc>
      </w:tr>
      <w:tr w:rsidR="005D6EF3" w14:paraId="0B61A1CD" w14:textId="77777777" w:rsidTr="007E07A0">
        <w:tc>
          <w:tcPr>
            <w:tcW w:w="1980" w:type="dxa"/>
            <w:vAlign w:val="center"/>
          </w:tcPr>
          <w:p w14:paraId="4E0D46CB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Komunikační jazyk</w:t>
            </w:r>
          </w:p>
        </w:tc>
        <w:tc>
          <w:tcPr>
            <w:tcW w:w="1417" w:type="dxa"/>
            <w:vAlign w:val="center"/>
          </w:tcPr>
          <w:p w14:paraId="6E61A725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1.4.</w:t>
            </w:r>
          </w:p>
        </w:tc>
        <w:tc>
          <w:tcPr>
            <w:tcW w:w="5665" w:type="dxa"/>
            <w:vAlign w:val="center"/>
          </w:tcPr>
          <w:p w14:paraId="335628A2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Čeština</w:t>
            </w:r>
          </w:p>
        </w:tc>
      </w:tr>
      <w:tr w:rsidR="005D6EF3" w14:paraId="5AC0D841" w14:textId="77777777" w:rsidTr="007E07A0">
        <w:tc>
          <w:tcPr>
            <w:tcW w:w="1980" w:type="dxa"/>
            <w:vAlign w:val="center"/>
          </w:tcPr>
          <w:p w14:paraId="3B88EBDF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Doba pro přístup na Staveniště</w:t>
            </w:r>
          </w:p>
        </w:tc>
        <w:tc>
          <w:tcPr>
            <w:tcW w:w="1417" w:type="dxa"/>
            <w:vAlign w:val="center"/>
          </w:tcPr>
          <w:p w14:paraId="0ECD9EE9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2.1</w:t>
            </w:r>
          </w:p>
        </w:tc>
        <w:tc>
          <w:tcPr>
            <w:tcW w:w="5665" w:type="dxa"/>
            <w:vAlign w:val="center"/>
          </w:tcPr>
          <w:p w14:paraId="0155FC68" w14:textId="5E91AAEB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od Data zahájení prací oznámeného podle Pod-článku 8.1</w:t>
            </w:r>
          </w:p>
        </w:tc>
      </w:tr>
      <w:tr w:rsidR="005D6EF3" w14:paraId="35231238" w14:textId="77777777" w:rsidTr="007E07A0">
        <w:tc>
          <w:tcPr>
            <w:tcW w:w="1980" w:type="dxa"/>
            <w:vAlign w:val="center"/>
          </w:tcPr>
          <w:p w14:paraId="3335117A" w14:textId="1556DA1B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Výše Zajištění splnění smlouvy a doba </w:t>
            </w:r>
            <w:r w:rsidR="00811CD9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její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platnosti </w:t>
            </w:r>
          </w:p>
        </w:tc>
        <w:tc>
          <w:tcPr>
            <w:tcW w:w="1417" w:type="dxa"/>
            <w:vAlign w:val="center"/>
          </w:tcPr>
          <w:p w14:paraId="15EC4ECA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</w:t>
            </w:r>
          </w:p>
        </w:tc>
        <w:tc>
          <w:tcPr>
            <w:tcW w:w="5665" w:type="dxa"/>
            <w:vAlign w:val="center"/>
          </w:tcPr>
          <w:p w14:paraId="25974A37" w14:textId="62D05E4F" w:rsidR="005D6EF3" w:rsidRDefault="00811CD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Výše </w:t>
            </w:r>
            <w:r w:rsidR="0015150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áruky</w:t>
            </w:r>
            <w:r w:rsidR="0015150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za plnění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</w:t>
            </w:r>
            <w:r w:rsidR="00BC021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10 % z Přijaté smluvní částky</w:t>
            </w:r>
          </w:p>
          <w:p w14:paraId="00220B95" w14:textId="1781AEE6" w:rsidR="005D6EF3" w:rsidRDefault="0015150A" w:rsidP="007E07A0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Záruka za plnění</w:t>
            </w:r>
            <w:r w:rsidR="00BC0214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musí být účinná od Data zahájení prací do </w:t>
            </w:r>
            <w:proofErr w:type="gramStart"/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doby než</w:t>
            </w:r>
            <w:proofErr w:type="gramEnd"/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bude nahrazena Zárukou za odstranění vad.</w:t>
            </w:r>
          </w:p>
        </w:tc>
      </w:tr>
      <w:tr w:rsidR="005D6EF3" w14:paraId="7AA6E170" w14:textId="77777777" w:rsidTr="007E07A0">
        <w:tc>
          <w:tcPr>
            <w:tcW w:w="1980" w:type="dxa"/>
            <w:vAlign w:val="center"/>
          </w:tcPr>
          <w:p w14:paraId="1D7EC5F0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Zástupce zhotovitele</w:t>
            </w:r>
          </w:p>
        </w:tc>
        <w:tc>
          <w:tcPr>
            <w:tcW w:w="1417" w:type="dxa"/>
            <w:vAlign w:val="center"/>
          </w:tcPr>
          <w:p w14:paraId="237C5704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4.3</w:t>
            </w:r>
          </w:p>
        </w:tc>
        <w:tc>
          <w:tcPr>
            <w:tcW w:w="5665" w:type="dxa"/>
            <w:vAlign w:val="center"/>
          </w:tcPr>
          <w:p w14:paraId="7422EB39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[doplní dodavatel]</w:t>
            </w:r>
          </w:p>
        </w:tc>
      </w:tr>
      <w:tr w:rsidR="005D6EF3" w14:paraId="631CC605" w14:textId="77777777" w:rsidTr="007E07A0">
        <w:tc>
          <w:tcPr>
            <w:tcW w:w="1980" w:type="dxa"/>
            <w:vAlign w:val="center"/>
          </w:tcPr>
          <w:p w14:paraId="54986AAA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Povinnost Zhotovitele zaplatit Objednateli smluvní pokutu</w:t>
            </w:r>
          </w:p>
        </w:tc>
        <w:tc>
          <w:tcPr>
            <w:tcW w:w="1417" w:type="dxa"/>
            <w:vAlign w:val="center"/>
          </w:tcPr>
          <w:p w14:paraId="7640CF99" w14:textId="7E0DCE1C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a)</w:t>
            </w:r>
          </w:p>
        </w:tc>
        <w:tc>
          <w:tcPr>
            <w:tcW w:w="5665" w:type="dxa"/>
            <w:vAlign w:val="center"/>
          </w:tcPr>
          <w:p w14:paraId="2F692A9A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10.000 Kč (za každý započatý den trvání porušení) </w:t>
            </w:r>
          </w:p>
          <w:p w14:paraId="70941FE6" w14:textId="68C7B4E3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nesplnění Postupného závazného milníku podle Pod-článku 4.26 (Postupné závazné milníky</w:t>
            </w:r>
            <w:r w:rsidRPr="00CA298A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)</w:t>
            </w:r>
            <w:r w:rsidR="00CA298A" w:rsidRPr="00CA298A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,</w:t>
            </w:r>
            <w:r w:rsidR="00CA298A" w:rsidRPr="00CA298A">
              <w:rPr>
                <w:rFonts w:ascii="Times New Roman" w:hAnsi="Times New Roman" w:cs="Times New Roman"/>
                <w:i/>
              </w:rPr>
              <w:t xml:space="preserve"> u kterého je ve Formuláři Postupné závazné milníky výslovně uvedeno, že se na něj vztahuje pokuta podle tohoto Pod-článku</w:t>
            </w:r>
            <w:r w:rsidRPr="00CA298A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.</w:t>
            </w:r>
          </w:p>
          <w:p w14:paraId="7D989F1B" w14:textId="77777777" w:rsidR="005D6EF3" w:rsidRDefault="005D6E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D6EF3" w14:paraId="54C94961" w14:textId="77777777" w:rsidTr="007E07A0">
        <w:tc>
          <w:tcPr>
            <w:tcW w:w="1980" w:type="dxa"/>
            <w:vAlign w:val="center"/>
          </w:tcPr>
          <w:p w14:paraId="61E5875B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D868A39" w14:textId="72A90D8B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b)</w:t>
            </w:r>
          </w:p>
        </w:tc>
        <w:tc>
          <w:tcPr>
            <w:tcW w:w="5665" w:type="dxa"/>
            <w:vAlign w:val="center"/>
          </w:tcPr>
          <w:p w14:paraId="6D717037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50.000 Kč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33EAE112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Za porušení povinnosti </w:t>
            </w:r>
            <w:r>
              <w:rPr>
                <w:rFonts w:ascii="Times New Roman" w:eastAsia="Times New Roman" w:hAnsi="Times New Roman" w:cs="Times New Roman"/>
                <w:i/>
              </w:rPr>
              <w:t>podle třetího a čtvrtého odstavce Pod-článku 6.9 (Personál zhotovitele).</w:t>
            </w:r>
          </w:p>
        </w:tc>
      </w:tr>
      <w:tr w:rsidR="005D6EF3" w14:paraId="2E861FCF" w14:textId="77777777" w:rsidTr="007E07A0">
        <w:tc>
          <w:tcPr>
            <w:tcW w:w="1980" w:type="dxa"/>
            <w:vAlign w:val="center"/>
          </w:tcPr>
          <w:p w14:paraId="4910DFE9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76AC709" w14:textId="5A79739F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c)</w:t>
            </w:r>
          </w:p>
        </w:tc>
        <w:tc>
          <w:tcPr>
            <w:tcW w:w="5665" w:type="dxa"/>
            <w:vAlign w:val="center"/>
          </w:tcPr>
          <w:p w14:paraId="4662727F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50.000 Kč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49CF3DE4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porušení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povinnosti dle Pod-článku 6.12 (Realizační tým zhotovitele).</w:t>
            </w:r>
          </w:p>
        </w:tc>
      </w:tr>
      <w:tr w:rsidR="005D6EF3" w14:paraId="1C7176A0" w14:textId="77777777" w:rsidTr="007E07A0">
        <w:tc>
          <w:tcPr>
            <w:tcW w:w="1980" w:type="dxa"/>
            <w:vAlign w:val="center"/>
          </w:tcPr>
          <w:p w14:paraId="6A7F02B7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98215D" w14:textId="00558AC9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d)</w:t>
            </w:r>
          </w:p>
        </w:tc>
        <w:tc>
          <w:tcPr>
            <w:tcW w:w="5665" w:type="dxa"/>
            <w:vAlign w:val="center"/>
          </w:tcPr>
          <w:p w14:paraId="5844C26D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100.000 Kč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60E3C10A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porušení povinnosti dle Pod-článku 6.13 (Zákaz výkonu nelegální práce).</w:t>
            </w:r>
          </w:p>
        </w:tc>
      </w:tr>
      <w:tr w:rsidR="005D6EF3" w14:paraId="557204D6" w14:textId="77777777" w:rsidTr="007E07A0">
        <w:tc>
          <w:tcPr>
            <w:tcW w:w="1980" w:type="dxa"/>
            <w:vAlign w:val="center"/>
          </w:tcPr>
          <w:p w14:paraId="47E0915F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35BAAA" w14:textId="6CB9E356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e)</w:t>
            </w:r>
          </w:p>
        </w:tc>
        <w:tc>
          <w:tcPr>
            <w:tcW w:w="5665" w:type="dxa"/>
            <w:vAlign w:val="center"/>
          </w:tcPr>
          <w:p w14:paraId="6146B45E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15.000 Kč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70826538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i/>
              </w:rPr>
              <w:t>neodstranění vady nebo poškození v přiměřené lhůtě určené Objednatelem podle Pod-článku 11.4 (Neúspěšné odstraňování vady).</w:t>
            </w:r>
          </w:p>
        </w:tc>
      </w:tr>
      <w:tr w:rsidR="005D6EF3" w14:paraId="5FE06F7A" w14:textId="77777777" w:rsidTr="007E07A0">
        <w:tc>
          <w:tcPr>
            <w:tcW w:w="1980" w:type="dxa"/>
            <w:vAlign w:val="center"/>
          </w:tcPr>
          <w:p w14:paraId="12306A60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6D962D" w14:textId="32533B6D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f)</w:t>
            </w:r>
          </w:p>
        </w:tc>
        <w:tc>
          <w:tcPr>
            <w:tcW w:w="5665" w:type="dxa"/>
            <w:vAlign w:val="center"/>
          </w:tcPr>
          <w:p w14:paraId="15272A1F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10.000 Kč (za každý započatý den trvání porušení)</w:t>
            </w:r>
          </w:p>
          <w:p w14:paraId="1A879EB6" w14:textId="446642B0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prodlení Zhotovitele s předložením Záruky za plnění (Pod-článek 4.2)</w:t>
            </w:r>
            <w:r w:rsidR="00811C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a/nebo Záruka za odstranění vad (Pod-článek 4.29)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a/ nebo udržováním </w:t>
            </w:r>
            <w:r w:rsidR="00811C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těchto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záruk v platnosti a požadované výši.</w:t>
            </w:r>
          </w:p>
        </w:tc>
      </w:tr>
      <w:tr w:rsidR="005D6EF3" w14:paraId="6C477CE3" w14:textId="77777777" w:rsidTr="007E07A0">
        <w:tc>
          <w:tcPr>
            <w:tcW w:w="1980" w:type="dxa"/>
            <w:vAlign w:val="center"/>
          </w:tcPr>
          <w:p w14:paraId="40218079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04A8409" w14:textId="221930C8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g)</w:t>
            </w:r>
          </w:p>
        </w:tc>
        <w:tc>
          <w:tcPr>
            <w:tcW w:w="5665" w:type="dxa"/>
            <w:vAlign w:val="center"/>
          </w:tcPr>
          <w:p w14:paraId="25B8448F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10.000 Kč (za každý započatý den trvání porušení)</w:t>
            </w:r>
          </w:p>
          <w:p w14:paraId="292ADC05" w14:textId="3B713023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prodlení Zhotovitele s </w:t>
            </w:r>
            <w:r>
              <w:rPr>
                <w:rFonts w:ascii="Times New Roman" w:eastAsia="Times New Roman" w:hAnsi="Times New Roman" w:cs="Times New Roman"/>
                <w:i/>
              </w:rPr>
              <w:t>předložením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nebo udržováním v platnosti pojistných </w:t>
            </w:r>
            <w:r w:rsidR="0075014F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smluv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podle Článku 18 (Pojištění).</w:t>
            </w:r>
          </w:p>
        </w:tc>
      </w:tr>
      <w:tr w:rsidR="005D6EF3" w14:paraId="0E79CDB0" w14:textId="77777777" w:rsidTr="007E07A0">
        <w:tc>
          <w:tcPr>
            <w:tcW w:w="1980" w:type="dxa"/>
            <w:vAlign w:val="center"/>
          </w:tcPr>
          <w:p w14:paraId="0D8EFED6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D320A6" w14:textId="0050937F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h)</w:t>
            </w:r>
          </w:p>
        </w:tc>
        <w:tc>
          <w:tcPr>
            <w:tcW w:w="5665" w:type="dxa"/>
            <w:vAlign w:val="center"/>
          </w:tcPr>
          <w:p w14:paraId="5B985007" w14:textId="651F5C9C" w:rsidR="005D6EF3" w:rsidRDefault="000B06D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50</w:t>
            </w:r>
            <w:r w:rsidR="00BC021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.000 Kč </w:t>
            </w:r>
            <w:r w:rsidR="00BC0214"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7D430092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i/>
              </w:rPr>
              <w:t>nepředložení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počátečního nebo jakéhokoli aktualizovaného Harmonogramu podle Pod-článku 8.3 (Harmonogram) ve stanoveném termínu, ani po dodatečné výzvě Správce stavby.</w:t>
            </w:r>
          </w:p>
        </w:tc>
      </w:tr>
      <w:tr w:rsidR="005D6EF3" w14:paraId="354B4F58" w14:textId="77777777" w:rsidTr="007E07A0">
        <w:tc>
          <w:tcPr>
            <w:tcW w:w="1980" w:type="dxa"/>
          </w:tcPr>
          <w:p w14:paraId="71D49B19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44EF6D6" w14:textId="2E372E61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i)</w:t>
            </w:r>
          </w:p>
        </w:tc>
        <w:tc>
          <w:tcPr>
            <w:tcW w:w="5665" w:type="dxa"/>
            <w:vAlign w:val="center"/>
          </w:tcPr>
          <w:p w14:paraId="646020D1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10.000 Kč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56D7F127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neplnění povinnosti podle Pod-článku 6.7 (Ochrana zdraví a bezpečnost při práci) přes pokyn Správce stavby ke zjednání nápravy.</w:t>
            </w:r>
          </w:p>
        </w:tc>
      </w:tr>
      <w:tr w:rsidR="005D6EF3" w14:paraId="72BBBB88" w14:textId="77777777" w:rsidTr="007E07A0">
        <w:tc>
          <w:tcPr>
            <w:tcW w:w="1980" w:type="dxa"/>
          </w:tcPr>
          <w:p w14:paraId="252FA535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FE1AB9C" w14:textId="15FAFE68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j)</w:t>
            </w:r>
          </w:p>
        </w:tc>
        <w:tc>
          <w:tcPr>
            <w:tcW w:w="5665" w:type="dxa"/>
            <w:vAlign w:val="center"/>
          </w:tcPr>
          <w:p w14:paraId="7F8152D7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20.000 Kč (za každý započatý den prodlení)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1F53F3C6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Za nedodržení Doby pro dokončení Díla v termínu dle Přílohy k nabídce z důvodů na straně Zhotovitele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D6EF3" w14:paraId="269F16E7" w14:textId="77777777" w:rsidTr="007E07A0">
        <w:tc>
          <w:tcPr>
            <w:tcW w:w="1980" w:type="dxa"/>
          </w:tcPr>
          <w:p w14:paraId="271650FC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E2DA1B3" w14:textId="58FEA25D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 k)</w:t>
            </w:r>
          </w:p>
        </w:tc>
        <w:tc>
          <w:tcPr>
            <w:tcW w:w="5665" w:type="dxa"/>
            <w:vAlign w:val="center"/>
          </w:tcPr>
          <w:p w14:paraId="57A114CF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500.000 Kč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(jednorázově za každé jednotlivé porušení)</w:t>
            </w:r>
          </w:p>
          <w:p w14:paraId="59A83FA9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Za porušení zákazu použít jako subdodavatele jinou osobu než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Podzhotovitele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ve smyslu Pod-článku 4.4. nebo bez předchozího písemného souhlasu změnit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Podzhotovitele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, a to za každou takovou osobu.</w:t>
            </w:r>
          </w:p>
        </w:tc>
      </w:tr>
      <w:tr w:rsidR="005D6EF3" w14:paraId="3B239386" w14:textId="77777777" w:rsidTr="007E07A0">
        <w:tc>
          <w:tcPr>
            <w:tcW w:w="1980" w:type="dxa"/>
          </w:tcPr>
          <w:p w14:paraId="403E73F6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Maximální celková výše smluvních pokut</w:t>
            </w:r>
          </w:p>
        </w:tc>
        <w:tc>
          <w:tcPr>
            <w:tcW w:w="1417" w:type="dxa"/>
            <w:vAlign w:val="center"/>
          </w:tcPr>
          <w:p w14:paraId="36F36841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4.25</w:t>
            </w:r>
          </w:p>
        </w:tc>
        <w:tc>
          <w:tcPr>
            <w:tcW w:w="5665" w:type="dxa"/>
            <w:vAlign w:val="center"/>
          </w:tcPr>
          <w:p w14:paraId="32F34ED2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do 10% z Přijaté smluvní částky</w:t>
            </w:r>
          </w:p>
        </w:tc>
      </w:tr>
      <w:tr w:rsidR="005D6EF3" w14:paraId="4EEE7E2A" w14:textId="77777777" w:rsidTr="007E07A0">
        <w:tc>
          <w:tcPr>
            <w:tcW w:w="1980" w:type="dxa"/>
            <w:vAlign w:val="center"/>
          </w:tcPr>
          <w:p w14:paraId="5EDF4F39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Postupné závazné milníky</w:t>
            </w:r>
          </w:p>
        </w:tc>
        <w:tc>
          <w:tcPr>
            <w:tcW w:w="1417" w:type="dxa"/>
            <w:vAlign w:val="center"/>
          </w:tcPr>
          <w:p w14:paraId="37EF2BDA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4.26</w:t>
            </w:r>
          </w:p>
        </w:tc>
        <w:tc>
          <w:tcPr>
            <w:tcW w:w="5665" w:type="dxa"/>
            <w:vAlign w:val="center"/>
          </w:tcPr>
          <w:p w14:paraId="6D72247B" w14:textId="77777777" w:rsidR="005D6EF3" w:rsidRDefault="00BC0214" w:rsidP="00811CD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Postupné závazné milníky jsou stanoveny ve Formuláři - Postupné závazné milníky</w:t>
            </w:r>
          </w:p>
        </w:tc>
      </w:tr>
      <w:tr w:rsidR="00811CD9" w14:paraId="61590483" w14:textId="77777777" w:rsidTr="00811CD9">
        <w:tc>
          <w:tcPr>
            <w:tcW w:w="1980" w:type="dxa"/>
            <w:vAlign w:val="center"/>
          </w:tcPr>
          <w:p w14:paraId="1EF68BA3" w14:textId="2AFA716F" w:rsidR="00811CD9" w:rsidRDefault="00811CD9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Výše záruky za odstranění vad a doba její platnosti </w:t>
            </w:r>
          </w:p>
        </w:tc>
        <w:tc>
          <w:tcPr>
            <w:tcW w:w="1417" w:type="dxa"/>
            <w:vAlign w:val="center"/>
          </w:tcPr>
          <w:p w14:paraId="7357B26B" w14:textId="7C081791" w:rsidR="00811CD9" w:rsidRDefault="00811CD9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4.29</w:t>
            </w:r>
          </w:p>
        </w:tc>
        <w:tc>
          <w:tcPr>
            <w:tcW w:w="5665" w:type="dxa"/>
            <w:vAlign w:val="center"/>
          </w:tcPr>
          <w:p w14:paraId="6BD03773" w14:textId="6C8017E2" w:rsidR="00811CD9" w:rsidRDefault="00811CD9" w:rsidP="00811CD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Výše </w:t>
            </w:r>
            <w:r w:rsidR="0015150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áruky</w:t>
            </w:r>
            <w:r w:rsidR="0015150A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za odstranění vad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: 5 % z Přijaté smluvní částky</w:t>
            </w:r>
          </w:p>
          <w:p w14:paraId="204E87AF" w14:textId="7CB25951" w:rsidR="00811CD9" w:rsidRDefault="0015150A" w:rsidP="007E07A0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Záruka za odstranění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musí být účinná</w:t>
            </w:r>
            <w:r w:rsidR="00811C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dnem následujícím po dni, kdy dojde k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vydání</w:t>
            </w:r>
            <w:r w:rsidR="00811C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Potvrzení o převzetí Díla, a končí uplynutím posledního </w:t>
            </w:r>
            <w:r w:rsidR="00452895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trvání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</w:t>
            </w:r>
            <w:r w:rsidR="00452895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áru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ční doby</w:t>
            </w:r>
            <w:r w:rsidR="00452895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za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S</w:t>
            </w:r>
            <w:r w:rsidR="00452895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tavbu</w:t>
            </w:r>
            <w:r w:rsidR="00811C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, včetně všech případných prodloužení.</w:t>
            </w:r>
          </w:p>
          <w:p w14:paraId="0664BAA5" w14:textId="6FECEF7D" w:rsidR="00452895" w:rsidRPr="005F714F" w:rsidRDefault="00452895" w:rsidP="007E07A0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</w:pPr>
            <w:r w:rsidRPr="005F714F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Záruka za odstranění vad se po uplynutí 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posledního trvání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Záruční doby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za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S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tavbu, včetně všech případných prodloužení, snižuje </w:t>
            </w:r>
            <w:r w:rsidR="00BE1F4C"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na výši </w:t>
            </w:r>
            <w:r w:rsidR="00BE1F4C" w:rsidRPr="005F714F"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white"/>
              </w:rPr>
              <w:t>2 % z Přijaté smluvní částky</w:t>
            </w:r>
            <w:r w:rsidR="00BE1F4C"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a končí </w:t>
            </w:r>
            <w:r w:rsidR="003832EF"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uplynutím 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posledního trvání 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Z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áru</w:t>
            </w:r>
            <w:r w:rsidR="000B06D9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>ční doby</w:t>
            </w:r>
            <w:r w:rsidRPr="00BE1F4C"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  <w:t xml:space="preserve"> za strukturovanou kabeláž, včetně všech případných prodloužení.</w:t>
            </w:r>
          </w:p>
        </w:tc>
      </w:tr>
      <w:tr w:rsidR="005D6EF3" w14:paraId="7C017EC6" w14:textId="77777777" w:rsidTr="007E07A0">
        <w:tc>
          <w:tcPr>
            <w:tcW w:w="1980" w:type="dxa"/>
            <w:vAlign w:val="center"/>
          </w:tcPr>
          <w:p w14:paraId="2E6AF849" w14:textId="77777777" w:rsidR="005D6EF3" w:rsidRPr="00371700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3717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Doba pro oznámení chyb, nedostatků nebo jiných vad v Požadavcích objednatele</w:t>
            </w:r>
          </w:p>
        </w:tc>
        <w:tc>
          <w:tcPr>
            <w:tcW w:w="1417" w:type="dxa"/>
            <w:vAlign w:val="center"/>
          </w:tcPr>
          <w:p w14:paraId="58C3D8FE" w14:textId="77777777" w:rsidR="005D6EF3" w:rsidRPr="00371700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3717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5.1</w:t>
            </w:r>
          </w:p>
        </w:tc>
        <w:tc>
          <w:tcPr>
            <w:tcW w:w="5665" w:type="dxa"/>
            <w:vAlign w:val="center"/>
          </w:tcPr>
          <w:p w14:paraId="6C686542" w14:textId="77777777" w:rsidR="005D6EF3" w:rsidRPr="00811CD9" w:rsidRDefault="00BC02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11CD9">
              <w:rPr>
                <w:rFonts w:ascii="Times New Roman" w:eastAsia="Times New Roman" w:hAnsi="Times New Roman" w:cs="Times New Roman"/>
                <w:color w:val="000000"/>
              </w:rPr>
              <w:t>56 dnů</w:t>
            </w:r>
          </w:p>
        </w:tc>
      </w:tr>
      <w:tr w:rsidR="005D6EF3" w14:paraId="3DCF79D0" w14:textId="77777777" w:rsidTr="007E07A0">
        <w:tc>
          <w:tcPr>
            <w:tcW w:w="1980" w:type="dxa"/>
            <w:vAlign w:val="center"/>
          </w:tcPr>
          <w:p w14:paraId="60695E0D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Harmonogram</w:t>
            </w:r>
          </w:p>
        </w:tc>
        <w:tc>
          <w:tcPr>
            <w:tcW w:w="1417" w:type="dxa"/>
            <w:vAlign w:val="center"/>
          </w:tcPr>
          <w:p w14:paraId="4549F6C2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8.3</w:t>
            </w:r>
          </w:p>
        </w:tc>
        <w:tc>
          <w:tcPr>
            <w:tcW w:w="5665" w:type="dxa"/>
            <w:vAlign w:val="center"/>
          </w:tcPr>
          <w:p w14:paraId="467973DD" w14:textId="7F0B2F89" w:rsidR="005D6EF3" w:rsidRDefault="00BC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Zpracování harmonogram u se řídí tam, kde je to použitelné Metodikou pro časové řízení u stavebních zakázek podle smluvních podmínek FIDIC SFDI viz </w:t>
            </w:r>
            <w:hyperlink r:id="rId7" w:history="1">
              <w:r w:rsidR="005F714F" w:rsidRPr="00974030">
                <w:rPr>
                  <w:rStyle w:val="Hypertextovodkaz"/>
                  <w:rFonts w:ascii="Times New Roman" w:eastAsia="Times New Roman" w:hAnsi="Times New Roman" w:cs="Times New Roman"/>
                  <w:highlight w:val="white"/>
                </w:rPr>
                <w:t>http://www.sfdi.cz/soubory/obrazky-clanky/metodiky/2018_metodika_casove_rizeni_fidic.pdf</w:t>
              </w:r>
            </w:hyperlink>
          </w:p>
          <w:p w14:paraId="011928E6" w14:textId="77777777" w:rsidR="005F714F" w:rsidRDefault="005F7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14:paraId="418C48BE" w14:textId="4A0D4D07" w:rsidR="005F714F" w:rsidRDefault="005F7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Harmonogram musí být </w:t>
            </w:r>
            <w:r w:rsidR="000B06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připraven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 souladu s Postupnými závaznými milníky dle Pod-článku 4.26</w:t>
            </w:r>
            <w:r w:rsidR="000B06D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a musí tyto milníky zahrnout jako termíny dokončení příslušných činností.</w:t>
            </w:r>
          </w:p>
        </w:tc>
      </w:tr>
      <w:tr w:rsidR="005D6EF3" w14:paraId="367AC11C" w14:textId="77777777" w:rsidTr="007E07A0">
        <w:tc>
          <w:tcPr>
            <w:tcW w:w="1980" w:type="dxa"/>
            <w:vAlign w:val="center"/>
          </w:tcPr>
          <w:p w14:paraId="5B8103C4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lastRenderedPageBreak/>
              <w:t>Právo na variaci</w:t>
            </w:r>
          </w:p>
        </w:tc>
        <w:tc>
          <w:tcPr>
            <w:tcW w:w="1417" w:type="dxa"/>
            <w:vAlign w:val="center"/>
          </w:tcPr>
          <w:p w14:paraId="7F7A62EC" w14:textId="77777777" w:rsidR="005D6EF3" w:rsidRDefault="00BC02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13.1</w:t>
            </w:r>
          </w:p>
        </w:tc>
        <w:tc>
          <w:tcPr>
            <w:tcW w:w="5665" w:type="dxa"/>
            <w:vAlign w:val="center"/>
          </w:tcPr>
          <w:p w14:paraId="1531E715" w14:textId="29D83BD1" w:rsidR="005D6EF3" w:rsidRDefault="00BC02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Použije se Článek 13 a tam, kde je to použitelné Metodika pro správu změn díla SFDI viz </w:t>
            </w:r>
            <w:r>
              <w:t xml:space="preserve">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66CC"/>
                  <w:highlight w:val="white"/>
                  <w:u w:val="single"/>
                </w:rPr>
                <w:t>http://www.sfdi.cz/soubory/obrazky-clanky/metodiky/2018_metodika_variaci_1_vydani.pdf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</w:p>
        </w:tc>
      </w:tr>
      <w:tr w:rsidR="005D6EF3" w14:paraId="0F339EFC" w14:textId="77777777" w:rsidTr="007E07A0">
        <w:tc>
          <w:tcPr>
            <w:tcW w:w="1980" w:type="dxa"/>
            <w:vAlign w:val="center"/>
          </w:tcPr>
          <w:p w14:paraId="1E4F16A8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Zálohová platba</w:t>
            </w:r>
          </w:p>
        </w:tc>
        <w:tc>
          <w:tcPr>
            <w:tcW w:w="1417" w:type="dxa"/>
            <w:vAlign w:val="center"/>
          </w:tcPr>
          <w:p w14:paraId="5B24E972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14.2</w:t>
            </w:r>
          </w:p>
        </w:tc>
        <w:tc>
          <w:tcPr>
            <w:tcW w:w="5665" w:type="dxa"/>
            <w:vAlign w:val="center"/>
          </w:tcPr>
          <w:p w14:paraId="321CA005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10% z Přijaté smluvní částky (bez DPH)</w:t>
            </w:r>
          </w:p>
        </w:tc>
      </w:tr>
      <w:tr w:rsidR="005D6EF3" w14:paraId="6A95F97D" w14:textId="77777777" w:rsidTr="007E07A0">
        <w:tc>
          <w:tcPr>
            <w:tcW w:w="1980" w:type="dxa"/>
            <w:vAlign w:val="center"/>
          </w:tcPr>
          <w:p w14:paraId="4A66E1BE" w14:textId="77777777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Měny plateb</w:t>
            </w:r>
          </w:p>
        </w:tc>
        <w:tc>
          <w:tcPr>
            <w:tcW w:w="1417" w:type="dxa"/>
            <w:vAlign w:val="center"/>
          </w:tcPr>
          <w:p w14:paraId="67EF18B4" w14:textId="77777777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14.15</w:t>
            </w:r>
          </w:p>
        </w:tc>
        <w:tc>
          <w:tcPr>
            <w:tcW w:w="5665" w:type="dxa"/>
            <w:vAlign w:val="center"/>
          </w:tcPr>
          <w:p w14:paraId="5A9393B2" w14:textId="77777777" w:rsidR="005D6EF3" w:rsidRDefault="00BC0214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koruna česká</w:t>
            </w:r>
          </w:p>
        </w:tc>
      </w:tr>
      <w:tr w:rsidR="005D6EF3" w14:paraId="2FD38BB0" w14:textId="77777777" w:rsidTr="007E07A0">
        <w:tc>
          <w:tcPr>
            <w:tcW w:w="1980" w:type="dxa"/>
            <w:vAlign w:val="center"/>
          </w:tcPr>
          <w:p w14:paraId="16912AD9" w14:textId="677B7B98" w:rsidR="005D6EF3" w:rsidRDefault="007501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Minimální částka pojistného plnění a maximální částka spoluúčasti</w:t>
            </w:r>
          </w:p>
        </w:tc>
        <w:tc>
          <w:tcPr>
            <w:tcW w:w="1417" w:type="dxa"/>
            <w:vAlign w:val="center"/>
          </w:tcPr>
          <w:p w14:paraId="5A2572AA" w14:textId="074158AE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18.</w:t>
            </w:r>
            <w:r w:rsidR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</w:t>
            </w:r>
          </w:p>
          <w:p w14:paraId="69ACC78F" w14:textId="77777777" w:rsidR="005D6EF3" w:rsidRDefault="005D6E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5" w:type="dxa"/>
            <w:vAlign w:val="center"/>
          </w:tcPr>
          <w:p w14:paraId="026D228F" w14:textId="485D5B79" w:rsidR="005D6EF3" w:rsidRDefault="0075014F">
            <w:pPr>
              <w:jc w:val="both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Minimální výše limitu pojištění odpovědnosti je 200.000.000 Kč s maximální spoluúčastní 200.000 Kč</w:t>
            </w:r>
            <w:r w:rsidRPr="00371700" w:rsidDel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</w:p>
        </w:tc>
      </w:tr>
      <w:tr w:rsidR="005D6EF3" w14:paraId="7B8C7930" w14:textId="77777777" w:rsidTr="007E07A0">
        <w:tc>
          <w:tcPr>
            <w:tcW w:w="1980" w:type="dxa"/>
            <w:vAlign w:val="center"/>
          </w:tcPr>
          <w:p w14:paraId="61A29A35" w14:textId="408B0DCB" w:rsidR="005D6EF3" w:rsidRDefault="00BC0214">
            <w:pP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Minimální částka </w:t>
            </w:r>
            <w:r w:rsidR="0075014F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doplňkového pojištění odpovědnosti</w:t>
            </w:r>
          </w:p>
        </w:tc>
        <w:tc>
          <w:tcPr>
            <w:tcW w:w="1417" w:type="dxa"/>
            <w:vAlign w:val="center"/>
          </w:tcPr>
          <w:p w14:paraId="3602C7BC" w14:textId="319D009C" w:rsidR="005D6EF3" w:rsidRDefault="00BC0214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18.</w:t>
            </w:r>
            <w:r w:rsidR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</w:t>
            </w:r>
          </w:p>
        </w:tc>
        <w:tc>
          <w:tcPr>
            <w:tcW w:w="5665" w:type="dxa"/>
            <w:vAlign w:val="center"/>
          </w:tcPr>
          <w:p w14:paraId="23B54107" w14:textId="5A200910" w:rsidR="005D6EF3" w:rsidRDefault="00BC0214">
            <w:pPr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Minimální </w:t>
            </w:r>
            <w:r w:rsidR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výše limitu doplňkového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pojištění odpovědnosti</w:t>
            </w:r>
            <w:r w:rsidR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20.000.000 Kč</w:t>
            </w:r>
            <w:r w:rsidR="0075014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</w:p>
        </w:tc>
      </w:tr>
    </w:tbl>
    <w:p w14:paraId="7B0626AD" w14:textId="77777777" w:rsidR="005D6EF3" w:rsidRDefault="005D6EF3">
      <w:pPr>
        <w:rPr>
          <w:rFonts w:ascii="Times New Roman" w:eastAsia="Times New Roman" w:hAnsi="Times New Roman" w:cs="Times New Roman"/>
        </w:rPr>
      </w:pPr>
    </w:p>
    <w:sectPr w:rsidR="005D6E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AD56" w14:textId="77777777" w:rsidR="00585564" w:rsidRDefault="00585564">
      <w:pPr>
        <w:spacing w:after="0" w:line="240" w:lineRule="auto"/>
      </w:pPr>
      <w:r>
        <w:separator/>
      </w:r>
    </w:p>
  </w:endnote>
  <w:endnote w:type="continuationSeparator" w:id="0">
    <w:p w14:paraId="7DFA223F" w14:textId="77777777" w:rsidR="00585564" w:rsidRDefault="005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5242" w14:textId="77777777" w:rsidR="005D6EF3" w:rsidRDefault="005D6E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AE74D" w14:textId="77777777" w:rsidR="00585564" w:rsidRDefault="00585564">
      <w:pPr>
        <w:spacing w:after="0" w:line="240" w:lineRule="auto"/>
      </w:pPr>
      <w:r>
        <w:separator/>
      </w:r>
    </w:p>
  </w:footnote>
  <w:footnote w:type="continuationSeparator" w:id="0">
    <w:p w14:paraId="6D6F0B9E" w14:textId="77777777" w:rsidR="00585564" w:rsidRDefault="0058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B0913" w14:textId="77777777" w:rsidR="005D6EF3" w:rsidRDefault="00BC0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PŘÍLOHA K NABÍDCE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F3"/>
    <w:rsid w:val="00077FEA"/>
    <w:rsid w:val="000B06D9"/>
    <w:rsid w:val="000E3C5B"/>
    <w:rsid w:val="0015150A"/>
    <w:rsid w:val="00173CD3"/>
    <w:rsid w:val="001B4EB3"/>
    <w:rsid w:val="001C3464"/>
    <w:rsid w:val="002D614C"/>
    <w:rsid w:val="00304A92"/>
    <w:rsid w:val="00371700"/>
    <w:rsid w:val="003832EF"/>
    <w:rsid w:val="003926DD"/>
    <w:rsid w:val="003C17F6"/>
    <w:rsid w:val="003E7B2E"/>
    <w:rsid w:val="00421A03"/>
    <w:rsid w:val="00452895"/>
    <w:rsid w:val="00452D93"/>
    <w:rsid w:val="00585564"/>
    <w:rsid w:val="005A530D"/>
    <w:rsid w:val="005D6EF3"/>
    <w:rsid w:val="005E27D9"/>
    <w:rsid w:val="005F714F"/>
    <w:rsid w:val="006013BE"/>
    <w:rsid w:val="006811AA"/>
    <w:rsid w:val="006968A9"/>
    <w:rsid w:val="0075014F"/>
    <w:rsid w:val="00795FF5"/>
    <w:rsid w:val="007B3CFE"/>
    <w:rsid w:val="007E07A0"/>
    <w:rsid w:val="00811CD9"/>
    <w:rsid w:val="00891968"/>
    <w:rsid w:val="00967A53"/>
    <w:rsid w:val="00A74D8F"/>
    <w:rsid w:val="00AA474B"/>
    <w:rsid w:val="00B37A43"/>
    <w:rsid w:val="00B60F31"/>
    <w:rsid w:val="00B73A84"/>
    <w:rsid w:val="00BC0214"/>
    <w:rsid w:val="00BE1F4C"/>
    <w:rsid w:val="00C402C8"/>
    <w:rsid w:val="00C630D8"/>
    <w:rsid w:val="00CA298A"/>
    <w:rsid w:val="00D427B1"/>
    <w:rsid w:val="00E12131"/>
    <w:rsid w:val="00E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B670"/>
  <w15:docId w15:val="{D7F43371-D64D-4C6E-AC07-79A802AE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 w:line="240" w:lineRule="auto"/>
      <w:ind w:left="502" w:hanging="360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120" w:after="60" w:line="276" w:lineRule="auto"/>
      <w:ind w:left="718" w:hanging="57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color w:val="01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ind w:left="1152" w:hanging="1152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1700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7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170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5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895"/>
  </w:style>
  <w:style w:type="paragraph" w:styleId="Zpat">
    <w:name w:val="footer"/>
    <w:basedOn w:val="Normln"/>
    <w:link w:val="ZpatChar"/>
    <w:uiPriority w:val="99"/>
    <w:unhideWhenUsed/>
    <w:rsid w:val="0045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895"/>
  </w:style>
  <w:style w:type="character" w:styleId="Hypertextovodkaz">
    <w:name w:val="Hyperlink"/>
    <w:basedOn w:val="Standardnpsmoodstavce"/>
    <w:uiPriority w:val="99"/>
    <w:unhideWhenUsed/>
    <w:rsid w:val="005F714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i.cz/soubory/obrazky-clanky/metodiky/2018_metodika_variaci_1_vydani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fdi.cz/soubory/obrazky-clanky/metodiky/2018_metodika_casove_rizeni_fidic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elnp@fzu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Vladimír Levandovský</cp:lastModifiedBy>
  <cp:revision>2</cp:revision>
  <dcterms:created xsi:type="dcterms:W3CDTF">2018-12-03T16:12:00Z</dcterms:created>
  <dcterms:modified xsi:type="dcterms:W3CDTF">2018-12-03T16:12:00Z</dcterms:modified>
</cp:coreProperties>
</file>