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5B" w:rsidRPr="00D1493E" w:rsidRDefault="001E6A8E" w:rsidP="00D1493E">
      <w:pPr>
        <w:pStyle w:val="Seznam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0"/>
        </w:rPr>
      </w:pPr>
      <w:r w:rsidRPr="00D1493E">
        <w:rPr>
          <w:rFonts w:ascii="Times New Roman" w:hAnsi="Times New Roman"/>
          <w:b/>
          <w:bCs/>
          <w:sz w:val="32"/>
          <w:szCs w:val="20"/>
        </w:rPr>
        <w:t>Osobní elektromobil</w:t>
      </w:r>
    </w:p>
    <w:p w:rsidR="003F4E5B" w:rsidRDefault="003F4E5B" w:rsidP="009246B4">
      <w:pPr>
        <w:spacing w:line="276" w:lineRule="auto"/>
        <w:jc w:val="both"/>
        <w:rPr>
          <w:sz w:val="22"/>
          <w:szCs w:val="22"/>
        </w:rPr>
      </w:pPr>
    </w:p>
    <w:tbl>
      <w:tblPr>
        <w:tblW w:w="989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4"/>
        <w:gridCol w:w="3250"/>
        <w:gridCol w:w="2969"/>
      </w:tblGrid>
      <w:tr w:rsidR="003B0247" w:rsidRPr="005F1F3D" w:rsidTr="00813B9F">
        <w:trPr>
          <w:cantSplit/>
          <w:trHeight w:val="250"/>
        </w:trPr>
        <w:tc>
          <w:tcPr>
            <w:tcW w:w="3674" w:type="dxa"/>
          </w:tcPr>
          <w:p w:rsidR="00FB34D5" w:rsidRPr="00FB34D5" w:rsidRDefault="00FB34D5" w:rsidP="00DA0141">
            <w:pPr>
              <w:pStyle w:val="Seznamsodrkami1"/>
              <w:numPr>
                <w:ilvl w:val="0"/>
                <w:numId w:val="16"/>
              </w:numPr>
              <w:tabs>
                <w:tab w:val="clear" w:pos="432"/>
              </w:tabs>
              <w:spacing w:after="0" w:line="240" w:lineRule="auto"/>
              <w:ind w:left="0" w:hanging="6"/>
              <w:rPr>
                <w:rFonts w:ascii="Times New Roman" w:hAnsi="Times New Roman"/>
                <w:b/>
                <w:bCs/>
                <w:sz w:val="16"/>
                <w:szCs w:val="20"/>
                <w:lang w:val="cs-CZ"/>
              </w:rPr>
            </w:pPr>
            <w:bookmarkStart w:id="0" w:name="_Toc279390870"/>
          </w:p>
          <w:p w:rsidR="003B0247" w:rsidRPr="00FB34D5" w:rsidRDefault="003B0247" w:rsidP="00DA0141">
            <w:pPr>
              <w:pStyle w:val="Seznamsodrkami1"/>
              <w:numPr>
                <w:ilvl w:val="0"/>
                <w:numId w:val="16"/>
              </w:numPr>
              <w:tabs>
                <w:tab w:val="clear" w:pos="432"/>
              </w:tabs>
              <w:spacing w:after="0" w:line="240" w:lineRule="auto"/>
              <w:ind w:left="0" w:hanging="6"/>
              <w:rPr>
                <w:rFonts w:ascii="Times New Roman" w:hAnsi="Times New Roman"/>
                <w:b/>
                <w:bCs/>
                <w:sz w:val="16"/>
                <w:szCs w:val="20"/>
                <w:lang w:val="cs-CZ"/>
              </w:rPr>
            </w:pPr>
            <w:r w:rsidRPr="005F1F3D">
              <w:rPr>
                <w:rFonts w:ascii="Times New Roman" w:hAnsi="Times New Roman"/>
                <w:b/>
                <w:bCs/>
                <w:sz w:val="20"/>
                <w:szCs w:val="20"/>
                <w:lang w:val="cs-CZ"/>
              </w:rPr>
              <w:t xml:space="preserve">Název výrobce a typové označení: </w:t>
            </w:r>
          </w:p>
          <w:p w:rsidR="00FB34D5" w:rsidRPr="005F1F3D" w:rsidRDefault="00FB34D5" w:rsidP="00DA0141">
            <w:pPr>
              <w:pStyle w:val="Seznamsodrkami1"/>
              <w:numPr>
                <w:ilvl w:val="0"/>
                <w:numId w:val="16"/>
              </w:numPr>
              <w:tabs>
                <w:tab w:val="clear" w:pos="432"/>
              </w:tabs>
              <w:spacing w:after="0" w:line="240" w:lineRule="auto"/>
              <w:ind w:left="0" w:hanging="6"/>
              <w:rPr>
                <w:rFonts w:ascii="Times New Roman" w:hAnsi="Times New Roman"/>
                <w:b/>
                <w:bCs/>
                <w:sz w:val="16"/>
                <w:szCs w:val="20"/>
                <w:lang w:val="cs-CZ"/>
              </w:rPr>
            </w:pPr>
          </w:p>
        </w:tc>
        <w:tc>
          <w:tcPr>
            <w:tcW w:w="6219" w:type="dxa"/>
            <w:gridSpan w:val="2"/>
          </w:tcPr>
          <w:p w:rsidR="003B0247" w:rsidRDefault="003B0247" w:rsidP="00DA0141">
            <w:pPr>
              <w:pStyle w:val="Seznam"/>
              <w:spacing w:after="0" w:line="240" w:lineRule="auto"/>
              <w:jc w:val="center"/>
              <w:rPr>
                <w:rFonts w:ascii="Times New Roman" w:eastAsia="Calibri,Bold" w:hAnsi="Times New Roman"/>
                <w:sz w:val="16"/>
                <w:szCs w:val="20"/>
                <w:lang w:eastAsia="cs-CZ"/>
              </w:rPr>
            </w:pPr>
          </w:p>
          <w:p w:rsidR="00FB34D5" w:rsidRPr="00AD1225" w:rsidRDefault="00FB34D5" w:rsidP="00FB34D5">
            <w:pPr>
              <w:pStyle w:val="Seznam"/>
              <w:spacing w:after="0" w:line="240" w:lineRule="auto"/>
              <w:jc w:val="center"/>
              <w:rPr>
                <w:rFonts w:ascii="Times New Roman" w:eastAsia="Calibri,Bold" w:hAnsi="Times New Roman"/>
                <w:sz w:val="16"/>
                <w:szCs w:val="20"/>
                <w:lang w:eastAsia="cs-CZ"/>
              </w:rPr>
            </w:pPr>
            <w:r w:rsidRPr="00AD1225">
              <w:rPr>
                <w:rFonts w:ascii="Times New Roman" w:eastAsia="Calibri,Bold" w:hAnsi="Times New Roman"/>
                <w:sz w:val="16"/>
                <w:szCs w:val="20"/>
                <w:highlight w:val="green"/>
                <w:lang w:eastAsia="cs-CZ"/>
              </w:rPr>
              <w:t>…                                                                           .</w:t>
            </w:r>
          </w:p>
          <w:p w:rsidR="00FB34D5" w:rsidRPr="005F1F3D" w:rsidRDefault="00FB34D5" w:rsidP="00DA0141">
            <w:pPr>
              <w:pStyle w:val="Seznam"/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</w:p>
        </w:tc>
      </w:tr>
      <w:tr w:rsidR="003B0247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80"/>
        </w:trPr>
        <w:tc>
          <w:tcPr>
            <w:tcW w:w="367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3B0247" w:rsidRPr="005F1F3D" w:rsidRDefault="003B0247" w:rsidP="00DA0141">
            <w:pPr>
              <w:ind w:left="-70" w:right="942"/>
              <w:jc w:val="center"/>
            </w:pPr>
            <w:r w:rsidRPr="005F1F3D">
              <w:t>název/parametr</w:t>
            </w:r>
          </w:p>
        </w:tc>
        <w:tc>
          <w:tcPr>
            <w:tcW w:w="325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B0247" w:rsidRPr="005F1F3D" w:rsidRDefault="003B0247" w:rsidP="00BA604B">
            <w:pPr>
              <w:jc w:val="center"/>
            </w:pPr>
            <w:r w:rsidRPr="005F1F3D">
              <w:t>Požadovaná hodnota:</w:t>
            </w:r>
          </w:p>
        </w:tc>
        <w:tc>
          <w:tcPr>
            <w:tcW w:w="296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B0247" w:rsidRPr="005F1F3D" w:rsidRDefault="003B0247" w:rsidP="00DA0141">
            <w:pPr>
              <w:jc w:val="center"/>
            </w:pPr>
            <w:r w:rsidRPr="005F1F3D">
              <w:t xml:space="preserve">Nabídka </w:t>
            </w:r>
            <w:r w:rsidR="00B825F0">
              <w:t>účastníka</w:t>
            </w:r>
            <w:r w:rsidRPr="005F1F3D">
              <w:t>:</w:t>
            </w:r>
          </w:p>
          <w:p w:rsidR="003B0247" w:rsidRPr="005F1F3D" w:rsidRDefault="003B0247" w:rsidP="00B825F0">
            <w:pPr>
              <w:jc w:val="center"/>
            </w:pPr>
            <w:r w:rsidRPr="005F1F3D">
              <w:t xml:space="preserve">ANO/ NE/doplní </w:t>
            </w:r>
            <w:r w:rsidR="00B825F0">
              <w:t>účastník</w:t>
            </w:r>
          </w:p>
        </w:tc>
      </w:tr>
      <w:tr w:rsidR="003B0247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3B0247" w:rsidRPr="00B42CEA" w:rsidRDefault="00B07351" w:rsidP="001E6A8E">
            <w:r w:rsidRPr="00B42CEA">
              <w:t>Výkon motoru</w:t>
            </w:r>
          </w:p>
        </w:tc>
        <w:tc>
          <w:tcPr>
            <w:tcW w:w="3250" w:type="dxa"/>
            <w:vAlign w:val="center"/>
          </w:tcPr>
          <w:p w:rsidR="003B0247" w:rsidRPr="005F1F3D" w:rsidRDefault="00FB34D5" w:rsidP="00BA604B">
            <w:pPr>
              <w:jc w:val="center"/>
            </w:pPr>
            <w:r>
              <w:t xml:space="preserve">min. </w:t>
            </w:r>
            <w:r w:rsidR="00B07351">
              <w:t>100 kW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3B0247" w:rsidRPr="005F1F3D" w:rsidRDefault="00FB34D5" w:rsidP="00B07351">
            <w:pPr>
              <w:jc w:val="center"/>
              <w:rPr>
                <w:highlight w:val="green"/>
              </w:rPr>
            </w:pPr>
            <w:r w:rsidRPr="005F1F3D">
              <w:t xml:space="preserve">min. </w:t>
            </w:r>
            <w:r w:rsidRPr="005F1F3D">
              <w:rPr>
                <w:highlight w:val="green"/>
              </w:rPr>
              <w:t>…</w:t>
            </w:r>
            <w:proofErr w:type="gramStart"/>
            <w:r w:rsidRPr="005F1F3D">
              <w:rPr>
                <w:highlight w:val="green"/>
              </w:rPr>
              <w:t>…</w:t>
            </w:r>
            <w:r>
              <w:rPr>
                <w:highlight w:val="green"/>
              </w:rPr>
              <w:t xml:space="preserve"> </w:t>
            </w:r>
            <w:r>
              <w:t xml:space="preserve"> </w:t>
            </w:r>
            <w:r w:rsidR="00B07351">
              <w:t>kW</w:t>
            </w:r>
            <w:proofErr w:type="gramEnd"/>
          </w:p>
        </w:tc>
      </w:tr>
      <w:tr w:rsidR="001E6A8E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1E6A8E" w:rsidRPr="00B42CEA" w:rsidRDefault="00063624" w:rsidP="001E6A8E">
            <w:r w:rsidRPr="00B42CEA">
              <w:t>Počet sedadel</w:t>
            </w:r>
            <w:r w:rsidR="0097726D" w:rsidRPr="00B42CEA">
              <w:t xml:space="preserve"> v kabině</w:t>
            </w:r>
          </w:p>
        </w:tc>
        <w:tc>
          <w:tcPr>
            <w:tcW w:w="3250" w:type="dxa"/>
            <w:vAlign w:val="center"/>
          </w:tcPr>
          <w:p w:rsidR="001E6A8E" w:rsidRDefault="00063624" w:rsidP="00BA604B">
            <w:pPr>
              <w:jc w:val="center"/>
            </w:pPr>
            <w:r>
              <w:t>min. 5 ks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1E6A8E" w:rsidRDefault="00063624" w:rsidP="001E6A8E">
            <w:pPr>
              <w:jc w:val="center"/>
            </w:pPr>
            <w:r>
              <w:t>min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</w:t>
            </w:r>
            <w:proofErr w:type="gramStart"/>
            <w:r w:rsidRPr="005F1F3D">
              <w:rPr>
                <w:highlight w:val="green"/>
              </w:rPr>
              <w:t>…..…</w:t>
            </w:r>
            <w:proofErr w:type="gramEnd"/>
            <w:r w:rsidRPr="005F1F3D">
              <w:t xml:space="preserve">  </w:t>
            </w:r>
            <w:r>
              <w:t>ks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Barva bílá metalická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Karoserie 5 dveří (s výklopnými zadními dveřmi)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 w:rsidP="00BA604B">
            <w:r w:rsidRPr="00B42CEA">
              <w:t>Systém ABS s brzdovým asistentem a systémem EBD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Airbag řidiče a spolujezdce, boční a hlavové airbagy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 w:rsidP="00F445F0">
            <w:r w:rsidRPr="00B42CEA">
              <w:t>Systém elektronické stabilizace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Tempomat s omezovačem rychlosti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Automatický zámek dobíjecího kabelu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 w:rsidP="00E07DFA">
            <w:r w:rsidRPr="00B42CEA">
              <w:t>Imobilizér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Zadní řada sedadel se 3 opěrkami hlavy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804836" w:rsidRDefault="00E07DFA">
            <w:r w:rsidRPr="00804836">
              <w:t>Parkovací panoramatický kamerový systém</w:t>
            </w:r>
          </w:p>
        </w:tc>
        <w:tc>
          <w:tcPr>
            <w:tcW w:w="3250" w:type="dxa"/>
            <w:vAlign w:val="center"/>
          </w:tcPr>
          <w:p w:rsidR="00E07DFA" w:rsidRPr="00804836" w:rsidRDefault="00E07DFA" w:rsidP="003B7950">
            <w:pPr>
              <w:jc w:val="center"/>
            </w:pPr>
            <w:r w:rsidRPr="00804836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804836" w:rsidRDefault="00E07DFA" w:rsidP="003B7950">
            <w:pPr>
              <w:jc w:val="center"/>
              <w:rPr>
                <w:highlight w:val="green"/>
              </w:rPr>
            </w:pPr>
            <w:r w:rsidRPr="00804836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Zimní pneumatiky</w:t>
            </w:r>
          </w:p>
        </w:tc>
        <w:tc>
          <w:tcPr>
            <w:tcW w:w="3250" w:type="dxa"/>
            <w:vAlign w:val="center"/>
          </w:tcPr>
          <w:p w:rsidR="00E07DFA" w:rsidRPr="005F1F3D" w:rsidRDefault="00E07DFA" w:rsidP="003B7950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Rádio s CD</w:t>
            </w:r>
          </w:p>
        </w:tc>
        <w:tc>
          <w:tcPr>
            <w:tcW w:w="3250" w:type="dxa"/>
            <w:vAlign w:val="center"/>
          </w:tcPr>
          <w:p w:rsidR="00E07DFA" w:rsidRPr="00801E1A" w:rsidRDefault="00E07DFA" w:rsidP="003B7950">
            <w:pPr>
              <w:jc w:val="center"/>
            </w:pPr>
            <w:r w:rsidRPr="00801E1A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223A99" w:rsidRDefault="00E07DFA" w:rsidP="003B7950">
            <w:pPr>
              <w:jc w:val="center"/>
              <w:rPr>
                <w:highlight w:val="yellow"/>
              </w:rPr>
            </w:pPr>
            <w:r w:rsidRPr="00801E1A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Převodovka automatická</w:t>
            </w:r>
          </w:p>
        </w:tc>
        <w:tc>
          <w:tcPr>
            <w:tcW w:w="3250" w:type="dxa"/>
            <w:vAlign w:val="center"/>
          </w:tcPr>
          <w:p w:rsidR="00E07DFA" w:rsidRPr="00801E1A" w:rsidRDefault="00E07DFA" w:rsidP="003B7950">
            <w:pPr>
              <w:jc w:val="center"/>
            </w:pPr>
            <w:r w:rsidRPr="00801E1A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 w:rsidP="0058460D">
            <w:proofErr w:type="spellStart"/>
            <w:r w:rsidRPr="00B42CEA">
              <w:t>Al</w:t>
            </w:r>
            <w:proofErr w:type="spellEnd"/>
            <w:r w:rsidRPr="00B42CEA">
              <w:t xml:space="preserve"> kola</w:t>
            </w:r>
          </w:p>
        </w:tc>
        <w:tc>
          <w:tcPr>
            <w:tcW w:w="3250" w:type="dxa"/>
            <w:vAlign w:val="center"/>
          </w:tcPr>
          <w:p w:rsidR="00E07DFA" w:rsidRPr="00801E1A" w:rsidRDefault="0058460D" w:rsidP="003B7950">
            <w:pPr>
              <w:jc w:val="center"/>
            </w:pPr>
            <w:r>
              <w:t xml:space="preserve">min. </w:t>
            </w:r>
            <w:r w:rsidRPr="00B42CEA">
              <w:t>16"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58460D" w:rsidP="0058460D">
            <w:pPr>
              <w:jc w:val="center"/>
              <w:rPr>
                <w:highlight w:val="green"/>
              </w:rPr>
            </w:pPr>
            <w:r>
              <w:t>min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 w:rsidRPr="00B42CEA">
              <w:t>"</w:t>
            </w:r>
            <w:proofErr w:type="gramEnd"/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Typ baterie lithium-iontová</w:t>
            </w:r>
          </w:p>
        </w:tc>
        <w:tc>
          <w:tcPr>
            <w:tcW w:w="3250" w:type="dxa"/>
            <w:vAlign w:val="center"/>
          </w:tcPr>
          <w:p w:rsidR="00E07DFA" w:rsidRPr="00801E1A" w:rsidRDefault="00E07DFA" w:rsidP="003B7950">
            <w:pPr>
              <w:jc w:val="center"/>
            </w:pPr>
            <w:r w:rsidRPr="00801E1A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E07DFA" w:rsidRPr="005F1F3D" w:rsidTr="003B7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E07DFA" w:rsidRPr="00B42CEA" w:rsidRDefault="00E07DFA" w:rsidP="003B7950">
            <w:r w:rsidRPr="00B42CEA">
              <w:t>Kapacita baterie</w:t>
            </w:r>
          </w:p>
        </w:tc>
        <w:tc>
          <w:tcPr>
            <w:tcW w:w="3250" w:type="dxa"/>
            <w:vAlign w:val="center"/>
          </w:tcPr>
          <w:p w:rsidR="00E07DFA" w:rsidRPr="00801E1A" w:rsidRDefault="00E07DFA" w:rsidP="003B7950">
            <w:pPr>
              <w:jc w:val="center"/>
            </w:pPr>
            <w:r w:rsidRPr="00801E1A">
              <w:t xml:space="preserve">min. </w:t>
            </w:r>
            <w:r w:rsidR="00FB6146" w:rsidRPr="00801E1A">
              <w:t>35</w:t>
            </w:r>
            <w:r w:rsidRPr="00801E1A">
              <w:t xml:space="preserve"> kWh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Default="00E07DFA" w:rsidP="003B7950">
            <w:pPr>
              <w:jc w:val="center"/>
            </w:pPr>
            <w:r>
              <w:t>min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kWh</w:t>
            </w:r>
            <w:proofErr w:type="gramEnd"/>
          </w:p>
        </w:tc>
      </w:tr>
      <w:tr w:rsidR="00E07DFA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</w:tcPr>
          <w:p w:rsidR="00E07DFA" w:rsidRPr="00B42CEA" w:rsidRDefault="00E07DFA">
            <w:r w:rsidRPr="00B42CEA">
              <w:t>Klimatizace automatická</w:t>
            </w:r>
          </w:p>
        </w:tc>
        <w:tc>
          <w:tcPr>
            <w:tcW w:w="3250" w:type="dxa"/>
            <w:vAlign w:val="center"/>
          </w:tcPr>
          <w:p w:rsidR="00E07DFA" w:rsidRPr="00801E1A" w:rsidRDefault="00E07DFA" w:rsidP="003B7950">
            <w:pPr>
              <w:jc w:val="center"/>
            </w:pPr>
            <w:r w:rsidRPr="00801E1A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E07DFA" w:rsidRPr="005F1F3D" w:rsidRDefault="00E07DFA" w:rsidP="003B7950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8B4967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8B4967" w:rsidRPr="00B42CEA" w:rsidRDefault="00BA604B" w:rsidP="00063624">
            <w:r w:rsidRPr="00B42CEA">
              <w:t>Spotřeba elektrické energie (v souladu s nařízením UNECE č. 101)</w:t>
            </w:r>
          </w:p>
        </w:tc>
        <w:tc>
          <w:tcPr>
            <w:tcW w:w="3250" w:type="dxa"/>
            <w:vAlign w:val="center"/>
          </w:tcPr>
          <w:p w:rsidR="008B4967" w:rsidRPr="005F1F3D" w:rsidRDefault="00BA604B" w:rsidP="00BA604B">
            <w:pPr>
              <w:jc w:val="center"/>
            </w:pPr>
            <w:r>
              <w:t>max. 220 Wh/km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8B4967" w:rsidRPr="005F1F3D" w:rsidRDefault="00E07DFA" w:rsidP="00E07DFA">
            <w:pPr>
              <w:jc w:val="center"/>
            </w:pPr>
            <w:r>
              <w:t>max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</w:t>
            </w:r>
            <w:proofErr w:type="gramStart"/>
            <w:r w:rsidRPr="005F1F3D">
              <w:rPr>
                <w:highlight w:val="green"/>
              </w:rPr>
              <w:t>…..…</w:t>
            </w:r>
            <w:proofErr w:type="gramEnd"/>
            <w:r w:rsidRPr="005F1F3D">
              <w:t xml:space="preserve">  </w:t>
            </w:r>
            <w:r>
              <w:t>Wh/km</w:t>
            </w:r>
          </w:p>
        </w:tc>
      </w:tr>
      <w:tr w:rsidR="008B4967" w:rsidRPr="005F1F3D" w:rsidTr="00BA60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8B4967" w:rsidRPr="00B42CEA" w:rsidRDefault="00BA604B" w:rsidP="00BA604B">
            <w:r w:rsidRPr="00B42CEA">
              <w:t>Hodnota maximálního dojezdu (v souladu s nařízením UNECE č. 101)</w:t>
            </w:r>
          </w:p>
        </w:tc>
        <w:tc>
          <w:tcPr>
            <w:tcW w:w="3250" w:type="dxa"/>
            <w:vAlign w:val="center"/>
          </w:tcPr>
          <w:p w:rsidR="008B4967" w:rsidRPr="005F1F3D" w:rsidRDefault="00BA604B" w:rsidP="00BA604B">
            <w:pPr>
              <w:jc w:val="center"/>
            </w:pPr>
            <w:r>
              <w:t>min. 250 km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8B4967" w:rsidRPr="005F1F3D" w:rsidRDefault="00E07DFA" w:rsidP="00E07DFA">
            <w:pPr>
              <w:jc w:val="center"/>
            </w:pPr>
            <w:r>
              <w:t>min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km</w:t>
            </w:r>
            <w:proofErr w:type="gramEnd"/>
          </w:p>
        </w:tc>
      </w:tr>
      <w:tr w:rsidR="00063624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063624" w:rsidRPr="00B42CEA" w:rsidRDefault="00063624" w:rsidP="00063624">
            <w:r w:rsidRPr="00B42CEA">
              <w:t>Multimediální navigační systém</w:t>
            </w:r>
          </w:p>
        </w:tc>
        <w:tc>
          <w:tcPr>
            <w:tcW w:w="3250" w:type="dxa"/>
            <w:vAlign w:val="center"/>
          </w:tcPr>
          <w:p w:rsidR="00063624" w:rsidRPr="005F1F3D" w:rsidRDefault="00063624" w:rsidP="001213BA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063624" w:rsidRPr="005F1F3D" w:rsidRDefault="00063624" w:rsidP="001213BA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063624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063624" w:rsidRPr="00B42CEA" w:rsidRDefault="00063624" w:rsidP="001E6A8E">
            <w:r w:rsidRPr="00B42CEA">
              <w:t>Systém hlídání plynulosti provozu, udržuje předem nastavenou rychlost a odstup od vpředu jedoucích vozidel a drží vůz uprostřed jízdního pruhu</w:t>
            </w:r>
          </w:p>
        </w:tc>
        <w:tc>
          <w:tcPr>
            <w:tcW w:w="3250" w:type="dxa"/>
            <w:vAlign w:val="center"/>
          </w:tcPr>
          <w:p w:rsidR="00063624" w:rsidRPr="005F1F3D" w:rsidRDefault="00063624" w:rsidP="001213BA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063624" w:rsidRPr="005F1F3D" w:rsidRDefault="00063624" w:rsidP="001213BA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063624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063624" w:rsidRPr="00B42CEA" w:rsidRDefault="00063624" w:rsidP="001E6A8E">
            <w:r w:rsidRPr="00B42CEA">
              <w:t>Systém sledování mrtvého úhlu</w:t>
            </w:r>
          </w:p>
        </w:tc>
        <w:tc>
          <w:tcPr>
            <w:tcW w:w="3250" w:type="dxa"/>
            <w:vAlign w:val="center"/>
          </w:tcPr>
          <w:p w:rsidR="00063624" w:rsidRPr="005F1F3D" w:rsidRDefault="00063624" w:rsidP="001213BA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063624" w:rsidRPr="005F1F3D" w:rsidRDefault="00063624" w:rsidP="001213BA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063624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063624" w:rsidRPr="00B42CEA" w:rsidRDefault="00063624" w:rsidP="00D1493E">
            <w:r w:rsidRPr="00B42CEA">
              <w:t>Systém automatického parkování (podélné i kolmé)</w:t>
            </w:r>
          </w:p>
        </w:tc>
        <w:tc>
          <w:tcPr>
            <w:tcW w:w="3250" w:type="dxa"/>
            <w:vAlign w:val="center"/>
          </w:tcPr>
          <w:p w:rsidR="00063624" w:rsidRPr="005F1F3D" w:rsidRDefault="00063624" w:rsidP="001213BA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063624" w:rsidRPr="005F1F3D" w:rsidRDefault="00063624" w:rsidP="001213BA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063624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063624" w:rsidRPr="00B42CEA" w:rsidRDefault="00063624" w:rsidP="001E6A8E">
            <w:r w:rsidRPr="00B42CEA">
              <w:t>Přední mlhová světla</w:t>
            </w:r>
          </w:p>
        </w:tc>
        <w:tc>
          <w:tcPr>
            <w:tcW w:w="3250" w:type="dxa"/>
            <w:vAlign w:val="center"/>
          </w:tcPr>
          <w:p w:rsidR="00063624" w:rsidRPr="005F1F3D" w:rsidRDefault="0048043D" w:rsidP="001213BA">
            <w:pPr>
              <w:jc w:val="center"/>
            </w:pPr>
            <w:r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063624" w:rsidRPr="005F1F3D" w:rsidRDefault="00063624" w:rsidP="001213BA">
            <w:pPr>
              <w:jc w:val="center"/>
            </w:pPr>
          </w:p>
        </w:tc>
      </w:tr>
      <w:tr w:rsidR="00063624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063624" w:rsidRPr="00B42CEA" w:rsidRDefault="00063624" w:rsidP="001E6A8E">
            <w:r w:rsidRPr="00B42CEA">
              <w:t xml:space="preserve">Nabíjení z rozvodu jednofázového i třífázového domácího nabíjení (230/380V) i </w:t>
            </w:r>
            <w:proofErr w:type="spellStart"/>
            <w:r w:rsidRPr="00B42CEA">
              <w:t>rychlonabíjení</w:t>
            </w:r>
            <w:proofErr w:type="spellEnd"/>
            <w:r w:rsidRPr="00B42CEA">
              <w:t xml:space="preserve"> stejnosměrným i střídavým proudem ve veřejných </w:t>
            </w:r>
            <w:proofErr w:type="spellStart"/>
            <w:r w:rsidRPr="00B42CEA">
              <w:t>rychlonabíjecích</w:t>
            </w:r>
            <w:proofErr w:type="spellEnd"/>
            <w:r w:rsidRPr="00B42CEA">
              <w:t xml:space="preserve"> stanicích </w:t>
            </w:r>
          </w:p>
        </w:tc>
        <w:tc>
          <w:tcPr>
            <w:tcW w:w="3250" w:type="dxa"/>
            <w:vAlign w:val="center"/>
          </w:tcPr>
          <w:p w:rsidR="00063624" w:rsidRPr="005F1F3D" w:rsidRDefault="00063624" w:rsidP="001213BA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063624" w:rsidRPr="005F1F3D" w:rsidRDefault="00063624" w:rsidP="001213BA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tr w:rsidR="00562FD7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562FD7" w:rsidRPr="00B42CEA" w:rsidRDefault="00562FD7" w:rsidP="00B07351">
            <w:r w:rsidRPr="00B42CEA">
              <w:t>Výkon nabíjení z domácí nabíječky 32A</w:t>
            </w:r>
          </w:p>
        </w:tc>
        <w:tc>
          <w:tcPr>
            <w:tcW w:w="3250" w:type="dxa"/>
            <w:vAlign w:val="center"/>
          </w:tcPr>
          <w:p w:rsidR="00562FD7" w:rsidRDefault="00562FD7" w:rsidP="00BB5256">
            <w:pPr>
              <w:jc w:val="center"/>
            </w:pPr>
            <w:r>
              <w:t>min. 6,5 kW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562FD7" w:rsidRDefault="00562FD7" w:rsidP="00B07351">
            <w:pPr>
              <w:jc w:val="center"/>
            </w:pPr>
            <w:r>
              <w:t>min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kW</w:t>
            </w:r>
            <w:proofErr w:type="gramEnd"/>
          </w:p>
        </w:tc>
      </w:tr>
      <w:tr w:rsidR="00562FD7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562FD7" w:rsidRPr="00B42CEA" w:rsidRDefault="00562FD7" w:rsidP="001213BA">
            <w:r w:rsidRPr="00B42CEA">
              <w:t>Doba plného nabití baterie z domácí nabíječky 32A</w:t>
            </w:r>
          </w:p>
        </w:tc>
        <w:tc>
          <w:tcPr>
            <w:tcW w:w="3250" w:type="dxa"/>
            <w:vAlign w:val="center"/>
          </w:tcPr>
          <w:p w:rsidR="00562FD7" w:rsidRDefault="00562FD7" w:rsidP="001213BA">
            <w:pPr>
              <w:jc w:val="center"/>
            </w:pPr>
            <w:r>
              <w:t>max. 8 hod.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562FD7" w:rsidRDefault="00562FD7" w:rsidP="001213BA">
            <w:pPr>
              <w:jc w:val="center"/>
            </w:pPr>
            <w:r>
              <w:t>max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hod.</w:t>
            </w:r>
            <w:proofErr w:type="gramEnd"/>
          </w:p>
        </w:tc>
      </w:tr>
      <w:tr w:rsidR="00562FD7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562FD7" w:rsidRPr="00B42CEA" w:rsidRDefault="00562FD7" w:rsidP="001213BA">
            <w:r w:rsidRPr="00B42CEA">
              <w:t xml:space="preserve">Doba plného nabití baterie </w:t>
            </w:r>
            <w:r w:rsidR="00F85B58" w:rsidRPr="00B42CEA">
              <w:t xml:space="preserve">ze zásuvky </w:t>
            </w:r>
            <w:r w:rsidRPr="00B42CEA">
              <w:t>220V</w:t>
            </w:r>
          </w:p>
        </w:tc>
        <w:tc>
          <w:tcPr>
            <w:tcW w:w="3250" w:type="dxa"/>
            <w:vAlign w:val="center"/>
          </w:tcPr>
          <w:p w:rsidR="00562FD7" w:rsidRDefault="00562FD7" w:rsidP="001213BA">
            <w:pPr>
              <w:jc w:val="center"/>
            </w:pPr>
            <w:r>
              <w:t>max. 22 hod.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562FD7" w:rsidRDefault="00562FD7" w:rsidP="001213BA">
            <w:pPr>
              <w:jc w:val="center"/>
            </w:pPr>
            <w:r>
              <w:t>max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hod.</w:t>
            </w:r>
            <w:proofErr w:type="gramEnd"/>
          </w:p>
        </w:tc>
      </w:tr>
      <w:tr w:rsidR="00562FD7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562FD7" w:rsidRPr="00B42CEA" w:rsidRDefault="00562FD7" w:rsidP="00BB5256">
            <w:r w:rsidRPr="00B42CEA">
              <w:t>Výkon nabíjení z </w:t>
            </w:r>
            <w:proofErr w:type="spellStart"/>
            <w:r w:rsidRPr="00B42CEA">
              <w:t>rychlonabíjecí</w:t>
            </w:r>
            <w:proofErr w:type="spellEnd"/>
            <w:r w:rsidRPr="00B42CEA">
              <w:t xml:space="preserve"> veřejné nabíječky</w:t>
            </w:r>
          </w:p>
        </w:tc>
        <w:tc>
          <w:tcPr>
            <w:tcW w:w="3250" w:type="dxa"/>
            <w:vAlign w:val="center"/>
          </w:tcPr>
          <w:p w:rsidR="00562FD7" w:rsidRDefault="00562FD7" w:rsidP="00BB5256">
            <w:pPr>
              <w:jc w:val="center"/>
            </w:pPr>
            <w:r>
              <w:t>min. 48 kW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562FD7" w:rsidRDefault="00562FD7" w:rsidP="001213BA">
            <w:pPr>
              <w:jc w:val="center"/>
            </w:pPr>
            <w:r>
              <w:t>min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kW</w:t>
            </w:r>
            <w:proofErr w:type="gramEnd"/>
          </w:p>
        </w:tc>
      </w:tr>
      <w:tr w:rsidR="00562FD7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562FD7" w:rsidRPr="00B42CEA" w:rsidRDefault="00562FD7" w:rsidP="001213BA">
            <w:r w:rsidRPr="00B42CEA">
              <w:t>Doba plného nabití baterie z </w:t>
            </w:r>
            <w:proofErr w:type="spellStart"/>
            <w:r w:rsidRPr="00B42CEA">
              <w:t>rychlonabíjecí</w:t>
            </w:r>
            <w:proofErr w:type="spellEnd"/>
            <w:r w:rsidRPr="00B42CEA">
              <w:t xml:space="preserve"> veřejné nabíječky na 80</w:t>
            </w:r>
            <w:r w:rsidR="00801E1A" w:rsidRPr="00B42CEA">
              <w:t xml:space="preserve"> </w:t>
            </w:r>
            <w:r w:rsidRPr="00B42CEA">
              <w:t>% kapacity baterie</w:t>
            </w:r>
          </w:p>
        </w:tc>
        <w:tc>
          <w:tcPr>
            <w:tcW w:w="3250" w:type="dxa"/>
            <w:vAlign w:val="center"/>
          </w:tcPr>
          <w:p w:rsidR="00562FD7" w:rsidRDefault="00562FD7" w:rsidP="00BB5256">
            <w:pPr>
              <w:jc w:val="center"/>
            </w:pPr>
            <w:r>
              <w:t>max. 70 minut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562FD7" w:rsidRDefault="00562FD7" w:rsidP="00BB5256">
            <w:pPr>
              <w:jc w:val="center"/>
            </w:pPr>
            <w:r>
              <w:t>max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minut</w:t>
            </w:r>
            <w:proofErr w:type="gramEnd"/>
          </w:p>
        </w:tc>
      </w:tr>
      <w:tr w:rsidR="00562FD7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562FD7" w:rsidRPr="00B42CEA" w:rsidRDefault="00E07DFA" w:rsidP="001E6A8E">
            <w:r w:rsidRPr="00B42CEA">
              <w:lastRenderedPageBreak/>
              <w:t>Objem zavazadlového prostoru</w:t>
            </w:r>
          </w:p>
        </w:tc>
        <w:tc>
          <w:tcPr>
            <w:tcW w:w="3250" w:type="dxa"/>
            <w:vAlign w:val="center"/>
          </w:tcPr>
          <w:p w:rsidR="00562FD7" w:rsidRDefault="00562FD7" w:rsidP="001E6A8E">
            <w:pPr>
              <w:jc w:val="center"/>
            </w:pPr>
            <w:r>
              <w:t xml:space="preserve">min. </w:t>
            </w:r>
            <w:r w:rsidR="0031555C">
              <w:t>34</w:t>
            </w:r>
            <w:r>
              <w:t>0 litrů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562FD7" w:rsidRDefault="00562FD7" w:rsidP="001E6A8E">
            <w:pPr>
              <w:jc w:val="center"/>
            </w:pPr>
            <w:r>
              <w:t>min</w:t>
            </w:r>
            <w:r w:rsidRPr="005F1F3D">
              <w:t xml:space="preserve">. </w:t>
            </w:r>
            <w:r w:rsidRPr="005F1F3D">
              <w:rPr>
                <w:highlight w:val="green"/>
              </w:rPr>
              <w:t>………..</w:t>
            </w:r>
            <w:proofErr w:type="gramStart"/>
            <w:r w:rsidRPr="005F1F3D">
              <w:rPr>
                <w:highlight w:val="green"/>
              </w:rPr>
              <w:t>…</w:t>
            </w:r>
            <w:r w:rsidRPr="005F1F3D">
              <w:t xml:space="preserve">  </w:t>
            </w:r>
            <w:r>
              <w:t>litrů</w:t>
            </w:r>
            <w:proofErr w:type="gramEnd"/>
          </w:p>
        </w:tc>
      </w:tr>
      <w:tr w:rsidR="004C2BED" w:rsidRPr="005F1F3D" w:rsidTr="001E6A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3674" w:type="dxa"/>
            <w:tcBorders>
              <w:left w:val="single" w:sz="12" w:space="0" w:color="auto"/>
            </w:tcBorders>
            <w:vAlign w:val="center"/>
          </w:tcPr>
          <w:p w:rsidR="004C2BED" w:rsidRPr="00B42CEA" w:rsidRDefault="004C2BED" w:rsidP="001E6A8E">
            <w:r w:rsidRPr="00B42CEA">
              <w:t>Sada na opravu pneumatik </w:t>
            </w:r>
            <w:bookmarkStart w:id="1" w:name="_GoBack"/>
            <w:bookmarkEnd w:id="1"/>
          </w:p>
        </w:tc>
        <w:tc>
          <w:tcPr>
            <w:tcW w:w="3250" w:type="dxa"/>
            <w:vAlign w:val="center"/>
          </w:tcPr>
          <w:p w:rsidR="004C2BED" w:rsidRPr="005F1F3D" w:rsidRDefault="004C2BED" w:rsidP="001213BA">
            <w:pPr>
              <w:jc w:val="center"/>
            </w:pPr>
            <w:r w:rsidRPr="005F1F3D">
              <w:t>ANO</w:t>
            </w:r>
          </w:p>
        </w:tc>
        <w:tc>
          <w:tcPr>
            <w:tcW w:w="2969" w:type="dxa"/>
            <w:tcBorders>
              <w:right w:val="single" w:sz="12" w:space="0" w:color="auto"/>
            </w:tcBorders>
            <w:vAlign w:val="center"/>
          </w:tcPr>
          <w:p w:rsidR="004C2BED" w:rsidRPr="005F1F3D" w:rsidRDefault="004C2BED" w:rsidP="001213BA">
            <w:pPr>
              <w:jc w:val="center"/>
              <w:rPr>
                <w:highlight w:val="green"/>
              </w:rPr>
            </w:pPr>
            <w:r w:rsidRPr="005F1F3D">
              <w:t>ANO/NE*</w:t>
            </w:r>
          </w:p>
        </w:tc>
      </w:tr>
      <w:bookmarkEnd w:id="0"/>
    </w:tbl>
    <w:p w:rsidR="001E6A8E" w:rsidRDefault="001E6A8E" w:rsidP="00607336"/>
    <w:p w:rsidR="00607336" w:rsidRPr="005F1F3D" w:rsidRDefault="00607336" w:rsidP="00607336">
      <w:proofErr w:type="gramStart"/>
      <w:r w:rsidRPr="005F1F3D">
        <w:t xml:space="preserve">Pozn.  </w:t>
      </w:r>
      <w:r w:rsidRPr="005F1F3D">
        <w:rPr>
          <w:rFonts w:eastAsia="Calibri,Bold"/>
          <w:color w:val="FFFF99"/>
          <w:highlight w:val="green"/>
        </w:rPr>
        <w:t>…</w:t>
      </w:r>
      <w:proofErr w:type="gramEnd"/>
      <w:r w:rsidRPr="005F1F3D">
        <w:rPr>
          <w:rFonts w:eastAsia="Calibri,Bold"/>
          <w:color w:val="FFFF99"/>
          <w:highlight w:val="green"/>
        </w:rPr>
        <w:t>.</w:t>
      </w:r>
      <w:r w:rsidRPr="005F1F3D">
        <w:rPr>
          <w:rFonts w:eastAsia="Calibri,Bold"/>
          <w:color w:val="FFFF99"/>
        </w:rPr>
        <w:t xml:space="preserve">  </w:t>
      </w:r>
      <w:r w:rsidR="00A205C6" w:rsidRPr="005F1F3D">
        <w:t>– nutno vyplnit,         * nehodící se škrtněte</w:t>
      </w:r>
    </w:p>
    <w:p w:rsidR="00607336" w:rsidRPr="005F1F3D" w:rsidRDefault="00607336" w:rsidP="005F1F3D">
      <w:pPr>
        <w:spacing w:before="120" w:line="240" w:lineRule="atLeast"/>
        <w:ind w:left="5040"/>
        <w:rPr>
          <w:b/>
          <w:bCs/>
        </w:rPr>
      </w:pPr>
      <w:r w:rsidRPr="005F1F3D">
        <w:t>v ………………………</w:t>
      </w:r>
      <w:proofErr w:type="gramStart"/>
      <w:r w:rsidRPr="005F1F3D">
        <w:t>…   dne</w:t>
      </w:r>
      <w:proofErr w:type="gramEnd"/>
      <w:r w:rsidRPr="005F1F3D">
        <w:t xml:space="preserve"> ………………………..  </w:t>
      </w:r>
      <w:r w:rsidRPr="005F1F3D">
        <w:rPr>
          <w:b/>
          <w:bCs/>
        </w:rPr>
        <w:t xml:space="preserve">  </w:t>
      </w:r>
    </w:p>
    <w:tbl>
      <w:tblPr>
        <w:tblW w:w="988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42"/>
        <w:gridCol w:w="3001"/>
        <w:gridCol w:w="3146"/>
      </w:tblGrid>
      <w:tr w:rsidR="00607336" w:rsidRPr="005F1F3D" w:rsidTr="00343C3D">
        <w:trPr>
          <w:trHeight w:val="567"/>
        </w:trPr>
        <w:tc>
          <w:tcPr>
            <w:tcW w:w="3742" w:type="dxa"/>
            <w:vAlign w:val="center"/>
          </w:tcPr>
          <w:p w:rsidR="00607336" w:rsidRPr="005F1F3D" w:rsidRDefault="00607336" w:rsidP="00D76EE8">
            <w:pPr>
              <w:jc w:val="both"/>
              <w:rPr>
                <w:i/>
                <w:iCs/>
              </w:rPr>
            </w:pPr>
            <w:r w:rsidRPr="005F1F3D">
              <w:rPr>
                <w:i/>
                <w:iCs/>
              </w:rPr>
              <w:t xml:space="preserve">Podpis osoby oprávněné jednat jménem či za </w:t>
            </w:r>
            <w:r w:rsidR="004E74A6">
              <w:rPr>
                <w:i/>
                <w:iCs/>
              </w:rPr>
              <w:t>účastníka</w:t>
            </w:r>
            <w:r w:rsidRPr="005F1F3D">
              <w:rPr>
                <w:i/>
                <w:iCs/>
              </w:rPr>
              <w:t xml:space="preserve"> a razítko </w:t>
            </w:r>
            <w:r w:rsidR="004E74A6">
              <w:rPr>
                <w:i/>
                <w:iCs/>
              </w:rPr>
              <w:t>účastníka</w:t>
            </w:r>
            <w:r w:rsidRPr="005F1F3D">
              <w:rPr>
                <w:i/>
                <w:iCs/>
              </w:rPr>
              <w:t xml:space="preserve">: </w:t>
            </w:r>
          </w:p>
          <w:p w:rsidR="00607336" w:rsidRPr="005F1F3D" w:rsidRDefault="00607336" w:rsidP="00D76EE8">
            <w:pPr>
              <w:jc w:val="both"/>
              <w:rPr>
                <w:i/>
                <w:iCs/>
              </w:rPr>
            </w:pPr>
          </w:p>
        </w:tc>
        <w:tc>
          <w:tcPr>
            <w:tcW w:w="3001" w:type="dxa"/>
            <w:vAlign w:val="center"/>
          </w:tcPr>
          <w:p w:rsidR="00607336" w:rsidRPr="005F1F3D" w:rsidRDefault="00607336" w:rsidP="00D76EE8">
            <w:pPr>
              <w:jc w:val="both"/>
            </w:pPr>
          </w:p>
          <w:p w:rsidR="00607336" w:rsidRPr="005F1F3D" w:rsidRDefault="00607336" w:rsidP="00D76EE8">
            <w:pPr>
              <w:jc w:val="both"/>
            </w:pPr>
          </w:p>
          <w:p w:rsidR="00607336" w:rsidRPr="005F1F3D" w:rsidRDefault="00607336" w:rsidP="00D76EE8">
            <w:pPr>
              <w:jc w:val="both"/>
            </w:pPr>
            <w:r w:rsidRPr="005F1F3D">
              <w:t>........................................</w:t>
            </w:r>
          </w:p>
        </w:tc>
        <w:tc>
          <w:tcPr>
            <w:tcW w:w="3146" w:type="dxa"/>
            <w:vAlign w:val="bottom"/>
          </w:tcPr>
          <w:p w:rsidR="00607336" w:rsidRPr="005F1F3D" w:rsidRDefault="00607336" w:rsidP="00D76EE8">
            <w:pPr>
              <w:jc w:val="both"/>
            </w:pPr>
            <w:r w:rsidRPr="005F1F3D">
              <w:t>Razítko</w:t>
            </w:r>
          </w:p>
          <w:p w:rsidR="00607336" w:rsidRPr="005F1F3D" w:rsidRDefault="00607336" w:rsidP="00D76EE8">
            <w:pPr>
              <w:jc w:val="both"/>
            </w:pPr>
          </w:p>
          <w:p w:rsidR="00607336" w:rsidRPr="005F1F3D" w:rsidRDefault="00607336" w:rsidP="00D76EE8">
            <w:pPr>
              <w:jc w:val="both"/>
            </w:pPr>
          </w:p>
          <w:p w:rsidR="00607336" w:rsidRPr="005F1F3D" w:rsidRDefault="00607336" w:rsidP="00D76EE8">
            <w:pPr>
              <w:jc w:val="both"/>
            </w:pPr>
          </w:p>
        </w:tc>
      </w:tr>
      <w:tr w:rsidR="00607336" w:rsidRPr="005F1F3D" w:rsidTr="00343C3D">
        <w:trPr>
          <w:trHeight w:val="510"/>
        </w:trPr>
        <w:tc>
          <w:tcPr>
            <w:tcW w:w="3742" w:type="dxa"/>
            <w:vAlign w:val="center"/>
          </w:tcPr>
          <w:p w:rsidR="00607336" w:rsidRPr="005F1F3D" w:rsidRDefault="00607336" w:rsidP="00D76EE8">
            <w:pPr>
              <w:jc w:val="both"/>
              <w:rPr>
                <w:i/>
                <w:iCs/>
              </w:rPr>
            </w:pPr>
            <w:r w:rsidRPr="005F1F3D">
              <w:rPr>
                <w:i/>
                <w:iCs/>
              </w:rPr>
              <w:t xml:space="preserve">Titul, jméno, příjmení:      </w:t>
            </w:r>
          </w:p>
        </w:tc>
        <w:tc>
          <w:tcPr>
            <w:tcW w:w="6147" w:type="dxa"/>
            <w:gridSpan w:val="2"/>
            <w:vAlign w:val="center"/>
          </w:tcPr>
          <w:p w:rsidR="00607336" w:rsidRPr="005F1F3D" w:rsidRDefault="00607336" w:rsidP="00D76EE8">
            <w:pPr>
              <w:jc w:val="both"/>
            </w:pPr>
          </w:p>
        </w:tc>
      </w:tr>
      <w:tr w:rsidR="00607336" w:rsidRPr="005F1F3D" w:rsidTr="00343C3D">
        <w:trPr>
          <w:trHeight w:val="283"/>
        </w:trPr>
        <w:tc>
          <w:tcPr>
            <w:tcW w:w="3742" w:type="dxa"/>
            <w:vAlign w:val="center"/>
          </w:tcPr>
          <w:p w:rsidR="00607336" w:rsidRPr="005F1F3D" w:rsidRDefault="00607336" w:rsidP="00D76EE8">
            <w:pPr>
              <w:jc w:val="both"/>
              <w:rPr>
                <w:i/>
                <w:iCs/>
              </w:rPr>
            </w:pPr>
            <w:r w:rsidRPr="005F1F3D">
              <w:rPr>
                <w:i/>
                <w:iCs/>
              </w:rPr>
              <w:t>Funkce</w:t>
            </w:r>
          </w:p>
        </w:tc>
        <w:tc>
          <w:tcPr>
            <w:tcW w:w="6147" w:type="dxa"/>
            <w:gridSpan w:val="2"/>
            <w:vAlign w:val="center"/>
          </w:tcPr>
          <w:p w:rsidR="00607336" w:rsidRPr="005F1F3D" w:rsidRDefault="00607336" w:rsidP="00D76EE8">
            <w:pPr>
              <w:jc w:val="both"/>
            </w:pPr>
          </w:p>
        </w:tc>
      </w:tr>
    </w:tbl>
    <w:p w:rsidR="00607336" w:rsidRPr="005F1F3D" w:rsidRDefault="00607336" w:rsidP="00A205C6">
      <w:pPr>
        <w:pStyle w:val="Odstavecseseznamem1"/>
        <w:ind w:left="0"/>
        <w:rPr>
          <w:rFonts w:ascii="Times New Roman" w:hAnsi="Times New Roman"/>
          <w:b/>
          <w:color w:val="000000"/>
          <w:sz w:val="28"/>
          <w:szCs w:val="28"/>
        </w:rPr>
      </w:pPr>
    </w:p>
    <w:sectPr w:rsidR="00607336" w:rsidRPr="005F1F3D" w:rsidSect="00A205C6">
      <w:headerReference w:type="default" r:id="rId8"/>
      <w:footerReference w:type="even" r:id="rId9"/>
      <w:footerReference w:type="default" r:id="rId10"/>
      <w:pgSz w:w="11909" w:h="16834" w:code="132"/>
      <w:pgMar w:top="532" w:right="1136" w:bottom="720" w:left="993" w:header="283" w:footer="283" w:gutter="0"/>
      <w:cols w:space="709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36B0E2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6B0E27" w16cid:durableId="1ED7600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949" w:rsidRDefault="00D27949">
      <w:r>
        <w:separator/>
      </w:r>
    </w:p>
  </w:endnote>
  <w:endnote w:type="continuationSeparator" w:id="0">
    <w:p w:rsidR="00D27949" w:rsidRDefault="00D27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,Bold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E94" w:rsidRDefault="005C523D" w:rsidP="001F11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71E9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71E94" w:rsidRDefault="00471E94" w:rsidP="00A80957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E94" w:rsidRDefault="005C523D" w:rsidP="001F11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471E94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25F0">
      <w:rPr>
        <w:rStyle w:val="slostrnky"/>
        <w:noProof/>
      </w:rPr>
      <w:t>2</w:t>
    </w:r>
    <w:r>
      <w:rPr>
        <w:rStyle w:val="slostrnky"/>
      </w:rPr>
      <w:fldChar w:fldCharType="end"/>
    </w:r>
  </w:p>
  <w:p w:rsidR="00471E94" w:rsidRDefault="00471E94" w:rsidP="00D256D0">
    <w:pPr>
      <w:ind w:right="360"/>
      <w:jc w:val="center"/>
      <w:rPr>
        <w:b/>
        <w:bCs/>
        <w:i/>
        <w:iCs/>
        <w:color w:val="FF0000"/>
        <w:lang w:val="en-US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949" w:rsidRDefault="00D27949">
      <w:r>
        <w:separator/>
      </w:r>
    </w:p>
  </w:footnote>
  <w:footnote w:type="continuationSeparator" w:id="0">
    <w:p w:rsidR="00D27949" w:rsidRDefault="00D27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763" w:rsidRDefault="00DF1763" w:rsidP="00DF1763">
    <w:pPr>
      <w:pStyle w:val="Zhlav"/>
      <w:pBdr>
        <w:bottom w:val="single" w:sz="12" w:space="1" w:color="auto"/>
      </w:pBdr>
      <w:jc w:val="center"/>
      <w:rPr>
        <w:b/>
        <w:sz w:val="24"/>
        <w:szCs w:val="24"/>
      </w:rPr>
    </w:pPr>
  </w:p>
  <w:p w:rsidR="00953810" w:rsidRDefault="00953810" w:rsidP="00953810">
    <w:pPr>
      <w:pStyle w:val="Zhlav"/>
      <w:pBdr>
        <w:bottom w:val="single" w:sz="12" w:space="1" w:color="auto"/>
      </w:pBdr>
      <w:jc w:val="center"/>
      <w:rPr>
        <w:b/>
        <w:sz w:val="24"/>
        <w:szCs w:val="24"/>
      </w:rPr>
    </w:pPr>
    <w:r w:rsidRPr="00F40EA9">
      <w:rPr>
        <w:b/>
        <w:sz w:val="24"/>
        <w:szCs w:val="24"/>
      </w:rPr>
      <w:t xml:space="preserve">PŘÍLOHA Č. </w:t>
    </w:r>
    <w:r>
      <w:rPr>
        <w:b/>
        <w:sz w:val="24"/>
        <w:szCs w:val="24"/>
      </w:rPr>
      <w:t>4</w:t>
    </w:r>
    <w:r w:rsidRPr="00F40EA9">
      <w:rPr>
        <w:b/>
        <w:sz w:val="24"/>
        <w:szCs w:val="24"/>
      </w:rPr>
      <w:t xml:space="preserve"> ZADÁVACÍ DOKUMENTACE – </w:t>
    </w:r>
    <w:r>
      <w:rPr>
        <w:b/>
        <w:sz w:val="24"/>
        <w:szCs w:val="24"/>
      </w:rPr>
      <w:t>TECHNICKÉ PODMÍNKY</w:t>
    </w:r>
    <w:r w:rsidR="001E021B">
      <w:rPr>
        <w:b/>
        <w:sz w:val="24"/>
        <w:szCs w:val="24"/>
      </w:rPr>
      <w:t xml:space="preserve"> – část 1</w:t>
    </w:r>
  </w:p>
  <w:p w:rsidR="00DF1763" w:rsidRPr="007B1670" w:rsidRDefault="00DF1763" w:rsidP="007B1670">
    <w:pPr>
      <w:pStyle w:val="Zhlav"/>
      <w:pBdr>
        <w:bottom w:val="single" w:sz="12" w:space="1" w:color="auto"/>
      </w:pBdr>
      <w:rPr>
        <w:b/>
        <w:sz w:val="24"/>
        <w:szCs w:val="24"/>
      </w:rPr>
    </w:pPr>
  </w:p>
  <w:p w:rsidR="007B1670" w:rsidRDefault="007B1670">
    <w:pPr>
      <w:tabs>
        <w:tab w:val="center" w:pos="4158"/>
        <w:tab w:val="left" w:pos="924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A"/>
    <w:multiLevelType w:val="singleLevel"/>
    <w:tmpl w:val="0000000A"/>
    <w:name w:val="WW8Num10"/>
    <w:lvl w:ilvl="0"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cs="StarSymbol"/>
        <w:sz w:val="18"/>
        <w:szCs w:val="18"/>
      </w:rPr>
    </w:lvl>
  </w:abstractNum>
  <w:abstractNum w:abstractNumId="6">
    <w:nsid w:val="0000000B"/>
    <w:multiLevelType w:val="singleLevel"/>
    <w:tmpl w:val="0000000B"/>
    <w:name w:val="WW8Num11"/>
    <w:lvl w:ilvl="0">
      <w:numFmt w:val="bullet"/>
      <w:lvlText w:val=""/>
      <w:lvlJc w:val="left"/>
      <w:pPr>
        <w:tabs>
          <w:tab w:val="num" w:pos="0"/>
        </w:tabs>
        <w:ind w:left="567" w:hanging="283"/>
      </w:pPr>
      <w:rPr>
        <w:rFonts w:ascii="Wingdings" w:hAnsi="Wingdings" w:cs="StarSymbol"/>
        <w:sz w:val="18"/>
        <w:szCs w:val="18"/>
      </w:rPr>
    </w:lvl>
  </w:abstractNum>
  <w:abstractNum w:abstractNumId="7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23690"/>
    <w:multiLevelType w:val="multilevel"/>
    <w:tmpl w:val="FCACE0E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  <w:color w:val="auto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2652"/>
        </w:tabs>
        <w:ind w:left="265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3296"/>
        </w:tabs>
        <w:ind w:left="3296" w:hanging="2160"/>
      </w:pPr>
      <w:rPr>
        <w:rFonts w:hint="default"/>
        <w:color w:val="auto"/>
      </w:rPr>
    </w:lvl>
  </w:abstractNum>
  <w:abstractNum w:abstractNumId="2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21"/>
  </w:num>
  <w:num w:numId="4">
    <w:abstractNumId w:val="9"/>
  </w:num>
  <w:num w:numId="5">
    <w:abstractNumId w:val="10"/>
  </w:num>
  <w:num w:numId="6">
    <w:abstractNumId w:val="17"/>
  </w:num>
  <w:num w:numId="7">
    <w:abstractNumId w:val="11"/>
  </w:num>
  <w:num w:numId="8">
    <w:abstractNumId w:val="13"/>
  </w:num>
  <w:num w:numId="9">
    <w:abstractNumId w:val="15"/>
  </w:num>
  <w:num w:numId="10">
    <w:abstractNumId w:val="18"/>
  </w:num>
  <w:num w:numId="11">
    <w:abstractNumId w:val="7"/>
  </w:num>
  <w:num w:numId="12">
    <w:abstractNumId w:val="20"/>
  </w:num>
  <w:num w:numId="13">
    <w:abstractNumId w:val="14"/>
  </w:num>
  <w:num w:numId="14">
    <w:abstractNumId w:val="16"/>
  </w:num>
  <w:num w:numId="15">
    <w:abstractNumId w:val="12"/>
  </w:num>
  <w:num w:numId="16">
    <w:abstractNumId w:va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A6418"/>
    <w:rsid w:val="000130D2"/>
    <w:rsid w:val="0002216F"/>
    <w:rsid w:val="00054155"/>
    <w:rsid w:val="00063624"/>
    <w:rsid w:val="0007427C"/>
    <w:rsid w:val="00077352"/>
    <w:rsid w:val="000857C5"/>
    <w:rsid w:val="00090F1F"/>
    <w:rsid w:val="00095B46"/>
    <w:rsid w:val="000B26F5"/>
    <w:rsid w:val="000B2BEE"/>
    <w:rsid w:val="000B67F0"/>
    <w:rsid w:val="000C30D0"/>
    <w:rsid w:val="000D0814"/>
    <w:rsid w:val="000D2C81"/>
    <w:rsid w:val="000D4A80"/>
    <w:rsid w:val="000D6C01"/>
    <w:rsid w:val="000E0276"/>
    <w:rsid w:val="000E380B"/>
    <w:rsid w:val="00106FB1"/>
    <w:rsid w:val="00113B12"/>
    <w:rsid w:val="001203B0"/>
    <w:rsid w:val="001213BA"/>
    <w:rsid w:val="00124E63"/>
    <w:rsid w:val="00125C18"/>
    <w:rsid w:val="00172738"/>
    <w:rsid w:val="001859DF"/>
    <w:rsid w:val="00190C80"/>
    <w:rsid w:val="00192BF4"/>
    <w:rsid w:val="001A1CAE"/>
    <w:rsid w:val="001A42A1"/>
    <w:rsid w:val="001B053D"/>
    <w:rsid w:val="001B0C69"/>
    <w:rsid w:val="001C0F00"/>
    <w:rsid w:val="001C2515"/>
    <w:rsid w:val="001C5D0F"/>
    <w:rsid w:val="001E021B"/>
    <w:rsid w:val="001E6A8E"/>
    <w:rsid w:val="001F11F2"/>
    <w:rsid w:val="001F377B"/>
    <w:rsid w:val="001F7405"/>
    <w:rsid w:val="0020429C"/>
    <w:rsid w:val="002072BB"/>
    <w:rsid w:val="00211B19"/>
    <w:rsid w:val="00223A99"/>
    <w:rsid w:val="00225785"/>
    <w:rsid w:val="0023418E"/>
    <w:rsid w:val="002446E5"/>
    <w:rsid w:val="00246F42"/>
    <w:rsid w:val="0024758A"/>
    <w:rsid w:val="00247A39"/>
    <w:rsid w:val="00265772"/>
    <w:rsid w:val="00267504"/>
    <w:rsid w:val="00271190"/>
    <w:rsid w:val="00274ADE"/>
    <w:rsid w:val="002A0169"/>
    <w:rsid w:val="002A215C"/>
    <w:rsid w:val="002A6593"/>
    <w:rsid w:val="002A6B25"/>
    <w:rsid w:val="002B09BF"/>
    <w:rsid w:val="002C1203"/>
    <w:rsid w:val="002C3F95"/>
    <w:rsid w:val="002D12DC"/>
    <w:rsid w:val="002D5109"/>
    <w:rsid w:val="002D79C6"/>
    <w:rsid w:val="002F4333"/>
    <w:rsid w:val="002F434B"/>
    <w:rsid w:val="002F5F59"/>
    <w:rsid w:val="002F762C"/>
    <w:rsid w:val="00300179"/>
    <w:rsid w:val="00301264"/>
    <w:rsid w:val="00311AD1"/>
    <w:rsid w:val="00312E4D"/>
    <w:rsid w:val="0031555C"/>
    <w:rsid w:val="00315DF1"/>
    <w:rsid w:val="00326D13"/>
    <w:rsid w:val="003306B0"/>
    <w:rsid w:val="00331F3B"/>
    <w:rsid w:val="00343C3D"/>
    <w:rsid w:val="00351C52"/>
    <w:rsid w:val="00355350"/>
    <w:rsid w:val="0035687E"/>
    <w:rsid w:val="00367BAE"/>
    <w:rsid w:val="003745F0"/>
    <w:rsid w:val="00375359"/>
    <w:rsid w:val="003806CE"/>
    <w:rsid w:val="003810F7"/>
    <w:rsid w:val="00395D5F"/>
    <w:rsid w:val="00396034"/>
    <w:rsid w:val="003B0247"/>
    <w:rsid w:val="003B63AB"/>
    <w:rsid w:val="003B7950"/>
    <w:rsid w:val="003C443A"/>
    <w:rsid w:val="003C49B1"/>
    <w:rsid w:val="003C507B"/>
    <w:rsid w:val="003C599E"/>
    <w:rsid w:val="003D2B51"/>
    <w:rsid w:val="003D5E2C"/>
    <w:rsid w:val="003D6901"/>
    <w:rsid w:val="003E3562"/>
    <w:rsid w:val="003E5E02"/>
    <w:rsid w:val="003E74B7"/>
    <w:rsid w:val="003F4E5B"/>
    <w:rsid w:val="004008E7"/>
    <w:rsid w:val="00407B15"/>
    <w:rsid w:val="00411F73"/>
    <w:rsid w:val="00412BF8"/>
    <w:rsid w:val="00451E11"/>
    <w:rsid w:val="00453752"/>
    <w:rsid w:val="00465D91"/>
    <w:rsid w:val="00465DAE"/>
    <w:rsid w:val="00471E94"/>
    <w:rsid w:val="004755F8"/>
    <w:rsid w:val="0048043D"/>
    <w:rsid w:val="004905A6"/>
    <w:rsid w:val="004A6853"/>
    <w:rsid w:val="004C2BED"/>
    <w:rsid w:val="004D2D3D"/>
    <w:rsid w:val="004D576E"/>
    <w:rsid w:val="004E74A6"/>
    <w:rsid w:val="004E76A5"/>
    <w:rsid w:val="004F70D2"/>
    <w:rsid w:val="004F7E46"/>
    <w:rsid w:val="00505518"/>
    <w:rsid w:val="005157BA"/>
    <w:rsid w:val="00523989"/>
    <w:rsid w:val="0053635F"/>
    <w:rsid w:val="00547114"/>
    <w:rsid w:val="00562FD7"/>
    <w:rsid w:val="0056748E"/>
    <w:rsid w:val="00567DF9"/>
    <w:rsid w:val="0058460D"/>
    <w:rsid w:val="00595CCB"/>
    <w:rsid w:val="00595E94"/>
    <w:rsid w:val="005A6418"/>
    <w:rsid w:val="005B6526"/>
    <w:rsid w:val="005C30DB"/>
    <w:rsid w:val="005C523D"/>
    <w:rsid w:val="005C5325"/>
    <w:rsid w:val="005D0988"/>
    <w:rsid w:val="005D1CE9"/>
    <w:rsid w:val="005E04B2"/>
    <w:rsid w:val="005F1F3D"/>
    <w:rsid w:val="005F5CA4"/>
    <w:rsid w:val="0060384D"/>
    <w:rsid w:val="0060484C"/>
    <w:rsid w:val="006053EB"/>
    <w:rsid w:val="00607336"/>
    <w:rsid w:val="006173F8"/>
    <w:rsid w:val="0062457D"/>
    <w:rsid w:val="00630A4D"/>
    <w:rsid w:val="006325AE"/>
    <w:rsid w:val="0063659C"/>
    <w:rsid w:val="00641328"/>
    <w:rsid w:val="00644B9F"/>
    <w:rsid w:val="00653036"/>
    <w:rsid w:val="0066737B"/>
    <w:rsid w:val="00667752"/>
    <w:rsid w:val="00671A78"/>
    <w:rsid w:val="00671BBB"/>
    <w:rsid w:val="0069549D"/>
    <w:rsid w:val="0069608B"/>
    <w:rsid w:val="006975CB"/>
    <w:rsid w:val="00697D91"/>
    <w:rsid w:val="006A061D"/>
    <w:rsid w:val="006B08FE"/>
    <w:rsid w:val="006B4997"/>
    <w:rsid w:val="006C6D38"/>
    <w:rsid w:val="006E3B44"/>
    <w:rsid w:val="006F0B6A"/>
    <w:rsid w:val="006F7A90"/>
    <w:rsid w:val="007077B3"/>
    <w:rsid w:val="00712565"/>
    <w:rsid w:val="00725116"/>
    <w:rsid w:val="00736F93"/>
    <w:rsid w:val="00745398"/>
    <w:rsid w:val="007459D3"/>
    <w:rsid w:val="007531FE"/>
    <w:rsid w:val="00753B72"/>
    <w:rsid w:val="00753D16"/>
    <w:rsid w:val="00765744"/>
    <w:rsid w:val="0077169D"/>
    <w:rsid w:val="00774F59"/>
    <w:rsid w:val="00780334"/>
    <w:rsid w:val="0078473D"/>
    <w:rsid w:val="0079455B"/>
    <w:rsid w:val="00797651"/>
    <w:rsid w:val="007A0683"/>
    <w:rsid w:val="007A06C6"/>
    <w:rsid w:val="007A4F7C"/>
    <w:rsid w:val="007A7665"/>
    <w:rsid w:val="007B1670"/>
    <w:rsid w:val="007B2BE9"/>
    <w:rsid w:val="007B43E5"/>
    <w:rsid w:val="007B550C"/>
    <w:rsid w:val="007B61C1"/>
    <w:rsid w:val="007C146D"/>
    <w:rsid w:val="007C20BE"/>
    <w:rsid w:val="007D0F48"/>
    <w:rsid w:val="007F4203"/>
    <w:rsid w:val="008013A8"/>
    <w:rsid w:val="00801E1A"/>
    <w:rsid w:val="00804836"/>
    <w:rsid w:val="00813A5F"/>
    <w:rsid w:val="00813B9F"/>
    <w:rsid w:val="00816A84"/>
    <w:rsid w:val="0081713B"/>
    <w:rsid w:val="008206C4"/>
    <w:rsid w:val="00821CB6"/>
    <w:rsid w:val="00836960"/>
    <w:rsid w:val="0084189D"/>
    <w:rsid w:val="00845A07"/>
    <w:rsid w:val="00866771"/>
    <w:rsid w:val="00872625"/>
    <w:rsid w:val="00875C70"/>
    <w:rsid w:val="008769BC"/>
    <w:rsid w:val="00877EEC"/>
    <w:rsid w:val="00882780"/>
    <w:rsid w:val="008838E3"/>
    <w:rsid w:val="00887D72"/>
    <w:rsid w:val="00897474"/>
    <w:rsid w:val="008A26CA"/>
    <w:rsid w:val="008A2D4B"/>
    <w:rsid w:val="008A4809"/>
    <w:rsid w:val="008B128A"/>
    <w:rsid w:val="008B4967"/>
    <w:rsid w:val="008B5BFB"/>
    <w:rsid w:val="008E24D8"/>
    <w:rsid w:val="00905C20"/>
    <w:rsid w:val="00912574"/>
    <w:rsid w:val="009246B4"/>
    <w:rsid w:val="009258EE"/>
    <w:rsid w:val="0093001C"/>
    <w:rsid w:val="009334DB"/>
    <w:rsid w:val="00953810"/>
    <w:rsid w:val="0095532A"/>
    <w:rsid w:val="0096628F"/>
    <w:rsid w:val="00970025"/>
    <w:rsid w:val="0097263D"/>
    <w:rsid w:val="0097726D"/>
    <w:rsid w:val="009846EF"/>
    <w:rsid w:val="009863F5"/>
    <w:rsid w:val="00995E43"/>
    <w:rsid w:val="009B0AA4"/>
    <w:rsid w:val="009B3C12"/>
    <w:rsid w:val="009D6B90"/>
    <w:rsid w:val="009D794C"/>
    <w:rsid w:val="009E16FB"/>
    <w:rsid w:val="00A02F15"/>
    <w:rsid w:val="00A0363C"/>
    <w:rsid w:val="00A115AE"/>
    <w:rsid w:val="00A205C6"/>
    <w:rsid w:val="00A36F63"/>
    <w:rsid w:val="00A47A66"/>
    <w:rsid w:val="00A51E70"/>
    <w:rsid w:val="00A52168"/>
    <w:rsid w:val="00A61160"/>
    <w:rsid w:val="00A7390E"/>
    <w:rsid w:val="00A80957"/>
    <w:rsid w:val="00A8237C"/>
    <w:rsid w:val="00A82EDA"/>
    <w:rsid w:val="00AB2F57"/>
    <w:rsid w:val="00AC4FE4"/>
    <w:rsid w:val="00AD1225"/>
    <w:rsid w:val="00AD2E67"/>
    <w:rsid w:val="00AE4F35"/>
    <w:rsid w:val="00AE78E1"/>
    <w:rsid w:val="00B027EA"/>
    <w:rsid w:val="00B05634"/>
    <w:rsid w:val="00B060B8"/>
    <w:rsid w:val="00B07351"/>
    <w:rsid w:val="00B10AC1"/>
    <w:rsid w:val="00B12137"/>
    <w:rsid w:val="00B234F2"/>
    <w:rsid w:val="00B33B56"/>
    <w:rsid w:val="00B40B99"/>
    <w:rsid w:val="00B42CEA"/>
    <w:rsid w:val="00B64CBB"/>
    <w:rsid w:val="00B66D4F"/>
    <w:rsid w:val="00B825F0"/>
    <w:rsid w:val="00B82A8A"/>
    <w:rsid w:val="00B82B0F"/>
    <w:rsid w:val="00B90A1B"/>
    <w:rsid w:val="00B95E4A"/>
    <w:rsid w:val="00BA604B"/>
    <w:rsid w:val="00BB10A9"/>
    <w:rsid w:val="00BB5256"/>
    <w:rsid w:val="00BB5B16"/>
    <w:rsid w:val="00BD3459"/>
    <w:rsid w:val="00BD35CB"/>
    <w:rsid w:val="00BD38AD"/>
    <w:rsid w:val="00BD67C4"/>
    <w:rsid w:val="00BE0CC9"/>
    <w:rsid w:val="00BE440F"/>
    <w:rsid w:val="00BE5428"/>
    <w:rsid w:val="00BE6086"/>
    <w:rsid w:val="00BE6351"/>
    <w:rsid w:val="00BF4145"/>
    <w:rsid w:val="00BF5536"/>
    <w:rsid w:val="00BF7FBF"/>
    <w:rsid w:val="00C04BE1"/>
    <w:rsid w:val="00C16125"/>
    <w:rsid w:val="00C20D3E"/>
    <w:rsid w:val="00C25D21"/>
    <w:rsid w:val="00C365CF"/>
    <w:rsid w:val="00C3723B"/>
    <w:rsid w:val="00C37FC6"/>
    <w:rsid w:val="00C47B07"/>
    <w:rsid w:val="00C6181A"/>
    <w:rsid w:val="00C65BD9"/>
    <w:rsid w:val="00C66467"/>
    <w:rsid w:val="00C75AFE"/>
    <w:rsid w:val="00C90DEB"/>
    <w:rsid w:val="00CA2FD6"/>
    <w:rsid w:val="00CA60C8"/>
    <w:rsid w:val="00CB53C5"/>
    <w:rsid w:val="00CD55F5"/>
    <w:rsid w:val="00CE3122"/>
    <w:rsid w:val="00CE4C7A"/>
    <w:rsid w:val="00D00D37"/>
    <w:rsid w:val="00D1493E"/>
    <w:rsid w:val="00D20041"/>
    <w:rsid w:val="00D2111B"/>
    <w:rsid w:val="00D24E71"/>
    <w:rsid w:val="00D256D0"/>
    <w:rsid w:val="00D27949"/>
    <w:rsid w:val="00D42C3D"/>
    <w:rsid w:val="00D42FF2"/>
    <w:rsid w:val="00D60958"/>
    <w:rsid w:val="00D64C64"/>
    <w:rsid w:val="00D67135"/>
    <w:rsid w:val="00D74248"/>
    <w:rsid w:val="00D76EE8"/>
    <w:rsid w:val="00D81051"/>
    <w:rsid w:val="00DA0141"/>
    <w:rsid w:val="00DB046F"/>
    <w:rsid w:val="00DB25EF"/>
    <w:rsid w:val="00DB7842"/>
    <w:rsid w:val="00DC0151"/>
    <w:rsid w:val="00DC0808"/>
    <w:rsid w:val="00DC32FA"/>
    <w:rsid w:val="00DC4AFF"/>
    <w:rsid w:val="00DD48FE"/>
    <w:rsid w:val="00DF1763"/>
    <w:rsid w:val="00E07DFA"/>
    <w:rsid w:val="00E42327"/>
    <w:rsid w:val="00E52E36"/>
    <w:rsid w:val="00E64503"/>
    <w:rsid w:val="00E70D0C"/>
    <w:rsid w:val="00E73F0C"/>
    <w:rsid w:val="00E959EE"/>
    <w:rsid w:val="00EA0AA1"/>
    <w:rsid w:val="00EA55F8"/>
    <w:rsid w:val="00ED49FE"/>
    <w:rsid w:val="00ED6B07"/>
    <w:rsid w:val="00EE01D0"/>
    <w:rsid w:val="00F22F70"/>
    <w:rsid w:val="00F23AA6"/>
    <w:rsid w:val="00F279CC"/>
    <w:rsid w:val="00F30A17"/>
    <w:rsid w:val="00F40D35"/>
    <w:rsid w:val="00F445F0"/>
    <w:rsid w:val="00F509DB"/>
    <w:rsid w:val="00F524E3"/>
    <w:rsid w:val="00F54491"/>
    <w:rsid w:val="00F54A2D"/>
    <w:rsid w:val="00F7230B"/>
    <w:rsid w:val="00F7680A"/>
    <w:rsid w:val="00F854F2"/>
    <w:rsid w:val="00F85B58"/>
    <w:rsid w:val="00F86158"/>
    <w:rsid w:val="00F91DD6"/>
    <w:rsid w:val="00F975E7"/>
    <w:rsid w:val="00F975F4"/>
    <w:rsid w:val="00FB0909"/>
    <w:rsid w:val="00FB34D5"/>
    <w:rsid w:val="00FB6146"/>
    <w:rsid w:val="00FB765C"/>
    <w:rsid w:val="00FC49FE"/>
    <w:rsid w:val="00FC7D36"/>
    <w:rsid w:val="00FF123F"/>
    <w:rsid w:val="00FF1376"/>
    <w:rsid w:val="00FF6787"/>
    <w:rsid w:val="00FF7B20"/>
    <w:rsid w:val="00F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51C52"/>
    <w:pPr>
      <w:autoSpaceDE w:val="0"/>
      <w:autoSpaceDN w:val="0"/>
      <w:adjustRightInd w:val="0"/>
    </w:pPr>
  </w:style>
  <w:style w:type="paragraph" w:styleId="Nadpis1">
    <w:name w:val="heading 1"/>
    <w:basedOn w:val="Normln"/>
    <w:next w:val="Normln"/>
    <w:link w:val="Nadpis1Char"/>
    <w:qFormat/>
    <w:rsid w:val="00877E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9246B4"/>
    <w:pPr>
      <w:keepNext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3E5E02"/>
    <w:pPr>
      <w:keepNext/>
      <w:widowControl w:val="0"/>
      <w:numPr>
        <w:ilvl w:val="4"/>
        <w:numId w:val="1"/>
      </w:numPr>
      <w:suppressAutoHyphens/>
      <w:autoSpaceDE/>
      <w:autoSpaceDN/>
      <w:adjustRightInd/>
      <w:jc w:val="center"/>
      <w:outlineLvl w:val="4"/>
    </w:pPr>
    <w:rPr>
      <w:rFonts w:eastAsia="Arial Unicode MS" w:cs="Tahoma"/>
      <w:b/>
      <w:color w:val="000000"/>
      <w:sz w:val="28"/>
      <w:szCs w:val="24"/>
      <w:u w:val="single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51C5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51C5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51C52"/>
  </w:style>
  <w:style w:type="paragraph" w:styleId="Obsah1">
    <w:name w:val="toc 1"/>
    <w:basedOn w:val="Normln"/>
    <w:next w:val="Normln"/>
    <w:autoRedefine/>
    <w:semiHidden/>
    <w:rsid w:val="00351C52"/>
    <w:pPr>
      <w:tabs>
        <w:tab w:val="left" w:pos="600"/>
        <w:tab w:val="right" w:leader="dot" w:pos="8494"/>
      </w:tabs>
      <w:autoSpaceDE/>
      <w:autoSpaceDN/>
      <w:adjustRightInd/>
      <w:spacing w:before="120" w:after="120"/>
    </w:pPr>
    <w:rPr>
      <w:rFonts w:ascii="Arial" w:hAnsi="Arial"/>
      <w:bCs/>
      <w:caps/>
      <w:sz w:val="24"/>
      <w:szCs w:val="24"/>
    </w:rPr>
  </w:style>
  <w:style w:type="paragraph" w:styleId="Zkladntext">
    <w:name w:val="Body Text"/>
    <w:basedOn w:val="Normln"/>
    <w:rsid w:val="00351C52"/>
    <w:pPr>
      <w:autoSpaceDE/>
      <w:autoSpaceDN/>
      <w:adjustRightInd/>
    </w:pPr>
    <w:rPr>
      <w:b/>
      <w:sz w:val="28"/>
      <w:u w:val="single"/>
    </w:rPr>
  </w:style>
  <w:style w:type="paragraph" w:customStyle="1" w:styleId="Normln1">
    <w:name w:val="Normální1"/>
    <w:rsid w:val="00C6181A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C6181A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C6181A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C6181A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character" w:customStyle="1" w:styleId="Nadpis1Char">
    <w:name w:val="Nadpis 1 Char"/>
    <w:link w:val="Nadpis1"/>
    <w:rsid w:val="00877EE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rsid w:val="00A51E70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web">
    <w:name w:val="Normal (Web)"/>
    <w:basedOn w:val="Normln"/>
    <w:rsid w:val="009846EF"/>
    <w:pPr>
      <w:autoSpaceDE/>
      <w:autoSpaceDN/>
      <w:adjustRightInd/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customStyle="1" w:styleId="ZnakZnak1CharZnakZnakCharCharCharCharZnakZnakCharCharCharCharCharCharChar">
    <w:name w:val="Znak Znak1 Char Znak Znak Char Char Char Char Znak Znak Char Char Char Char Char Char Char"/>
    <w:basedOn w:val="Normln"/>
    <w:rsid w:val="00E64503"/>
    <w:pPr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Odstavecseseznamem1">
    <w:name w:val="Odstavec se seznamem1"/>
    <w:basedOn w:val="Normln"/>
    <w:rsid w:val="00C65BD9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9246B4"/>
    <w:rPr>
      <w:rFonts w:ascii="Cambria" w:hAnsi="Cambria"/>
      <w:b/>
      <w:bCs/>
      <w:i/>
      <w:iCs/>
      <w:sz w:val="28"/>
      <w:szCs w:val="28"/>
    </w:rPr>
  </w:style>
  <w:style w:type="paragraph" w:styleId="Seznam">
    <w:name w:val="List"/>
    <w:basedOn w:val="Zkladntext"/>
    <w:rsid w:val="003B0247"/>
    <w:pPr>
      <w:suppressAutoHyphens/>
      <w:spacing w:after="120" w:line="276" w:lineRule="auto"/>
    </w:pPr>
    <w:rPr>
      <w:rFonts w:ascii="Calibri" w:hAnsi="Calibri"/>
      <w:b w:val="0"/>
      <w:sz w:val="22"/>
      <w:szCs w:val="22"/>
      <w:u w:val="none"/>
      <w:lang w:eastAsia="ar-SA"/>
    </w:rPr>
  </w:style>
  <w:style w:type="paragraph" w:customStyle="1" w:styleId="Seznamsodrkami1">
    <w:name w:val="Seznam s odrážkami1"/>
    <w:basedOn w:val="Normln"/>
    <w:rsid w:val="003B0247"/>
    <w:pPr>
      <w:suppressAutoHyphens/>
      <w:autoSpaceDE/>
      <w:autoSpaceDN/>
      <w:adjustRightInd/>
      <w:spacing w:after="200" w:line="276" w:lineRule="auto"/>
    </w:pPr>
    <w:rPr>
      <w:rFonts w:ascii="Liberation Serif" w:eastAsia="Liberation Sans" w:hAnsi="Liberation Serif"/>
      <w:kern w:val="1"/>
      <w:sz w:val="24"/>
      <w:szCs w:val="24"/>
      <w:lang w:val="en-US" w:eastAsia="hi-IN"/>
    </w:rPr>
  </w:style>
  <w:style w:type="paragraph" w:customStyle="1" w:styleId="Default">
    <w:name w:val="Default"/>
    <w:rsid w:val="004E74A6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953810"/>
  </w:style>
  <w:style w:type="paragraph" w:styleId="Textbubliny">
    <w:name w:val="Balloon Text"/>
    <w:basedOn w:val="Normln"/>
    <w:link w:val="TextbublinyChar"/>
    <w:rsid w:val="00B82B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2B0F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B82B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82B0F"/>
  </w:style>
  <w:style w:type="character" w:customStyle="1" w:styleId="TextkomenteChar">
    <w:name w:val="Text komentáře Char"/>
    <w:basedOn w:val="Standardnpsmoodstavce"/>
    <w:link w:val="Textkomente"/>
    <w:rsid w:val="00B82B0F"/>
  </w:style>
  <w:style w:type="paragraph" w:styleId="Pedmtkomente">
    <w:name w:val="annotation subject"/>
    <w:basedOn w:val="Textkomente"/>
    <w:next w:val="Textkomente"/>
    <w:link w:val="PedmtkomenteChar"/>
    <w:rsid w:val="00B82B0F"/>
    <w:rPr>
      <w:b/>
      <w:bCs/>
    </w:rPr>
  </w:style>
  <w:style w:type="character" w:customStyle="1" w:styleId="PedmtkomenteChar">
    <w:name w:val="Předmět komentáře Char"/>
    <w:link w:val="Pedmtkomente"/>
    <w:rsid w:val="00B82B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1CBCA4-0C29-4D23-89B8-B2C93EB8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 rukám:</vt:lpstr>
    </vt:vector>
  </TitlesOfParts>
  <Company>ATC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rukám:</dc:title>
  <dc:subject/>
  <dc:creator>LM</dc:creator>
  <cp:keywords/>
  <cp:lastModifiedBy>Vrany</cp:lastModifiedBy>
  <cp:revision>13</cp:revision>
  <cp:lastPrinted>2018-06-22T09:24:00Z</cp:lastPrinted>
  <dcterms:created xsi:type="dcterms:W3CDTF">2018-06-25T14:14:00Z</dcterms:created>
  <dcterms:modified xsi:type="dcterms:W3CDTF">2018-08-11T15:00:00Z</dcterms:modified>
</cp:coreProperties>
</file>