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6EABB" w14:textId="356C0DD6" w:rsidR="00F97E5F" w:rsidRPr="005E3E16" w:rsidRDefault="0030637C" w:rsidP="00941303">
      <w:pPr>
        <w:jc w:val="center"/>
        <w:rPr>
          <w:sz w:val="28"/>
          <w:szCs w:val="28"/>
        </w:rPr>
      </w:pPr>
      <w:r w:rsidRPr="0080242D">
        <w:rPr>
          <w:b/>
        </w:rPr>
        <w:t>Obec Bory – Pořízení techniky do lesa</w:t>
      </w:r>
    </w:p>
    <w:p w14:paraId="36D7FC73" w14:textId="615CE4EF" w:rsidR="005670C5" w:rsidRDefault="002C1017">
      <w:pPr>
        <w:rPr>
          <w:b/>
        </w:rPr>
      </w:pPr>
      <w:r w:rsidRPr="00714732">
        <w:rPr>
          <w:b/>
        </w:rPr>
        <w:t xml:space="preserve">Příloha č. </w:t>
      </w:r>
      <w:r w:rsidR="00344CCC">
        <w:rPr>
          <w:b/>
        </w:rPr>
        <w:t>2</w:t>
      </w:r>
      <w:r w:rsidR="0080242D">
        <w:rPr>
          <w:b/>
        </w:rPr>
        <w:t>-</w:t>
      </w:r>
      <w:r w:rsidR="006258B5">
        <w:rPr>
          <w:b/>
        </w:rPr>
        <w:t>1</w:t>
      </w:r>
      <w:r w:rsidR="007F0947">
        <w:rPr>
          <w:b/>
        </w:rPr>
        <w:t xml:space="preserve"> Technická </w:t>
      </w:r>
      <w:r w:rsidR="00F97E5F">
        <w:rPr>
          <w:b/>
        </w:rPr>
        <w:t>specifikace</w:t>
      </w:r>
      <w:r w:rsidR="00F77247">
        <w:rPr>
          <w:b/>
        </w:rPr>
        <w:t xml:space="preserve"> </w:t>
      </w:r>
      <w:r w:rsidR="0080242D">
        <w:rPr>
          <w:b/>
        </w:rPr>
        <w:t xml:space="preserve">k části </w:t>
      </w:r>
      <w:r w:rsidR="006258B5">
        <w:rPr>
          <w:b/>
        </w:rPr>
        <w:t>1</w:t>
      </w:r>
      <w:r w:rsidR="0080242D">
        <w:rPr>
          <w:b/>
        </w:rPr>
        <w:t xml:space="preserve"> VZ</w:t>
      </w:r>
    </w:p>
    <w:p w14:paraId="0B0BCBF6" w14:textId="13C61698" w:rsidR="007C5261" w:rsidRPr="00AE2F2D" w:rsidRDefault="007C5261" w:rsidP="007C5261">
      <w:pPr>
        <w:pStyle w:val="ALtext"/>
        <w:spacing w:after="240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AE2F2D">
        <w:rPr>
          <w:rFonts w:asciiTheme="minorHAnsi" w:hAnsiTheme="minorHAnsi" w:cstheme="minorHAnsi"/>
          <w:sz w:val="22"/>
          <w:szCs w:val="22"/>
          <w:lang w:eastAsia="cs-CZ"/>
        </w:rPr>
        <w:t xml:space="preserve">Tímto dokumentem zadavatel stanovuje </w:t>
      </w:r>
      <w:r w:rsidRPr="00AE2F2D">
        <w:rPr>
          <w:rFonts w:asciiTheme="minorHAnsi" w:hAnsiTheme="minorHAnsi" w:cstheme="minorHAnsi"/>
          <w:b/>
          <w:sz w:val="22"/>
          <w:szCs w:val="22"/>
          <w:lang w:eastAsia="cs-CZ"/>
        </w:rPr>
        <w:t>závazné technické podmínky</w:t>
      </w:r>
      <w:r w:rsidRPr="00AE2F2D">
        <w:rPr>
          <w:rFonts w:asciiTheme="minorHAnsi" w:hAnsiTheme="minorHAnsi" w:cstheme="minorHAnsi"/>
          <w:sz w:val="22"/>
          <w:szCs w:val="22"/>
          <w:lang w:eastAsia="cs-CZ"/>
        </w:rPr>
        <w:t xml:space="preserve">, které jsou v následující tabulce vymezeny jako požadované technické parametry uvedené v prvním sloupci. </w:t>
      </w:r>
      <w:r>
        <w:rPr>
          <w:rFonts w:asciiTheme="minorHAnsi" w:hAnsiTheme="minorHAnsi" w:cstheme="minorHAnsi"/>
          <w:sz w:val="22"/>
          <w:szCs w:val="22"/>
          <w:lang w:eastAsia="cs-CZ"/>
        </w:rPr>
        <w:t>N</w:t>
      </w:r>
      <w:r w:rsidRPr="00AE2F2D">
        <w:rPr>
          <w:rFonts w:asciiTheme="minorHAnsi" w:hAnsiTheme="minorHAnsi" w:cstheme="minorHAnsi"/>
          <w:sz w:val="22"/>
          <w:szCs w:val="22"/>
          <w:lang w:eastAsia="cs-CZ"/>
        </w:rPr>
        <w:t xml:space="preserve">edodržení bude považováno za nesplnění technických podmínek. </w:t>
      </w:r>
      <w:r w:rsidRPr="00AE2F2D">
        <w:rPr>
          <w:rFonts w:asciiTheme="minorHAnsi" w:hAnsiTheme="minorHAnsi" w:cstheme="minorHAnsi"/>
          <w:b/>
          <w:sz w:val="22"/>
          <w:szCs w:val="22"/>
          <w:lang w:eastAsia="cs-CZ"/>
        </w:rPr>
        <w:t>Účastník o zakázku v tabulce doplní k jednotlivým parametrům jím nabízené hodnoty ve třetím sloupci.</w:t>
      </w:r>
    </w:p>
    <w:p w14:paraId="5E9C522A" w14:textId="77777777" w:rsidR="007C5261" w:rsidRPr="00AE2F2D" w:rsidRDefault="007C5261" w:rsidP="007C5261">
      <w:pPr>
        <w:spacing w:after="60"/>
        <w:rPr>
          <w:rFonts w:asciiTheme="minorHAnsi" w:hAnsiTheme="minorHAnsi" w:cstheme="minorHAnsi"/>
          <w:b/>
          <w:u w:val="single"/>
        </w:rPr>
      </w:pPr>
      <w:r w:rsidRPr="00AE2F2D">
        <w:rPr>
          <w:rFonts w:asciiTheme="minorHAnsi" w:hAnsiTheme="minorHAnsi" w:cstheme="minorHAnsi"/>
          <w:b/>
          <w:u w:val="single"/>
        </w:rPr>
        <w:t>Návod k vyplnění:</w:t>
      </w:r>
    </w:p>
    <w:p w14:paraId="2E08FF22" w14:textId="77777777" w:rsidR="007C5261" w:rsidRPr="00AE2F2D" w:rsidRDefault="007C5261" w:rsidP="007C5261">
      <w:pPr>
        <w:numPr>
          <w:ilvl w:val="0"/>
          <w:numId w:val="1"/>
        </w:numPr>
        <w:tabs>
          <w:tab w:val="clear" w:pos="720"/>
          <w:tab w:val="num" w:pos="360"/>
        </w:tabs>
        <w:spacing w:after="60"/>
        <w:ind w:left="360"/>
        <w:jc w:val="both"/>
        <w:rPr>
          <w:rFonts w:asciiTheme="minorHAnsi" w:hAnsiTheme="minorHAnsi" w:cstheme="minorHAnsi"/>
        </w:rPr>
      </w:pPr>
      <w:r w:rsidRPr="00AE2F2D">
        <w:rPr>
          <w:rFonts w:asciiTheme="minorHAnsi" w:hAnsiTheme="minorHAnsi" w:cstheme="minorHAnsi"/>
        </w:rPr>
        <w:t xml:space="preserve">V následující tabulce vyplňte požadované hodnoty ve třetím, prázdném sloupci a to </w:t>
      </w:r>
      <w:r w:rsidRPr="00AE2F2D">
        <w:rPr>
          <w:rFonts w:asciiTheme="minorHAnsi" w:hAnsiTheme="minorHAnsi" w:cstheme="minorHAnsi"/>
          <w:b/>
        </w:rPr>
        <w:t>ve všech řádcích</w:t>
      </w:r>
      <w:r w:rsidRPr="00AE2F2D">
        <w:rPr>
          <w:rFonts w:asciiTheme="minorHAnsi" w:hAnsiTheme="minorHAnsi" w:cstheme="minorHAnsi"/>
        </w:rPr>
        <w:t xml:space="preserve">. </w:t>
      </w:r>
    </w:p>
    <w:p w14:paraId="22E1411B" w14:textId="77777777" w:rsidR="007C5261" w:rsidRPr="00AE2F2D" w:rsidRDefault="007C5261" w:rsidP="007C5261">
      <w:pPr>
        <w:numPr>
          <w:ilvl w:val="0"/>
          <w:numId w:val="1"/>
        </w:numPr>
        <w:tabs>
          <w:tab w:val="clear" w:pos="720"/>
          <w:tab w:val="num" w:pos="360"/>
        </w:tabs>
        <w:spacing w:after="60"/>
        <w:ind w:left="360"/>
        <w:jc w:val="both"/>
        <w:rPr>
          <w:rFonts w:asciiTheme="minorHAnsi" w:hAnsiTheme="minorHAnsi" w:cstheme="minorHAnsi"/>
        </w:rPr>
      </w:pPr>
      <w:r w:rsidRPr="00AE2F2D">
        <w:rPr>
          <w:rFonts w:asciiTheme="minorHAnsi" w:hAnsiTheme="minorHAnsi" w:cstheme="minorHAnsi"/>
        </w:rPr>
        <w:t xml:space="preserve">Nabízené hodnoty je nutné vyjádřit </w:t>
      </w:r>
      <w:r w:rsidRPr="00AE2F2D">
        <w:rPr>
          <w:rFonts w:asciiTheme="minorHAnsi" w:hAnsiTheme="minorHAnsi" w:cstheme="minorHAnsi"/>
          <w:b/>
        </w:rPr>
        <w:t>jednoznačně a</w:t>
      </w:r>
      <w:r w:rsidRPr="00AE2F2D">
        <w:rPr>
          <w:rFonts w:asciiTheme="minorHAnsi" w:hAnsiTheme="minorHAnsi" w:cstheme="minorHAnsi"/>
        </w:rPr>
        <w:t xml:space="preserve"> </w:t>
      </w:r>
      <w:r w:rsidRPr="00AE2F2D">
        <w:rPr>
          <w:rFonts w:asciiTheme="minorHAnsi" w:hAnsiTheme="minorHAnsi" w:cstheme="minorHAnsi"/>
          <w:b/>
        </w:rPr>
        <w:t>v absolutních hodnotách</w:t>
      </w:r>
      <w:r w:rsidRPr="00AE2F2D">
        <w:rPr>
          <w:rFonts w:asciiTheme="minorHAnsi" w:hAnsiTheme="minorHAnsi" w:cstheme="minorHAnsi"/>
        </w:rPr>
        <w:t xml:space="preserve">, nikoliv relativně ani v rozmezí hodnot (např. „min. - max.“); případné relativní vyjádření je nutné patřičně zdůvodnit. </w:t>
      </w:r>
    </w:p>
    <w:p w14:paraId="368B7A7B" w14:textId="77777777" w:rsidR="007C5261" w:rsidRPr="00AE2F2D" w:rsidRDefault="007C5261" w:rsidP="007C5261">
      <w:pPr>
        <w:numPr>
          <w:ilvl w:val="0"/>
          <w:numId w:val="1"/>
        </w:numPr>
        <w:tabs>
          <w:tab w:val="clear" w:pos="720"/>
          <w:tab w:val="num" w:pos="360"/>
        </w:tabs>
        <w:spacing w:after="60"/>
        <w:ind w:left="360"/>
        <w:jc w:val="both"/>
        <w:rPr>
          <w:rFonts w:asciiTheme="minorHAnsi" w:hAnsiTheme="minorHAnsi" w:cstheme="minorHAnsi"/>
        </w:rPr>
      </w:pPr>
      <w:r w:rsidRPr="00AE2F2D">
        <w:rPr>
          <w:rFonts w:asciiTheme="minorHAnsi" w:hAnsiTheme="minorHAnsi" w:cstheme="minorHAnsi"/>
        </w:rPr>
        <w:t>V řádcích, kde je uvedena požadovaná hodnota „ANO“, uveďte ANO či NE podle skutečnosti.</w:t>
      </w:r>
    </w:p>
    <w:p w14:paraId="184228A5" w14:textId="77777777" w:rsidR="0080242D" w:rsidRDefault="0080242D">
      <w:pPr>
        <w:rPr>
          <w:b/>
        </w:rPr>
      </w:pPr>
    </w:p>
    <w:tbl>
      <w:tblPr>
        <w:tblW w:w="9376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2"/>
        <w:gridCol w:w="992"/>
        <w:gridCol w:w="1631"/>
        <w:gridCol w:w="81"/>
        <w:gridCol w:w="10"/>
      </w:tblGrid>
      <w:tr w:rsidR="006258B5" w:rsidRPr="006258B5" w14:paraId="41C85165" w14:textId="77777777" w:rsidTr="006258B5">
        <w:trPr>
          <w:gridAfter w:val="1"/>
          <w:wAfter w:w="10" w:type="dxa"/>
        </w:trPr>
        <w:tc>
          <w:tcPr>
            <w:tcW w:w="9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9646" w:themeFill="accent6"/>
            <w:vAlign w:val="center"/>
          </w:tcPr>
          <w:p w14:paraId="43C797FD" w14:textId="77777777" w:rsidR="006258B5" w:rsidRPr="006258B5" w:rsidRDefault="006258B5" w:rsidP="006E6A43">
            <w:pPr>
              <w:spacing w:after="0" w:line="100" w:lineRule="atLeast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6258B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Dodávka 1 ks kolového traktoru </w:t>
            </w:r>
          </w:p>
        </w:tc>
        <w:tc>
          <w:tcPr>
            <w:tcW w:w="81" w:type="dxa"/>
            <w:tcBorders>
              <w:left w:val="single" w:sz="4" w:space="0" w:color="000000"/>
            </w:tcBorders>
            <w:shd w:val="clear" w:color="auto" w:fill="F79646" w:themeFill="accent6"/>
          </w:tcPr>
          <w:p w14:paraId="5B1EA5B7" w14:textId="77777777" w:rsidR="006258B5" w:rsidRPr="006258B5" w:rsidRDefault="006258B5" w:rsidP="006E6A43">
            <w:pPr>
              <w:snapToGrid w:val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</w:tr>
      <w:tr w:rsidR="006258B5" w:rsidRPr="006258B5" w14:paraId="23165770" w14:textId="77777777" w:rsidTr="006258B5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9646" w:themeFill="accent6"/>
            <w:vAlign w:val="center"/>
          </w:tcPr>
          <w:p w14:paraId="3CE76975" w14:textId="77777777" w:rsidR="006258B5" w:rsidRPr="006258B5" w:rsidRDefault="006258B5" w:rsidP="006E6A43">
            <w:pPr>
              <w:spacing w:after="0" w:line="100" w:lineRule="atLeast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58B5">
              <w:rPr>
                <w:rFonts w:asciiTheme="minorHAnsi" w:hAnsiTheme="minorHAnsi" w:cstheme="minorHAnsi"/>
                <w:b/>
                <w:color w:val="FFFFFF" w:themeColor="background1"/>
              </w:rPr>
              <w:t>Popis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9646" w:themeFill="accent6"/>
            <w:vAlign w:val="center"/>
          </w:tcPr>
          <w:p w14:paraId="14C57836" w14:textId="77777777" w:rsidR="006258B5" w:rsidRPr="006258B5" w:rsidRDefault="006258B5" w:rsidP="006E6A43">
            <w:pPr>
              <w:spacing w:after="0" w:line="100" w:lineRule="atLeast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58B5">
              <w:rPr>
                <w:rFonts w:asciiTheme="minorHAnsi" w:hAnsiTheme="minorHAnsi" w:cstheme="minorHAnsi"/>
                <w:b/>
                <w:color w:val="FFFFFF" w:themeColor="background1"/>
              </w:rPr>
              <w:t>Splněno ANO/NE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vAlign w:val="center"/>
          </w:tcPr>
          <w:p w14:paraId="76A166C3" w14:textId="77777777" w:rsidR="006258B5" w:rsidRPr="006258B5" w:rsidRDefault="006258B5" w:rsidP="006E6A43">
            <w:pPr>
              <w:spacing w:after="0" w:line="100" w:lineRule="atLeast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58B5">
              <w:rPr>
                <w:rFonts w:asciiTheme="minorHAnsi" w:hAnsiTheme="minorHAnsi" w:cstheme="minorHAnsi"/>
                <w:b/>
                <w:color w:val="FFFFFF" w:themeColor="background1"/>
              </w:rPr>
              <w:t>Nabízený</w:t>
            </w:r>
          </w:p>
          <w:p w14:paraId="28F03B0E" w14:textId="77777777" w:rsidR="006258B5" w:rsidRPr="006258B5" w:rsidRDefault="006258B5" w:rsidP="006E6A43">
            <w:pPr>
              <w:spacing w:after="0" w:line="100" w:lineRule="atLeast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6258B5">
              <w:rPr>
                <w:rFonts w:asciiTheme="minorHAnsi" w:hAnsiTheme="minorHAnsi" w:cstheme="minorHAnsi"/>
                <w:b/>
                <w:color w:val="FFFFFF" w:themeColor="background1"/>
              </w:rPr>
              <w:t>Parametr</w:t>
            </w:r>
          </w:p>
        </w:tc>
      </w:tr>
      <w:tr w:rsidR="006258B5" w:rsidRPr="006258B5" w14:paraId="132AD488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524E0" w14:textId="77777777" w:rsidR="006258B5" w:rsidRPr="006258B5" w:rsidRDefault="006258B5" w:rsidP="006E6A43">
            <w:pPr>
              <w:spacing w:after="0"/>
              <w:jc w:val="both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</w:rPr>
              <w:t>Motor o objemu min. 3 800 cm3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48043" w14:textId="673E3D7D" w:rsidR="006258B5" w:rsidRPr="006258B5" w:rsidRDefault="006258B5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970D8" w14:textId="77777777" w:rsidR="006258B5" w:rsidRPr="006258B5" w:rsidRDefault="006258B5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6258B5">
              <w:rPr>
                <w:rFonts w:asciiTheme="minorHAnsi" w:hAnsiTheme="minorHAnsi" w:cstheme="minorHAnsi"/>
                <w:highlight w:val="yellow"/>
              </w:rPr>
              <w:t xml:space="preserve">hodnota:  </w:t>
            </w:r>
          </w:p>
        </w:tc>
      </w:tr>
      <w:tr w:rsidR="006258B5" w:rsidRPr="006258B5" w14:paraId="4D5886A6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81283" w14:textId="77777777" w:rsidR="006258B5" w:rsidRPr="006258B5" w:rsidRDefault="006258B5" w:rsidP="006E6A43">
            <w:pPr>
              <w:spacing w:after="0"/>
              <w:jc w:val="both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</w:rPr>
              <w:t>Výkon motoru min. 93 kW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B12C4" w14:textId="65DCCB44" w:rsidR="006258B5" w:rsidRPr="006258B5" w:rsidRDefault="006258B5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BC7B1" w14:textId="77777777" w:rsidR="006258B5" w:rsidRPr="006258B5" w:rsidRDefault="006258B5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6258B5">
              <w:rPr>
                <w:rFonts w:asciiTheme="minorHAnsi" w:hAnsiTheme="minorHAnsi" w:cstheme="minorHAnsi"/>
                <w:highlight w:val="yellow"/>
              </w:rPr>
              <w:t xml:space="preserve">hodnota:   </w:t>
            </w:r>
          </w:p>
        </w:tc>
      </w:tr>
      <w:tr w:rsidR="006258B5" w:rsidRPr="006258B5" w14:paraId="6B8ACAD2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274BC" w14:textId="77777777" w:rsidR="006258B5" w:rsidRPr="006258B5" w:rsidRDefault="006258B5" w:rsidP="006E6A43">
            <w:pPr>
              <w:spacing w:after="0"/>
              <w:jc w:val="both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</w:rPr>
              <w:t xml:space="preserve">Plně elektronicky řízený 4 válcový motor </w:t>
            </w:r>
            <w:proofErr w:type="spellStart"/>
            <w:r w:rsidRPr="006258B5">
              <w:rPr>
                <w:rFonts w:asciiTheme="minorHAnsi" w:hAnsiTheme="minorHAnsi" w:cstheme="minorHAnsi"/>
              </w:rPr>
              <w:t>Common</w:t>
            </w:r>
            <w:proofErr w:type="spellEnd"/>
            <w:r w:rsidRPr="006258B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258B5">
              <w:rPr>
                <w:rFonts w:asciiTheme="minorHAnsi" w:hAnsiTheme="minorHAnsi" w:cstheme="minorHAnsi"/>
              </w:rPr>
              <w:t>Rail</w:t>
            </w:r>
            <w:proofErr w:type="spellEnd"/>
            <w:r w:rsidRPr="006258B5">
              <w:rPr>
                <w:rFonts w:asciiTheme="minorHAnsi" w:hAnsiTheme="minorHAnsi" w:cstheme="minorHAnsi"/>
              </w:rPr>
              <w:t>, přeplňování turbodmychadlem, s filtrem pevných částic a technologií ad blue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52664" w14:textId="2A7F4398" w:rsidR="006258B5" w:rsidRPr="006258B5" w:rsidRDefault="006258B5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E98DB" w14:textId="77777777" w:rsidR="006258B5" w:rsidRPr="006258B5" w:rsidRDefault="006258B5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6258B5">
              <w:rPr>
                <w:rFonts w:asciiTheme="minorHAnsi" w:hAnsiTheme="minorHAnsi" w:cstheme="minorHAnsi"/>
                <w:highlight w:val="yellow"/>
              </w:rPr>
              <w:t>----------------------</w:t>
            </w:r>
          </w:p>
        </w:tc>
      </w:tr>
      <w:tr w:rsidR="006258B5" w:rsidRPr="006258B5" w14:paraId="5C6EE1B8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3BC25" w14:textId="77777777" w:rsidR="006258B5" w:rsidRPr="006258B5" w:rsidRDefault="006258B5" w:rsidP="006E6A43">
            <w:pPr>
              <w:spacing w:after="0"/>
              <w:jc w:val="both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</w:rPr>
              <w:t>Klimatizovaná 5 sloupková tovární bezpečnostní kabina, přední a zadní stěrač, stavitelný volant, rádio, vzduchem odpružená nastavitelná sedačka, výstražný maják, LED světlomety v masce traktoru, LED pracovní světlomety, topení, klimatizace, vyhřívané zadní sklo, střešní okno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5B9F9" w14:textId="682ABE7B" w:rsidR="006258B5" w:rsidRPr="006258B5" w:rsidRDefault="006258B5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C59D3" w14:textId="77777777" w:rsidR="006258B5" w:rsidRPr="006258B5" w:rsidRDefault="006258B5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6258B5">
              <w:rPr>
                <w:rFonts w:asciiTheme="minorHAnsi" w:hAnsiTheme="minorHAnsi" w:cstheme="minorHAnsi"/>
                <w:highlight w:val="yellow"/>
              </w:rPr>
              <w:t>----------------------</w:t>
            </w:r>
          </w:p>
        </w:tc>
      </w:tr>
      <w:tr w:rsidR="006258B5" w:rsidRPr="006258B5" w14:paraId="6B273A65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6499B" w14:textId="77777777" w:rsidR="006258B5" w:rsidRPr="006258B5" w:rsidRDefault="006258B5" w:rsidP="006E6A4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258B5">
              <w:rPr>
                <w:rFonts w:asciiTheme="minorHAnsi" w:hAnsiTheme="minorHAnsi" w:cstheme="minorHAnsi"/>
              </w:rPr>
              <w:t>Homologované sedadlo spolujezdce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27927" w14:textId="0A08EB47" w:rsidR="006258B5" w:rsidRPr="006258B5" w:rsidRDefault="006258B5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EAFB2" w14:textId="77777777" w:rsidR="006258B5" w:rsidRPr="006258B5" w:rsidRDefault="006258B5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6258B5">
              <w:rPr>
                <w:rFonts w:asciiTheme="minorHAnsi" w:hAnsiTheme="minorHAnsi" w:cstheme="minorHAnsi"/>
                <w:highlight w:val="yellow"/>
              </w:rPr>
              <w:t>----------------------</w:t>
            </w:r>
          </w:p>
        </w:tc>
      </w:tr>
      <w:tr w:rsidR="006258B5" w:rsidRPr="006258B5" w14:paraId="2B3AC4E5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822C2" w14:textId="77777777" w:rsidR="006258B5" w:rsidRPr="006258B5" w:rsidRDefault="006258B5" w:rsidP="006E6A43">
            <w:pPr>
              <w:spacing w:after="0"/>
              <w:jc w:val="both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</w:rPr>
              <w:t>Objem nádrží: nafta min 170 l / ad blue min. 15l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A663B" w14:textId="79254ADE" w:rsidR="006258B5" w:rsidRPr="006258B5" w:rsidRDefault="006258B5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0EC02" w14:textId="77777777" w:rsidR="006258B5" w:rsidRPr="006258B5" w:rsidRDefault="006258B5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6258B5">
              <w:rPr>
                <w:rFonts w:asciiTheme="minorHAnsi" w:hAnsiTheme="minorHAnsi" w:cstheme="minorHAnsi"/>
                <w:highlight w:val="yellow"/>
              </w:rPr>
              <w:t>hodnota:      /</w:t>
            </w:r>
          </w:p>
        </w:tc>
      </w:tr>
      <w:tr w:rsidR="006258B5" w:rsidRPr="006258B5" w14:paraId="0E6277F5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05990" w14:textId="77777777" w:rsidR="006258B5" w:rsidRPr="006258B5" w:rsidRDefault="006258B5" w:rsidP="006E6A43">
            <w:pPr>
              <w:spacing w:after="0"/>
              <w:jc w:val="both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</w:rPr>
              <w:t xml:space="preserve">Synchronizovaná převodovka min. 32 x 32, plazivé rychlosti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8B106" w14:textId="3172C70D" w:rsidR="006258B5" w:rsidRPr="006258B5" w:rsidRDefault="006258B5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BE024" w14:textId="77777777" w:rsidR="006258B5" w:rsidRPr="006258B5" w:rsidRDefault="006258B5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6258B5">
              <w:rPr>
                <w:rFonts w:asciiTheme="minorHAnsi" w:hAnsiTheme="minorHAnsi" w:cstheme="minorHAnsi"/>
                <w:highlight w:val="yellow"/>
              </w:rPr>
              <w:t xml:space="preserve">hodnota:  </w:t>
            </w:r>
          </w:p>
        </w:tc>
      </w:tr>
      <w:tr w:rsidR="006258B5" w:rsidRPr="006258B5" w14:paraId="70F6018B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0B24A" w14:textId="77777777" w:rsidR="006258B5" w:rsidRPr="006258B5" w:rsidRDefault="006258B5" w:rsidP="006E6A43">
            <w:pPr>
              <w:spacing w:after="0"/>
              <w:jc w:val="both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</w:rPr>
              <w:t>8° násobič řazený pod zátěží v rámci jedné rychlostní skupiny, s možností řazení na joysticku a loketní opěrce, funkce automatického řazení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4BB3E" w14:textId="1328EAF6" w:rsidR="006258B5" w:rsidRPr="006258B5" w:rsidRDefault="006258B5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004D3" w14:textId="77777777" w:rsidR="006258B5" w:rsidRPr="006258B5" w:rsidRDefault="006258B5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6258B5" w:rsidRPr="006258B5" w14:paraId="1ED3E425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62B1B" w14:textId="77777777" w:rsidR="006258B5" w:rsidRPr="006258B5" w:rsidRDefault="006258B5" w:rsidP="006E6A43">
            <w:pPr>
              <w:spacing w:after="0"/>
              <w:jc w:val="both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</w:rPr>
              <w:t>Maximální pojezdová rychlost vpřed min. 35 km/h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07D29" w14:textId="0BFC5196" w:rsidR="006258B5" w:rsidRPr="006258B5" w:rsidRDefault="006258B5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E32E9" w14:textId="77777777" w:rsidR="006258B5" w:rsidRPr="006258B5" w:rsidRDefault="006258B5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6258B5">
              <w:rPr>
                <w:rFonts w:asciiTheme="minorHAnsi" w:hAnsiTheme="minorHAnsi" w:cstheme="minorHAnsi"/>
                <w:highlight w:val="yellow"/>
              </w:rPr>
              <w:t>hodnota:  km/h</w:t>
            </w:r>
          </w:p>
        </w:tc>
      </w:tr>
      <w:tr w:rsidR="006258B5" w:rsidRPr="006258B5" w14:paraId="2B19CD03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42E91" w14:textId="77777777" w:rsidR="006258B5" w:rsidRPr="006258B5" w:rsidRDefault="006258B5" w:rsidP="006E6A43">
            <w:pPr>
              <w:spacing w:after="0"/>
              <w:jc w:val="both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</w:rPr>
              <w:t>Minimální pojezdová rychlost vpřed max. 0,4 km/h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B4352" w14:textId="6ED8721A" w:rsidR="006258B5" w:rsidRPr="006258B5" w:rsidRDefault="006258B5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2880B" w14:textId="77777777" w:rsidR="006258B5" w:rsidRPr="006258B5" w:rsidRDefault="006258B5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6258B5">
              <w:rPr>
                <w:rFonts w:asciiTheme="minorHAnsi" w:hAnsiTheme="minorHAnsi" w:cstheme="minorHAnsi"/>
                <w:highlight w:val="yellow"/>
              </w:rPr>
              <w:t>Hodnota:  km/h</w:t>
            </w:r>
          </w:p>
        </w:tc>
      </w:tr>
      <w:tr w:rsidR="006258B5" w:rsidRPr="006258B5" w14:paraId="6D94804E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ABCB7" w14:textId="77777777" w:rsidR="006258B5" w:rsidRPr="006258B5" w:rsidRDefault="006258B5" w:rsidP="006E6A43">
            <w:pPr>
              <w:spacing w:after="0"/>
              <w:jc w:val="both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</w:rPr>
              <w:t>Elektro-hydraulický reverz – změna směru jízdy páčkou pod volantem bez použití spojkového pedálu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67D0A" w14:textId="3EBED1A8" w:rsidR="006258B5" w:rsidRPr="006258B5" w:rsidRDefault="006258B5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7CA30" w14:textId="77777777" w:rsidR="006258B5" w:rsidRPr="006258B5" w:rsidRDefault="006258B5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6258B5">
              <w:rPr>
                <w:rFonts w:asciiTheme="minorHAnsi" w:hAnsiTheme="minorHAnsi" w:cstheme="minorHAnsi"/>
                <w:highlight w:val="yellow"/>
              </w:rPr>
              <w:t>----------------------</w:t>
            </w:r>
          </w:p>
        </w:tc>
      </w:tr>
      <w:tr w:rsidR="006258B5" w:rsidRPr="006258B5" w14:paraId="4804605A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B2DB0" w14:textId="77777777" w:rsidR="006258B5" w:rsidRPr="006258B5" w:rsidRDefault="006258B5" w:rsidP="006E6A43">
            <w:pPr>
              <w:spacing w:after="0"/>
              <w:jc w:val="both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</w:rPr>
              <w:t>Pohon všech kol, zapínání přední nápravy elektro-hydraulicky za jízdy pod zatížením, uzávěrka diferenciálu zadní nápravy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4B4CB" w14:textId="670F4970" w:rsidR="006258B5" w:rsidRPr="006258B5" w:rsidRDefault="006258B5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8B354" w14:textId="77777777" w:rsidR="006258B5" w:rsidRPr="006258B5" w:rsidRDefault="006258B5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6258B5">
              <w:rPr>
                <w:rFonts w:asciiTheme="minorHAnsi" w:hAnsiTheme="minorHAnsi" w:cstheme="minorHAnsi"/>
                <w:highlight w:val="yellow"/>
              </w:rPr>
              <w:t>----------------------</w:t>
            </w:r>
          </w:p>
        </w:tc>
      </w:tr>
      <w:tr w:rsidR="006258B5" w:rsidRPr="006258B5" w14:paraId="6602D673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1376E" w14:textId="77777777" w:rsidR="006258B5" w:rsidRPr="006258B5" w:rsidRDefault="006258B5" w:rsidP="006E6A43">
            <w:pPr>
              <w:spacing w:after="0"/>
              <w:jc w:val="both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</w:rPr>
              <w:t>Hydraulické čerpadlo s celkovým výkonem min. 120 l/min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875E4" w14:textId="118D9942" w:rsidR="006258B5" w:rsidRPr="006258B5" w:rsidRDefault="006258B5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F7A47" w14:textId="77777777" w:rsidR="006258B5" w:rsidRPr="006258B5" w:rsidRDefault="006258B5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6258B5">
              <w:rPr>
                <w:rFonts w:asciiTheme="minorHAnsi" w:hAnsiTheme="minorHAnsi" w:cstheme="minorHAnsi"/>
                <w:highlight w:val="yellow"/>
              </w:rPr>
              <w:t xml:space="preserve">hodnota: </w:t>
            </w:r>
          </w:p>
        </w:tc>
      </w:tr>
      <w:tr w:rsidR="006258B5" w:rsidRPr="006258B5" w14:paraId="612F2EF0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9DFE8" w14:textId="77777777" w:rsidR="006258B5" w:rsidRPr="006258B5" w:rsidRDefault="006258B5" w:rsidP="006E6A43">
            <w:pPr>
              <w:spacing w:after="0"/>
              <w:jc w:val="both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bookmarkStart w:id="0" w:name="_Hlk3467675"/>
            <w:r w:rsidRPr="006258B5">
              <w:rPr>
                <w:rFonts w:asciiTheme="minorHAnsi" w:hAnsiTheme="minorHAnsi" w:cstheme="minorHAnsi"/>
              </w:rPr>
              <w:t>Posilovač řízení s výkonem čerpadla min. 45 l/min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F90DC" w14:textId="78FF24C6" w:rsidR="006258B5" w:rsidRPr="006258B5" w:rsidRDefault="006258B5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52FFF" w14:textId="77777777" w:rsidR="006258B5" w:rsidRPr="006258B5" w:rsidRDefault="006258B5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6258B5">
              <w:rPr>
                <w:rFonts w:asciiTheme="minorHAnsi" w:hAnsiTheme="minorHAnsi" w:cstheme="minorHAnsi"/>
                <w:highlight w:val="yellow"/>
              </w:rPr>
              <w:t xml:space="preserve">hodnota:  </w:t>
            </w:r>
          </w:p>
        </w:tc>
      </w:tr>
      <w:tr w:rsidR="006258B5" w:rsidRPr="006258B5" w14:paraId="017712C3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89D34" w14:textId="77777777" w:rsidR="006258B5" w:rsidRPr="006258B5" w:rsidRDefault="006258B5" w:rsidP="006E6A4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258B5">
              <w:rPr>
                <w:rFonts w:asciiTheme="minorHAnsi" w:hAnsiTheme="minorHAnsi" w:cstheme="minorHAnsi"/>
              </w:rPr>
              <w:t>Ovládání tříbodového závěsu elektricky z kabiny (EHR systém)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3C2EF" w14:textId="62C1B79C" w:rsidR="006258B5" w:rsidRPr="006258B5" w:rsidRDefault="006258B5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A2C01" w14:textId="77777777" w:rsidR="006258B5" w:rsidRPr="006258B5" w:rsidRDefault="006258B5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6258B5">
              <w:rPr>
                <w:rFonts w:asciiTheme="minorHAnsi" w:hAnsiTheme="minorHAnsi" w:cstheme="minorHAnsi"/>
                <w:highlight w:val="yellow"/>
              </w:rPr>
              <w:t>---------------------</w:t>
            </w:r>
          </w:p>
        </w:tc>
      </w:tr>
      <w:tr w:rsidR="006258B5" w:rsidRPr="006258B5" w14:paraId="7F46276E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761A2" w14:textId="77777777" w:rsidR="006258B5" w:rsidRPr="006258B5" w:rsidRDefault="006258B5" w:rsidP="006E6A43">
            <w:pPr>
              <w:spacing w:after="0"/>
              <w:jc w:val="both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bookmarkStart w:id="1" w:name="_Hlk3467801"/>
            <w:r w:rsidRPr="006258B5">
              <w:rPr>
                <w:rFonts w:asciiTheme="minorHAnsi" w:hAnsiTheme="minorHAnsi" w:cstheme="minorHAnsi"/>
              </w:rPr>
              <w:t>Zdvihová síla zadních ramen hydrauliky 61 cm od ok min.3 600 kg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976CB" w14:textId="1D0C1101" w:rsidR="006258B5" w:rsidRPr="006258B5" w:rsidRDefault="006258B5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F211E" w14:textId="77777777" w:rsidR="006258B5" w:rsidRPr="006258B5" w:rsidRDefault="006258B5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6258B5">
              <w:rPr>
                <w:rFonts w:asciiTheme="minorHAnsi" w:hAnsiTheme="minorHAnsi" w:cstheme="minorHAnsi"/>
                <w:highlight w:val="yellow"/>
              </w:rPr>
              <w:t xml:space="preserve">hodnota:  </w:t>
            </w:r>
          </w:p>
        </w:tc>
      </w:tr>
      <w:tr w:rsidR="006258B5" w:rsidRPr="006258B5" w14:paraId="4FCED548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39542" w14:textId="77777777" w:rsidR="006258B5" w:rsidRPr="006258B5" w:rsidRDefault="006258B5" w:rsidP="006E6A43">
            <w:pPr>
              <w:spacing w:after="0"/>
              <w:jc w:val="both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bookmarkStart w:id="2" w:name="_Hlk3468051"/>
            <w:r w:rsidRPr="006258B5">
              <w:rPr>
                <w:rFonts w:asciiTheme="minorHAnsi" w:hAnsiTheme="minorHAnsi" w:cstheme="minorHAnsi"/>
              </w:rPr>
              <w:t>Maximální zdvihová síla zadních ramen hydrauliky min.4 400 kg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1DDEB" w14:textId="5F2E03E6" w:rsidR="006258B5" w:rsidRPr="006258B5" w:rsidRDefault="006258B5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B4B26" w14:textId="77777777" w:rsidR="006258B5" w:rsidRPr="006258B5" w:rsidRDefault="006258B5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6258B5">
              <w:rPr>
                <w:rFonts w:asciiTheme="minorHAnsi" w:hAnsiTheme="minorHAnsi" w:cstheme="minorHAnsi"/>
                <w:highlight w:val="yellow"/>
              </w:rPr>
              <w:t xml:space="preserve">hodnota:  </w:t>
            </w:r>
          </w:p>
        </w:tc>
      </w:tr>
      <w:tr w:rsidR="006258B5" w:rsidRPr="006258B5" w14:paraId="480798CD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91B40" w14:textId="77777777" w:rsidR="006258B5" w:rsidRPr="006258B5" w:rsidRDefault="006258B5" w:rsidP="006E6A43">
            <w:pPr>
              <w:spacing w:after="0"/>
              <w:jc w:val="both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</w:rPr>
              <w:lastRenderedPageBreak/>
              <w:t>Elektrické ovládání zadního TBZ a zadní PTO z venku na obou stranách blatníku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735E6" w14:textId="46E5F119" w:rsidR="006258B5" w:rsidRPr="006258B5" w:rsidRDefault="006258B5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B959F" w14:textId="77777777" w:rsidR="006258B5" w:rsidRPr="006258B5" w:rsidRDefault="006258B5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6258B5">
              <w:rPr>
                <w:rFonts w:asciiTheme="minorHAnsi" w:hAnsiTheme="minorHAnsi" w:cstheme="minorHAnsi"/>
                <w:highlight w:val="yellow"/>
              </w:rPr>
              <w:t xml:space="preserve">   ----------------------</w:t>
            </w:r>
          </w:p>
        </w:tc>
      </w:tr>
      <w:bookmarkEnd w:id="0"/>
      <w:bookmarkEnd w:id="1"/>
      <w:bookmarkEnd w:id="2"/>
      <w:tr w:rsidR="006258B5" w:rsidRPr="006258B5" w14:paraId="0BF7E57D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DD879" w14:textId="77777777" w:rsidR="006258B5" w:rsidRPr="006258B5" w:rsidRDefault="006258B5" w:rsidP="006E6A43">
            <w:pPr>
              <w:spacing w:after="0"/>
              <w:jc w:val="both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</w:rPr>
              <w:t xml:space="preserve">Vývodová hřídel vzadu: 1 3/8“, hřídel 6 drážek, min. 540/540e(750)/1000 </w:t>
            </w:r>
            <w:proofErr w:type="spellStart"/>
            <w:r w:rsidRPr="006258B5">
              <w:rPr>
                <w:rFonts w:asciiTheme="minorHAnsi" w:hAnsiTheme="minorHAnsi" w:cstheme="minorHAnsi"/>
              </w:rPr>
              <w:t>ot</w:t>
            </w:r>
            <w:proofErr w:type="spellEnd"/>
            <w:r w:rsidRPr="006258B5">
              <w:rPr>
                <w:rFonts w:asciiTheme="minorHAnsi" w:hAnsiTheme="minorHAnsi" w:cstheme="minorHAnsi"/>
              </w:rPr>
              <w:t>/min s automatickým a manuálním režimem, směr otáčení vpravo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6784C" w14:textId="5C1BBDE1" w:rsidR="006258B5" w:rsidRPr="006258B5" w:rsidRDefault="006258B5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1A306" w14:textId="77777777" w:rsidR="006258B5" w:rsidRPr="006258B5" w:rsidRDefault="006258B5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6258B5">
              <w:rPr>
                <w:rFonts w:asciiTheme="minorHAnsi" w:hAnsiTheme="minorHAnsi" w:cstheme="minorHAnsi"/>
                <w:highlight w:val="yellow"/>
              </w:rPr>
              <w:t xml:space="preserve">hodnota:  </w:t>
            </w:r>
          </w:p>
        </w:tc>
      </w:tr>
      <w:tr w:rsidR="006258B5" w:rsidRPr="006258B5" w14:paraId="7643206F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BAAC0" w14:textId="77777777" w:rsidR="006258B5" w:rsidRPr="006258B5" w:rsidRDefault="006258B5" w:rsidP="006E6A43">
            <w:pPr>
              <w:spacing w:after="0"/>
              <w:jc w:val="both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</w:rPr>
              <w:t>Tempomat PTO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26662" w14:textId="7C545281" w:rsidR="006258B5" w:rsidRPr="006258B5" w:rsidRDefault="006258B5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EA741" w14:textId="77777777" w:rsidR="006258B5" w:rsidRPr="006258B5" w:rsidRDefault="006258B5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6258B5">
              <w:rPr>
                <w:rFonts w:asciiTheme="minorHAnsi" w:hAnsiTheme="minorHAnsi" w:cstheme="minorHAnsi"/>
                <w:highlight w:val="yellow"/>
              </w:rPr>
              <w:t>----------------------</w:t>
            </w:r>
          </w:p>
        </w:tc>
      </w:tr>
      <w:tr w:rsidR="006258B5" w:rsidRPr="006258B5" w14:paraId="643C49E0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02888" w14:textId="77777777" w:rsidR="006258B5" w:rsidRPr="006258B5" w:rsidRDefault="006258B5" w:rsidP="006E6A43">
            <w:pPr>
              <w:spacing w:after="0"/>
              <w:jc w:val="both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</w:rPr>
              <w:t>Jedno a dvou okruhové vzduchové brzdy přívěsu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F9398" w14:textId="33534228" w:rsidR="006258B5" w:rsidRPr="006258B5" w:rsidRDefault="006258B5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DEBD0" w14:textId="77777777" w:rsidR="006258B5" w:rsidRPr="006258B5" w:rsidRDefault="006258B5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6258B5">
              <w:rPr>
                <w:rFonts w:asciiTheme="minorHAnsi" w:hAnsiTheme="minorHAnsi" w:cstheme="minorHAnsi"/>
                <w:highlight w:val="yellow"/>
              </w:rPr>
              <w:t>----------------------</w:t>
            </w:r>
          </w:p>
        </w:tc>
      </w:tr>
      <w:tr w:rsidR="006258B5" w:rsidRPr="006258B5" w14:paraId="0000C70A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B02DE" w14:textId="77777777" w:rsidR="006258B5" w:rsidRPr="006258B5" w:rsidRDefault="006258B5" w:rsidP="006E6A43">
            <w:pPr>
              <w:spacing w:after="0"/>
              <w:jc w:val="both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</w:rPr>
              <w:t>Minimálně 3 hydraulické okruhy vzadu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9FF74" w14:textId="512F73BE" w:rsidR="006258B5" w:rsidRPr="006258B5" w:rsidRDefault="006258B5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9C1E7" w14:textId="77777777" w:rsidR="006258B5" w:rsidRPr="006258B5" w:rsidRDefault="006258B5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6258B5">
              <w:rPr>
                <w:rFonts w:asciiTheme="minorHAnsi" w:hAnsiTheme="minorHAnsi" w:cstheme="minorHAnsi"/>
                <w:highlight w:val="yellow"/>
              </w:rPr>
              <w:t>----------------------</w:t>
            </w:r>
          </w:p>
        </w:tc>
      </w:tr>
      <w:tr w:rsidR="006258B5" w:rsidRPr="006258B5" w14:paraId="6E25D849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07185" w14:textId="77777777" w:rsidR="006258B5" w:rsidRPr="006258B5" w:rsidRDefault="006258B5" w:rsidP="006E6A4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bookmarkStart w:id="3" w:name="_Hlk3467509"/>
            <w:r w:rsidRPr="006258B5">
              <w:rPr>
                <w:rFonts w:asciiTheme="minorHAnsi" w:hAnsiTheme="minorHAnsi" w:cstheme="minorHAnsi"/>
              </w:rPr>
              <w:t>Z výroby namontovaný středový hydraulický rozvaděč pod kabinou s minimálně 3 hydraulickými okruhy a tovární joystick v kabině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FDF93" w14:textId="6B0BA3C2" w:rsidR="006258B5" w:rsidRPr="006258B5" w:rsidRDefault="006258B5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0CD03" w14:textId="77777777" w:rsidR="006258B5" w:rsidRPr="006258B5" w:rsidRDefault="006258B5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6258B5">
              <w:rPr>
                <w:rFonts w:asciiTheme="minorHAnsi" w:hAnsiTheme="minorHAnsi" w:cstheme="minorHAnsi"/>
                <w:highlight w:val="yellow"/>
              </w:rPr>
              <w:t>---------------------</w:t>
            </w:r>
          </w:p>
        </w:tc>
      </w:tr>
      <w:tr w:rsidR="006258B5" w:rsidRPr="006258B5" w14:paraId="0AC22F4D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74D73" w14:textId="77777777" w:rsidR="006258B5" w:rsidRPr="006258B5" w:rsidRDefault="006258B5" w:rsidP="006E6A4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258B5">
              <w:rPr>
                <w:rFonts w:asciiTheme="minorHAnsi" w:hAnsiTheme="minorHAnsi" w:cstheme="minorHAnsi"/>
              </w:rPr>
              <w:t xml:space="preserve">Funkce automatického zvednutí zadního tříbodového závěsu při plném natočení kol a při zařazení zpětného chodu na </w:t>
            </w:r>
            <w:proofErr w:type="spellStart"/>
            <w:r w:rsidRPr="006258B5">
              <w:rPr>
                <w:rFonts w:asciiTheme="minorHAnsi" w:hAnsiTheme="minorHAnsi" w:cstheme="minorHAnsi"/>
              </w:rPr>
              <w:t>reverzoru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30208" w14:textId="0F732C1C" w:rsidR="006258B5" w:rsidRPr="006258B5" w:rsidRDefault="006258B5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1AACB" w14:textId="77777777" w:rsidR="006258B5" w:rsidRPr="006258B5" w:rsidRDefault="006258B5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6258B5">
              <w:rPr>
                <w:rFonts w:asciiTheme="minorHAnsi" w:hAnsiTheme="minorHAnsi" w:cstheme="minorHAnsi"/>
                <w:highlight w:val="yellow"/>
              </w:rPr>
              <w:t>---------------------</w:t>
            </w:r>
          </w:p>
        </w:tc>
      </w:tr>
      <w:tr w:rsidR="006258B5" w:rsidRPr="006258B5" w14:paraId="03D40C02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D52B2" w14:textId="77777777" w:rsidR="006258B5" w:rsidRPr="006258B5" w:rsidRDefault="006258B5" w:rsidP="006E6A43">
            <w:pPr>
              <w:spacing w:after="0"/>
              <w:jc w:val="both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</w:rPr>
              <w:t>Poloměr otáčení max. 3 800 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A5991" w14:textId="0A85FBB8" w:rsidR="006258B5" w:rsidRPr="006258B5" w:rsidRDefault="006258B5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B06E3" w14:textId="77777777" w:rsidR="006258B5" w:rsidRPr="006258B5" w:rsidRDefault="006258B5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6258B5">
              <w:rPr>
                <w:rFonts w:asciiTheme="minorHAnsi" w:hAnsiTheme="minorHAnsi" w:cstheme="minorHAnsi"/>
                <w:highlight w:val="yellow"/>
              </w:rPr>
              <w:t>hodnota:       mm</w:t>
            </w:r>
          </w:p>
        </w:tc>
      </w:tr>
      <w:tr w:rsidR="006258B5" w:rsidRPr="006258B5" w14:paraId="77A53EC5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D5E86" w14:textId="77777777" w:rsidR="006258B5" w:rsidRPr="006258B5" w:rsidRDefault="006258B5" w:rsidP="006E6A43">
            <w:pPr>
              <w:spacing w:after="0"/>
              <w:jc w:val="both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</w:rPr>
              <w:t>Rozvor max. 2 450 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0248D" w14:textId="18194499" w:rsidR="006258B5" w:rsidRPr="006258B5" w:rsidRDefault="006258B5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72863" w14:textId="77777777" w:rsidR="006258B5" w:rsidRPr="006258B5" w:rsidRDefault="006258B5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6258B5">
              <w:rPr>
                <w:rFonts w:asciiTheme="minorHAnsi" w:hAnsiTheme="minorHAnsi" w:cstheme="minorHAnsi"/>
                <w:highlight w:val="yellow"/>
              </w:rPr>
              <w:t>hodnota:       mm</w:t>
            </w:r>
          </w:p>
        </w:tc>
      </w:tr>
      <w:bookmarkEnd w:id="3"/>
      <w:tr w:rsidR="006258B5" w:rsidRPr="006258B5" w14:paraId="4F1F673C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5FF7C" w14:textId="77777777" w:rsidR="006258B5" w:rsidRPr="006258B5" w:rsidRDefault="006258B5" w:rsidP="006E6A43">
            <w:pPr>
              <w:spacing w:after="0"/>
              <w:jc w:val="both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</w:rPr>
              <w:t>Automatický zadní výškově stavitelný etážový závěs s jezdcem a hubicí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6EB85" w14:textId="62BE2D52" w:rsidR="006258B5" w:rsidRPr="006258B5" w:rsidRDefault="006258B5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6455B" w14:textId="77777777" w:rsidR="006258B5" w:rsidRPr="006258B5" w:rsidRDefault="006258B5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6258B5">
              <w:rPr>
                <w:rFonts w:asciiTheme="minorHAnsi" w:hAnsiTheme="minorHAnsi" w:cstheme="minorHAnsi"/>
                <w:highlight w:val="yellow"/>
              </w:rPr>
              <w:t>----------------------</w:t>
            </w:r>
          </w:p>
        </w:tc>
      </w:tr>
      <w:tr w:rsidR="006258B5" w:rsidRPr="006258B5" w14:paraId="4EBCAE12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844F6" w14:textId="77777777" w:rsidR="006258B5" w:rsidRPr="006258B5" w:rsidRDefault="006258B5" w:rsidP="006E6A43">
            <w:pPr>
              <w:spacing w:after="0"/>
              <w:jc w:val="both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</w:rPr>
              <w:t>Sada předních blatníků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A54E0" w14:textId="642AC699" w:rsidR="006258B5" w:rsidRPr="006258B5" w:rsidRDefault="006258B5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70878" w14:textId="77777777" w:rsidR="006258B5" w:rsidRPr="006258B5" w:rsidRDefault="006258B5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6258B5">
              <w:rPr>
                <w:rFonts w:asciiTheme="minorHAnsi" w:hAnsiTheme="minorHAnsi" w:cstheme="minorHAnsi"/>
                <w:highlight w:val="yellow"/>
              </w:rPr>
              <w:t>----------------------</w:t>
            </w:r>
          </w:p>
        </w:tc>
      </w:tr>
      <w:tr w:rsidR="006258B5" w:rsidRPr="006258B5" w14:paraId="573628AC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ED782" w14:textId="77777777" w:rsidR="006258B5" w:rsidRPr="006258B5" w:rsidRDefault="006258B5" w:rsidP="006E6A4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258B5">
              <w:rPr>
                <w:rFonts w:asciiTheme="minorHAnsi" w:hAnsiTheme="minorHAnsi" w:cstheme="minorHAnsi"/>
              </w:rPr>
              <w:t>Čelní hydraulická ramena CAT 2 s 1 hydraulickým okruhem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E7071" w14:textId="41222931" w:rsidR="006258B5" w:rsidRPr="006258B5" w:rsidRDefault="006258B5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C6D34" w14:textId="77777777" w:rsidR="006258B5" w:rsidRPr="006258B5" w:rsidRDefault="006258B5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6258B5">
              <w:rPr>
                <w:rFonts w:asciiTheme="minorHAnsi" w:hAnsiTheme="minorHAnsi" w:cstheme="minorHAnsi"/>
                <w:highlight w:val="yellow"/>
              </w:rPr>
              <w:t>----------------------</w:t>
            </w:r>
          </w:p>
        </w:tc>
      </w:tr>
      <w:tr w:rsidR="006258B5" w:rsidRPr="006258B5" w14:paraId="7CC68AAD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344F2" w14:textId="77777777" w:rsidR="006258B5" w:rsidRPr="006258B5" w:rsidRDefault="006258B5" w:rsidP="006E6A4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bookmarkStart w:id="4" w:name="_Hlk3467905"/>
            <w:r w:rsidRPr="006258B5">
              <w:rPr>
                <w:rFonts w:asciiTheme="minorHAnsi" w:hAnsiTheme="minorHAnsi" w:cstheme="minorHAnsi"/>
              </w:rPr>
              <w:t>Provozní hmotnost traktoru bez závaží min. 4 600 kg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8D86D" w14:textId="5455AB2A" w:rsidR="006258B5" w:rsidRPr="006258B5" w:rsidRDefault="006258B5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37F46" w14:textId="77777777" w:rsidR="006258B5" w:rsidRPr="006258B5" w:rsidRDefault="006258B5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6258B5">
              <w:rPr>
                <w:rFonts w:asciiTheme="minorHAnsi" w:hAnsiTheme="minorHAnsi" w:cstheme="minorHAnsi"/>
                <w:highlight w:val="yellow"/>
              </w:rPr>
              <w:t>hodnota:         kg</w:t>
            </w:r>
          </w:p>
        </w:tc>
      </w:tr>
      <w:tr w:rsidR="006258B5" w:rsidRPr="006258B5" w14:paraId="5D272C22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2FE90" w14:textId="77777777" w:rsidR="006258B5" w:rsidRPr="006258B5" w:rsidRDefault="006258B5" w:rsidP="006E6A43">
            <w:pPr>
              <w:spacing w:after="0"/>
              <w:jc w:val="both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</w:rPr>
              <w:t>Radiální přední pneumatiky min. R24, šířka min. 400 mm lesní disk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CD3EC" w14:textId="66E73E31" w:rsidR="006258B5" w:rsidRPr="006258B5" w:rsidRDefault="006258B5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AD702" w14:textId="77777777" w:rsidR="006258B5" w:rsidRPr="006258B5" w:rsidRDefault="006258B5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6258B5">
              <w:rPr>
                <w:rFonts w:asciiTheme="minorHAnsi" w:hAnsiTheme="minorHAnsi" w:cstheme="minorHAnsi"/>
                <w:highlight w:val="yellow"/>
              </w:rPr>
              <w:t xml:space="preserve">hodnota:         </w:t>
            </w:r>
          </w:p>
        </w:tc>
      </w:tr>
      <w:tr w:rsidR="006258B5" w:rsidRPr="006258B5" w14:paraId="23B1918C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50E56" w14:textId="77777777" w:rsidR="006258B5" w:rsidRPr="006258B5" w:rsidRDefault="006258B5" w:rsidP="006E6A43">
            <w:pPr>
              <w:spacing w:after="0"/>
              <w:jc w:val="both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</w:rPr>
              <w:t>Radiální zadní pneumatiky min. R34, šířka min. 480 mm, lesní disk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3C7FF" w14:textId="366F3A7A" w:rsidR="006258B5" w:rsidRPr="006258B5" w:rsidRDefault="006258B5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C3170" w14:textId="77777777" w:rsidR="006258B5" w:rsidRPr="006258B5" w:rsidRDefault="006258B5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6258B5">
              <w:rPr>
                <w:rFonts w:asciiTheme="minorHAnsi" w:hAnsiTheme="minorHAnsi" w:cstheme="minorHAnsi"/>
                <w:highlight w:val="yellow"/>
              </w:rPr>
              <w:t xml:space="preserve">hodnota:         </w:t>
            </w:r>
          </w:p>
        </w:tc>
      </w:tr>
      <w:tr w:rsidR="006258B5" w:rsidRPr="006258B5" w14:paraId="3A378C6E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97C00" w14:textId="77777777" w:rsidR="006258B5" w:rsidRPr="006258B5" w:rsidRDefault="006258B5" w:rsidP="006E6A4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258B5">
              <w:rPr>
                <w:rFonts w:asciiTheme="minorHAnsi" w:hAnsiTheme="minorHAnsi" w:cstheme="minorHAnsi"/>
              </w:rPr>
              <w:t>Nejvyšší přípustná hmotnost na jednu nápravu max. 6000 kg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70B87" w14:textId="4A372A28" w:rsidR="006258B5" w:rsidRPr="006258B5" w:rsidRDefault="006258B5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219DF" w14:textId="77777777" w:rsidR="006258B5" w:rsidRPr="006258B5" w:rsidRDefault="006258B5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6258B5">
              <w:rPr>
                <w:rFonts w:asciiTheme="minorHAnsi" w:hAnsiTheme="minorHAnsi" w:cstheme="minorHAnsi"/>
                <w:highlight w:val="yellow"/>
              </w:rPr>
              <w:t>----------------------</w:t>
            </w:r>
          </w:p>
        </w:tc>
      </w:tr>
      <w:bookmarkEnd w:id="4"/>
    </w:tbl>
    <w:p w14:paraId="00131ABA" w14:textId="77777777" w:rsidR="006258B5" w:rsidRPr="006258B5" w:rsidRDefault="006258B5" w:rsidP="006258B5">
      <w:pPr>
        <w:spacing w:before="60" w:after="60" w:line="100" w:lineRule="atLeast"/>
        <w:rPr>
          <w:rFonts w:asciiTheme="minorHAnsi" w:hAnsiTheme="minorHAnsi" w:cstheme="minorHAnsi"/>
          <w:color w:val="FF6600"/>
        </w:rPr>
      </w:pPr>
    </w:p>
    <w:p w14:paraId="77F4FEF9" w14:textId="77777777" w:rsidR="006258B5" w:rsidRPr="006258B5" w:rsidRDefault="006258B5" w:rsidP="006258B5">
      <w:pPr>
        <w:spacing w:before="60" w:after="60" w:line="100" w:lineRule="atLeast"/>
        <w:rPr>
          <w:rFonts w:asciiTheme="minorHAnsi" w:hAnsiTheme="minorHAnsi" w:cstheme="minorHAnsi"/>
          <w:color w:val="FF6600"/>
        </w:rPr>
      </w:pPr>
    </w:p>
    <w:p w14:paraId="49B45CBE" w14:textId="41591965" w:rsidR="006258B5" w:rsidRPr="006258B5" w:rsidRDefault="006258B5" w:rsidP="006258B5">
      <w:pPr>
        <w:spacing w:before="60" w:after="60" w:line="100" w:lineRule="atLeast"/>
        <w:rPr>
          <w:rFonts w:asciiTheme="minorHAnsi" w:hAnsiTheme="minorHAnsi" w:cstheme="minorHAnsi"/>
        </w:rPr>
      </w:pPr>
    </w:p>
    <w:tbl>
      <w:tblPr>
        <w:tblW w:w="9376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2"/>
        <w:gridCol w:w="992"/>
        <w:gridCol w:w="1631"/>
        <w:gridCol w:w="81"/>
        <w:gridCol w:w="10"/>
      </w:tblGrid>
      <w:tr w:rsidR="006258B5" w:rsidRPr="006258B5" w14:paraId="717F6E6E" w14:textId="77777777" w:rsidTr="006258B5">
        <w:trPr>
          <w:gridAfter w:val="1"/>
          <w:wAfter w:w="10" w:type="dxa"/>
        </w:trPr>
        <w:tc>
          <w:tcPr>
            <w:tcW w:w="9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9646" w:themeFill="accent6"/>
            <w:vAlign w:val="center"/>
          </w:tcPr>
          <w:p w14:paraId="2756CE99" w14:textId="01072E02" w:rsidR="006258B5" w:rsidRPr="006258B5" w:rsidRDefault="006258B5" w:rsidP="006E6A43">
            <w:pPr>
              <w:spacing w:after="0" w:line="100" w:lineRule="atLeast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6258B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Dodávka 1 ks</w:t>
            </w:r>
            <w:r w:rsidR="00E06724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</w:t>
            </w:r>
            <w:r w:rsidRPr="006258B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čelní nakladač</w:t>
            </w:r>
          </w:p>
        </w:tc>
        <w:tc>
          <w:tcPr>
            <w:tcW w:w="81" w:type="dxa"/>
            <w:tcBorders>
              <w:left w:val="single" w:sz="4" w:space="0" w:color="000000"/>
            </w:tcBorders>
            <w:shd w:val="clear" w:color="auto" w:fill="F79646" w:themeFill="accent6"/>
          </w:tcPr>
          <w:p w14:paraId="48409ACC" w14:textId="77777777" w:rsidR="006258B5" w:rsidRPr="006258B5" w:rsidRDefault="006258B5" w:rsidP="006E6A43">
            <w:pPr>
              <w:snapToGrid w:val="0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</w:tr>
      <w:tr w:rsidR="006258B5" w:rsidRPr="006258B5" w14:paraId="45E882CB" w14:textId="77777777" w:rsidTr="006258B5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9646" w:themeFill="accent6"/>
            <w:vAlign w:val="center"/>
          </w:tcPr>
          <w:p w14:paraId="40BC687F" w14:textId="77777777" w:rsidR="006258B5" w:rsidRPr="006258B5" w:rsidRDefault="006258B5" w:rsidP="006E6A43">
            <w:pPr>
              <w:spacing w:after="0" w:line="100" w:lineRule="atLeast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58B5">
              <w:rPr>
                <w:rFonts w:asciiTheme="minorHAnsi" w:hAnsiTheme="minorHAnsi" w:cstheme="minorHAnsi"/>
                <w:b/>
                <w:color w:val="FFFFFF" w:themeColor="background1"/>
              </w:rPr>
              <w:t>Popis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9646" w:themeFill="accent6"/>
            <w:vAlign w:val="center"/>
          </w:tcPr>
          <w:p w14:paraId="1701B7C4" w14:textId="77777777" w:rsidR="006258B5" w:rsidRPr="006258B5" w:rsidRDefault="006258B5" w:rsidP="006E6A43">
            <w:pPr>
              <w:spacing w:after="0" w:line="100" w:lineRule="atLeast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58B5">
              <w:rPr>
                <w:rFonts w:asciiTheme="minorHAnsi" w:hAnsiTheme="minorHAnsi" w:cstheme="minorHAnsi"/>
                <w:b/>
                <w:color w:val="FFFFFF" w:themeColor="background1"/>
              </w:rPr>
              <w:t>Splněno ANO/NE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vAlign w:val="center"/>
          </w:tcPr>
          <w:p w14:paraId="37F395B2" w14:textId="77777777" w:rsidR="006258B5" w:rsidRPr="006258B5" w:rsidRDefault="006258B5" w:rsidP="006E6A43">
            <w:pPr>
              <w:spacing w:after="0" w:line="100" w:lineRule="atLeast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258B5">
              <w:rPr>
                <w:rFonts w:asciiTheme="minorHAnsi" w:hAnsiTheme="minorHAnsi" w:cstheme="minorHAnsi"/>
                <w:b/>
                <w:color w:val="FFFFFF" w:themeColor="background1"/>
              </w:rPr>
              <w:t>Nabízený</w:t>
            </w:r>
          </w:p>
          <w:p w14:paraId="16C2B00C" w14:textId="77777777" w:rsidR="006258B5" w:rsidRPr="006258B5" w:rsidRDefault="006258B5" w:rsidP="006E6A43">
            <w:pPr>
              <w:spacing w:after="0" w:line="100" w:lineRule="atLeast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6258B5">
              <w:rPr>
                <w:rFonts w:asciiTheme="minorHAnsi" w:hAnsiTheme="minorHAnsi" w:cstheme="minorHAnsi"/>
                <w:b/>
                <w:color w:val="FFFFFF" w:themeColor="background1"/>
              </w:rPr>
              <w:t>Parametr</w:t>
            </w:r>
          </w:p>
        </w:tc>
      </w:tr>
      <w:tr w:rsidR="006258B5" w:rsidRPr="006258B5" w14:paraId="3ACB8ED7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E75B3" w14:textId="77777777" w:rsidR="006258B5" w:rsidRPr="006258B5" w:rsidRDefault="006258B5" w:rsidP="006E6A43">
            <w:pPr>
              <w:spacing w:after="0"/>
              <w:jc w:val="both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</w:rPr>
              <w:t xml:space="preserve">Originální nakladač vyroben výrobcem traktoru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003C" w14:textId="3EF1E4D2" w:rsidR="006258B5" w:rsidRPr="006258B5" w:rsidRDefault="006258B5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3DE14" w14:textId="4DF201F4" w:rsidR="006258B5" w:rsidRPr="006258B5" w:rsidRDefault="006258B5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6258B5">
              <w:rPr>
                <w:rFonts w:asciiTheme="minorHAnsi" w:hAnsiTheme="minorHAnsi" w:cstheme="minorHAnsi"/>
                <w:highlight w:val="yellow"/>
              </w:rPr>
              <w:t xml:space="preserve">---------------------- </w:t>
            </w:r>
          </w:p>
        </w:tc>
      </w:tr>
      <w:tr w:rsidR="006258B5" w:rsidRPr="006258B5" w14:paraId="696B9C3A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3A553" w14:textId="77777777" w:rsidR="006258B5" w:rsidRPr="006258B5" w:rsidRDefault="006258B5" w:rsidP="006E6A43">
            <w:pPr>
              <w:spacing w:after="0"/>
              <w:jc w:val="both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</w:rPr>
              <w:t>Technické osvědčení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A251E" w14:textId="1A410985" w:rsidR="006258B5" w:rsidRPr="006258B5" w:rsidRDefault="006258B5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E99B6" w14:textId="77777777" w:rsidR="006258B5" w:rsidRPr="006258B5" w:rsidRDefault="006258B5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6258B5">
              <w:rPr>
                <w:rFonts w:asciiTheme="minorHAnsi" w:hAnsiTheme="minorHAnsi" w:cstheme="minorHAnsi"/>
                <w:highlight w:val="yellow"/>
              </w:rPr>
              <w:t>----------------------</w:t>
            </w:r>
          </w:p>
        </w:tc>
      </w:tr>
      <w:tr w:rsidR="006258B5" w:rsidRPr="006258B5" w14:paraId="0CDBFDF4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5575A" w14:textId="77777777" w:rsidR="006258B5" w:rsidRPr="006258B5" w:rsidRDefault="006258B5" w:rsidP="006E6A43">
            <w:pPr>
              <w:spacing w:after="0"/>
              <w:jc w:val="both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</w:rPr>
              <w:t>Výška zdvihu min. 3 600 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50251" w14:textId="3C743AE2" w:rsidR="006258B5" w:rsidRPr="006258B5" w:rsidRDefault="006258B5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6C978" w14:textId="77777777" w:rsidR="006258B5" w:rsidRPr="006258B5" w:rsidRDefault="006258B5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6258B5">
              <w:rPr>
                <w:rFonts w:asciiTheme="minorHAnsi" w:hAnsiTheme="minorHAnsi" w:cstheme="minorHAnsi"/>
                <w:highlight w:val="yellow"/>
              </w:rPr>
              <w:t>----------------------</w:t>
            </w:r>
          </w:p>
        </w:tc>
      </w:tr>
      <w:tr w:rsidR="006258B5" w:rsidRPr="006258B5" w14:paraId="4B2F616D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A28C5" w14:textId="77777777" w:rsidR="006258B5" w:rsidRPr="006258B5" w:rsidRDefault="006258B5" w:rsidP="006E6A43">
            <w:pPr>
              <w:spacing w:after="0"/>
              <w:jc w:val="both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</w:rPr>
              <w:t>Nosnost do plné výšky na čepu min.  2 200 kg.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AF113" w14:textId="25DFB32C" w:rsidR="006258B5" w:rsidRPr="006258B5" w:rsidRDefault="006258B5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F21C6" w14:textId="77777777" w:rsidR="006258B5" w:rsidRPr="006258B5" w:rsidRDefault="006258B5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6258B5">
              <w:rPr>
                <w:rFonts w:asciiTheme="minorHAnsi" w:hAnsiTheme="minorHAnsi" w:cstheme="minorHAnsi"/>
                <w:highlight w:val="yellow"/>
              </w:rPr>
              <w:t>----------------------</w:t>
            </w:r>
          </w:p>
        </w:tc>
      </w:tr>
      <w:tr w:rsidR="006258B5" w:rsidRPr="006258B5" w14:paraId="4D44F554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96AC9" w14:textId="77777777" w:rsidR="006258B5" w:rsidRPr="006258B5" w:rsidRDefault="006258B5" w:rsidP="006E6A4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258B5">
              <w:rPr>
                <w:rFonts w:asciiTheme="minorHAnsi" w:hAnsiTheme="minorHAnsi" w:cstheme="minorHAnsi"/>
              </w:rPr>
              <w:t>Euro upínání pro nářadí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29935" w14:textId="43472195" w:rsidR="006258B5" w:rsidRPr="006258B5" w:rsidRDefault="006258B5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C4738" w14:textId="77777777" w:rsidR="006258B5" w:rsidRPr="006258B5" w:rsidRDefault="006258B5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6258B5">
              <w:rPr>
                <w:rFonts w:asciiTheme="minorHAnsi" w:hAnsiTheme="minorHAnsi" w:cstheme="minorHAnsi"/>
                <w:highlight w:val="yellow"/>
              </w:rPr>
              <w:t>----------------------</w:t>
            </w:r>
          </w:p>
        </w:tc>
      </w:tr>
      <w:tr w:rsidR="006258B5" w:rsidRPr="006258B5" w14:paraId="4543C649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46404" w14:textId="77777777" w:rsidR="006258B5" w:rsidRPr="006258B5" w:rsidRDefault="006258B5" w:rsidP="006E6A43">
            <w:pPr>
              <w:spacing w:after="0"/>
              <w:jc w:val="both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</w:rPr>
              <w:t>Podvázání pod traktorem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DD8C1" w14:textId="083DBB4D" w:rsidR="006258B5" w:rsidRPr="006258B5" w:rsidRDefault="006258B5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11BC9" w14:textId="77777777" w:rsidR="006258B5" w:rsidRPr="006258B5" w:rsidRDefault="006258B5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6258B5">
              <w:rPr>
                <w:rFonts w:asciiTheme="minorHAnsi" w:hAnsiTheme="minorHAnsi" w:cstheme="minorHAnsi"/>
                <w:highlight w:val="yellow"/>
              </w:rPr>
              <w:t>----------------------</w:t>
            </w:r>
          </w:p>
        </w:tc>
      </w:tr>
      <w:tr w:rsidR="006258B5" w:rsidRPr="006258B5" w14:paraId="7062528E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AB74F" w14:textId="77777777" w:rsidR="006258B5" w:rsidRPr="006258B5" w:rsidRDefault="006258B5" w:rsidP="006E6A4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258B5">
              <w:rPr>
                <w:rFonts w:asciiTheme="minorHAnsi" w:hAnsiTheme="minorHAnsi" w:cstheme="minorHAnsi"/>
              </w:rPr>
              <w:t>Odpružení nakladače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734E8" w14:textId="69DA8471" w:rsidR="006258B5" w:rsidRPr="006258B5" w:rsidRDefault="006258B5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56EA3" w14:textId="77777777" w:rsidR="006258B5" w:rsidRPr="006258B5" w:rsidRDefault="006258B5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6258B5">
              <w:rPr>
                <w:rFonts w:asciiTheme="minorHAnsi" w:hAnsiTheme="minorHAnsi" w:cstheme="minorHAnsi"/>
                <w:highlight w:val="yellow"/>
              </w:rPr>
              <w:t>----------------------</w:t>
            </w:r>
          </w:p>
        </w:tc>
      </w:tr>
      <w:tr w:rsidR="006258B5" w:rsidRPr="006258B5" w14:paraId="3C70A5EC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60EA5" w14:textId="77777777" w:rsidR="006258B5" w:rsidRPr="006258B5" w:rsidRDefault="006258B5" w:rsidP="006E6A4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6258B5">
              <w:rPr>
                <w:rFonts w:asciiTheme="minorHAnsi" w:hAnsiTheme="minorHAnsi" w:cstheme="minorHAnsi"/>
              </w:rPr>
              <w:t>Ovládání joystickem traktoru v kabině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C8991" w14:textId="16E1F928" w:rsidR="006258B5" w:rsidRPr="006258B5" w:rsidRDefault="006258B5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6258B5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626EF" w14:textId="77777777" w:rsidR="006258B5" w:rsidRPr="006258B5" w:rsidRDefault="006258B5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6258B5">
              <w:rPr>
                <w:rFonts w:asciiTheme="minorHAnsi" w:hAnsiTheme="minorHAnsi" w:cstheme="minorHAnsi"/>
                <w:highlight w:val="yellow"/>
              </w:rPr>
              <w:t>----------------------</w:t>
            </w:r>
          </w:p>
        </w:tc>
      </w:tr>
    </w:tbl>
    <w:p w14:paraId="489A1564" w14:textId="77777777" w:rsidR="006258B5" w:rsidRDefault="006258B5" w:rsidP="006258B5">
      <w:pPr>
        <w:spacing w:before="60" w:after="60" w:line="100" w:lineRule="atLeast"/>
      </w:pPr>
    </w:p>
    <w:p w14:paraId="25D9090E" w14:textId="77777777" w:rsidR="0080242D" w:rsidRPr="0080242D" w:rsidRDefault="0080242D" w:rsidP="0080242D">
      <w:pPr>
        <w:spacing w:before="60" w:after="60" w:line="100" w:lineRule="atLeast"/>
        <w:rPr>
          <w:rFonts w:asciiTheme="minorHAnsi" w:hAnsiTheme="minorHAnsi" w:cstheme="minorHAnsi"/>
          <w:color w:val="FF6600"/>
        </w:rPr>
      </w:pPr>
    </w:p>
    <w:p w14:paraId="284D9653" w14:textId="77777777" w:rsidR="007C5261" w:rsidRPr="00AE2F2D" w:rsidRDefault="007C5261" w:rsidP="007C5261">
      <w:pPr>
        <w:pStyle w:val="ALtext"/>
        <w:rPr>
          <w:rFonts w:asciiTheme="minorHAnsi" w:hAnsiTheme="minorHAnsi" w:cstheme="minorHAnsi"/>
          <w:sz w:val="22"/>
          <w:szCs w:val="22"/>
        </w:rPr>
      </w:pPr>
      <w:r w:rsidRPr="00AE2F2D">
        <w:rPr>
          <w:rFonts w:asciiTheme="minorHAnsi" w:hAnsiTheme="minorHAnsi" w:cstheme="minorHAnsi"/>
          <w:sz w:val="22"/>
          <w:szCs w:val="22"/>
        </w:rPr>
        <w:t xml:space="preserve">Účastník svým podpisem stvrzuje, že parametry, které doplnil ve výše uvedené tabulce, jsou závaznou součástí jeho nabídky a je si vědom skutečnosti, že zadavatel bude podle nich posuzovat splnění technických podmínek. </w:t>
      </w:r>
    </w:p>
    <w:p w14:paraId="438CAED1" w14:textId="77777777" w:rsidR="007C5261" w:rsidRPr="00AE2F2D" w:rsidRDefault="007C5261" w:rsidP="007C5261">
      <w:pPr>
        <w:pStyle w:val="AL1"/>
        <w:numPr>
          <w:ilvl w:val="0"/>
          <w:numId w:val="0"/>
        </w:numPr>
        <w:spacing w:before="24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E2F2D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DŮLEŽITÉ</w:t>
      </w:r>
    </w:p>
    <w:p w14:paraId="071B5867" w14:textId="77777777" w:rsidR="007C5261" w:rsidRPr="00AE2F2D" w:rsidRDefault="007C5261" w:rsidP="007C5261">
      <w:pPr>
        <w:pStyle w:val="ALtext"/>
        <w:spacing w:after="240"/>
        <w:rPr>
          <w:rFonts w:asciiTheme="minorHAnsi" w:hAnsiTheme="minorHAnsi" w:cstheme="minorHAnsi"/>
          <w:b/>
          <w:sz w:val="22"/>
          <w:szCs w:val="22"/>
        </w:rPr>
      </w:pPr>
      <w:r w:rsidRPr="00AE2F2D">
        <w:rPr>
          <w:rFonts w:asciiTheme="minorHAnsi" w:hAnsiTheme="minorHAnsi" w:cstheme="minorHAnsi"/>
          <w:sz w:val="22"/>
          <w:szCs w:val="22"/>
        </w:rPr>
        <w:lastRenderedPageBreak/>
        <w:t xml:space="preserve">V případě nesplnění technických podmínek bude zadavatel oprávněn nabídku vyřadit a účastníka vyloučit z další účasti v poptávkovém řízení. </w:t>
      </w:r>
      <w:r w:rsidRPr="00AE2F2D">
        <w:rPr>
          <w:rFonts w:asciiTheme="minorHAnsi" w:hAnsiTheme="minorHAnsi" w:cstheme="minorHAnsi"/>
          <w:b/>
          <w:sz w:val="22"/>
          <w:szCs w:val="22"/>
        </w:rPr>
        <w:t xml:space="preserve">V případě, že na jiném místě nabídky budou uvedeny údaje, které by mohly zadavatele uvést v omyl nebo které budou v rozporu s účastníkem doplněnými údaji v této příloze, zadavatel upozorňuje, že pro účely posouzení splnění technických podmínek budou rozhodující údaje uvedené účastníkem v této příloze. </w:t>
      </w:r>
    </w:p>
    <w:p w14:paraId="3F1B1E0B" w14:textId="77777777" w:rsidR="007C5261" w:rsidRPr="00AE2F2D" w:rsidRDefault="007C5261" w:rsidP="007C5261">
      <w:pPr>
        <w:pStyle w:val="ALtext"/>
        <w:spacing w:after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Styl1Tab"/>
        <w:tblW w:w="10065" w:type="dxa"/>
        <w:tblInd w:w="-5" w:type="dxa"/>
        <w:tblLook w:val="00A0" w:firstRow="1" w:lastRow="0" w:firstColumn="1" w:lastColumn="0" w:noHBand="0" w:noVBand="0"/>
      </w:tblPr>
      <w:tblGrid>
        <w:gridCol w:w="2807"/>
        <w:gridCol w:w="7258"/>
      </w:tblGrid>
      <w:tr w:rsidR="007C5261" w:rsidRPr="00AE2F2D" w14:paraId="06601B16" w14:textId="77777777" w:rsidTr="006E6A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</w:tcPr>
          <w:p w14:paraId="0E5C4F6F" w14:textId="0B9D2664" w:rsidR="007C5261" w:rsidRPr="00AE2F2D" w:rsidRDefault="007C5261" w:rsidP="006E6A43">
            <w:pPr>
              <w:pStyle w:val="ALtabulka2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2F2D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OPRÁVNĚNÁ OSOBA ZA ÚČASTNÍKA</w:t>
            </w:r>
          </w:p>
        </w:tc>
      </w:tr>
      <w:tr w:rsidR="007C5261" w:rsidRPr="00AE2F2D" w14:paraId="7EA10113" w14:textId="77777777" w:rsidTr="006E6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shd w:val="clear" w:color="auto" w:fill="FFFFFF" w:themeFill="background1"/>
            <w:vAlign w:val="center"/>
          </w:tcPr>
          <w:p w14:paraId="2FFBD297" w14:textId="77777777" w:rsidR="007C5261" w:rsidRPr="00AE2F2D" w:rsidRDefault="007C5261" w:rsidP="006E6A43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E2F2D">
              <w:rPr>
                <w:rFonts w:asciiTheme="minorHAnsi" w:hAnsiTheme="minorHAnsi" w:cstheme="minorHAnsi"/>
                <w:sz w:val="22"/>
                <w:szCs w:val="22"/>
              </w:rPr>
              <w:t>Titul, jméno, příjmení:</w:t>
            </w:r>
          </w:p>
        </w:tc>
        <w:tc>
          <w:tcPr>
            <w:tcW w:w="7258" w:type="dxa"/>
            <w:vAlign w:val="center"/>
          </w:tcPr>
          <w:p w14:paraId="6ACABC26" w14:textId="77777777" w:rsidR="007C5261" w:rsidRPr="00AE2F2D" w:rsidRDefault="007C5261" w:rsidP="006E6A43">
            <w:pPr>
              <w:pStyle w:val="ALtabulka2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261" w:rsidRPr="00AE2F2D" w14:paraId="10A579D4" w14:textId="77777777" w:rsidTr="006E6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shd w:val="clear" w:color="auto" w:fill="FFFFFF" w:themeFill="background1"/>
            <w:vAlign w:val="center"/>
          </w:tcPr>
          <w:p w14:paraId="01B33F1A" w14:textId="77777777" w:rsidR="007C5261" w:rsidRPr="00AE2F2D" w:rsidRDefault="007C5261" w:rsidP="006E6A43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E2F2D">
              <w:rPr>
                <w:rFonts w:asciiTheme="minorHAnsi" w:hAnsiTheme="minorHAnsi" w:cstheme="minorHAnsi"/>
                <w:sz w:val="22"/>
                <w:szCs w:val="22"/>
              </w:rPr>
              <w:t>Funkce:</w:t>
            </w:r>
          </w:p>
        </w:tc>
        <w:tc>
          <w:tcPr>
            <w:tcW w:w="7258" w:type="dxa"/>
            <w:vAlign w:val="center"/>
          </w:tcPr>
          <w:p w14:paraId="54886C09" w14:textId="77777777" w:rsidR="007C5261" w:rsidRPr="00AE2F2D" w:rsidRDefault="007C5261" w:rsidP="006E6A43">
            <w:pPr>
              <w:pStyle w:val="ALtabulka2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261" w:rsidRPr="00AE2F2D" w14:paraId="625C1093" w14:textId="77777777" w:rsidTr="006E6A43">
        <w:trPr>
          <w:trHeight w:val="1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shd w:val="clear" w:color="auto" w:fill="FFFFFF" w:themeFill="background1"/>
            <w:vAlign w:val="center"/>
          </w:tcPr>
          <w:p w14:paraId="373F7B5B" w14:textId="77777777" w:rsidR="007C5261" w:rsidRPr="00AE2F2D" w:rsidRDefault="007C5261" w:rsidP="006E6A43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E2F2D">
              <w:rPr>
                <w:rFonts w:asciiTheme="minorHAnsi" w:hAnsiTheme="minorHAnsi" w:cstheme="minorHAnsi"/>
                <w:sz w:val="22"/>
                <w:szCs w:val="22"/>
              </w:rPr>
              <w:t>Podpis (razítko):</w:t>
            </w:r>
          </w:p>
        </w:tc>
        <w:tc>
          <w:tcPr>
            <w:tcW w:w="7258" w:type="dxa"/>
            <w:vAlign w:val="center"/>
          </w:tcPr>
          <w:p w14:paraId="196C1486" w14:textId="77777777" w:rsidR="007C5261" w:rsidRPr="00AE2F2D" w:rsidRDefault="007C5261" w:rsidP="006E6A43">
            <w:pPr>
              <w:pStyle w:val="ALtabulka2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261" w:rsidRPr="00AE2F2D" w14:paraId="53073458" w14:textId="77777777" w:rsidTr="006E6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shd w:val="clear" w:color="auto" w:fill="FFFFFF" w:themeFill="background1"/>
            <w:vAlign w:val="center"/>
          </w:tcPr>
          <w:p w14:paraId="00F4C494" w14:textId="77777777" w:rsidR="007C5261" w:rsidRPr="00AE2F2D" w:rsidRDefault="007C5261" w:rsidP="006E6A43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E2F2D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7258" w:type="dxa"/>
            <w:vAlign w:val="center"/>
          </w:tcPr>
          <w:p w14:paraId="492607D4" w14:textId="77777777" w:rsidR="007C5261" w:rsidRPr="00AE2F2D" w:rsidRDefault="007C5261" w:rsidP="006E6A43">
            <w:pPr>
              <w:pStyle w:val="ALtabulka2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6700196" w14:textId="77777777" w:rsidR="007C5261" w:rsidRPr="00AE2F2D" w:rsidRDefault="007C5261" w:rsidP="007C5261">
      <w:pPr>
        <w:rPr>
          <w:rFonts w:asciiTheme="minorHAnsi" w:hAnsiTheme="minorHAnsi" w:cstheme="minorHAnsi"/>
          <w:b/>
        </w:rPr>
      </w:pPr>
    </w:p>
    <w:p w14:paraId="4076CAC4" w14:textId="77777777" w:rsidR="007C5261" w:rsidRDefault="007C5261">
      <w:pPr>
        <w:rPr>
          <w:b/>
        </w:rPr>
      </w:pPr>
    </w:p>
    <w:sectPr w:rsidR="007C5261" w:rsidSect="005670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845BD" w14:textId="77777777" w:rsidR="004750ED" w:rsidRDefault="004750ED" w:rsidP="002C1017">
      <w:pPr>
        <w:spacing w:after="0" w:line="240" w:lineRule="auto"/>
      </w:pPr>
      <w:r>
        <w:separator/>
      </w:r>
    </w:p>
  </w:endnote>
  <w:endnote w:type="continuationSeparator" w:id="0">
    <w:p w14:paraId="7C81DA41" w14:textId="77777777" w:rsidR="004750ED" w:rsidRDefault="004750ED" w:rsidP="002C1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A95D2" w14:textId="77777777" w:rsidR="004750ED" w:rsidRDefault="004750ED" w:rsidP="002C1017">
      <w:pPr>
        <w:spacing w:after="0" w:line="240" w:lineRule="auto"/>
      </w:pPr>
      <w:r>
        <w:separator/>
      </w:r>
    </w:p>
  </w:footnote>
  <w:footnote w:type="continuationSeparator" w:id="0">
    <w:p w14:paraId="54434A75" w14:textId="77777777" w:rsidR="004750ED" w:rsidRDefault="004750ED" w:rsidP="002C1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C36DF" w14:textId="77777777" w:rsidR="002C1017" w:rsidRPr="00D13C89" w:rsidRDefault="002C1017" w:rsidP="00D13C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71" type="#_x0000_t75" style="width:3in;height:3in" o:bullet="t">
        <v:imagedata r:id="rId1" o:title="odrazka_v_krouzku_seda"/>
      </v:shape>
    </w:pict>
  </w:numPicBullet>
  <w:numPicBullet w:numPicBulletId="1">
    <w:pict>
      <v:shape id="_x0000_i1372" type="#_x0000_t75" style="width:3in;height:3in" o:bullet="t">
        <v:imagedata r:id="rId2" o:title="odrazka_tlusta"/>
      </v:shape>
    </w:pict>
  </w:numPicBullet>
  <w:numPicBullet w:numPicBulletId="2">
    <w:pict>
      <v:shape id="_x0000_i1373" type="#_x0000_t75" style="width:3in;height:3in" o:bullet="t">
        <v:imagedata r:id="rId3" o:title="odrazka_tenka"/>
      </v:shape>
    </w:pict>
  </w:numPicBullet>
  <w:abstractNum w:abstractNumId="0" w15:restartNumberingAfterBreak="0">
    <w:nsid w:val="15271DD3"/>
    <w:multiLevelType w:val="multilevel"/>
    <w:tmpl w:val="0538814E"/>
    <w:lvl w:ilvl="0">
      <w:start w:val="1"/>
      <w:numFmt w:val="bullet"/>
      <w:pStyle w:val="AL1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1"/>
        <w:szCs w:val="21"/>
      </w:rPr>
    </w:lvl>
    <w:lvl w:ilvl="1">
      <w:start w:val="1"/>
      <w:numFmt w:val="bullet"/>
      <w:lvlText w:val=""/>
      <w:lvlPicBulletId w:val="1"/>
      <w:lvlJc w:val="left"/>
      <w:pPr>
        <w:ind w:left="936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2"/>
      <w:lvlJc w:val="left"/>
      <w:pPr>
        <w:ind w:left="1673" w:hanging="255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1985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552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3119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686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4253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4820" w:hanging="284"/>
      </w:pPr>
      <w:rPr>
        <w:rFonts w:hint="default"/>
      </w:rPr>
    </w:lvl>
  </w:abstractNum>
  <w:abstractNum w:abstractNumId="1" w15:restartNumberingAfterBreak="0">
    <w:nsid w:val="6521710D"/>
    <w:multiLevelType w:val="hybridMultilevel"/>
    <w:tmpl w:val="AFFE19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285296">
    <w:abstractNumId w:val="1"/>
  </w:num>
  <w:num w:numId="2" w16cid:durableId="443378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017"/>
    <w:rsid w:val="00060BAE"/>
    <w:rsid w:val="00063F90"/>
    <w:rsid w:val="000858B9"/>
    <w:rsid w:val="001431BB"/>
    <w:rsid w:val="0018010C"/>
    <w:rsid w:val="0023685C"/>
    <w:rsid w:val="00255C6E"/>
    <w:rsid w:val="00267DC6"/>
    <w:rsid w:val="002C1017"/>
    <w:rsid w:val="002D38AC"/>
    <w:rsid w:val="002E0196"/>
    <w:rsid w:val="002E2823"/>
    <w:rsid w:val="0030637C"/>
    <w:rsid w:val="0032045C"/>
    <w:rsid w:val="00324AB3"/>
    <w:rsid w:val="00344CCC"/>
    <w:rsid w:val="003F471F"/>
    <w:rsid w:val="00406711"/>
    <w:rsid w:val="00436CCB"/>
    <w:rsid w:val="0047435D"/>
    <w:rsid w:val="004750ED"/>
    <w:rsid w:val="004C3429"/>
    <w:rsid w:val="00564770"/>
    <w:rsid w:val="005670C5"/>
    <w:rsid w:val="005870F4"/>
    <w:rsid w:val="005E2CB2"/>
    <w:rsid w:val="006258B5"/>
    <w:rsid w:val="00637737"/>
    <w:rsid w:val="006B364B"/>
    <w:rsid w:val="006C340D"/>
    <w:rsid w:val="0070198F"/>
    <w:rsid w:val="00714732"/>
    <w:rsid w:val="00715A35"/>
    <w:rsid w:val="007342C8"/>
    <w:rsid w:val="00786936"/>
    <w:rsid w:val="007C0DE7"/>
    <w:rsid w:val="007C5261"/>
    <w:rsid w:val="007F0947"/>
    <w:rsid w:val="0080242D"/>
    <w:rsid w:val="00855FBB"/>
    <w:rsid w:val="008573A4"/>
    <w:rsid w:val="00897849"/>
    <w:rsid w:val="008A24C8"/>
    <w:rsid w:val="008B2C32"/>
    <w:rsid w:val="009006C1"/>
    <w:rsid w:val="00930321"/>
    <w:rsid w:val="00941303"/>
    <w:rsid w:val="009A79A7"/>
    <w:rsid w:val="009D317E"/>
    <w:rsid w:val="009E7A47"/>
    <w:rsid w:val="00A16F34"/>
    <w:rsid w:val="00A31AEE"/>
    <w:rsid w:val="00AD28F1"/>
    <w:rsid w:val="00B20650"/>
    <w:rsid w:val="00B23902"/>
    <w:rsid w:val="00B33188"/>
    <w:rsid w:val="00B434B6"/>
    <w:rsid w:val="00B71647"/>
    <w:rsid w:val="00BA54F9"/>
    <w:rsid w:val="00BE05F1"/>
    <w:rsid w:val="00BF0799"/>
    <w:rsid w:val="00C16F92"/>
    <w:rsid w:val="00C35573"/>
    <w:rsid w:val="00C41B33"/>
    <w:rsid w:val="00C7523B"/>
    <w:rsid w:val="00C95C66"/>
    <w:rsid w:val="00CE5DF9"/>
    <w:rsid w:val="00CF058D"/>
    <w:rsid w:val="00CF2490"/>
    <w:rsid w:val="00CF2501"/>
    <w:rsid w:val="00D13C89"/>
    <w:rsid w:val="00DD532C"/>
    <w:rsid w:val="00DF5EAC"/>
    <w:rsid w:val="00E06724"/>
    <w:rsid w:val="00E93914"/>
    <w:rsid w:val="00EA0B7A"/>
    <w:rsid w:val="00ED6F09"/>
    <w:rsid w:val="00F30CDF"/>
    <w:rsid w:val="00F37FC7"/>
    <w:rsid w:val="00F6264B"/>
    <w:rsid w:val="00F77247"/>
    <w:rsid w:val="00F83EE3"/>
    <w:rsid w:val="00F857A5"/>
    <w:rsid w:val="00F97E5F"/>
    <w:rsid w:val="00FE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8515"/>
  <w15:docId w15:val="{4B49B8F0-9339-48AD-809F-8A1F4BD2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70C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C1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1017"/>
  </w:style>
  <w:style w:type="paragraph" w:styleId="Zpat">
    <w:name w:val="footer"/>
    <w:basedOn w:val="Normln"/>
    <w:link w:val="ZpatChar"/>
    <w:uiPriority w:val="99"/>
    <w:unhideWhenUsed/>
    <w:rsid w:val="002C1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1017"/>
  </w:style>
  <w:style w:type="paragraph" w:styleId="Textbubliny">
    <w:name w:val="Balloon Text"/>
    <w:basedOn w:val="Normln"/>
    <w:link w:val="TextbublinyChar"/>
    <w:uiPriority w:val="99"/>
    <w:semiHidden/>
    <w:unhideWhenUsed/>
    <w:rsid w:val="002C101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101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C1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ext">
    <w:name w:val="AL_ text"/>
    <w:link w:val="ALtextChar"/>
    <w:qFormat/>
    <w:rsid w:val="007C5261"/>
    <w:pPr>
      <w:spacing w:before="40" w:after="120"/>
      <w:jc w:val="both"/>
    </w:pPr>
    <w:rPr>
      <w:rFonts w:ascii="Tahoma" w:eastAsia="Times New Roman" w:hAnsi="Tahoma" w:cs="Tahoma"/>
      <w:color w:val="000000"/>
      <w:lang w:eastAsia="en-US"/>
    </w:rPr>
  </w:style>
  <w:style w:type="character" w:customStyle="1" w:styleId="ALtextChar">
    <w:name w:val="AL_ text Char"/>
    <w:link w:val="ALtext"/>
    <w:rsid w:val="007C5261"/>
    <w:rPr>
      <w:rFonts w:ascii="Tahoma" w:eastAsia="Times New Roman" w:hAnsi="Tahoma" w:cs="Tahoma"/>
      <w:color w:val="000000"/>
      <w:lang w:eastAsia="en-US"/>
    </w:rPr>
  </w:style>
  <w:style w:type="paragraph" w:customStyle="1" w:styleId="AL1">
    <w:name w:val="AL_•&gt; 1"/>
    <w:link w:val="AL1Char"/>
    <w:qFormat/>
    <w:rsid w:val="007C5261"/>
    <w:pPr>
      <w:numPr>
        <w:numId w:val="2"/>
      </w:numPr>
      <w:spacing w:before="20" w:after="120" w:line="240" w:lineRule="exact"/>
      <w:ind w:left="357" w:hanging="357"/>
      <w:jc w:val="both"/>
    </w:pPr>
    <w:rPr>
      <w:rFonts w:ascii="Tahoma" w:eastAsia="Times New Roman" w:hAnsi="Tahoma" w:cs="Tahoma"/>
      <w:color w:val="000000"/>
      <w:lang w:eastAsia="en-US"/>
    </w:rPr>
  </w:style>
  <w:style w:type="character" w:customStyle="1" w:styleId="AL1Char">
    <w:name w:val="AL_•&gt; 1 Char"/>
    <w:link w:val="AL1"/>
    <w:rsid w:val="007C5261"/>
    <w:rPr>
      <w:rFonts w:ascii="Tahoma" w:eastAsia="Times New Roman" w:hAnsi="Tahoma" w:cs="Tahoma"/>
      <w:color w:val="000000"/>
      <w:lang w:eastAsia="en-US"/>
    </w:rPr>
  </w:style>
  <w:style w:type="paragraph" w:customStyle="1" w:styleId="ALtabulka2text">
    <w:name w:val="AL_tabulka 2 text"/>
    <w:basedOn w:val="Normln"/>
    <w:uiPriority w:val="1"/>
    <w:rsid w:val="007C5261"/>
    <w:pPr>
      <w:spacing w:before="120" w:after="120" w:line="264" w:lineRule="auto"/>
    </w:pPr>
    <w:rPr>
      <w:rFonts w:ascii="Tahoma" w:eastAsia="Times New Roman" w:hAnsi="Tahoma" w:cs="Tahoma"/>
      <w:color w:val="000000"/>
      <w:sz w:val="20"/>
      <w:szCs w:val="20"/>
    </w:rPr>
  </w:style>
  <w:style w:type="table" w:customStyle="1" w:styleId="Styl1Tab">
    <w:name w:val="Styl1Tab"/>
    <w:basedOn w:val="Normlntabulka"/>
    <w:uiPriority w:val="99"/>
    <w:rsid w:val="007C5261"/>
    <w:pPr>
      <w:spacing w:before="120" w:after="120"/>
    </w:pPr>
    <w:rPr>
      <w:rFonts w:ascii="Tahoma" w:eastAsia="Times New Roman" w:hAnsi="Tahom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F79646"/>
      </w:tcPr>
    </w:tblStylePr>
    <w:tblStylePr w:type="firstCol">
      <w:rPr>
        <w:rFonts w:ascii="Tahoma" w:hAnsi="Tahoma"/>
        <w:sz w:val="20"/>
      </w:rPr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771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Helena Rozehnalová</cp:lastModifiedBy>
  <cp:revision>4</cp:revision>
  <dcterms:created xsi:type="dcterms:W3CDTF">2025-02-12T16:44:00Z</dcterms:created>
  <dcterms:modified xsi:type="dcterms:W3CDTF">2025-02-17T09:01:00Z</dcterms:modified>
</cp:coreProperties>
</file>