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2CC" w14:textId="417F9EF8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3884F558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C2678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7610E92" w:rsidR="007C2678" w:rsidRPr="00540AA1" w:rsidRDefault="00B01CE9" w:rsidP="007C2678">
            <w:pPr>
              <w:spacing w:line="276" w:lineRule="auto"/>
              <w:rPr>
                <w:rFonts w:asciiTheme="majorHAnsi" w:hAnsiTheme="majorHAnsi" w:cstheme="majorBidi"/>
                <w:b/>
                <w:bCs/>
                <w:highlight w:val="yellow"/>
              </w:rPr>
            </w:pPr>
            <w:r>
              <w:rPr>
                <w:rFonts w:asciiTheme="majorHAnsi" w:hAnsiTheme="majorHAnsi" w:cstheme="majorBidi"/>
                <w:b/>
                <w:bCs/>
              </w:rPr>
              <w:t>Nákladní vozidlo s pracovní plošinou</w:t>
            </w:r>
          </w:p>
        </w:tc>
      </w:tr>
      <w:tr w:rsidR="007C2678" w:rsidRPr="00540AA1" w14:paraId="6BECB999" w14:textId="77777777" w:rsidTr="5B46DF6F">
        <w:tc>
          <w:tcPr>
            <w:tcW w:w="3114" w:type="dxa"/>
          </w:tcPr>
          <w:p w14:paraId="48E215BE" w14:textId="77777777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A420175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F2253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7C2678" w:rsidRPr="00540AA1" w14:paraId="16E049F7" w14:textId="77777777" w:rsidTr="5B46DF6F">
        <w:tc>
          <w:tcPr>
            <w:tcW w:w="3114" w:type="dxa"/>
          </w:tcPr>
          <w:p w14:paraId="73991392" w14:textId="60162F2A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4D1247E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F2253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CE4A98" w:rsidP="007C2678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CE4A98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CE4A98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CE4A98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7C2678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7C2678">
        <w:rPr>
          <w:rFonts w:asciiTheme="majorHAnsi" w:hAnsiTheme="majorHAnsi" w:cstheme="majorHAnsi"/>
          <w:b/>
          <w:bCs/>
        </w:rPr>
        <w:t>společné účasti dodavatelů</w:t>
      </w:r>
      <w:r w:rsidRPr="007C2678">
        <w:rPr>
          <w:rFonts w:asciiTheme="majorHAnsi" w:hAnsiTheme="majorHAnsi" w:cstheme="majorHAnsi"/>
        </w:rPr>
        <w:t xml:space="preserve">, předložení </w:t>
      </w:r>
      <w:r w:rsidRPr="007C2678">
        <w:rPr>
          <w:rFonts w:asciiTheme="majorHAnsi" w:hAnsiTheme="majorHAnsi" w:cstheme="majorHAnsi"/>
          <w:b/>
          <w:bCs/>
        </w:rPr>
        <w:t>smlouvy</w:t>
      </w:r>
      <w:r w:rsidRPr="007C2678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6773FA1D" w14:textId="77777777" w:rsidR="00E81178" w:rsidRPr="00320239" w:rsidRDefault="00B76BA4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D309B">
        <w:rPr>
          <w:rFonts w:asciiTheme="majorHAnsi" w:eastAsia="Calibri" w:hAnsiTheme="majorHAnsi" w:cstheme="majorHAnsi"/>
        </w:rPr>
        <w:t xml:space="preserve">jako dodavatel veřejné zakázky </w:t>
      </w:r>
      <w:r>
        <w:rPr>
          <w:rFonts w:asciiTheme="majorHAnsi" w:eastAsia="Calibri" w:hAnsiTheme="majorHAnsi" w:cstheme="majorHAnsi"/>
        </w:rPr>
        <w:t>není</w:t>
      </w:r>
      <w:r w:rsidRPr="007D309B">
        <w:rPr>
          <w:rFonts w:asciiTheme="majorHAnsi" w:eastAsia="Calibri" w:hAnsiTheme="majorHAnsi" w:cstheme="majorHAnsi"/>
        </w:rPr>
        <w:t xml:space="preserve"> dodavatelem ve smyslu nařízení Rady EU č. 2022/576, tj. </w:t>
      </w:r>
      <w:r>
        <w:rPr>
          <w:rFonts w:asciiTheme="majorHAnsi" w:eastAsia="Calibri" w:hAnsiTheme="majorHAnsi" w:cstheme="majorHAnsi"/>
        </w:rPr>
        <w:t>není</w:t>
      </w:r>
      <w:r w:rsidRPr="007D309B">
        <w:rPr>
          <w:rFonts w:asciiTheme="majorHAnsi" w:eastAsia="Calibri" w:hAnsiTheme="majorHAnsi" w:cstheme="majorHAnsi"/>
        </w:rPr>
        <w:t>:</w:t>
      </w:r>
    </w:p>
    <w:p w14:paraId="1E0AF37D" w14:textId="77777777" w:rsidR="00E81178" w:rsidRPr="002E1FA0" w:rsidRDefault="00E81178" w:rsidP="00320239">
      <w:pPr>
        <w:numPr>
          <w:ilvl w:val="1"/>
          <w:numId w:val="9"/>
        </w:numPr>
        <w:tabs>
          <w:tab w:val="left" w:pos="340"/>
        </w:tabs>
        <w:spacing w:before="60" w:after="60" w:line="276" w:lineRule="auto"/>
        <w:ind w:left="1276" w:hanging="218"/>
        <w:jc w:val="both"/>
        <w:rPr>
          <w:rFonts w:asciiTheme="majorHAnsi" w:eastAsia="Calibri" w:hAnsiTheme="majorHAnsi" w:cstheme="majorHAnsi"/>
        </w:rPr>
      </w:pPr>
      <w:r w:rsidRPr="002E1FA0">
        <w:rPr>
          <w:rFonts w:asciiTheme="majorHAnsi" w:eastAsia="Calibri" w:hAnsiTheme="majorHAnsi" w:cstheme="majorHAnsi"/>
        </w:rPr>
        <w:t>ruským státním příslušníkem, fyzickou či právnickou osobou, subjektem či orgánem se sídlem v Rusku,</w:t>
      </w:r>
    </w:p>
    <w:p w14:paraId="252BC5FF" w14:textId="77777777" w:rsidR="00E81178" w:rsidRPr="002E1FA0" w:rsidRDefault="00E81178" w:rsidP="00320239">
      <w:pPr>
        <w:numPr>
          <w:ilvl w:val="1"/>
          <w:numId w:val="9"/>
        </w:numPr>
        <w:tabs>
          <w:tab w:val="left" w:pos="340"/>
        </w:tabs>
        <w:spacing w:before="60" w:after="60" w:line="276" w:lineRule="auto"/>
        <w:ind w:left="1276" w:hanging="218"/>
        <w:jc w:val="both"/>
        <w:rPr>
          <w:rFonts w:asciiTheme="majorHAnsi" w:eastAsia="Calibri" w:hAnsiTheme="majorHAnsi" w:cstheme="majorHAnsi"/>
        </w:rPr>
      </w:pPr>
      <w:r w:rsidRPr="002E1FA0">
        <w:rPr>
          <w:rFonts w:asciiTheme="majorHAnsi" w:eastAsia="Calibri" w:hAnsiTheme="majorHAnsi" w:cstheme="majorHAnsi"/>
        </w:rPr>
        <w:t>právnickou osobou, subjektem nebo orgánem, který je z více než 50 % přímo či nepřímo vlastněný některým ze subjektů uvedených v písmeni a), nebo</w:t>
      </w:r>
    </w:p>
    <w:p w14:paraId="1B579B56" w14:textId="768B1CAC" w:rsidR="00E81178" w:rsidRPr="002E1FA0" w:rsidRDefault="00E81178" w:rsidP="00320239">
      <w:pPr>
        <w:numPr>
          <w:ilvl w:val="1"/>
          <w:numId w:val="9"/>
        </w:numPr>
        <w:tabs>
          <w:tab w:val="left" w:pos="340"/>
        </w:tabs>
        <w:spacing w:before="60" w:after="60" w:line="276" w:lineRule="auto"/>
        <w:ind w:left="1276" w:hanging="218"/>
        <w:jc w:val="both"/>
        <w:rPr>
          <w:rFonts w:asciiTheme="majorHAnsi" w:eastAsia="Calibri" w:hAnsiTheme="majorHAnsi" w:cstheme="majorHAnsi"/>
        </w:rPr>
      </w:pPr>
      <w:r w:rsidRPr="002E1FA0">
        <w:rPr>
          <w:rFonts w:asciiTheme="majorHAnsi" w:eastAsia="Calibri" w:hAnsiTheme="majorHAnsi" w:cstheme="majorHAnsi"/>
        </w:rPr>
        <w:t>fyzickou nebo právnickou osobou, subjektem nebo orgánem, který jedná jménem nebo na pokyn některého ze subjektů uvedených v</w:t>
      </w:r>
      <w:r>
        <w:rPr>
          <w:rFonts w:asciiTheme="majorHAnsi" w:eastAsia="Calibri" w:hAnsiTheme="majorHAnsi" w:cstheme="majorHAnsi"/>
        </w:rPr>
        <w:t> bodu i</w:t>
      </w:r>
      <w:r w:rsidR="0045711E">
        <w:rPr>
          <w:rFonts w:asciiTheme="majorHAnsi" w:eastAsia="Calibri" w:hAnsiTheme="majorHAnsi" w:cstheme="majorHAnsi"/>
        </w:rPr>
        <w:t>.</w:t>
      </w:r>
      <w:r w:rsidRPr="002E1FA0">
        <w:rPr>
          <w:rFonts w:asciiTheme="majorHAnsi" w:eastAsia="Calibri" w:hAnsiTheme="majorHAnsi" w:cstheme="majorHAnsi"/>
        </w:rPr>
        <w:t xml:space="preserve"> nebo </w:t>
      </w:r>
      <w:r>
        <w:rPr>
          <w:rFonts w:asciiTheme="majorHAnsi" w:eastAsia="Calibri" w:hAnsiTheme="majorHAnsi" w:cstheme="majorHAnsi"/>
        </w:rPr>
        <w:t>ii</w:t>
      </w:r>
      <w:r w:rsidRPr="002E1FA0">
        <w:rPr>
          <w:rFonts w:asciiTheme="majorHAnsi" w:eastAsia="Calibri" w:hAnsiTheme="majorHAnsi" w:cstheme="majorHAnsi"/>
        </w:rPr>
        <w:t>.</w:t>
      </w:r>
    </w:p>
    <w:p w14:paraId="17E3EECB" w14:textId="5719F5B1" w:rsidR="00A645E4" w:rsidRDefault="00A645E4" w:rsidP="00B01CE9">
      <w:pPr>
        <w:numPr>
          <w:ilvl w:val="0"/>
          <w:numId w:val="9"/>
        </w:numPr>
        <w:tabs>
          <w:tab w:val="left" w:pos="340"/>
        </w:tabs>
        <w:spacing w:before="60" w:after="60" w:line="276" w:lineRule="auto"/>
        <w:ind w:left="851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Dále prohlašuje</w:t>
      </w:r>
      <w:r w:rsidRPr="002E1FA0">
        <w:rPr>
          <w:rFonts w:asciiTheme="majorHAnsi" w:eastAsia="Calibri" w:hAnsiTheme="majorHAnsi" w:cstheme="majorHAnsi"/>
        </w:rPr>
        <w:t>, že nevyužij</w:t>
      </w:r>
      <w:r>
        <w:rPr>
          <w:rFonts w:asciiTheme="majorHAnsi" w:eastAsia="Calibri" w:hAnsiTheme="majorHAnsi" w:cstheme="majorHAnsi"/>
        </w:rPr>
        <w:t>e</w:t>
      </w:r>
      <w:r w:rsidRPr="002E1FA0">
        <w:rPr>
          <w:rFonts w:asciiTheme="majorHAnsi" w:eastAsia="Calibri" w:hAnsiTheme="majorHAnsi" w:cstheme="majorHAnsi"/>
        </w:rPr>
        <w:t xml:space="preserve"> při plnění veřejné zakázky poddodavatele, který by naplnil výše uveden</w:t>
      </w:r>
      <w:r>
        <w:rPr>
          <w:rFonts w:asciiTheme="majorHAnsi" w:eastAsia="Calibri" w:hAnsiTheme="majorHAnsi" w:cstheme="majorHAnsi"/>
        </w:rPr>
        <w:t>é body i</w:t>
      </w:r>
      <w:r w:rsidR="0045711E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až iii</w:t>
      </w:r>
      <w:r w:rsidR="0045711E">
        <w:rPr>
          <w:rFonts w:asciiTheme="majorHAnsi" w:eastAsia="Calibri" w:hAnsiTheme="majorHAnsi" w:cstheme="majorHAnsi"/>
        </w:rPr>
        <w:t>.</w:t>
      </w:r>
      <w:r w:rsidRPr="002E1FA0">
        <w:rPr>
          <w:rFonts w:asciiTheme="majorHAnsi" w:eastAsia="Calibri" w:hAnsiTheme="majorHAnsi" w:cstheme="majorHAnsi"/>
        </w:rPr>
        <w:t>, pokud by plnil více než 10 % hodnoty zakázky</w:t>
      </w:r>
      <w:r>
        <w:rPr>
          <w:rFonts w:asciiTheme="majorHAnsi" w:eastAsia="Calibri" w:hAnsiTheme="majorHAnsi" w:cstheme="majorHAnsi"/>
        </w:rPr>
        <w:t>;</w:t>
      </w:r>
    </w:p>
    <w:p w14:paraId="1E4CA1AA" w14:textId="77777777" w:rsidR="00A645E4" w:rsidRPr="004B3E3D" w:rsidRDefault="00A645E4" w:rsidP="00A645E4">
      <w:pPr>
        <w:numPr>
          <w:ilvl w:val="0"/>
          <w:numId w:val="9"/>
        </w:numPr>
        <w:tabs>
          <w:tab w:val="left" w:pos="340"/>
        </w:tabs>
        <w:spacing w:before="60" w:after="6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4B3E3D">
        <w:rPr>
          <w:rFonts w:asciiTheme="majorHAnsi" w:eastAsia="Calibri" w:hAnsiTheme="majorHAnsi" w:cstheme="majorHAnsi"/>
        </w:rPr>
        <w:t>neobchoduj</w:t>
      </w:r>
      <w:r>
        <w:rPr>
          <w:rFonts w:asciiTheme="majorHAnsi" w:eastAsia="Calibri" w:hAnsiTheme="majorHAnsi" w:cstheme="majorHAnsi"/>
        </w:rPr>
        <w:t>e</w:t>
      </w:r>
      <w:r w:rsidRPr="004B3E3D">
        <w:rPr>
          <w:rFonts w:asciiTheme="majorHAnsi" w:eastAsia="Calibri" w:hAnsiTheme="majorHAnsi" w:cstheme="majorHAnsi"/>
        </w:rPr>
        <w:t xml:space="preserve"> se sankcionovaným zbožím, které se nachází v Rusku nebo Bělorusku či z Ruska nebo Běloruska pochází a nenabízí takové zboží v rámci plnění veřejných zakázek</w:t>
      </w:r>
      <w:r>
        <w:rPr>
          <w:rFonts w:asciiTheme="majorHAnsi" w:eastAsia="Calibri" w:hAnsiTheme="majorHAnsi" w:cstheme="majorHAnsi"/>
        </w:rPr>
        <w:t>;</w:t>
      </w:r>
    </w:p>
    <w:p w14:paraId="7CE2A7E8" w14:textId="77777777" w:rsidR="00A645E4" w:rsidRPr="004B3E3D" w:rsidRDefault="00A645E4" w:rsidP="00A645E4">
      <w:pPr>
        <w:numPr>
          <w:ilvl w:val="0"/>
          <w:numId w:val="9"/>
        </w:numPr>
        <w:tabs>
          <w:tab w:val="left" w:pos="340"/>
        </w:tabs>
        <w:spacing w:before="60" w:after="6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4B3E3D">
        <w:rPr>
          <w:rFonts w:asciiTheme="majorHAnsi" w:eastAsia="Calibri" w:hAnsiTheme="majorHAnsi" w:cstheme="maj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B7E4B">
        <w:rPr>
          <w:rFonts w:asciiTheme="majorHAnsi" w:eastAsia="Calibri" w:hAnsiTheme="majorHAnsi" w:cstheme="majorHAnsi"/>
          <w:vertAlign w:val="superscript"/>
        </w:rPr>
        <w:footnoteReference w:id="3"/>
      </w:r>
      <w:r w:rsidRPr="004B3E3D">
        <w:rPr>
          <w:rFonts w:asciiTheme="majorHAnsi" w:eastAsia="Calibri" w:hAnsiTheme="majorHAnsi" w:cstheme="majorHAnsi"/>
        </w:rPr>
        <w:t>.</w:t>
      </w:r>
    </w:p>
    <w:p w14:paraId="199B2582" w14:textId="7DAE181A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4DEB6CFC" w14:textId="03626BA6" w:rsidR="000B1BE4" w:rsidRPr="00063DA3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063DA3" w:rsidRPr="003E7FAE">
        <w:rPr>
          <w:rFonts w:asciiTheme="majorHAnsi" w:hAnsiTheme="majorHAnsi" w:cstheme="majorHAnsi"/>
        </w:rPr>
        <w:t>E-ZAKÁZKY,</w:t>
      </w:r>
      <w:r w:rsidR="00063DA3">
        <w:rPr>
          <w:rFonts w:asciiTheme="majorHAnsi" w:hAnsiTheme="majorHAnsi" w:cstheme="majorHAnsi"/>
        </w:rPr>
        <w:t xml:space="preserve"> </w:t>
      </w:r>
      <w:r w:rsidR="00063DA3" w:rsidRPr="003E7FAE">
        <w:rPr>
          <w:rFonts w:asciiTheme="majorHAnsi" w:hAnsiTheme="majorHAnsi" w:cstheme="majorHAnsi"/>
        </w:rPr>
        <w:t>verze 4</w:t>
      </w:r>
      <w:r w:rsidR="00063DA3">
        <w:rPr>
          <w:rFonts w:asciiTheme="majorHAnsi" w:hAnsiTheme="majorHAnsi" w:cstheme="majorHAnsi"/>
        </w:rPr>
        <w:t xml:space="preserve"> </w:t>
      </w:r>
      <w:r w:rsidR="00063DA3" w:rsidRPr="00F6564D">
        <w:rPr>
          <w:rFonts w:asciiTheme="majorHAnsi" w:hAnsiTheme="majorHAnsi" w:cstheme="majorHAnsi"/>
        </w:rPr>
        <w:t>(dále jen „</w:t>
      </w:r>
      <w:r w:rsidR="00063DA3" w:rsidRPr="00F6564D">
        <w:rPr>
          <w:rFonts w:asciiTheme="majorHAnsi" w:hAnsiTheme="majorHAnsi" w:cstheme="majorHAnsi"/>
          <w:b/>
          <w:bCs/>
        </w:rPr>
        <w:t>elektronický nástroj</w:t>
      </w:r>
      <w:r w:rsidR="00063DA3" w:rsidRPr="00F6564D">
        <w:rPr>
          <w:rFonts w:asciiTheme="majorHAnsi" w:hAnsiTheme="majorHAnsi" w:cstheme="majorHAnsi"/>
        </w:rPr>
        <w:t>“)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CF1066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8C2F9D">
        <w:rPr>
          <w:rFonts w:asciiTheme="majorHAnsi" w:hAnsiTheme="majorHAnsi" w:cstheme="majorHAnsi"/>
          <w:lang w:eastAsia="x-none"/>
        </w:rPr>
        <w:t xml:space="preserve">Účastník přikládá jako </w:t>
      </w:r>
      <w:r w:rsidRPr="00CF1066">
        <w:rPr>
          <w:rFonts w:asciiTheme="majorHAnsi" w:hAnsiTheme="majorHAnsi" w:cstheme="majorHAnsi"/>
          <w:lang w:eastAsia="x-none"/>
        </w:rPr>
        <w:t>samostatnou přílohu k tomuto Krycímu listu nabídky:</w:t>
      </w:r>
    </w:p>
    <w:p w14:paraId="387816EB" w14:textId="3D79276B" w:rsidR="00794A6B" w:rsidRPr="00CF1066" w:rsidRDefault="00CF1066" w:rsidP="008C2F9D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CF1066">
        <w:rPr>
          <w:rFonts w:asciiTheme="majorHAnsi" w:hAnsiTheme="majorHAnsi" w:cstheme="majorHAnsi"/>
          <w:b/>
          <w:lang w:eastAsia="x-none"/>
        </w:rPr>
        <w:t>Technickou specifikaci</w:t>
      </w:r>
      <w:r w:rsidR="00F928A4" w:rsidRPr="00CF1066">
        <w:rPr>
          <w:rFonts w:asciiTheme="majorHAnsi" w:hAnsiTheme="majorHAnsi" w:cstheme="majorHAnsi"/>
          <w:b/>
          <w:lang w:eastAsia="x-none"/>
        </w:rPr>
        <w:t xml:space="preserve"> </w:t>
      </w:r>
      <w:r w:rsidR="00794A6B" w:rsidRPr="00CF1066">
        <w:rPr>
          <w:rFonts w:asciiTheme="majorHAnsi" w:hAnsiTheme="majorHAnsi" w:cstheme="majorHAnsi"/>
          <w:lang w:eastAsia="x-none"/>
        </w:rPr>
        <w:t>(</w:t>
      </w:r>
      <w:r w:rsidR="00794A6B" w:rsidRPr="00CF1066">
        <w:rPr>
          <w:rFonts w:asciiTheme="majorHAnsi" w:hAnsiTheme="majorHAnsi" w:cstheme="majorHAnsi"/>
          <w:b/>
          <w:lang w:eastAsia="x-none"/>
        </w:rPr>
        <w:t xml:space="preserve">příloha č. </w:t>
      </w:r>
      <w:r w:rsidRPr="00CF1066">
        <w:rPr>
          <w:rFonts w:asciiTheme="majorHAnsi" w:hAnsiTheme="majorHAnsi" w:cstheme="majorHAnsi"/>
          <w:b/>
          <w:lang w:eastAsia="x-none"/>
        </w:rPr>
        <w:t>3</w:t>
      </w:r>
      <w:r w:rsidR="00794A6B" w:rsidRPr="00CF1066">
        <w:rPr>
          <w:rFonts w:asciiTheme="majorHAnsi" w:hAnsiTheme="majorHAnsi" w:cstheme="majorHAnsi"/>
          <w:lang w:eastAsia="x-none"/>
        </w:rPr>
        <w:t xml:space="preserve"> zadávací dokumentace)</w:t>
      </w:r>
      <w:r w:rsidR="008C2F9D" w:rsidRPr="00CF1066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93161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3AA68397" w:rsidR="00B067DF" w:rsidRPr="00540AA1" w:rsidRDefault="00CE4A98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9316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E8F0A44" w14:textId="499858F2" w:rsidR="00B067DF" w:rsidRPr="005A5985" w:rsidRDefault="00B067DF" w:rsidP="005A598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A598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A5985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5A5985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5A5985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 w:rsidRPr="005A5985">
              <w:rPr>
                <w:rFonts w:asciiTheme="majorHAnsi" w:hAnsiTheme="majorHAnsi"/>
              </w:rPr>
              <w:t>ný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8779CD5" w14:textId="1260917C" w:rsidR="00921BB1" w:rsidRDefault="00921BB1">
            <w:pPr>
              <w:spacing w:line="276" w:lineRule="auto"/>
              <w:jc w:val="both"/>
              <w:rPr>
                <w:rStyle w:val="cf21"/>
                <w:rFonts w:asciiTheme="majorHAnsi" w:hAnsiTheme="majorHAnsi" w:cstheme="majorHAnsi"/>
              </w:rPr>
            </w:pPr>
            <w:r w:rsidRPr="00FA27F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FA27F1">
              <w:rPr>
                <w:rFonts w:asciiTheme="majorHAnsi" w:hAnsiTheme="majorHAnsi" w:cstheme="majorHAnsi"/>
              </w:rPr>
              <w:t xml:space="preserve">, že splňuje následující požadavky dle § 79 odst. 2 písm. b) ZZVZ na </w:t>
            </w:r>
            <w:r w:rsidR="005A0492" w:rsidRPr="005A0492">
              <w:rPr>
                <w:rFonts w:asciiTheme="majorHAnsi" w:hAnsiTheme="majorHAnsi" w:cstheme="majorHAnsi"/>
                <w:b/>
                <w:bCs/>
              </w:rPr>
              <w:t>min.</w:t>
            </w:r>
            <w:r w:rsidR="005A0492">
              <w:rPr>
                <w:rFonts w:asciiTheme="majorHAnsi" w:hAnsiTheme="majorHAnsi" w:cstheme="majorHAnsi"/>
              </w:rPr>
              <w:t> </w:t>
            </w:r>
            <w:r w:rsidRPr="00FA27F1">
              <w:rPr>
                <w:rFonts w:asciiTheme="majorHAnsi" w:hAnsiTheme="majorHAnsi" w:cstheme="majorHAnsi"/>
                <w:b/>
                <w:bCs/>
              </w:rPr>
              <w:t>2 referenční zakázky</w:t>
            </w:r>
            <w:r w:rsidRPr="00FA27F1">
              <w:rPr>
                <w:rFonts w:asciiTheme="majorHAnsi" w:hAnsiTheme="majorHAnsi" w:cstheme="majorHAnsi"/>
              </w:rPr>
              <w:t xml:space="preserve">, jejichž předmětem </w:t>
            </w:r>
            <w:r w:rsidR="009C5640">
              <w:rPr>
                <w:rFonts w:asciiTheme="majorHAnsi" w:hAnsiTheme="majorHAnsi" w:cstheme="majorHAnsi"/>
              </w:rPr>
              <w:t xml:space="preserve">nebo součástí </w:t>
            </w:r>
            <w:r w:rsidRPr="00FA27F1">
              <w:rPr>
                <w:rFonts w:asciiTheme="majorHAnsi" w:hAnsiTheme="majorHAnsi" w:cstheme="majorHAnsi"/>
              </w:rPr>
              <w:t>byl</w:t>
            </w:r>
            <w:r w:rsidR="00AB3D7D">
              <w:rPr>
                <w:rFonts w:asciiTheme="majorHAnsi" w:hAnsiTheme="majorHAnsi" w:cstheme="majorHAnsi"/>
              </w:rPr>
              <w:t xml:space="preserve">a </w:t>
            </w:r>
            <w:r w:rsidR="00AB3D7D" w:rsidRPr="0094185D">
              <w:rPr>
                <w:rFonts w:asciiTheme="majorHAnsi" w:hAnsiTheme="majorHAnsi" w:cstheme="majorHAnsi"/>
                <w:b/>
                <w:bCs/>
                <w:u w:val="single"/>
              </w:rPr>
              <w:t xml:space="preserve">dodávka </w:t>
            </w:r>
            <w:r w:rsidR="0094185D" w:rsidRPr="0094185D">
              <w:rPr>
                <w:rFonts w:asciiTheme="majorHAnsi" w:hAnsiTheme="majorHAnsi" w:cstheme="majorHAnsi"/>
                <w:b/>
                <w:bCs/>
                <w:u w:val="single"/>
              </w:rPr>
              <w:t>nákladního auta typu N2 s </w:t>
            </w:r>
            <w:r w:rsidR="000434AA">
              <w:rPr>
                <w:rFonts w:asciiTheme="majorHAnsi" w:hAnsiTheme="majorHAnsi" w:cstheme="majorHAnsi"/>
                <w:b/>
                <w:bCs/>
                <w:u w:val="single"/>
              </w:rPr>
              <w:t>pracovní</w:t>
            </w:r>
            <w:r w:rsidR="0094185D" w:rsidRPr="0094185D">
              <w:rPr>
                <w:rFonts w:asciiTheme="majorHAnsi" w:hAnsiTheme="majorHAnsi" w:cstheme="majorHAnsi"/>
                <w:b/>
                <w:bCs/>
                <w:u w:val="single"/>
              </w:rPr>
              <w:t xml:space="preserve"> plošinou</w:t>
            </w:r>
            <w:r w:rsidR="0094185D">
              <w:rPr>
                <w:rFonts w:ascii="Calibri" w:hAnsi="Calibri" w:cs="Calibri"/>
                <w:bCs/>
              </w:rPr>
              <w:t xml:space="preserve"> </w:t>
            </w:r>
            <w:r w:rsidR="00AB3D7D">
              <w:rPr>
                <w:rFonts w:asciiTheme="majorHAnsi" w:hAnsiTheme="majorHAnsi" w:cstheme="majorHAnsi"/>
              </w:rPr>
              <w:t xml:space="preserve">u každé </w:t>
            </w:r>
            <w:r w:rsidR="00D303EF">
              <w:rPr>
                <w:rFonts w:asciiTheme="majorHAnsi" w:hAnsiTheme="majorHAnsi" w:cstheme="majorHAnsi"/>
              </w:rPr>
              <w:t>z těchto dodávek</w:t>
            </w:r>
            <w:r w:rsidRPr="00FA27F1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2F10FE6D" w:rsidR="00B067DF" w:rsidRPr="00540AA1" w:rsidRDefault="007F0A49" w:rsidP="007F0A4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Ty zakázky b</w:t>
            </w:r>
            <w:r w:rsidR="00B067DF" w:rsidRPr="00540AA1">
              <w:rPr>
                <w:rFonts w:asciiTheme="majorHAnsi" w:hAnsiTheme="majorHAnsi" w:cstheme="majorHAnsi"/>
              </w:rPr>
              <w:t>yly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="00B067DF" w:rsidRPr="00540AA1">
              <w:rPr>
                <w:rFonts w:asciiTheme="majorHAnsi" w:hAnsiTheme="majorHAnsi" w:cstheme="majorHAnsi"/>
              </w:rPr>
              <w:t>období</w:t>
            </w:r>
            <w:r w:rsidR="00F76B2F" w:rsidRPr="00540AA1">
              <w:rPr>
                <w:rFonts w:asciiTheme="majorHAnsi" w:hAnsiTheme="majorHAnsi" w:cstheme="majorHAnsi"/>
              </w:rPr>
              <w:t xml:space="preserve"> </w:t>
            </w:r>
            <w:r w:rsidR="00F76B2F" w:rsidRPr="007F0A49">
              <w:rPr>
                <w:rFonts w:asciiTheme="majorHAnsi" w:hAnsiTheme="majorHAnsi" w:cstheme="majorHAnsi"/>
              </w:rPr>
              <w:t xml:space="preserve">za poslední </w:t>
            </w:r>
            <w:r w:rsidR="00F76B2F" w:rsidRPr="007F0A49">
              <w:rPr>
                <w:rFonts w:asciiTheme="majorHAnsi" w:hAnsiTheme="majorHAnsi" w:cstheme="majorHAnsi"/>
                <w:b/>
              </w:rPr>
              <w:t>3 roky</w:t>
            </w:r>
            <w:r w:rsidR="00F76B2F" w:rsidRPr="00540AA1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065A7195" w:rsidR="0022176A" w:rsidRPr="007F0A4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F0A4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7F0A49">
              <w:rPr>
                <w:rFonts w:asciiTheme="majorHAnsi" w:hAnsiTheme="majorHAnsi" w:cstheme="majorHAnsi"/>
              </w:rPr>
              <w:t>)</w:t>
            </w:r>
            <w:r w:rsidRPr="007F0A4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7F0A49">
              <w:rPr>
                <w:rFonts w:asciiTheme="majorHAnsi" w:hAnsiTheme="majorHAnsi" w:cstheme="majorHAnsi"/>
              </w:rPr>
              <w:t>například:</w:t>
            </w:r>
            <w:r w:rsidRPr="007F0A49">
              <w:rPr>
                <w:rFonts w:asciiTheme="majorHAnsi" w:hAnsiTheme="majorHAnsi" w:cstheme="majorHAnsi"/>
              </w:rPr>
              <w:t xml:space="preserve"> zakázku od jednoho objednatele s </w:t>
            </w:r>
            <w:r w:rsidR="002A3497">
              <w:rPr>
                <w:rFonts w:asciiTheme="majorHAnsi" w:hAnsiTheme="majorHAnsi" w:cstheme="majorHAnsi"/>
              </w:rPr>
              <w:t>rozsahem</w:t>
            </w:r>
            <w:r w:rsidRPr="007F0A49">
              <w:rPr>
                <w:rFonts w:asciiTheme="majorHAnsi" w:hAnsiTheme="majorHAnsi" w:cstheme="majorHAnsi"/>
              </w:rPr>
              <w:t xml:space="preserve"> dosahujícím dvojnásobek požadovaného </w:t>
            </w:r>
            <w:r w:rsidR="002A3497">
              <w:rPr>
                <w:rFonts w:asciiTheme="majorHAnsi" w:hAnsiTheme="majorHAnsi" w:cstheme="majorHAnsi"/>
              </w:rPr>
              <w:t>plnění</w:t>
            </w:r>
            <w:r w:rsidRPr="007F0A49">
              <w:rPr>
                <w:rFonts w:asciiTheme="majorHAnsi" w:hAnsiTheme="majorHAnsi" w:cstheme="majorHAnsi"/>
              </w:rPr>
              <w:t xml:space="preserve"> nelze započítat jako dvě relevantní zakázky).</w:t>
            </w:r>
          </w:p>
          <w:p w14:paraId="5FC4559B" w14:textId="0BADBD94" w:rsidR="0022176A" w:rsidRPr="007F0A4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F0A49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1F51FEC1" w:rsidR="0022176A" w:rsidRPr="007F0A4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F0A4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7F0A49">
              <w:rPr>
                <w:rFonts w:asciiTheme="majorHAnsi" w:hAnsiTheme="majorHAnsi" w:cstheme="majorHAnsi"/>
              </w:rPr>
              <w:t xml:space="preserve">dodávky </w:t>
            </w:r>
            <w:r w:rsidRPr="007F0A49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7F0A49">
              <w:rPr>
                <w:rFonts w:asciiTheme="majorHAnsi" w:hAnsiTheme="majorHAnsi" w:cstheme="majorHAnsi"/>
              </w:rPr>
              <w:t>předmětné dodávky</w:t>
            </w:r>
            <w:r w:rsidRPr="007F0A49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3ABE71F0" w14:textId="106595D8" w:rsidR="00B067DF" w:rsidRPr="00540AA1" w:rsidRDefault="00CE4A98" w:rsidP="001D3FF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D3F7510" w14:textId="7FAE1E97" w:rsidR="005D53C2" w:rsidRPr="00540AA1" w:rsidRDefault="00CE4A98" w:rsidP="005A79E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0FBC112A" w14:textId="77777777" w:rsidR="005A79E9" w:rsidRPr="00540AA1" w:rsidRDefault="005A79E9" w:rsidP="005A79E9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231748510"/>
                <w:placeholder>
                  <w:docPart w:val="80C503F8C845440197C6B050EB392800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CEB3A45" w14:textId="77777777" w:rsidR="005A79E9" w:rsidRPr="00540AA1" w:rsidRDefault="005A79E9" w:rsidP="005A79E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991047198"/>
                <w:placeholder>
                  <w:docPart w:val="B09D53FD93A640C8BFD1EDD4B06C605D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FF47959" w14:textId="2863EE46" w:rsidR="005D53C2" w:rsidRPr="00540AA1" w:rsidRDefault="005A79E9" w:rsidP="005A79E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963230287"/>
                <w:placeholder>
                  <w:docPart w:val="48FC135BE84D4C37A618A5A35CF1AA1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484DC2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BC6CA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EEF28C7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256BB3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320239">
              <w:rPr>
                <w:rFonts w:asciiTheme="majorHAnsi" w:hAnsiTheme="majorHAnsi" w:cstheme="majorHAnsi"/>
              </w:rPr>
              <w:t>písm. C</w:t>
            </w:r>
            <w:r w:rsidRPr="00256BB3">
              <w:rPr>
                <w:rFonts w:asciiTheme="majorHAnsi" w:hAnsiTheme="majorHAnsi" w:cstheme="majorHAnsi"/>
              </w:rPr>
              <w:t xml:space="preserve">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BC6CA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BC6CA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BC6CA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6E0A74D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684FF27" w14:textId="77777777" w:rsidR="002A5B91" w:rsidRPr="00540AA1" w:rsidRDefault="002A5B91" w:rsidP="002A5B9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423ED2D4" w14:textId="77777777" w:rsidR="00714833" w:rsidRPr="001F4D49" w:rsidRDefault="00714833" w:rsidP="00714833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  <w:lang w:val="x-none"/>
        </w:rPr>
      </w:pPr>
      <w:r w:rsidRPr="009B1321">
        <w:rPr>
          <w:rFonts w:asciiTheme="majorHAnsi" w:hAnsiTheme="majorHAnsi" w:cstheme="majorHAnsi"/>
        </w:rPr>
        <w:t xml:space="preserve">Zadavatel </w:t>
      </w:r>
      <w:r>
        <w:rPr>
          <w:rFonts w:asciiTheme="majorHAnsi" w:hAnsiTheme="majorHAnsi" w:cstheme="majorHAnsi"/>
        </w:rPr>
        <w:t>ne</w:t>
      </w:r>
      <w:r w:rsidRPr="009B1321">
        <w:rPr>
          <w:rFonts w:asciiTheme="majorHAnsi" w:hAnsiTheme="majorHAnsi" w:cstheme="majorHAnsi"/>
        </w:rPr>
        <w:t xml:space="preserve">požaduje, aby účastník ve své nabídce předložil </w:t>
      </w:r>
      <w:r w:rsidRPr="009B1321">
        <w:rPr>
          <w:rFonts w:asciiTheme="majorHAnsi" w:hAnsiTheme="majorHAnsi" w:cstheme="majorHAnsi"/>
          <w:b/>
        </w:rPr>
        <w:t>seznam poddodavatelů</w:t>
      </w:r>
      <w:r w:rsidRPr="009B1321">
        <w:rPr>
          <w:rFonts w:asciiTheme="majorHAnsi" w:hAnsiTheme="majorHAnsi" w:cstheme="majorHAnsi"/>
        </w:rPr>
        <w:t>.</w:t>
      </w:r>
      <w:r w:rsidRPr="009B1321" w:rsidDel="00774C79">
        <w:rPr>
          <w:rFonts w:asciiTheme="majorHAnsi" w:hAnsiTheme="majorHAnsi" w:cstheme="majorHAnsi"/>
        </w:rPr>
        <w:t xml:space="preserve"> 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BC6CAA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C6CAA">
        <w:rPr>
          <w:rFonts w:asciiTheme="majorHAnsi" w:hAnsiTheme="majorHAnsi" w:cstheme="majorHAnsi"/>
        </w:rPr>
        <w:t xml:space="preserve">Doklady požadované </w:t>
      </w:r>
      <w:r w:rsidR="00DB0C43" w:rsidRPr="00BC6CAA">
        <w:rPr>
          <w:rFonts w:asciiTheme="majorHAnsi" w:hAnsiTheme="majorHAnsi" w:cstheme="majorHAnsi"/>
        </w:rPr>
        <w:t xml:space="preserve">dle </w:t>
      </w:r>
      <w:r w:rsidRPr="00BC6CAA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BC6CAA">
        <w:rPr>
          <w:rFonts w:asciiTheme="majorHAnsi" w:hAnsiTheme="majorHAnsi" w:cstheme="majorHAnsi"/>
        </w:rPr>
        <w:t>.</w:t>
      </w:r>
    </w:p>
    <w:p w14:paraId="2F52DCC2" w14:textId="03EDA6DF" w:rsidR="009B7883" w:rsidRPr="00BC6CAA" w:rsidRDefault="00225BDB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F1066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CF1066">
        <w:rPr>
          <w:rFonts w:asciiTheme="majorHAnsi" w:hAnsiTheme="majorHAnsi" w:cstheme="majorHAnsi"/>
          <w:lang w:eastAsia="x-none"/>
        </w:rPr>
        <w:t>(</w:t>
      </w:r>
      <w:r w:rsidRPr="00225BDB">
        <w:rPr>
          <w:rFonts w:asciiTheme="majorHAnsi" w:hAnsiTheme="majorHAnsi" w:cstheme="majorHAnsi"/>
          <w:bCs/>
          <w:lang w:eastAsia="x-none"/>
        </w:rPr>
        <w:t>příloha č. 3</w:t>
      </w:r>
      <w:r w:rsidRPr="00CF1066">
        <w:rPr>
          <w:rFonts w:asciiTheme="majorHAnsi" w:hAnsiTheme="majorHAnsi" w:cstheme="majorHAnsi"/>
          <w:lang w:eastAsia="x-none"/>
        </w:rPr>
        <w:t xml:space="preserve"> zadávací dokumentace)</w:t>
      </w:r>
      <w:r w:rsidR="00BC6CAA" w:rsidRPr="00BC6CAA">
        <w:rPr>
          <w:rFonts w:asciiTheme="majorHAnsi" w:hAnsiTheme="majorHAnsi" w:cstheme="majorHAnsi"/>
          <w:lang w:eastAsia="x-none"/>
        </w:rPr>
        <w:t>.</w:t>
      </w:r>
    </w:p>
    <w:p w14:paraId="285A91BF" w14:textId="6B36C12B" w:rsidR="002D727F" w:rsidRPr="00BC6CA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C6CAA">
        <w:rPr>
          <w:rFonts w:asciiTheme="majorHAnsi" w:hAnsiTheme="majorHAnsi" w:cstheme="majorHAnsi"/>
        </w:rPr>
        <w:t>D</w:t>
      </w:r>
      <w:r w:rsidR="002D727F" w:rsidRPr="00BC6CAA">
        <w:rPr>
          <w:rFonts w:asciiTheme="majorHAnsi" w:hAnsiTheme="majorHAnsi" w:cstheme="majorHAnsi"/>
        </w:rPr>
        <w:t xml:space="preserve">alší dokumenty, </w:t>
      </w:r>
      <w:r w:rsidRPr="00BC6CAA">
        <w:rPr>
          <w:rFonts w:asciiTheme="majorHAnsi" w:hAnsiTheme="majorHAnsi" w:cstheme="majorHAnsi"/>
        </w:rPr>
        <w:t xml:space="preserve">pokud to vyplývá ze </w:t>
      </w:r>
      <w:r w:rsidR="002D727F" w:rsidRPr="00BC6CAA">
        <w:rPr>
          <w:rFonts w:asciiTheme="majorHAnsi" w:hAnsiTheme="majorHAnsi" w:cstheme="majorHAnsi"/>
        </w:rPr>
        <w:t>zadávací dokumentac</w:t>
      </w:r>
      <w:r w:rsidRPr="00BC6CA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517FBC56" w:rsidR="00B067DF" w:rsidRPr="00540AA1" w:rsidRDefault="00C438D2" w:rsidP="004124B6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B067DF" w:rsidRPr="00540AA1" w:rsidSect="00EE5A0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0027D" w14:textId="77777777" w:rsidR="00EE5A06" w:rsidRDefault="00EE5A06" w:rsidP="002C4725">
      <w:pPr>
        <w:spacing w:after="0" w:line="240" w:lineRule="auto"/>
      </w:pPr>
      <w:r>
        <w:separator/>
      </w:r>
    </w:p>
  </w:endnote>
  <w:endnote w:type="continuationSeparator" w:id="0">
    <w:p w14:paraId="4AF48699" w14:textId="77777777" w:rsidR="00EE5A06" w:rsidRDefault="00EE5A06" w:rsidP="002C4725">
      <w:pPr>
        <w:spacing w:after="0" w:line="240" w:lineRule="auto"/>
      </w:pPr>
      <w:r>
        <w:continuationSeparator/>
      </w:r>
    </w:p>
  </w:endnote>
  <w:endnote w:type="continuationNotice" w:id="1">
    <w:p w14:paraId="241564F0" w14:textId="77777777" w:rsidR="00EE5A06" w:rsidRDefault="00EE5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3B419" w14:textId="77777777" w:rsidR="00EE5A06" w:rsidRDefault="00EE5A06" w:rsidP="002C4725">
      <w:pPr>
        <w:spacing w:after="0" w:line="240" w:lineRule="auto"/>
      </w:pPr>
      <w:r>
        <w:separator/>
      </w:r>
    </w:p>
  </w:footnote>
  <w:footnote w:type="continuationSeparator" w:id="0">
    <w:p w14:paraId="788F750D" w14:textId="77777777" w:rsidR="00EE5A06" w:rsidRDefault="00EE5A06" w:rsidP="002C4725">
      <w:pPr>
        <w:spacing w:after="0" w:line="240" w:lineRule="auto"/>
      </w:pPr>
      <w:r>
        <w:continuationSeparator/>
      </w:r>
    </w:p>
  </w:footnote>
  <w:footnote w:type="continuationNotice" w:id="1">
    <w:p w14:paraId="01F8FA98" w14:textId="77777777" w:rsidR="00EE5A06" w:rsidRDefault="00EE5A0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1E50757B" w14:textId="77777777" w:rsidR="00A645E4" w:rsidRPr="00320239" w:rsidRDefault="00A645E4" w:rsidP="00A645E4">
      <w:pPr>
        <w:pStyle w:val="Textpoznpodarou"/>
        <w:rPr>
          <w:rFonts w:asciiTheme="majorHAnsi" w:hAnsiTheme="majorHAnsi" w:cstheme="majorHAnsi"/>
        </w:rPr>
      </w:pPr>
      <w:r w:rsidRPr="00320239">
        <w:rPr>
          <w:rStyle w:val="Znakapoznpodarou"/>
          <w:rFonts w:asciiTheme="majorHAnsi" w:hAnsiTheme="majorHAnsi" w:cstheme="majorHAnsi"/>
        </w:rPr>
        <w:footnoteRef/>
      </w:r>
      <w:r w:rsidRPr="00320239">
        <w:rPr>
          <w:rFonts w:asciiTheme="majorHAnsi" w:hAnsiTheme="majorHAnsi" w:cstheme="majorHAnsi"/>
        </w:rPr>
        <w:t xml:space="preserve"> Aktuální seznam sankcionovaných osob je uveden na </w:t>
      </w:r>
      <w:hyperlink r:id="rId1" w:history="1">
        <w:r w:rsidRPr="00320239">
          <w:rPr>
            <w:rStyle w:val="Hypertextovodkaz"/>
            <w:rFonts w:asciiTheme="majorHAnsi" w:hAnsiTheme="majorHAnsi" w:cstheme="majorHAnsi"/>
          </w:rPr>
          <w:t>https://www.financnianalytickyurad.cz/files/20220412-ukr-blr.xlsx</w:t>
        </w:r>
      </w:hyperlink>
      <w:r w:rsidRPr="00320239">
        <w:rPr>
          <w:rFonts w:asciiTheme="majorHAnsi" w:hAnsiTheme="majorHAnsi" w:cstheme="maj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1BA1C" w14:textId="77777777" w:rsidR="004C4131" w:rsidRDefault="004C4131" w:rsidP="004C4131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58D9192" wp14:editId="0316803C">
          <wp:simplePos x="0" y="0"/>
          <wp:positionH relativeFrom="column">
            <wp:posOffset>2300605</wp:posOffset>
          </wp:positionH>
          <wp:positionV relativeFrom="paragraph">
            <wp:posOffset>-142240</wp:posOffset>
          </wp:positionV>
          <wp:extent cx="1085850" cy="1032894"/>
          <wp:effectExtent l="0" t="0" r="0" b="0"/>
          <wp:wrapNone/>
          <wp:docPr id="1466608856" name="Obrázek 1" descr="Technické sítě B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ítě B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64"/>
                  <a:stretch/>
                </pic:blipFill>
                <pic:spPr bwMode="auto">
                  <a:xfrm>
                    <a:off x="0" y="0"/>
                    <a:ext cx="1085850" cy="1032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BCA42" w14:textId="77777777" w:rsidR="004C4131" w:rsidRDefault="004C4131" w:rsidP="004C4131">
    <w:pPr>
      <w:pStyle w:val="Zhlav"/>
    </w:pPr>
  </w:p>
  <w:p w14:paraId="101E0723" w14:textId="77777777" w:rsidR="004C4131" w:rsidRDefault="004C4131" w:rsidP="004C4131">
    <w:pPr>
      <w:pStyle w:val="Zhlav"/>
    </w:pPr>
  </w:p>
  <w:p w14:paraId="6A04CD7C" w14:textId="77777777" w:rsidR="004C4131" w:rsidRPr="00746BF9" w:rsidRDefault="004C4131" w:rsidP="004C41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6442A40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B">
      <w:start w:val="1"/>
      <w:numFmt w:val="lowerRoman"/>
      <w:lvlText w:val="%2."/>
      <w:lvlJc w:val="righ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g45J/Y6mtMj9yGopINQLHgz8YGvDYYnNOtAgEowylVv0DymuKHoG9l7AwVOGwUojReduvwxTjfEzm+ot8LPOQ==" w:salt="+tBu42TcHUSzqijGrLWo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3E0F"/>
    <w:rsid w:val="00037BE2"/>
    <w:rsid w:val="000434AA"/>
    <w:rsid w:val="00050298"/>
    <w:rsid w:val="00051FBC"/>
    <w:rsid w:val="000578A6"/>
    <w:rsid w:val="00063DA3"/>
    <w:rsid w:val="00072135"/>
    <w:rsid w:val="0007484A"/>
    <w:rsid w:val="00082C5A"/>
    <w:rsid w:val="000A3A57"/>
    <w:rsid w:val="000B1BE4"/>
    <w:rsid w:val="000B42C0"/>
    <w:rsid w:val="000B5B02"/>
    <w:rsid w:val="000C28F9"/>
    <w:rsid w:val="000D388A"/>
    <w:rsid w:val="000D3E20"/>
    <w:rsid w:val="000E148E"/>
    <w:rsid w:val="000E5B74"/>
    <w:rsid w:val="000F0789"/>
    <w:rsid w:val="00113F40"/>
    <w:rsid w:val="00121449"/>
    <w:rsid w:val="001219A2"/>
    <w:rsid w:val="0012350C"/>
    <w:rsid w:val="00130843"/>
    <w:rsid w:val="00130907"/>
    <w:rsid w:val="00147AAD"/>
    <w:rsid w:val="00150DC5"/>
    <w:rsid w:val="0018712C"/>
    <w:rsid w:val="00195D10"/>
    <w:rsid w:val="001A3941"/>
    <w:rsid w:val="001B2652"/>
    <w:rsid w:val="001B6D7F"/>
    <w:rsid w:val="001D3FF2"/>
    <w:rsid w:val="001D4142"/>
    <w:rsid w:val="001D487B"/>
    <w:rsid w:val="001D6A55"/>
    <w:rsid w:val="001E5F7E"/>
    <w:rsid w:val="001E7001"/>
    <w:rsid w:val="002063E8"/>
    <w:rsid w:val="00211244"/>
    <w:rsid w:val="0022176A"/>
    <w:rsid w:val="00225BDB"/>
    <w:rsid w:val="00254286"/>
    <w:rsid w:val="00256BB3"/>
    <w:rsid w:val="00262076"/>
    <w:rsid w:val="00267824"/>
    <w:rsid w:val="00273B04"/>
    <w:rsid w:val="00293F56"/>
    <w:rsid w:val="002A3497"/>
    <w:rsid w:val="002A5B91"/>
    <w:rsid w:val="002B4AE9"/>
    <w:rsid w:val="002C2D6B"/>
    <w:rsid w:val="002C4725"/>
    <w:rsid w:val="002D1769"/>
    <w:rsid w:val="002D3AA5"/>
    <w:rsid w:val="002D42A7"/>
    <w:rsid w:val="002D619A"/>
    <w:rsid w:val="002D727F"/>
    <w:rsid w:val="002D7808"/>
    <w:rsid w:val="002F739C"/>
    <w:rsid w:val="003006F3"/>
    <w:rsid w:val="00306366"/>
    <w:rsid w:val="00316023"/>
    <w:rsid w:val="003174F8"/>
    <w:rsid w:val="00320239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3720"/>
    <w:rsid w:val="003C2C32"/>
    <w:rsid w:val="003D0B67"/>
    <w:rsid w:val="003D2088"/>
    <w:rsid w:val="003D42D3"/>
    <w:rsid w:val="003F0F2F"/>
    <w:rsid w:val="003F121F"/>
    <w:rsid w:val="003F5CF6"/>
    <w:rsid w:val="003F660A"/>
    <w:rsid w:val="00402441"/>
    <w:rsid w:val="004038B3"/>
    <w:rsid w:val="004124B6"/>
    <w:rsid w:val="00427539"/>
    <w:rsid w:val="00432034"/>
    <w:rsid w:val="00446816"/>
    <w:rsid w:val="004477CC"/>
    <w:rsid w:val="004524C6"/>
    <w:rsid w:val="0045711E"/>
    <w:rsid w:val="004604EF"/>
    <w:rsid w:val="00467D0C"/>
    <w:rsid w:val="00474F9E"/>
    <w:rsid w:val="00476C99"/>
    <w:rsid w:val="004A1F74"/>
    <w:rsid w:val="004B0B9F"/>
    <w:rsid w:val="004B3047"/>
    <w:rsid w:val="004B35AD"/>
    <w:rsid w:val="004B6AE8"/>
    <w:rsid w:val="004B7CBD"/>
    <w:rsid w:val="004C07D9"/>
    <w:rsid w:val="004C4131"/>
    <w:rsid w:val="004D58CA"/>
    <w:rsid w:val="004E01C2"/>
    <w:rsid w:val="00510230"/>
    <w:rsid w:val="005318C0"/>
    <w:rsid w:val="005362D4"/>
    <w:rsid w:val="00536567"/>
    <w:rsid w:val="00540478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A0492"/>
    <w:rsid w:val="005A5985"/>
    <w:rsid w:val="005A79E9"/>
    <w:rsid w:val="005B1907"/>
    <w:rsid w:val="005D53C2"/>
    <w:rsid w:val="005E5328"/>
    <w:rsid w:val="005F3DC9"/>
    <w:rsid w:val="006116DC"/>
    <w:rsid w:val="00634F98"/>
    <w:rsid w:val="006365AF"/>
    <w:rsid w:val="0064050F"/>
    <w:rsid w:val="00661D5D"/>
    <w:rsid w:val="00663261"/>
    <w:rsid w:val="006653AE"/>
    <w:rsid w:val="006679A7"/>
    <w:rsid w:val="00686888"/>
    <w:rsid w:val="00691A39"/>
    <w:rsid w:val="00694C0A"/>
    <w:rsid w:val="006A51E9"/>
    <w:rsid w:val="006B2F33"/>
    <w:rsid w:val="006B572B"/>
    <w:rsid w:val="006B666C"/>
    <w:rsid w:val="006C1405"/>
    <w:rsid w:val="006C64E7"/>
    <w:rsid w:val="006E579A"/>
    <w:rsid w:val="006E7292"/>
    <w:rsid w:val="006F000A"/>
    <w:rsid w:val="006F01D7"/>
    <w:rsid w:val="006F23E0"/>
    <w:rsid w:val="007020CE"/>
    <w:rsid w:val="007074B6"/>
    <w:rsid w:val="00714833"/>
    <w:rsid w:val="00722CDE"/>
    <w:rsid w:val="007244DA"/>
    <w:rsid w:val="0074190B"/>
    <w:rsid w:val="007431C7"/>
    <w:rsid w:val="007442A1"/>
    <w:rsid w:val="00755C1C"/>
    <w:rsid w:val="00763788"/>
    <w:rsid w:val="00766357"/>
    <w:rsid w:val="00775992"/>
    <w:rsid w:val="00784C88"/>
    <w:rsid w:val="00790CEF"/>
    <w:rsid w:val="007913D3"/>
    <w:rsid w:val="00794A6B"/>
    <w:rsid w:val="00795C0B"/>
    <w:rsid w:val="007C2678"/>
    <w:rsid w:val="007C57A9"/>
    <w:rsid w:val="007D3B3E"/>
    <w:rsid w:val="007E0449"/>
    <w:rsid w:val="007E078A"/>
    <w:rsid w:val="007E0BED"/>
    <w:rsid w:val="007E5031"/>
    <w:rsid w:val="007F0A49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6661E"/>
    <w:rsid w:val="008707F3"/>
    <w:rsid w:val="00883DA2"/>
    <w:rsid w:val="008C2F9D"/>
    <w:rsid w:val="008C45B9"/>
    <w:rsid w:val="008F3E3E"/>
    <w:rsid w:val="00903EDC"/>
    <w:rsid w:val="009057BC"/>
    <w:rsid w:val="00917068"/>
    <w:rsid w:val="009203DB"/>
    <w:rsid w:val="00921BB1"/>
    <w:rsid w:val="00931617"/>
    <w:rsid w:val="0093579D"/>
    <w:rsid w:val="0094185D"/>
    <w:rsid w:val="009974C4"/>
    <w:rsid w:val="009A5C04"/>
    <w:rsid w:val="009B67B4"/>
    <w:rsid w:val="009B7883"/>
    <w:rsid w:val="009C5640"/>
    <w:rsid w:val="009E7F5C"/>
    <w:rsid w:val="009F2577"/>
    <w:rsid w:val="009F6607"/>
    <w:rsid w:val="00A14B76"/>
    <w:rsid w:val="00A205A7"/>
    <w:rsid w:val="00A4187B"/>
    <w:rsid w:val="00A46D98"/>
    <w:rsid w:val="00A645E4"/>
    <w:rsid w:val="00A653CA"/>
    <w:rsid w:val="00A75437"/>
    <w:rsid w:val="00A87536"/>
    <w:rsid w:val="00AB3D7D"/>
    <w:rsid w:val="00AC0736"/>
    <w:rsid w:val="00AE3343"/>
    <w:rsid w:val="00AE7788"/>
    <w:rsid w:val="00AF25BE"/>
    <w:rsid w:val="00AF4FAD"/>
    <w:rsid w:val="00B01CE9"/>
    <w:rsid w:val="00B067DF"/>
    <w:rsid w:val="00B527F4"/>
    <w:rsid w:val="00B56A03"/>
    <w:rsid w:val="00B63BA6"/>
    <w:rsid w:val="00B73CB2"/>
    <w:rsid w:val="00B76322"/>
    <w:rsid w:val="00B76BA4"/>
    <w:rsid w:val="00BA141F"/>
    <w:rsid w:val="00BA239A"/>
    <w:rsid w:val="00BB468C"/>
    <w:rsid w:val="00BC005C"/>
    <w:rsid w:val="00BC6CAA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0ED6"/>
    <w:rsid w:val="00C367AD"/>
    <w:rsid w:val="00C434B5"/>
    <w:rsid w:val="00C438D2"/>
    <w:rsid w:val="00C454A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39FA"/>
    <w:rsid w:val="00CE0C6C"/>
    <w:rsid w:val="00CE111F"/>
    <w:rsid w:val="00CE184D"/>
    <w:rsid w:val="00CE5CDF"/>
    <w:rsid w:val="00CF1066"/>
    <w:rsid w:val="00CF1116"/>
    <w:rsid w:val="00D00E53"/>
    <w:rsid w:val="00D07749"/>
    <w:rsid w:val="00D22DCA"/>
    <w:rsid w:val="00D303EF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13C6"/>
    <w:rsid w:val="00DD01E9"/>
    <w:rsid w:val="00DD579E"/>
    <w:rsid w:val="00DF325E"/>
    <w:rsid w:val="00DF49DB"/>
    <w:rsid w:val="00E16431"/>
    <w:rsid w:val="00E31BDC"/>
    <w:rsid w:val="00E54BD7"/>
    <w:rsid w:val="00E60F20"/>
    <w:rsid w:val="00E63C6E"/>
    <w:rsid w:val="00E65E02"/>
    <w:rsid w:val="00E81178"/>
    <w:rsid w:val="00E85CEE"/>
    <w:rsid w:val="00E94454"/>
    <w:rsid w:val="00E964E2"/>
    <w:rsid w:val="00E97905"/>
    <w:rsid w:val="00EA06C0"/>
    <w:rsid w:val="00EB2D12"/>
    <w:rsid w:val="00EC6D81"/>
    <w:rsid w:val="00ED69B4"/>
    <w:rsid w:val="00EE2690"/>
    <w:rsid w:val="00EE2E83"/>
    <w:rsid w:val="00EE5A06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928A4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1829084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F0C061D-D5A4-4520-B470-7FA15B2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01">
    <w:name w:val="cf01"/>
    <w:basedOn w:val="Standardnpsmoodstavce"/>
    <w:rsid w:val="00921BB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921BB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921B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4A1F74" w:rsidP="004A1F74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4A1F74" w:rsidP="004A1F74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4A1F74" w:rsidP="004A1F74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4A1F74" w:rsidP="004A1F74">
          <w:pPr>
            <w:pStyle w:val="E481E2D00FCD47059FCE0F845F744AC2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4A1F74" w:rsidP="004A1F74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4A1F74" w:rsidP="004A1F74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4A1F74" w:rsidP="004A1F74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4A1F74" w:rsidP="004A1F74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4A1F74" w:rsidP="004A1F74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4A1F74" w:rsidP="004A1F74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4A1F74" w:rsidP="004A1F74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4A1F74" w:rsidP="004A1F74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4A1F74" w:rsidP="004A1F74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4A1F74" w:rsidP="004A1F74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4A1F74" w:rsidP="004A1F74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4A1F74" w:rsidP="004A1F74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4A1F74" w:rsidP="004A1F74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4A1F74" w:rsidP="004A1F74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4A1F74" w:rsidP="004A1F74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4A1F74" w:rsidP="004A1F74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0C503F8C845440197C6B050EB392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1AB0D-E735-4336-9CE9-DBBEA692659D}"/>
      </w:docPartPr>
      <w:docPartBody>
        <w:p w:rsidR="00B53171" w:rsidRDefault="004A1F74" w:rsidP="004A1F74">
          <w:pPr>
            <w:pStyle w:val="80C503F8C845440197C6B050EB392800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09D53FD93A640C8BFD1EDD4B06C6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D9DCE-01FA-4108-A79A-00AACE1A0DB6}"/>
      </w:docPartPr>
      <w:docPartBody>
        <w:p w:rsidR="00B53171" w:rsidRDefault="004A1F74" w:rsidP="004A1F74">
          <w:pPr>
            <w:pStyle w:val="B09D53FD93A640C8BFD1EDD4B06C605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48FC135BE84D4C37A618A5A35CF1A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9BA2D-83F9-405C-845D-1A06A6A07F4E}"/>
      </w:docPartPr>
      <w:docPartBody>
        <w:p w:rsidR="00B53171" w:rsidRDefault="004A1F74" w:rsidP="004A1F74">
          <w:pPr>
            <w:pStyle w:val="48FC135BE84D4C37A618A5A35CF1AA10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67BF2"/>
    <w:rsid w:val="002C0CA8"/>
    <w:rsid w:val="002D7808"/>
    <w:rsid w:val="003B27CE"/>
    <w:rsid w:val="003B3983"/>
    <w:rsid w:val="003B67A4"/>
    <w:rsid w:val="003E5140"/>
    <w:rsid w:val="00473324"/>
    <w:rsid w:val="004A1F74"/>
    <w:rsid w:val="004C106F"/>
    <w:rsid w:val="004E4ED8"/>
    <w:rsid w:val="00530978"/>
    <w:rsid w:val="005830F2"/>
    <w:rsid w:val="005E0402"/>
    <w:rsid w:val="006872C4"/>
    <w:rsid w:val="006F01D7"/>
    <w:rsid w:val="007C57A9"/>
    <w:rsid w:val="007E0F8C"/>
    <w:rsid w:val="008F2DDF"/>
    <w:rsid w:val="00AE56CE"/>
    <w:rsid w:val="00AF599D"/>
    <w:rsid w:val="00B22A41"/>
    <w:rsid w:val="00B53171"/>
    <w:rsid w:val="00BB468C"/>
    <w:rsid w:val="00BE5D01"/>
    <w:rsid w:val="00C15A4B"/>
    <w:rsid w:val="00C2569D"/>
    <w:rsid w:val="00C51EE7"/>
    <w:rsid w:val="00C64BE7"/>
    <w:rsid w:val="00CA3192"/>
    <w:rsid w:val="00D60F7B"/>
    <w:rsid w:val="00DF0456"/>
    <w:rsid w:val="00DF649B"/>
    <w:rsid w:val="00EF6AB6"/>
    <w:rsid w:val="00F20B35"/>
    <w:rsid w:val="00F2525D"/>
    <w:rsid w:val="00F47758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4BE7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965DAE32D48742E0820C469B6704D891">
    <w:name w:val="965DAE32D48742E0820C469B6704D891"/>
    <w:rsid w:val="004A1F74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4A1F74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4A1F74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4A1F74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4A1F74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4A1F74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4A1F74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4A1F74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4A1F74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4A1F74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4A1F74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4A1F74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4A1F74"/>
    <w:rPr>
      <w:rFonts w:eastAsiaTheme="minorHAnsi"/>
      <w:lang w:eastAsia="en-US"/>
    </w:rPr>
  </w:style>
  <w:style w:type="paragraph" w:customStyle="1" w:styleId="E481E2D00FCD47059FCE0F845F744AC2">
    <w:name w:val="E481E2D00FCD47059FCE0F845F744AC2"/>
    <w:rsid w:val="004A1F74"/>
    <w:rPr>
      <w:rFonts w:eastAsiaTheme="minorHAnsi"/>
      <w:lang w:eastAsia="en-US"/>
    </w:rPr>
  </w:style>
  <w:style w:type="paragraph" w:customStyle="1" w:styleId="A4532848C8E24C8DA0F7F0C58218DA9B">
    <w:name w:val="A4532848C8E24C8DA0F7F0C58218DA9B"/>
    <w:rsid w:val="004A1F74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4A1F74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4A1F74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4A1F74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4A1F74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4A1F74"/>
    <w:rPr>
      <w:rFonts w:eastAsiaTheme="minorHAnsi"/>
      <w:lang w:eastAsia="en-US"/>
    </w:rPr>
  </w:style>
  <w:style w:type="paragraph" w:customStyle="1" w:styleId="80C503F8C845440197C6B050EB392800">
    <w:name w:val="80C503F8C845440197C6B050EB392800"/>
    <w:rsid w:val="004A1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D53FD93A640C8BFD1EDD4B06C605D">
    <w:name w:val="B09D53FD93A640C8BFD1EDD4B06C605D"/>
    <w:rsid w:val="004A1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C135BE84D4C37A618A5A35CF1AA10">
    <w:name w:val="48FC135BE84D4C37A618A5A35CF1AA10"/>
    <w:rsid w:val="004A1F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78B106CDF05D49A0D8CAFE90157D36" ma:contentTypeVersion="9" ma:contentTypeDescription="Vytvoří nový dokument" ma:contentTypeScope="" ma:versionID="fce7639be433895552d07e14f8942d17">
  <xsd:schema xmlns:xsd="http://www.w3.org/2001/XMLSchema" xmlns:xs="http://www.w3.org/2001/XMLSchema" xmlns:p="http://schemas.microsoft.com/office/2006/metadata/properties" xmlns:ns2="4562b7ec-6da1-47f7-8258-cf287497b1ee" xmlns:ns3="89054b1c-0b56-489b-bf7f-4b09ddf72f3c" targetNamespace="http://schemas.microsoft.com/office/2006/metadata/properties" ma:root="true" ma:fieldsID="0b847cc3ccb3d9f95f1ce5e1ac8a3d4d" ns2:_="" ns3:_="">
    <xsd:import namespace="4562b7ec-6da1-47f7-8258-cf287497b1ee"/>
    <xsd:import namespace="89054b1c-0b56-489b-bf7f-4b09ddf72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b7ec-6da1-47f7-8258-cf287497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54b1c-0b56-489b-bf7f-4b09ddf72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A9F0D-8F14-4F6E-AB45-11AA323F4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b7ec-6da1-47f7-8258-cf287497b1ee"/>
    <ds:schemaRef ds:uri="89054b1c-0b56-489b-bf7f-4b09ddf72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0</TotalTime>
  <Pages>5</Pages>
  <Words>1432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2</cp:revision>
  <cp:lastPrinted>2019-12-09T18:19:00Z</cp:lastPrinted>
  <dcterms:created xsi:type="dcterms:W3CDTF">2024-05-14T07:00:00Z</dcterms:created>
  <dcterms:modified xsi:type="dcterms:W3CDTF">2024-05-14T07:00:00Z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0x0101009878B106CDF05D49A0D8CAFE90157D36</vt:lpwstr>
  </property>
  <property fmtid="{D5CDD505-2E9C-101B-9397-08002B2CF9AE}" pid="3" name="MediaServiceImageTags">
    <vt:lpwstr/>
  </property>
</Properties>
</file>