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8C210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C2101" w:rsidRPr="008F27E9" w:rsidRDefault="008C2101" w:rsidP="008C2101">
      <w:pPr>
        <w:pStyle w:val="Default"/>
        <w:jc w:val="center"/>
        <w:rPr>
          <w:rFonts w:eastAsiaTheme="minorHAnsi"/>
          <w:lang w:eastAsia="en-US"/>
        </w:rPr>
      </w:pPr>
      <w:r>
        <w:rPr>
          <w:rFonts w:asciiTheme="minorHAnsi" w:hAnsiTheme="minorHAnsi" w:cstheme="minorHAnsi"/>
          <w:b/>
          <w:bCs/>
          <w:iCs/>
          <w:caps/>
          <w:sz w:val="32"/>
          <w:szCs w:val="32"/>
          <w:lang w:eastAsia="ar-SA"/>
        </w:rPr>
        <w:t>„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>Energetické úspory ve společ</w:t>
      </w:r>
      <w:r>
        <w:rPr>
          <w:rFonts w:eastAsiaTheme="minorHAnsi"/>
          <w:b/>
          <w:bCs/>
          <w:sz w:val="28"/>
          <w:szCs w:val="28"/>
          <w:lang w:eastAsia="en-US"/>
        </w:rPr>
        <w:t>nosti KOVATOM s.r.o. -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 xml:space="preserve"> I</w:t>
      </w:r>
      <w:r w:rsidR="00FD4E66">
        <w:rPr>
          <w:rFonts w:eastAsiaTheme="minorHAnsi"/>
          <w:b/>
          <w:bCs/>
          <w:sz w:val="28"/>
          <w:szCs w:val="28"/>
          <w:lang w:eastAsia="en-US"/>
        </w:rPr>
        <w:t>I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>. etapa</w:t>
      </w:r>
      <w:bookmarkStart w:id="0" w:name="_GoBack"/>
      <w:bookmarkEnd w:id="0"/>
      <w:r w:rsidRPr="008F27E9">
        <w:rPr>
          <w:rFonts w:eastAsiaTheme="minorHAnsi"/>
          <w:b/>
          <w:bCs/>
          <w:sz w:val="28"/>
          <w:szCs w:val="28"/>
          <w:lang w:eastAsia="en-US"/>
        </w:rPr>
        <w:t>“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290D03" w:rsidRPr="003426A1" w:rsidRDefault="00290D03" w:rsidP="00E33EAB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38" w:rsidRDefault="006A6938" w:rsidP="00AF04A1">
      <w:r>
        <w:separator/>
      </w:r>
    </w:p>
  </w:endnote>
  <w:endnote w:type="continuationSeparator" w:id="0">
    <w:p w:rsidR="006A6938" w:rsidRDefault="006A6938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38" w:rsidRDefault="006A6938" w:rsidP="00AF04A1">
      <w:r>
        <w:separator/>
      </w:r>
    </w:p>
  </w:footnote>
  <w:footnote w:type="continuationSeparator" w:id="0">
    <w:p w:rsidR="006A6938" w:rsidRDefault="006A6938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FA0AE4" w:rsidP="003426A1">
    <w:pPr>
      <w:pStyle w:val="Zhlav"/>
      <w:jc w:val="center"/>
    </w:pP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13569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38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2101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5B7E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A36CF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33EAB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4E66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9</cp:revision>
  <cp:lastPrinted>2016-10-12T09:00:00Z</cp:lastPrinted>
  <dcterms:created xsi:type="dcterms:W3CDTF">2020-01-27T07:46:00Z</dcterms:created>
  <dcterms:modified xsi:type="dcterms:W3CDTF">2025-11-04T07:38:00Z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