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8C" w:rsidRPr="007E6C07" w:rsidRDefault="0048238C" w:rsidP="0048238C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48238C" w:rsidRPr="007E6C07" w:rsidRDefault="0048238C" w:rsidP="0048238C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48238C" w:rsidRPr="007E6C07" w:rsidRDefault="0048238C" w:rsidP="0048238C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 xml:space="preserve">(dále jen </w:t>
      </w:r>
      <w:r w:rsidRPr="00370959">
        <w:rPr>
          <w:rFonts w:cs="Arial"/>
          <w:b/>
          <w:bCs/>
          <w:i/>
          <w:lang w:val="x-none" w:eastAsia="cs-CZ"/>
        </w:rPr>
        <w:t>„</w:t>
      </w:r>
      <w:r w:rsidRPr="00370959">
        <w:rPr>
          <w:rFonts w:cs="Arial"/>
          <w:b/>
          <w:bCs/>
          <w:i/>
          <w:lang w:eastAsia="cs-CZ"/>
        </w:rPr>
        <w:t>ZZVZ</w:t>
      </w:r>
      <w:r w:rsidRPr="00370959">
        <w:rPr>
          <w:rFonts w:cs="Arial"/>
          <w:b/>
          <w:bCs/>
          <w:i/>
          <w:lang w:val="x-none" w:eastAsia="cs-CZ"/>
        </w:rPr>
        <w:t>“</w:t>
      </w:r>
      <w:r w:rsidRPr="007E6C07">
        <w:rPr>
          <w:rFonts w:cs="Arial"/>
          <w:b/>
          <w:bCs/>
          <w:lang w:val="x-none" w:eastAsia="cs-CZ"/>
        </w:rPr>
        <w:t>)</w:t>
      </w: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CA5DB1" w:rsidRDefault="0048238C" w:rsidP="0048238C">
      <w:pPr>
        <w:ind w:left="2832" w:hanging="283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Pr="007516F2">
        <w:rPr>
          <w:rFonts w:cs="Arial"/>
          <w:b/>
          <w:bCs/>
          <w:lang w:eastAsia="cs-CZ"/>
        </w:rPr>
        <w:t>Dodávky antigenních testů na detekci SARS-CoV-2 pro ZP MV ČR</w:t>
      </w:r>
      <w:r w:rsidRPr="00CA5DB1">
        <w:rPr>
          <w:rFonts w:cs="Arial"/>
          <w:b/>
          <w:lang w:eastAsia="cs-CZ"/>
        </w:rPr>
        <w:t>“</w:t>
      </w:r>
    </w:p>
    <w:p w:rsidR="0048238C" w:rsidRPr="00CA5DB1" w:rsidRDefault="0048238C" w:rsidP="0048238C">
      <w:pPr>
        <w:rPr>
          <w:rFonts w:cs="Arial"/>
          <w:b/>
          <w:lang w:eastAsia="cs-CZ"/>
        </w:rPr>
      </w:pPr>
    </w:p>
    <w:p w:rsidR="0048238C" w:rsidRPr="007E6C07" w:rsidRDefault="0048238C" w:rsidP="0048238C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48238C" w:rsidRPr="007E6C07" w:rsidRDefault="0048238C" w:rsidP="0048238C">
      <w:pPr>
        <w:spacing w:line="288" w:lineRule="auto"/>
        <w:rPr>
          <w:rFonts w:cs="Arial"/>
          <w:b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Účastník zadávacího řízení ….</w:t>
      </w:r>
      <w:proofErr w:type="gramStart"/>
      <w:r w:rsidRPr="007E6C07">
        <w:rPr>
          <w:rFonts w:cs="Arial"/>
          <w:lang w:eastAsia="cs-CZ"/>
        </w:rPr>
        <w:t>…..…</w:t>
      </w:r>
      <w:proofErr w:type="gramEnd"/>
      <w:r w:rsidRPr="007E6C07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:rsidR="0048238C" w:rsidRPr="007E6C07" w:rsidRDefault="0048238C" w:rsidP="0048238C">
      <w:pPr>
        <w:jc w:val="both"/>
        <w:rPr>
          <w:rFonts w:cs="Arial"/>
          <w:lang w:eastAsia="cs-CZ"/>
        </w:rPr>
      </w:pPr>
    </w:p>
    <w:p w:rsidR="0048238C" w:rsidRPr="007E6C07" w:rsidRDefault="0048238C" w:rsidP="0048238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CA5DB1">
        <w:rPr>
          <w:rFonts w:cs="Arial"/>
          <w:lang w:eastAsia="cs-CZ"/>
        </w:rPr>
        <w:t>případně není plátcem spotřební daně</w:t>
      </w:r>
      <w:r w:rsidRPr="007E6C07">
        <w:rPr>
          <w:rFonts w:cs="Arial"/>
          <w:lang w:eastAsia="cs-CZ"/>
        </w:rPr>
        <w:t xml:space="preserve">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:rsidR="0048238C" w:rsidRPr="007E6C07" w:rsidRDefault="0048238C" w:rsidP="0048238C">
      <w:pPr>
        <w:ind w:left="708"/>
        <w:rPr>
          <w:rFonts w:cs="Arial"/>
          <w:lang w:eastAsia="cs-CZ"/>
        </w:rPr>
      </w:pPr>
    </w:p>
    <w:p w:rsidR="0048238C" w:rsidRPr="007E6C07" w:rsidRDefault="0048238C" w:rsidP="0048238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:rsidR="0048238C" w:rsidRPr="007E6C07" w:rsidRDefault="0048238C" w:rsidP="0048238C">
      <w:pPr>
        <w:ind w:left="708"/>
        <w:rPr>
          <w:rFonts w:cs="Arial"/>
          <w:lang w:eastAsia="cs-CZ"/>
        </w:rPr>
      </w:pPr>
    </w:p>
    <w:p w:rsidR="0048238C" w:rsidRPr="007E6C07" w:rsidRDefault="0048238C" w:rsidP="0048238C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1"/>
      </w:r>
    </w:p>
    <w:p w:rsidR="0048238C" w:rsidRPr="007E6C07" w:rsidRDefault="0048238C" w:rsidP="0048238C">
      <w:pPr>
        <w:jc w:val="both"/>
        <w:rPr>
          <w:rFonts w:cs="Arial"/>
          <w:lang w:eastAsia="cs-CZ"/>
        </w:rPr>
      </w:pPr>
    </w:p>
    <w:p w:rsidR="0048238C" w:rsidRPr="007E6C07" w:rsidRDefault="0048238C" w:rsidP="0048238C">
      <w:pPr>
        <w:jc w:val="both"/>
        <w:rPr>
          <w:rFonts w:cs="Arial"/>
          <w:lang w:eastAsia="cs-CZ"/>
        </w:rPr>
      </w:pPr>
    </w:p>
    <w:p w:rsidR="0048238C" w:rsidRPr="007E6C07" w:rsidRDefault="0048238C" w:rsidP="0048238C">
      <w:pPr>
        <w:jc w:val="both"/>
        <w:rPr>
          <w:rFonts w:cs="Arial"/>
          <w:lang w:eastAsia="cs-CZ"/>
        </w:rPr>
      </w:pPr>
    </w:p>
    <w:p w:rsidR="0048238C" w:rsidRPr="007E6C07" w:rsidRDefault="0048238C" w:rsidP="0048238C">
      <w:pPr>
        <w:jc w:val="both"/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Jméno a podpis osoby oprávněné zastupovat účastníka zadávacího řízení</w:t>
      </w:r>
      <w:r w:rsidRPr="007E6C07">
        <w:rPr>
          <w:rStyle w:val="Znakapoznpodarou"/>
          <w:rFonts w:cs="Arial"/>
          <w:lang w:eastAsia="cs-CZ"/>
        </w:rPr>
        <w:footnoteReference w:id="2"/>
      </w:r>
      <w:r w:rsidRPr="007E6C07">
        <w:rPr>
          <w:rFonts w:cs="Arial"/>
          <w:lang w:eastAsia="cs-CZ"/>
        </w:rPr>
        <w:t xml:space="preserve">: </w:t>
      </w: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tabs>
          <w:tab w:val="left" w:pos="720"/>
        </w:tabs>
        <w:rPr>
          <w:rFonts w:cs="Arial"/>
        </w:rPr>
      </w:pPr>
    </w:p>
    <w:p w:rsidR="003E3990" w:rsidRDefault="003E3990"/>
    <w:sectPr w:rsidR="003E39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8C" w:rsidRDefault="0048238C" w:rsidP="0048238C">
      <w:r>
        <w:separator/>
      </w:r>
    </w:p>
  </w:endnote>
  <w:endnote w:type="continuationSeparator" w:id="0">
    <w:p w:rsidR="0048238C" w:rsidRDefault="0048238C" w:rsidP="0048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8C" w:rsidRDefault="0048238C" w:rsidP="0048238C">
      <w:r>
        <w:separator/>
      </w:r>
    </w:p>
  </w:footnote>
  <w:footnote w:type="continuationSeparator" w:id="0">
    <w:p w:rsidR="0048238C" w:rsidRDefault="0048238C" w:rsidP="0048238C">
      <w:r>
        <w:continuationSeparator/>
      </w:r>
    </w:p>
  </w:footnote>
  <w:footnote w:id="1">
    <w:p w:rsidR="0048238C" w:rsidRPr="00D473D2" w:rsidRDefault="0048238C" w:rsidP="0048238C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897949">
        <w:rPr>
          <w:rFonts w:cs="Arial"/>
          <w:i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:rsidR="0048238C" w:rsidRPr="00D473D2" w:rsidRDefault="0048238C" w:rsidP="0048238C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tbl>
      <w:tblPr>
        <w:tblW w:w="9277" w:type="dxa"/>
        <w:jc w:val="center"/>
        <w:tblBorders>
          <w:top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947"/>
        <w:gridCol w:w="7326"/>
      </w:tblGrid>
      <w:tr w:rsidR="006E553A" w:rsidRPr="007E6C07" w:rsidTr="00886B83">
        <w:trPr>
          <w:trHeight w:val="849"/>
          <w:jc w:val="center"/>
        </w:trPr>
        <w:tc>
          <w:tcPr>
            <w:tcW w:w="1004" w:type="dxa"/>
          </w:tcPr>
          <w:p w:rsidR="006E553A" w:rsidRPr="007E6C07" w:rsidRDefault="006E553A" w:rsidP="00886B83">
            <w:pPr>
              <w:pStyle w:val="Zpat"/>
              <w:rPr>
                <w:rFonts w:cs="Arial"/>
                <w:sz w:val="4"/>
                <w:szCs w:val="4"/>
              </w:rPr>
            </w:pP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0FA2C570" wp14:editId="727D254A">
                  <wp:extent cx="502285" cy="471170"/>
                  <wp:effectExtent l="0" t="0" r="0" b="508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47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C07">
              <w:rPr>
                <w:rFonts w:cs="Arial"/>
                <w:sz w:val="16"/>
                <w:szCs w:val="16"/>
              </w:rPr>
              <w:t>ISO 9001</w:t>
            </w:r>
          </w:p>
        </w:tc>
        <w:tc>
          <w:tcPr>
            <w:tcW w:w="947" w:type="dxa"/>
          </w:tcPr>
          <w:p w:rsidR="006E553A" w:rsidRPr="007E6C07" w:rsidRDefault="006E553A" w:rsidP="00886B83">
            <w:pPr>
              <w:pStyle w:val="Zpat"/>
              <w:rPr>
                <w:rFonts w:cs="Arial"/>
                <w:sz w:val="4"/>
                <w:szCs w:val="4"/>
              </w:rPr>
            </w:pP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60C6C49" wp14:editId="65A315A4">
                  <wp:extent cx="502285" cy="471170"/>
                  <wp:effectExtent l="0" t="0" r="0" b="508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47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C07">
              <w:rPr>
                <w:rFonts w:cs="Arial"/>
                <w:sz w:val="16"/>
                <w:szCs w:val="16"/>
              </w:rPr>
              <w:t xml:space="preserve"> ISO 9001</w:t>
            </w:r>
          </w:p>
        </w:tc>
        <w:tc>
          <w:tcPr>
            <w:tcW w:w="7326" w:type="dxa"/>
          </w:tcPr>
          <w:p w:rsidR="006E553A" w:rsidRPr="007E6C07" w:rsidRDefault="006E553A" w:rsidP="00886B83">
            <w:pPr>
              <w:pStyle w:val="Zpat"/>
              <w:rPr>
                <w:rFonts w:cs="Arial"/>
                <w:sz w:val="6"/>
                <w:szCs w:val="6"/>
              </w:rPr>
            </w:pP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 w:rsidRPr="007E6C07">
              <w:rPr>
                <w:rFonts w:cs="Arial"/>
                <w:sz w:val="16"/>
                <w:szCs w:val="16"/>
              </w:rPr>
              <w:t>Zdravotní pojišťovna ministerstva vnitra České republiky,</w:t>
            </w: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 w:rsidRPr="007E6C07">
              <w:rPr>
                <w:rFonts w:cs="Arial"/>
                <w:sz w:val="16"/>
                <w:szCs w:val="16"/>
              </w:rPr>
              <w:t>se sídlem: Vinohradská 2577/178, 130 00 Praha 3, IČ 47114304,</w:t>
            </w: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 w:rsidRPr="007E6C07">
              <w:rPr>
                <w:rFonts w:cs="Arial"/>
                <w:sz w:val="16"/>
                <w:szCs w:val="16"/>
              </w:rPr>
              <w:t>zapsána v obchodním rejstříku, vedeném Městským soudem v Praze oddíl A, vložka 7216</w:t>
            </w:r>
          </w:p>
          <w:p w:rsidR="006E553A" w:rsidRPr="007E6C07" w:rsidRDefault="006E553A" w:rsidP="00886B83">
            <w:pPr>
              <w:pStyle w:val="Zpat"/>
              <w:jc w:val="center"/>
              <w:rPr>
                <w:rFonts w:cs="Arial"/>
                <w:sz w:val="16"/>
                <w:szCs w:val="16"/>
              </w:rPr>
            </w:pPr>
            <w:r w:rsidRPr="007E6C07">
              <w:rPr>
                <w:rFonts w:cs="Arial"/>
                <w:sz w:val="16"/>
                <w:szCs w:val="16"/>
              </w:rPr>
              <w:t>Kód pojišťovny 211, infolinka: 844 211 211, e-mail: info@zpmvcr.cz, www.zpmvcr.cz</w:t>
            </w:r>
          </w:p>
        </w:tc>
      </w:tr>
    </w:tbl>
    <w:p w:rsidR="0048238C" w:rsidRDefault="006E553A" w:rsidP="006E553A">
      <w:pPr>
        <w:pStyle w:val="Textpoznpodarou"/>
        <w:jc w:val="right"/>
      </w:pPr>
      <w:r w:rsidRPr="005C457A">
        <w:rPr>
          <w:rFonts w:cs="Arial"/>
          <w:sz w:val="16"/>
          <w:szCs w:val="16"/>
        </w:rPr>
        <w:t xml:space="preserve">Stránka </w:t>
      </w:r>
      <w:r w:rsidRPr="005C457A">
        <w:rPr>
          <w:rFonts w:cs="Arial"/>
          <w:b/>
          <w:sz w:val="16"/>
          <w:szCs w:val="16"/>
        </w:rPr>
        <w:fldChar w:fldCharType="begin"/>
      </w:r>
      <w:r w:rsidRPr="005C457A">
        <w:rPr>
          <w:rFonts w:cs="Arial"/>
          <w:b/>
          <w:sz w:val="16"/>
          <w:szCs w:val="16"/>
        </w:rPr>
        <w:instrText>PAGE  \* Arabic  \* MERGEFORMAT</w:instrText>
      </w:r>
      <w:r w:rsidRPr="005C457A"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noProof/>
          <w:sz w:val="16"/>
          <w:szCs w:val="16"/>
        </w:rPr>
        <w:t>1</w:t>
      </w:r>
      <w:r w:rsidRPr="005C457A">
        <w:rPr>
          <w:rFonts w:cs="Arial"/>
          <w:b/>
          <w:sz w:val="16"/>
          <w:szCs w:val="16"/>
        </w:rPr>
        <w:fldChar w:fldCharType="end"/>
      </w:r>
      <w:r w:rsidRPr="005C457A">
        <w:rPr>
          <w:rFonts w:cs="Arial"/>
          <w:sz w:val="16"/>
          <w:szCs w:val="16"/>
        </w:rPr>
        <w:t xml:space="preserve"> z </w:t>
      </w:r>
      <w:r w:rsidRPr="005C457A">
        <w:rPr>
          <w:rFonts w:cs="Arial"/>
          <w:b/>
          <w:sz w:val="16"/>
          <w:szCs w:val="16"/>
        </w:rPr>
        <w:fldChar w:fldCharType="begin"/>
      </w:r>
      <w:r w:rsidRPr="005C457A">
        <w:rPr>
          <w:rFonts w:cs="Arial"/>
          <w:b/>
          <w:sz w:val="16"/>
          <w:szCs w:val="16"/>
        </w:rPr>
        <w:instrText>NUMPAGES  \* Arabic  \* MERGEFORMAT</w:instrText>
      </w:r>
      <w:r w:rsidRPr="005C457A">
        <w:rPr>
          <w:rFonts w:cs="Arial"/>
          <w:b/>
          <w:sz w:val="16"/>
          <w:szCs w:val="16"/>
        </w:rPr>
        <w:fldChar w:fldCharType="separate"/>
      </w:r>
      <w:r>
        <w:rPr>
          <w:rFonts w:cs="Arial"/>
          <w:b/>
          <w:noProof/>
          <w:sz w:val="16"/>
          <w:szCs w:val="16"/>
        </w:rPr>
        <w:t>1</w:t>
      </w:r>
      <w:r w:rsidRPr="005C457A">
        <w:rPr>
          <w:rFonts w:cs="Arial"/>
          <w:b/>
          <w:sz w:val="16"/>
          <w:szCs w:val="16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3A" w:rsidRDefault="006E553A">
    <w:pPr>
      <w:pStyle w:val="Zhlav"/>
    </w:pPr>
    <w:r>
      <w:t xml:space="preserve">Příloha č. 2 – </w:t>
    </w:r>
    <w:r w:rsidRPr="007E6C07">
      <w:rPr>
        <w:rFonts w:cs="Arial"/>
        <w:lang w:eastAsia="cs-CZ"/>
      </w:rPr>
      <w:t>Vzor čestného prohlášení k prokázání základní způsobilosti podle ZZVZ § 74 odst. 1 písm. b) – spotřební daň, písm. c) a písm. e) - dodavatel nezapsaný v 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8C"/>
    <w:rsid w:val="003E3990"/>
    <w:rsid w:val="0048238C"/>
    <w:rsid w:val="006E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Aneta Stepnickova</cp:lastModifiedBy>
  <cp:revision>2</cp:revision>
  <dcterms:created xsi:type="dcterms:W3CDTF">2021-03-25T15:37:00Z</dcterms:created>
  <dcterms:modified xsi:type="dcterms:W3CDTF">2021-03-25T15:40:00Z</dcterms:modified>
</cp:coreProperties>
</file>