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66C631" w14:textId="77777777" w:rsidR="00E65218" w:rsidRPr="006E7EC9" w:rsidRDefault="00147F1C" w:rsidP="0090251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  <w:r w:rsidR="0090251C" w:rsidRPr="006E7EC9">
        <w:rPr>
          <w:b/>
          <w:sz w:val="28"/>
          <w:szCs w:val="28"/>
        </w:rPr>
        <w:t xml:space="preserve"> správy dopravních přestupků zachycených automatizovaným měřením</w:t>
      </w:r>
    </w:p>
    <w:p w14:paraId="5E66C632" w14:textId="77777777" w:rsidR="0033174F" w:rsidRDefault="00147F1C" w:rsidP="0090251C">
      <w:pPr>
        <w:jc w:val="both"/>
      </w:pPr>
      <w:r>
        <w:t xml:space="preserve">Agenda </w:t>
      </w:r>
      <w:r w:rsidR="001A52ED">
        <w:t>dopravních přestupků</w:t>
      </w:r>
      <w:r>
        <w:t xml:space="preserve"> (</w:t>
      </w:r>
      <w:r w:rsidR="009C0E1E">
        <w:t>dále také</w:t>
      </w:r>
      <w:r>
        <w:t xml:space="preserve"> </w:t>
      </w:r>
      <w:r w:rsidR="009C0E1E">
        <w:t>„</w:t>
      </w:r>
      <w:r>
        <w:t>ADP</w:t>
      </w:r>
      <w:r w:rsidR="009C0E1E">
        <w:t>“</w:t>
      </w:r>
      <w:r>
        <w:t>) slouží ke z</w:t>
      </w:r>
      <w:r w:rsidR="0090251C">
        <w:t xml:space="preserve">pracování přestupků importovaných v digitální podobě z automatizovaných technických prostředků </w:t>
      </w:r>
      <w:r>
        <w:t xml:space="preserve">pro měření okamžité a úsekové rychlosti či jejich kombinace. Agenda je nezávislá na výrobci měřícího zařízení a může být dále rozšířena o moduly zpracování přestupků z jiných automatizovaných prostředků, jako jsou vysokorychlostní váhy, detekce jízdy na červenou, parkování a podobně. </w:t>
      </w:r>
    </w:p>
    <w:p w14:paraId="5E66C633" w14:textId="77777777" w:rsidR="00147F1C" w:rsidRDefault="00147F1C" w:rsidP="0090251C">
      <w:pPr>
        <w:jc w:val="both"/>
      </w:pPr>
      <w:r>
        <w:t>Agenda, tedy celý informační systém, se skládá z těchto komponent:</w:t>
      </w:r>
    </w:p>
    <w:p w14:paraId="5E66C634" w14:textId="77777777" w:rsidR="0033174F" w:rsidRPr="0065731F" w:rsidRDefault="0065731F" w:rsidP="0065731F">
      <w:pPr>
        <w:jc w:val="both"/>
        <w:rPr>
          <w:b/>
        </w:rPr>
      </w:pPr>
      <w:r>
        <w:rPr>
          <w:b/>
        </w:rPr>
        <w:t xml:space="preserve">1) </w:t>
      </w:r>
      <w:r w:rsidR="0033174F" w:rsidRPr="0065731F">
        <w:rPr>
          <w:b/>
        </w:rPr>
        <w:t>M</w:t>
      </w:r>
      <w:r w:rsidR="0090251C" w:rsidRPr="0065731F">
        <w:rPr>
          <w:b/>
        </w:rPr>
        <w:t xml:space="preserve">odul </w:t>
      </w:r>
      <w:r w:rsidR="0033174F" w:rsidRPr="0065731F">
        <w:rPr>
          <w:b/>
        </w:rPr>
        <w:t>validace dat z měřících zařízení</w:t>
      </w:r>
      <w:r w:rsidR="00515410" w:rsidRPr="0065731F">
        <w:rPr>
          <w:b/>
        </w:rPr>
        <w:t xml:space="preserve"> (</w:t>
      </w:r>
      <w:r w:rsidR="00515410" w:rsidRPr="00515410">
        <w:t xml:space="preserve">dále také modul </w:t>
      </w:r>
      <w:r w:rsidR="00515410">
        <w:t>VD</w:t>
      </w:r>
      <w:r w:rsidR="00515410" w:rsidRPr="0065731F">
        <w:rPr>
          <w:b/>
        </w:rPr>
        <w:t>)</w:t>
      </w:r>
    </w:p>
    <w:p w14:paraId="5E66C635" w14:textId="77777777" w:rsidR="0033174F" w:rsidRDefault="0033174F" w:rsidP="0065731F">
      <w:pPr>
        <w:jc w:val="both"/>
      </w:pPr>
      <w:r>
        <w:t>Modul je určen</w:t>
      </w:r>
      <w:r w:rsidR="0090251C">
        <w:t xml:space="preserve"> pro p</w:t>
      </w:r>
      <w:r>
        <w:t xml:space="preserve">ráci strážníků městské policie a garantuje všechny legislativně nezbytné činnosti spojené s prací strážníka městské policie při kontrole a </w:t>
      </w:r>
      <w:r w:rsidR="0090251C">
        <w:t>validac</w:t>
      </w:r>
      <w:r>
        <w:t>i</w:t>
      </w:r>
      <w:r w:rsidR="0090251C">
        <w:t xml:space="preserve"> dat </w:t>
      </w:r>
      <w:r>
        <w:t xml:space="preserve">přijatých automatizovaně z měřících zařízení </w:t>
      </w:r>
      <w:r w:rsidR="0090251C">
        <w:t xml:space="preserve">a </w:t>
      </w:r>
      <w:r>
        <w:t xml:space="preserve">předání </w:t>
      </w:r>
      <w:r w:rsidR="0090251C">
        <w:t>oznámení o podezření na spáchání přestupku správnímu orgánu</w:t>
      </w:r>
      <w:r>
        <w:t>.</w:t>
      </w:r>
    </w:p>
    <w:p w14:paraId="5E66C636" w14:textId="77777777" w:rsidR="0033174F" w:rsidRPr="0065731F" w:rsidRDefault="0065731F" w:rsidP="0065731F">
      <w:pPr>
        <w:jc w:val="both"/>
        <w:rPr>
          <w:b/>
        </w:rPr>
      </w:pPr>
      <w:r>
        <w:rPr>
          <w:b/>
        </w:rPr>
        <w:t xml:space="preserve">2) </w:t>
      </w:r>
      <w:r w:rsidR="0033174F" w:rsidRPr="0065731F">
        <w:rPr>
          <w:b/>
        </w:rPr>
        <w:t>M</w:t>
      </w:r>
      <w:r w:rsidR="0090251C" w:rsidRPr="0065731F">
        <w:rPr>
          <w:b/>
        </w:rPr>
        <w:t xml:space="preserve">odul </w:t>
      </w:r>
      <w:r w:rsidR="0033174F" w:rsidRPr="0065731F">
        <w:rPr>
          <w:b/>
        </w:rPr>
        <w:t>přestupkového</w:t>
      </w:r>
      <w:r w:rsidR="00515410" w:rsidRPr="0065731F">
        <w:rPr>
          <w:b/>
        </w:rPr>
        <w:t xml:space="preserve"> a správního</w:t>
      </w:r>
      <w:r w:rsidR="0033174F" w:rsidRPr="0065731F">
        <w:rPr>
          <w:b/>
        </w:rPr>
        <w:t xml:space="preserve"> řízení</w:t>
      </w:r>
      <w:r w:rsidR="00515410" w:rsidRPr="0065731F">
        <w:rPr>
          <w:b/>
        </w:rPr>
        <w:t xml:space="preserve"> (</w:t>
      </w:r>
      <w:r w:rsidR="00515410" w:rsidRPr="00515410">
        <w:t xml:space="preserve">dále také modul </w:t>
      </w:r>
      <w:r w:rsidR="00515410">
        <w:t>PR</w:t>
      </w:r>
      <w:r w:rsidR="00515410" w:rsidRPr="0065731F">
        <w:rPr>
          <w:b/>
        </w:rPr>
        <w:t>)</w:t>
      </w:r>
    </w:p>
    <w:p w14:paraId="5E66C637" w14:textId="77777777" w:rsidR="0090251C" w:rsidRDefault="0033174F" w:rsidP="0065731F">
      <w:pPr>
        <w:jc w:val="both"/>
      </w:pPr>
      <w:r>
        <w:t>Modul je určen</w:t>
      </w:r>
      <w:r w:rsidR="0090251C">
        <w:t xml:space="preserve"> pro práci referentů správního orgánu</w:t>
      </w:r>
      <w:r>
        <w:t xml:space="preserve"> a garantuje </w:t>
      </w:r>
      <w:r w:rsidR="00CF0365">
        <w:t>všechny legislativně nezbytné činnosti spojené s prací referentů správního orgánu ve smyslu vedení komplexního přestupkového a správního řízení.</w:t>
      </w:r>
      <w:r w:rsidR="00521882">
        <w:t xml:space="preserve"> Modul obsahuje rovněž šablony zpracované Poskytovatelem dle požadavků Uživatele pro jednotlivé kroky zpracování přestupků (výzva, oznámení o zahájení řízení, příkaz, pokračování po podání odporu, rozhodnutí atd.).</w:t>
      </w:r>
    </w:p>
    <w:p w14:paraId="5E66C638" w14:textId="77777777" w:rsidR="00CF0365" w:rsidRPr="0065731F" w:rsidRDefault="00724B37" w:rsidP="0065731F">
      <w:pPr>
        <w:jc w:val="both"/>
        <w:rPr>
          <w:b/>
        </w:rPr>
      </w:pPr>
      <w:r>
        <w:rPr>
          <w:b/>
        </w:rPr>
        <w:t>3</w:t>
      </w:r>
      <w:r w:rsidR="0065731F">
        <w:rPr>
          <w:b/>
        </w:rPr>
        <w:t xml:space="preserve">) </w:t>
      </w:r>
      <w:r w:rsidR="00CF0365" w:rsidRPr="0065731F">
        <w:rPr>
          <w:b/>
        </w:rPr>
        <w:t>Modul statistik a manažerských přehledů</w:t>
      </w:r>
      <w:r w:rsidR="00515410" w:rsidRPr="0065731F">
        <w:rPr>
          <w:b/>
        </w:rPr>
        <w:t xml:space="preserve"> (</w:t>
      </w:r>
      <w:r w:rsidR="00515410">
        <w:t>dále také modul SP</w:t>
      </w:r>
      <w:r w:rsidR="00515410" w:rsidRPr="0065731F">
        <w:rPr>
          <w:b/>
        </w:rPr>
        <w:t>)</w:t>
      </w:r>
    </w:p>
    <w:p w14:paraId="5E66C639" w14:textId="77777777" w:rsidR="00583998" w:rsidRDefault="00583998" w:rsidP="0065731F">
      <w:pPr>
        <w:jc w:val="both"/>
      </w:pPr>
      <w:r>
        <w:t xml:space="preserve">Modul je určen pro práci oprávněných osob </w:t>
      </w:r>
      <w:r w:rsidR="00123001">
        <w:t>Uživatele</w:t>
      </w:r>
      <w:r>
        <w:t xml:space="preserve"> a garantuje možnost tvorby statistických přehledů a zobrazování agregovaných dat souvisejících prováděním měření rychlosti a řešení detekovaných přestupků.</w:t>
      </w:r>
    </w:p>
    <w:p w14:paraId="5E66C63A" w14:textId="77777777" w:rsidR="00583998" w:rsidRPr="0065731F" w:rsidRDefault="00724B37" w:rsidP="0065731F">
      <w:pPr>
        <w:jc w:val="both"/>
        <w:rPr>
          <w:b/>
        </w:rPr>
      </w:pPr>
      <w:r>
        <w:rPr>
          <w:b/>
        </w:rPr>
        <w:t>4</w:t>
      </w:r>
      <w:r w:rsidR="0065731F">
        <w:rPr>
          <w:b/>
        </w:rPr>
        <w:t xml:space="preserve">) </w:t>
      </w:r>
      <w:r w:rsidR="00583998" w:rsidRPr="0065731F">
        <w:rPr>
          <w:b/>
        </w:rPr>
        <w:t>Modul Help Desk a Help Line</w:t>
      </w:r>
      <w:r w:rsidR="00515410" w:rsidRPr="0065731F">
        <w:rPr>
          <w:b/>
        </w:rPr>
        <w:t xml:space="preserve"> (</w:t>
      </w:r>
      <w:r w:rsidR="00515410">
        <w:t>dále také modul HD</w:t>
      </w:r>
      <w:r w:rsidR="00515410" w:rsidRPr="0065731F">
        <w:rPr>
          <w:b/>
        </w:rPr>
        <w:t>)</w:t>
      </w:r>
    </w:p>
    <w:p w14:paraId="5E66C63B" w14:textId="77777777" w:rsidR="00583998" w:rsidRPr="0065731F" w:rsidRDefault="00583998" w:rsidP="0065731F">
      <w:pPr>
        <w:jc w:val="both"/>
        <w:rPr>
          <w:b/>
        </w:rPr>
      </w:pPr>
      <w:r>
        <w:t xml:space="preserve">Modul je určen pro práci oprávněných osob </w:t>
      </w:r>
      <w:r w:rsidR="00123001">
        <w:t>Uživatele</w:t>
      </w:r>
      <w:r>
        <w:t xml:space="preserve"> v rámci hlášení problémů systému jako celku, sledování řešení nahlášených problémů a komunikaci s oprávněnou osobou/osobami </w:t>
      </w:r>
      <w:r w:rsidR="00123001">
        <w:t>P</w:t>
      </w:r>
      <w:r w:rsidR="00547C6A">
        <w:t>oskytovatel</w:t>
      </w:r>
      <w:r>
        <w:t>e při řešení hlášených problémů.</w:t>
      </w:r>
    </w:p>
    <w:p w14:paraId="5E66C63C" w14:textId="77777777" w:rsidR="00515410" w:rsidRDefault="00147F1C" w:rsidP="0090251C">
      <w:pPr>
        <w:jc w:val="both"/>
      </w:pPr>
      <w:r>
        <w:t xml:space="preserve">Shora uvedené moduly </w:t>
      </w:r>
      <w:r w:rsidR="00515410">
        <w:t xml:space="preserve">představují konkrétní členění požadovaného </w:t>
      </w:r>
      <w:r w:rsidR="009C0E1E">
        <w:t>software</w:t>
      </w:r>
      <w:r w:rsidR="00515410">
        <w:t xml:space="preserve"> na </w:t>
      </w:r>
      <w:r>
        <w:t>logické</w:t>
      </w:r>
      <w:r w:rsidR="00515410">
        <w:t xml:space="preserve"> programové celky</w:t>
      </w:r>
      <w:r>
        <w:t xml:space="preserve"> v souladu s běžnou metodikou práce správního orgánu a městské policie v případě automatické detekce přestupků v dopravě (měření rychlosti). Moduly tak zcela pokrývají proces zpracování přestupku od převzetí dat z měřícího zařízení po dokončení přestupkového řízení včetně odvolacích procesů a uzavírání případů. Moduly jsou zaměřeny </w:t>
      </w:r>
      <w:r w:rsidR="00515410">
        <w:t xml:space="preserve">na činnosti, procesy, možnosti a technické řešení pro logické okruhy činností </w:t>
      </w:r>
      <w:r w:rsidR="009C0E1E">
        <w:t>oprávněných osob</w:t>
      </w:r>
      <w:r w:rsidR="00515410">
        <w:t xml:space="preserve"> z řad městské policie a správního orgánu v rámci komplexního procesu řešení přestupků zachycených v režimu odpovědnosti provozovatele vozidla pomocí automatických měřících zařízení pro měření úsekové a okamžité ry</w:t>
      </w:r>
      <w:r w:rsidR="00255679">
        <w:t>chlosti.</w:t>
      </w:r>
    </w:p>
    <w:p w14:paraId="5E66C63D" w14:textId="77777777" w:rsidR="0090251C" w:rsidRDefault="00AD4567" w:rsidP="0090251C">
      <w:pPr>
        <w:jc w:val="both"/>
      </w:pPr>
      <w:r>
        <w:t xml:space="preserve">Všechny shora uvedené moduly tvoří komplexní software pokrývající činnost </w:t>
      </w:r>
      <w:r w:rsidR="009C0E1E">
        <w:t>oprávněných osob</w:t>
      </w:r>
      <w:r>
        <w:t xml:space="preserve"> </w:t>
      </w:r>
      <w:r w:rsidR="00761CDE">
        <w:t xml:space="preserve">pro všechny činnosti nezbytné a vyžadované </w:t>
      </w:r>
      <w:r w:rsidR="00255679">
        <w:t xml:space="preserve">primárně </w:t>
      </w:r>
      <w:r w:rsidR="00761CDE">
        <w:t>platnou legislativou pro provádění měření rychlosti automatizovanými měřícími prostředky a činnosti vyplývající z platné legislativy pro provádění přestupkového a správního řízení nad takto detekovanými prostředky</w:t>
      </w:r>
      <w:r w:rsidR="00255679">
        <w:t xml:space="preserve"> a to</w:t>
      </w:r>
      <w:r w:rsidR="00761CDE">
        <w:t xml:space="preserve"> v souladu se zákonem</w:t>
      </w:r>
      <w:r w:rsidR="006F68A3">
        <w:t xml:space="preserve"> (příslušná ustanovení </w:t>
      </w:r>
      <w:r w:rsidR="00255679">
        <w:t>daných zákonů týkajících se procesu řešení přestupků v dopravě při měření rychlosti)</w:t>
      </w:r>
      <w:r w:rsidR="00761CDE">
        <w:t>:</w:t>
      </w:r>
    </w:p>
    <w:p w14:paraId="5E66C63E" w14:textId="77777777" w:rsidR="000D0627" w:rsidRDefault="000D0627" w:rsidP="000D0627">
      <w:pPr>
        <w:pStyle w:val="Odstavecseseznamem"/>
        <w:numPr>
          <w:ilvl w:val="0"/>
          <w:numId w:val="19"/>
        </w:numPr>
        <w:jc w:val="both"/>
      </w:pPr>
      <w:r>
        <w:t xml:space="preserve">13/19997 Sb. </w:t>
      </w:r>
      <w:r w:rsidRPr="000D0627">
        <w:t>Zákon o pozemních komunikacích</w:t>
      </w:r>
    </w:p>
    <w:p w14:paraId="5E66C63F" w14:textId="77777777" w:rsidR="000D0627" w:rsidRDefault="000D0627" w:rsidP="000D0627">
      <w:pPr>
        <w:pStyle w:val="Odstavecseseznamem"/>
        <w:numPr>
          <w:ilvl w:val="0"/>
          <w:numId w:val="19"/>
        </w:numPr>
        <w:jc w:val="both"/>
      </w:pPr>
      <w:r w:rsidRPr="000D0627">
        <w:lastRenderedPageBreak/>
        <w:t>56/2001 Sb. Zákon o podmínkách provozu na pozemních komunikacích</w:t>
      </w:r>
    </w:p>
    <w:p w14:paraId="5E66C640" w14:textId="77777777" w:rsidR="000D0627" w:rsidRDefault="000D0627" w:rsidP="000D0627">
      <w:pPr>
        <w:pStyle w:val="Odstavecseseznamem"/>
        <w:numPr>
          <w:ilvl w:val="0"/>
          <w:numId w:val="19"/>
        </w:numPr>
        <w:jc w:val="both"/>
      </w:pPr>
      <w:r w:rsidRPr="000D0627">
        <w:t>361/2000 Sb. Zákon o provozu na pozemních komunikacích</w:t>
      </w:r>
    </w:p>
    <w:p w14:paraId="5E66C641" w14:textId="77777777" w:rsidR="000D0627" w:rsidRDefault="000D0627" w:rsidP="000D0627">
      <w:pPr>
        <w:pStyle w:val="Odstavecseseznamem"/>
        <w:numPr>
          <w:ilvl w:val="0"/>
          <w:numId w:val="19"/>
        </w:numPr>
        <w:jc w:val="both"/>
      </w:pPr>
      <w:r w:rsidRPr="000D0627">
        <w:t>553/1991 Sb. Zákon o obecní policii</w:t>
      </w:r>
    </w:p>
    <w:p w14:paraId="5E66C642" w14:textId="77777777" w:rsidR="000D0627" w:rsidRDefault="000D0627" w:rsidP="000D0627">
      <w:pPr>
        <w:pStyle w:val="Odstavecseseznamem"/>
        <w:numPr>
          <w:ilvl w:val="0"/>
          <w:numId w:val="19"/>
        </w:numPr>
        <w:jc w:val="both"/>
      </w:pPr>
      <w:r w:rsidRPr="000D0627">
        <w:t>505/1990 Sb. Zákon o metrologii</w:t>
      </w:r>
    </w:p>
    <w:p w14:paraId="5E66C643" w14:textId="77777777" w:rsidR="000D0627" w:rsidRDefault="000D0627" w:rsidP="000D0627">
      <w:pPr>
        <w:pStyle w:val="Odstavecseseznamem"/>
        <w:numPr>
          <w:ilvl w:val="0"/>
          <w:numId w:val="19"/>
        </w:numPr>
        <w:jc w:val="both"/>
      </w:pPr>
      <w:r w:rsidRPr="000D0627">
        <w:t>500/2004 Sb. Zákon správní řád</w:t>
      </w:r>
    </w:p>
    <w:p w14:paraId="5E66C644" w14:textId="77777777" w:rsidR="000D0627" w:rsidRDefault="000D0627" w:rsidP="000D0627">
      <w:pPr>
        <w:pStyle w:val="Odstavecseseznamem"/>
        <w:numPr>
          <w:ilvl w:val="0"/>
          <w:numId w:val="19"/>
        </w:numPr>
        <w:jc w:val="both"/>
      </w:pPr>
      <w:r w:rsidRPr="000D0627">
        <w:t>250/2016 Sb. Zákon o odpovědnosti za přestupky a řízení o nich</w:t>
      </w:r>
    </w:p>
    <w:p w14:paraId="5E66C645" w14:textId="77777777" w:rsidR="000D0627" w:rsidRDefault="000D0627" w:rsidP="000D0627">
      <w:pPr>
        <w:pStyle w:val="Odstavecseseznamem"/>
        <w:numPr>
          <w:ilvl w:val="0"/>
          <w:numId w:val="19"/>
        </w:numPr>
        <w:jc w:val="both"/>
      </w:pPr>
      <w:r w:rsidRPr="000D0627">
        <w:t>101/2000 Sb. Zákon o ochraně osobních údajů (+ GDPR)</w:t>
      </w:r>
    </w:p>
    <w:p w14:paraId="5E66C646" w14:textId="77777777" w:rsidR="00E871DA" w:rsidRDefault="0065731F" w:rsidP="0090251C">
      <w:pPr>
        <w:jc w:val="both"/>
      </w:pPr>
      <w:r>
        <w:t xml:space="preserve">Pro modul 1 a 2 pak dále platí, že z pohledu chování systému a práce </w:t>
      </w:r>
      <w:r w:rsidR="009C0E1E">
        <w:t>oprávněných osob</w:t>
      </w:r>
      <w:r>
        <w:t xml:space="preserve"> se </w:t>
      </w:r>
      <w:r w:rsidR="00E871DA">
        <w:t>jedná</w:t>
      </w:r>
      <w:r>
        <w:t xml:space="preserve"> o jednotný SW, tedy jeho správa, administrace oprávnění a přístupů, správa a zacházení s daty a podobně </w:t>
      </w:r>
      <w:r w:rsidR="00E871DA">
        <w:t>jsou</w:t>
      </w:r>
      <w:r>
        <w:t xml:space="preserve"> </w:t>
      </w:r>
      <w:r w:rsidR="00E871DA">
        <w:t xml:space="preserve">z pohledu </w:t>
      </w:r>
      <w:r w:rsidR="009C0E1E">
        <w:t>oprávněných osob</w:t>
      </w:r>
      <w:r w:rsidR="00E871DA">
        <w:t xml:space="preserve"> jednotné.</w:t>
      </w:r>
      <w:r>
        <w:t xml:space="preserve"> </w:t>
      </w:r>
    </w:p>
    <w:p w14:paraId="5E66C647" w14:textId="77777777" w:rsidR="00BE5C7C" w:rsidRDefault="00E871DA" w:rsidP="00E871DA">
      <w:pPr>
        <w:jc w:val="both"/>
      </w:pPr>
      <w:r>
        <w:t xml:space="preserve">SW ADP garantuje, že celý proces zpracování přestupku od příjmu dat ze zařízení po ukončení samotného přestupkového řízení jsou všechna data, logy, operace a další informace prokazující validitu měření a validitu přestupkového řízení kontinuální, jednoznačná a nezpochybnitelná. </w:t>
      </w:r>
    </w:p>
    <w:p w14:paraId="5E66C648" w14:textId="77777777" w:rsidR="006E7EC9" w:rsidRDefault="006E7EC9" w:rsidP="006E7EC9">
      <w:pPr>
        <w:pageBreakBefore/>
        <w:jc w:val="both"/>
      </w:pPr>
      <w:r w:rsidRPr="006E7EC9">
        <w:rPr>
          <w:b/>
          <w:sz w:val="28"/>
          <w:szCs w:val="28"/>
        </w:rPr>
        <w:lastRenderedPageBreak/>
        <w:t xml:space="preserve">1) </w:t>
      </w:r>
      <w:r w:rsidR="0090251C" w:rsidRPr="006E7EC9">
        <w:rPr>
          <w:b/>
          <w:sz w:val="28"/>
          <w:szCs w:val="28"/>
        </w:rPr>
        <w:t xml:space="preserve">Modul </w:t>
      </w:r>
      <w:r w:rsidR="00236F26" w:rsidRPr="006E7EC9">
        <w:rPr>
          <w:b/>
          <w:sz w:val="28"/>
          <w:szCs w:val="28"/>
        </w:rPr>
        <w:t xml:space="preserve">validace </w:t>
      </w:r>
      <w:r w:rsidR="0090251C" w:rsidRPr="006E7EC9">
        <w:rPr>
          <w:b/>
          <w:sz w:val="28"/>
          <w:szCs w:val="28"/>
        </w:rPr>
        <w:t>dat z měřících zařízení</w:t>
      </w:r>
      <w:r w:rsidR="00236F26" w:rsidRPr="006E7EC9">
        <w:rPr>
          <w:b/>
          <w:sz w:val="28"/>
          <w:szCs w:val="28"/>
        </w:rPr>
        <w:t xml:space="preserve"> (VD)</w:t>
      </w:r>
    </w:p>
    <w:p w14:paraId="5E66C649" w14:textId="77777777" w:rsidR="0090251C" w:rsidRDefault="006E7EC9" w:rsidP="0090251C">
      <w:pPr>
        <w:jc w:val="both"/>
      </w:pPr>
      <w:r>
        <w:t>T</w:t>
      </w:r>
      <w:r w:rsidR="0090251C">
        <w:t>ato část je určená pro zpracování, kontrolu a validaci dat (včetně jejich případné, legislativně i metodicky správné úpravy nezpochybňující samotný přestupek a časovou autenticitu) zaznamenaných automatizovanými měřícími systémy. Případnou úpravou se rozumí například manuální zadání RZ při selhání automatického algoritmu na vytěžení RZ</w:t>
      </w:r>
      <w:r w:rsidR="000C5B49">
        <w:t xml:space="preserve"> </w:t>
      </w:r>
      <w:r w:rsidR="0090251C">
        <w:t xml:space="preserve">a podobně. </w:t>
      </w:r>
    </w:p>
    <w:p w14:paraId="5E66C64A" w14:textId="77777777" w:rsidR="0090251C" w:rsidRDefault="0090251C" w:rsidP="0090251C">
      <w:pPr>
        <w:jc w:val="both"/>
      </w:pPr>
      <w:r>
        <w:t xml:space="preserve">Uživatelské rozhraní modulu </w:t>
      </w:r>
      <w:r w:rsidR="006F68A3">
        <w:t>je intuitivní</w:t>
      </w:r>
      <w:r>
        <w:t xml:space="preserve"> a umož</w:t>
      </w:r>
      <w:r w:rsidR="006F68A3">
        <w:t>ňuje</w:t>
      </w:r>
      <w:r>
        <w:t xml:space="preserve"> v co největší míře automatické a hromadné zpracování</w:t>
      </w:r>
      <w:r w:rsidR="006F68A3">
        <w:t xml:space="preserve"> dat (měření) </w:t>
      </w:r>
      <w:r>
        <w:t xml:space="preserve">tak, aby </w:t>
      </w:r>
      <w:r w:rsidR="00B711FB">
        <w:t>oprávněné</w:t>
      </w:r>
      <w:r w:rsidR="00BA77FD">
        <w:t xml:space="preserve"> osoby </w:t>
      </w:r>
      <w:r>
        <w:t>mohl</w:t>
      </w:r>
      <w:r w:rsidR="00BA77FD">
        <w:t>y</w:t>
      </w:r>
      <w:r>
        <w:t xml:space="preserve"> v co nejkratším čase zpracovat co nejvíce měření. </w:t>
      </w:r>
    </w:p>
    <w:p w14:paraId="5E66C64B" w14:textId="77777777" w:rsidR="0090251C" w:rsidRDefault="0090251C" w:rsidP="0090251C">
      <w:pPr>
        <w:jc w:val="both"/>
      </w:pPr>
      <w:r>
        <w:t xml:space="preserve">Modul garantuje bezpečné zacházení s daty a logování operací </w:t>
      </w:r>
      <w:r w:rsidR="00BA77FD">
        <w:t>oprávněných osob</w:t>
      </w:r>
      <w:r>
        <w:t xml:space="preserve"> pro zpětné dohledání postupu při řešení konkrétních měření/případů. </w:t>
      </w:r>
    </w:p>
    <w:p w14:paraId="5E66C64C" w14:textId="77777777" w:rsidR="00F01179" w:rsidRDefault="006F68A3" w:rsidP="0090251C">
      <w:pPr>
        <w:jc w:val="both"/>
      </w:pPr>
      <w:r>
        <w:t xml:space="preserve">Součástí řešení </w:t>
      </w:r>
      <w:r w:rsidR="000C5B49">
        <w:t>je</w:t>
      </w:r>
      <w:r>
        <w:t xml:space="preserve"> i čtení a zpracování RZ zahraničních vozidel v souladu s požadavky na dávkové lustrace v </w:t>
      </w:r>
      <w:r w:rsidR="00D767AA">
        <w:t>R</w:t>
      </w:r>
      <w:r>
        <w:t>egistru vozidel (dále také RV) včetně vyřešení specifických požadavků na RZ se státem registrace Německo a Rakousko (určení město/zemský okres a zemní kód).</w:t>
      </w:r>
    </w:p>
    <w:p w14:paraId="5E66C64D" w14:textId="77777777" w:rsidR="006F68A3" w:rsidRDefault="006F68A3" w:rsidP="0090251C">
      <w:pPr>
        <w:jc w:val="both"/>
      </w:pPr>
    </w:p>
    <w:p w14:paraId="5E66C64E" w14:textId="77777777" w:rsidR="00F01179" w:rsidRPr="00F01179" w:rsidRDefault="0090251C" w:rsidP="0090251C">
      <w:pPr>
        <w:jc w:val="both"/>
        <w:rPr>
          <w:b/>
        </w:rPr>
      </w:pPr>
      <w:r w:rsidRPr="00F01179">
        <w:rPr>
          <w:b/>
        </w:rPr>
        <w:t xml:space="preserve">Modul </w:t>
      </w:r>
      <w:r w:rsidR="00236F26">
        <w:rPr>
          <w:b/>
        </w:rPr>
        <w:t>validace</w:t>
      </w:r>
      <w:r w:rsidRPr="00F01179">
        <w:rPr>
          <w:b/>
        </w:rPr>
        <w:t xml:space="preserve"> dat z měřících zařízení </w:t>
      </w:r>
      <w:r w:rsidR="00F01179" w:rsidRPr="00F01179">
        <w:rPr>
          <w:b/>
        </w:rPr>
        <w:t>primárně zajišťuje</w:t>
      </w:r>
      <w:r w:rsidR="00BE5C7C">
        <w:rPr>
          <w:b/>
        </w:rPr>
        <w:t xml:space="preserve"> či umožňuje</w:t>
      </w:r>
      <w:r w:rsidR="00F01179" w:rsidRPr="00F01179">
        <w:rPr>
          <w:b/>
        </w:rPr>
        <w:t>:</w:t>
      </w:r>
    </w:p>
    <w:p w14:paraId="5E66C64F" w14:textId="77777777" w:rsidR="00BE5C7C" w:rsidRDefault="00BE5C7C" w:rsidP="00BE5C7C">
      <w:pPr>
        <w:pStyle w:val="Odstavecseseznamem"/>
        <w:numPr>
          <w:ilvl w:val="0"/>
          <w:numId w:val="9"/>
        </w:numPr>
        <w:jc w:val="both"/>
      </w:pPr>
      <w:r>
        <w:t xml:space="preserve">Definování rolí </w:t>
      </w:r>
      <w:r w:rsidR="00BA77FD">
        <w:t xml:space="preserve">oprávněných osob </w:t>
      </w:r>
      <w:r>
        <w:t xml:space="preserve">a jejich oprávnění do systému a k práci s daty minimálně pro roli </w:t>
      </w:r>
      <w:r w:rsidR="00C54FA5">
        <w:t xml:space="preserve">strážník MP </w:t>
      </w:r>
      <w:r>
        <w:t>a administrátor.</w:t>
      </w:r>
    </w:p>
    <w:p w14:paraId="5E66C650" w14:textId="77777777" w:rsidR="00C54FA5" w:rsidRDefault="00C54FA5" w:rsidP="00C54FA5">
      <w:pPr>
        <w:pStyle w:val="Odstavecseseznamem"/>
        <w:numPr>
          <w:ilvl w:val="1"/>
          <w:numId w:val="9"/>
        </w:numPr>
        <w:jc w:val="both"/>
      </w:pPr>
      <w:r>
        <w:t>Oprávnění pro roli strážník MP v rozsahu:</w:t>
      </w:r>
    </w:p>
    <w:p w14:paraId="5E66C651" w14:textId="77777777" w:rsidR="00C54FA5" w:rsidRDefault="00C54FA5" w:rsidP="00C54FA5">
      <w:pPr>
        <w:pStyle w:val="Odstavecseseznamem"/>
        <w:numPr>
          <w:ilvl w:val="2"/>
          <w:numId w:val="9"/>
        </w:numPr>
        <w:jc w:val="both"/>
      </w:pPr>
      <w:r>
        <w:t>Nahlížení na všechna měření předaná z měřícího zařízení.</w:t>
      </w:r>
    </w:p>
    <w:p w14:paraId="5E66C652" w14:textId="77777777" w:rsidR="00C54FA5" w:rsidRDefault="00C54FA5" w:rsidP="00C54FA5">
      <w:pPr>
        <w:pStyle w:val="Odstavecseseznamem"/>
        <w:numPr>
          <w:ilvl w:val="2"/>
          <w:numId w:val="9"/>
        </w:numPr>
        <w:jc w:val="both"/>
      </w:pPr>
      <w:r>
        <w:t>Zpracování měření v rozsahu validace měření a předání podnětu na správní orgán.</w:t>
      </w:r>
    </w:p>
    <w:p w14:paraId="5E66C653" w14:textId="77777777" w:rsidR="00C54FA5" w:rsidRDefault="00C54FA5" w:rsidP="00C54FA5">
      <w:pPr>
        <w:pStyle w:val="Odstavecseseznamem"/>
        <w:numPr>
          <w:ilvl w:val="1"/>
          <w:numId w:val="9"/>
        </w:numPr>
        <w:jc w:val="both"/>
      </w:pPr>
      <w:r>
        <w:t>Oprávnění pro roli vedoucího v rozsahu:</w:t>
      </w:r>
    </w:p>
    <w:p w14:paraId="5E66C654" w14:textId="77777777" w:rsidR="00C54FA5" w:rsidRDefault="00C54FA5" w:rsidP="00C54FA5">
      <w:pPr>
        <w:pStyle w:val="Odstavecseseznamem"/>
        <w:numPr>
          <w:ilvl w:val="2"/>
          <w:numId w:val="9"/>
        </w:numPr>
        <w:jc w:val="both"/>
      </w:pPr>
      <w:r>
        <w:t>Nahlížení na všechna měření předaná z měřícího zařízení.</w:t>
      </w:r>
    </w:p>
    <w:p w14:paraId="5E66C655" w14:textId="77777777" w:rsidR="00C54FA5" w:rsidRDefault="00C54FA5" w:rsidP="00C54FA5">
      <w:pPr>
        <w:pStyle w:val="Odstavecseseznamem"/>
        <w:numPr>
          <w:ilvl w:val="2"/>
          <w:numId w:val="9"/>
        </w:numPr>
        <w:jc w:val="both"/>
      </w:pPr>
      <w:r>
        <w:t>Zpracování měření v rozsahu validace měření a předání podnětu na správní orgán.</w:t>
      </w:r>
    </w:p>
    <w:p w14:paraId="5E66C656" w14:textId="77777777" w:rsidR="00C54FA5" w:rsidRDefault="00C54FA5" w:rsidP="00C54FA5">
      <w:pPr>
        <w:pStyle w:val="Odstavecseseznamem"/>
        <w:numPr>
          <w:ilvl w:val="2"/>
          <w:numId w:val="9"/>
        </w:numPr>
        <w:jc w:val="both"/>
      </w:pPr>
      <w:r>
        <w:t>Přístup do statistik týkajících se činnosti strážníků a systému z pohledu výkonu v rámci validace měření.</w:t>
      </w:r>
    </w:p>
    <w:p w14:paraId="5E66C657" w14:textId="77777777" w:rsidR="00C54FA5" w:rsidRDefault="00C54FA5" w:rsidP="00C54FA5">
      <w:pPr>
        <w:pStyle w:val="Odstavecseseznamem"/>
        <w:numPr>
          <w:ilvl w:val="1"/>
          <w:numId w:val="9"/>
        </w:numPr>
        <w:jc w:val="both"/>
      </w:pPr>
      <w:r>
        <w:t>Oprávnění pro roli administrátor v rozsahu (tato role nemá oprávnění k validaci měření):</w:t>
      </w:r>
    </w:p>
    <w:p w14:paraId="5E66C658" w14:textId="77777777" w:rsidR="00C54FA5" w:rsidRDefault="00C54FA5" w:rsidP="00C54FA5">
      <w:pPr>
        <w:pStyle w:val="Odstavecseseznamem"/>
        <w:numPr>
          <w:ilvl w:val="2"/>
          <w:numId w:val="9"/>
        </w:numPr>
        <w:jc w:val="both"/>
      </w:pPr>
      <w:r>
        <w:t>Správa osob a rolí.</w:t>
      </w:r>
    </w:p>
    <w:p w14:paraId="5E66C659" w14:textId="77777777" w:rsidR="00C54FA5" w:rsidRDefault="00C54FA5" w:rsidP="00C54FA5">
      <w:pPr>
        <w:pStyle w:val="Odstavecseseznamem"/>
        <w:numPr>
          <w:ilvl w:val="2"/>
          <w:numId w:val="9"/>
        </w:numPr>
        <w:jc w:val="both"/>
      </w:pPr>
      <w:r>
        <w:t>Přístup do statistik týkajících se činnosti systému a výkonu systému.</w:t>
      </w:r>
    </w:p>
    <w:p w14:paraId="5E66C65A" w14:textId="77777777" w:rsidR="00C54FA5" w:rsidRDefault="00C54FA5" w:rsidP="00C54FA5">
      <w:pPr>
        <w:pStyle w:val="Odstavecseseznamem"/>
        <w:numPr>
          <w:ilvl w:val="2"/>
          <w:numId w:val="9"/>
        </w:numPr>
        <w:jc w:val="both"/>
      </w:pPr>
      <w:r>
        <w:t>Modifikace číselníků.</w:t>
      </w:r>
    </w:p>
    <w:p w14:paraId="5E66C65B" w14:textId="77777777" w:rsidR="00C54FA5" w:rsidRDefault="00C54FA5" w:rsidP="00C54FA5">
      <w:pPr>
        <w:pStyle w:val="Odstavecseseznamem"/>
        <w:numPr>
          <w:ilvl w:val="2"/>
          <w:numId w:val="9"/>
        </w:numPr>
        <w:jc w:val="both"/>
      </w:pPr>
      <w:r>
        <w:t>Změna procesu/stavu u měření ve kterých je taková změna dle platné legislativy možná či nezbytná z důvodu chyby činnosti referenta.</w:t>
      </w:r>
    </w:p>
    <w:p w14:paraId="5E66C65C" w14:textId="77777777" w:rsidR="00BE5C7C" w:rsidRDefault="00BE5C7C" w:rsidP="00BE5C7C">
      <w:pPr>
        <w:pStyle w:val="Odstavecseseznamem"/>
        <w:numPr>
          <w:ilvl w:val="0"/>
          <w:numId w:val="9"/>
        </w:numPr>
        <w:jc w:val="both"/>
      </w:pPr>
      <w:r>
        <w:t xml:space="preserve">Přístup </w:t>
      </w:r>
      <w:r w:rsidR="00BA77FD">
        <w:t>oprávněných osob</w:t>
      </w:r>
      <w:r>
        <w:t xml:space="preserve"> do systému přihlášením pomocí uživatelského jména, hesla a s kontrolou přístupu z povoleného rozsahu IP adres nebo prostřednictvím VPN.</w:t>
      </w:r>
    </w:p>
    <w:p w14:paraId="5E66C65D" w14:textId="77777777" w:rsidR="000C5B49" w:rsidRDefault="00BE5C7C" w:rsidP="00BE5C7C">
      <w:pPr>
        <w:pStyle w:val="Odstavecseseznamem"/>
        <w:numPr>
          <w:ilvl w:val="0"/>
          <w:numId w:val="9"/>
        </w:numPr>
        <w:jc w:val="both"/>
      </w:pPr>
      <w:r>
        <w:t xml:space="preserve">Zvládnutí vysokého počtu měření při zachování přiměřené uživatelské odezvy (uživatelská odezva </w:t>
      </w:r>
      <w:r w:rsidR="000C5B49">
        <w:t>odpovídá</w:t>
      </w:r>
      <w:r>
        <w:t xml:space="preserve"> požadavkům kladeným na obdobné systémy pro správu dat v systémech státní spr</w:t>
      </w:r>
      <w:r w:rsidR="000C5B49">
        <w:t>ávy a samosprávy).</w:t>
      </w:r>
    </w:p>
    <w:p w14:paraId="5E66C65E" w14:textId="77777777" w:rsidR="00BE5C7C" w:rsidRDefault="000C5B49" w:rsidP="00BE5C7C">
      <w:pPr>
        <w:pStyle w:val="Odstavecseseznamem"/>
        <w:numPr>
          <w:ilvl w:val="0"/>
          <w:numId w:val="9"/>
        </w:numPr>
        <w:jc w:val="both"/>
      </w:pPr>
      <w:r>
        <w:t>D</w:t>
      </w:r>
      <w:r w:rsidR="00BE5C7C">
        <w:t xml:space="preserve">louhodobou udržitelnost a nezpochybnitelnost dat v </w:t>
      </w:r>
      <w:r>
        <w:t>systému minimálně po dobu 5 let (data týkající se operací oprávněných osob, historie zpracování a dat o přestupku).</w:t>
      </w:r>
    </w:p>
    <w:p w14:paraId="5E66C65F" w14:textId="77777777" w:rsidR="00BE5C7C" w:rsidRDefault="00BE5C7C" w:rsidP="00BE5C7C">
      <w:pPr>
        <w:pStyle w:val="Odstavecseseznamem"/>
        <w:numPr>
          <w:ilvl w:val="0"/>
          <w:numId w:val="9"/>
        </w:numPr>
        <w:jc w:val="both"/>
      </w:pPr>
      <w:r>
        <w:t xml:space="preserve">Plnění legislativních požadavků (včetně GDPR) pro práci s osobními daty přestupců a dalších osob v případu tak, aby nebyla tato data zpřístupněna jiným než oprávněným </w:t>
      </w:r>
      <w:r w:rsidR="00BA77FD">
        <w:t>osobám</w:t>
      </w:r>
      <w:r>
        <w:t>.</w:t>
      </w:r>
    </w:p>
    <w:p w14:paraId="5E66C660" w14:textId="77777777" w:rsidR="00BE5C7C" w:rsidRDefault="00BE5C7C" w:rsidP="00BE5C7C">
      <w:pPr>
        <w:pStyle w:val="Odstavecseseznamem"/>
        <w:numPr>
          <w:ilvl w:val="0"/>
          <w:numId w:val="9"/>
        </w:numPr>
        <w:jc w:val="both"/>
      </w:pPr>
      <w:r>
        <w:lastRenderedPageBreak/>
        <w:t>Práci s modulem prostřednictvím lehkého klienta (webových služeb) a pro práci se systémem postačí běžného kancelářské PC s připojením na internet a s prohlížečem Internet Explorer, případně Mozilla Firefox.</w:t>
      </w:r>
    </w:p>
    <w:p w14:paraId="5E66C661" w14:textId="77777777" w:rsidR="00BE5C7C" w:rsidRDefault="00BE5C7C" w:rsidP="0090251C">
      <w:pPr>
        <w:pStyle w:val="Odstavecseseznamem"/>
        <w:numPr>
          <w:ilvl w:val="0"/>
          <w:numId w:val="9"/>
        </w:numPr>
        <w:jc w:val="both"/>
      </w:pPr>
      <w:r>
        <w:t xml:space="preserve">Logování operací </w:t>
      </w:r>
      <w:r w:rsidR="00BA77FD">
        <w:t>oprávněných osob</w:t>
      </w:r>
      <w:r>
        <w:t xml:space="preserve"> a změn dat týkajících se přestupku.</w:t>
      </w:r>
    </w:p>
    <w:p w14:paraId="5E66C662" w14:textId="77777777" w:rsidR="00F01179" w:rsidRDefault="0090251C" w:rsidP="0090251C">
      <w:pPr>
        <w:pStyle w:val="Odstavecseseznamem"/>
        <w:numPr>
          <w:ilvl w:val="0"/>
          <w:numId w:val="9"/>
        </w:numPr>
        <w:jc w:val="both"/>
      </w:pPr>
      <w:r>
        <w:t xml:space="preserve">Zabezpečené a v čase nezpochybnitelné převzetí originálních dat z automatizovaných měřících systémů s kontrolou kontinuity předávaných dat pro případ výpadku přenosu dat, nebo neoprávněného zásahu do posloupnosti dat. (V případě zjištění porušení kontinuity modul upozorní pověřenou osobu a zastaví zpracování dat z daného měřícího místa. V případě, kdy není možné naměřená data zajistit/obnovit, například z důvodu </w:t>
      </w:r>
      <w:r w:rsidR="00123001">
        <w:t>P</w:t>
      </w:r>
      <w:r w:rsidR="00547C6A">
        <w:t>oskytovatel</w:t>
      </w:r>
      <w:r>
        <w:t>em nezaviněného výpadku přenosu dat z měřícího zařízení do modulu, umožní modul autorizovat ztrátu takových měření pověřenou osobou před pokračováním ve zpracování dat</w:t>
      </w:r>
      <w:r w:rsidR="00F14D62">
        <w:t>)</w:t>
      </w:r>
      <w:r>
        <w:t xml:space="preserve">. </w:t>
      </w:r>
    </w:p>
    <w:p w14:paraId="5E66C663" w14:textId="77777777" w:rsidR="00F01179" w:rsidRDefault="0090251C" w:rsidP="0090251C">
      <w:pPr>
        <w:pStyle w:val="Odstavecseseznamem"/>
        <w:numPr>
          <w:ilvl w:val="0"/>
          <w:numId w:val="9"/>
        </w:numPr>
        <w:jc w:val="both"/>
      </w:pPr>
      <w:r>
        <w:t>Elektronické zpřístupnění originálních naměřených/získanýc</w:t>
      </w:r>
      <w:r w:rsidR="00F01179">
        <w:t xml:space="preserve">h dat </w:t>
      </w:r>
      <w:r w:rsidR="00BA77FD">
        <w:t>oprávněným osobám</w:t>
      </w:r>
      <w:r w:rsidR="00F01179">
        <w:t>.</w:t>
      </w:r>
    </w:p>
    <w:p w14:paraId="5E66C664" w14:textId="77777777" w:rsidR="00F01179" w:rsidRDefault="0090251C" w:rsidP="0090251C">
      <w:pPr>
        <w:pStyle w:val="Odstavecseseznamem"/>
        <w:numPr>
          <w:ilvl w:val="0"/>
          <w:numId w:val="9"/>
        </w:numPr>
        <w:jc w:val="both"/>
      </w:pPr>
      <w:r>
        <w:t xml:space="preserve">Upozornění </w:t>
      </w:r>
      <w:r w:rsidR="00BA77FD">
        <w:t>oprávněným osobám</w:t>
      </w:r>
      <w:r>
        <w:t xml:space="preserve"> při přihlášení do systému na přidělení nových měření ke zpracování. </w:t>
      </w:r>
    </w:p>
    <w:p w14:paraId="5E66C665" w14:textId="77777777" w:rsidR="00F01179" w:rsidRDefault="0090251C" w:rsidP="0090251C">
      <w:pPr>
        <w:pStyle w:val="Odstavecseseznamem"/>
        <w:numPr>
          <w:ilvl w:val="0"/>
          <w:numId w:val="9"/>
        </w:numPr>
        <w:jc w:val="both"/>
      </w:pPr>
      <w:r>
        <w:t xml:space="preserve">Hromadné zpracování převzatých dat, jejich rozkódování a přípravu pro další úkony ze strany </w:t>
      </w:r>
      <w:r w:rsidR="00BA77FD">
        <w:t>oprávněných osob</w:t>
      </w:r>
      <w:r>
        <w:t xml:space="preserve"> a činnosti související s validací a následným případným předáním již zpracovaných dat správnímu orgánu.  </w:t>
      </w:r>
    </w:p>
    <w:p w14:paraId="5E66C666" w14:textId="77777777" w:rsidR="003A02D2" w:rsidRDefault="0090251C" w:rsidP="0090251C">
      <w:pPr>
        <w:pStyle w:val="Odstavecseseznamem"/>
        <w:numPr>
          <w:ilvl w:val="0"/>
          <w:numId w:val="9"/>
        </w:numPr>
        <w:jc w:val="both"/>
      </w:pPr>
      <w:r>
        <w:t>Automatické hromadné rozpoznání a vytěžen</w:t>
      </w:r>
      <w:r w:rsidR="006F68A3">
        <w:t>í RZ vozidla (pokud nejsou data poskytována přímo měřícím zařízením).</w:t>
      </w:r>
    </w:p>
    <w:p w14:paraId="5E66C667" w14:textId="77777777" w:rsidR="003A02D2" w:rsidRDefault="0090251C" w:rsidP="0090251C">
      <w:pPr>
        <w:pStyle w:val="Odstavecseseznamem"/>
        <w:numPr>
          <w:ilvl w:val="0"/>
          <w:numId w:val="9"/>
        </w:numPr>
        <w:jc w:val="both"/>
      </w:pPr>
      <w:r>
        <w:t xml:space="preserve">Manuální možnost opravy či doplnění RZ, například při chybném vytěžení pomocí automatického algoritmu </w:t>
      </w:r>
      <w:r w:rsidR="00547C6A">
        <w:t>poskytnut</w:t>
      </w:r>
      <w:r>
        <w:t xml:space="preserve">ého </w:t>
      </w:r>
      <w:r w:rsidR="00BA77FD">
        <w:t>s</w:t>
      </w:r>
      <w:r>
        <w:t xml:space="preserve">oftware. </w:t>
      </w:r>
    </w:p>
    <w:p w14:paraId="5E66C668" w14:textId="77777777" w:rsidR="003A02D2" w:rsidRDefault="0090251C" w:rsidP="0090251C">
      <w:pPr>
        <w:pStyle w:val="Odstavecseseznamem"/>
        <w:numPr>
          <w:ilvl w:val="0"/>
          <w:numId w:val="9"/>
        </w:numPr>
        <w:jc w:val="both"/>
      </w:pPr>
      <w:r>
        <w:t xml:space="preserve">Jednoduchou vizuální kontrolu a hromadnou i jednotlivou validaci vytěžených/doplněných RZ ze strany </w:t>
      </w:r>
      <w:r w:rsidR="00BA77FD">
        <w:t>oprávněných osob</w:t>
      </w:r>
      <w:r>
        <w:t xml:space="preserve"> v rámci hromadného přehledu záznamů s hromadným zobrazením vytěžených RZ a detailů fotografií RZ bez nutnosti operace vstupu a výstupu do dat každého jednoho zaznamenaného přestupku. </w:t>
      </w:r>
    </w:p>
    <w:p w14:paraId="5E66C669" w14:textId="77777777" w:rsidR="003A02D2" w:rsidRDefault="0090251C" w:rsidP="0090251C">
      <w:pPr>
        <w:pStyle w:val="Odstavecseseznamem"/>
        <w:numPr>
          <w:ilvl w:val="0"/>
          <w:numId w:val="9"/>
        </w:numPr>
        <w:jc w:val="both"/>
      </w:pPr>
      <w:r>
        <w:t>Automatické hromadné zakrytí, rozostření či rozmazání části snímku s obličejem spolujezdce a jeho okolí, jakož i automatické zakrytí částí snímků v okolí řidiče vozidla, které by mohly být př</w:t>
      </w:r>
      <w:r w:rsidR="006F68A3">
        <w:t>edmětem ochrany osobních údajů (pokud není řešeno přímo měřícím zařízením).</w:t>
      </w:r>
    </w:p>
    <w:p w14:paraId="5E66C66A" w14:textId="77777777" w:rsidR="003A02D2" w:rsidRDefault="0090251C" w:rsidP="0090251C">
      <w:pPr>
        <w:pStyle w:val="Odstavecseseznamem"/>
        <w:numPr>
          <w:ilvl w:val="0"/>
          <w:numId w:val="9"/>
        </w:numPr>
        <w:jc w:val="both"/>
      </w:pPr>
      <w:r>
        <w:t xml:space="preserve">Definování oblastí pro automatické rozostření snímku samostatně pro každé jedno měřící zařízení/místo jak v rámci prvotního nastavení </w:t>
      </w:r>
      <w:r w:rsidR="003A02D2">
        <w:t xml:space="preserve">systému </w:t>
      </w:r>
      <w:r>
        <w:t>tak uživatelsky následně průběžně v čase v závislosti na reálných výsledcích automatických operací tak, aby mohlo být v čase upřesněním těchto parametrů dosahováno vyšší míry automatizace a</w:t>
      </w:r>
      <w:r w:rsidR="006F68A3">
        <w:t xml:space="preserve"> jistoty správné úpravy snímků (pokud není řešeno přímo měřícím zařízením).</w:t>
      </w:r>
    </w:p>
    <w:p w14:paraId="5E66C66B" w14:textId="77777777" w:rsidR="003A02D2" w:rsidRDefault="0090251C" w:rsidP="0090251C">
      <w:pPr>
        <w:pStyle w:val="Odstavecseseznamem"/>
        <w:numPr>
          <w:ilvl w:val="0"/>
          <w:numId w:val="9"/>
        </w:numPr>
        <w:jc w:val="both"/>
      </w:pPr>
      <w:r>
        <w:t>Manuální zakrytí, rozost</w:t>
      </w:r>
      <w:r w:rsidR="006F68A3">
        <w:t>ření či rozmazání části snímku (pokud není řešeno přímo měřícím zařízením).</w:t>
      </w:r>
    </w:p>
    <w:p w14:paraId="5E66C66C" w14:textId="77777777" w:rsidR="003A02D2" w:rsidRDefault="0090251C" w:rsidP="0090251C">
      <w:pPr>
        <w:pStyle w:val="Odstavecseseznamem"/>
        <w:numPr>
          <w:ilvl w:val="0"/>
          <w:numId w:val="9"/>
        </w:numPr>
        <w:jc w:val="both"/>
      </w:pPr>
      <w:r>
        <w:t>Automatické doplnění údajů o měření a údajů z číselníků dat pro každé konkrétní měření (s možností ruční editace údajů editovatelných bez narušení legislativní validity da</w:t>
      </w:r>
      <w:r w:rsidR="003A02D2">
        <w:t>t měření/případů) v rozsahu:</w:t>
      </w:r>
    </w:p>
    <w:p w14:paraId="5E66C66D" w14:textId="77777777" w:rsidR="003A02D2" w:rsidRDefault="0090251C" w:rsidP="003A02D2">
      <w:pPr>
        <w:pStyle w:val="Odstavecseseznamem"/>
        <w:numPr>
          <w:ilvl w:val="1"/>
          <w:numId w:val="9"/>
        </w:numPr>
        <w:jc w:val="both"/>
      </w:pPr>
      <w:r>
        <w:t>naměřené/zjištěné hodnoty (hodnoty poskytované k</w:t>
      </w:r>
      <w:r w:rsidR="003A02D2">
        <w:t>onkrétním měřícím zařízením)</w:t>
      </w:r>
    </w:p>
    <w:p w14:paraId="5E66C66E" w14:textId="77777777" w:rsidR="003A02D2" w:rsidRDefault="003A02D2" w:rsidP="003A02D2">
      <w:pPr>
        <w:pStyle w:val="Odstavecseseznamem"/>
        <w:numPr>
          <w:ilvl w:val="1"/>
          <w:numId w:val="9"/>
        </w:numPr>
        <w:jc w:val="both"/>
      </w:pPr>
      <w:r>
        <w:t>typ přestupku</w:t>
      </w:r>
    </w:p>
    <w:p w14:paraId="5E66C66F" w14:textId="77777777" w:rsidR="003A02D2" w:rsidRDefault="0090251C" w:rsidP="003A02D2">
      <w:pPr>
        <w:pStyle w:val="Odstavecseseznamem"/>
        <w:numPr>
          <w:ilvl w:val="1"/>
          <w:numId w:val="9"/>
        </w:numPr>
        <w:jc w:val="both"/>
      </w:pPr>
      <w:r>
        <w:t>kategorie měření (s možností</w:t>
      </w:r>
      <w:r w:rsidR="003A02D2">
        <w:t xml:space="preserve"> manuální úpravy uživatelem)</w:t>
      </w:r>
    </w:p>
    <w:p w14:paraId="5E66C670" w14:textId="77777777" w:rsidR="003A02D2" w:rsidRDefault="003A02D2" w:rsidP="003A02D2">
      <w:pPr>
        <w:pStyle w:val="Odstavecseseznamem"/>
        <w:numPr>
          <w:ilvl w:val="1"/>
          <w:numId w:val="9"/>
        </w:numPr>
        <w:jc w:val="both"/>
      </w:pPr>
      <w:r>
        <w:t>zákon, který byl porušen</w:t>
      </w:r>
    </w:p>
    <w:p w14:paraId="5E66C671" w14:textId="77777777" w:rsidR="003A02D2" w:rsidRDefault="0090251C" w:rsidP="003A02D2">
      <w:pPr>
        <w:pStyle w:val="Odstavecseseznamem"/>
        <w:numPr>
          <w:ilvl w:val="1"/>
          <w:numId w:val="9"/>
        </w:numPr>
        <w:jc w:val="both"/>
      </w:pPr>
      <w:r>
        <w:t>zákon, podle k</w:t>
      </w:r>
      <w:r w:rsidR="003A02D2">
        <w:t>terého bude udělována sankce</w:t>
      </w:r>
    </w:p>
    <w:p w14:paraId="5E66C672" w14:textId="77777777" w:rsidR="003A02D2" w:rsidRDefault="0090251C" w:rsidP="003A02D2">
      <w:pPr>
        <w:pStyle w:val="Odstavecseseznamem"/>
        <w:numPr>
          <w:ilvl w:val="1"/>
          <w:numId w:val="9"/>
        </w:numPr>
        <w:jc w:val="both"/>
      </w:pPr>
      <w:r>
        <w:t>označení měřícího místa g. doklad/údaj k měřícímu místu identifikující ko</w:t>
      </w:r>
      <w:r w:rsidR="003A02D2">
        <w:t>nkrétní měřící zařízení</w:t>
      </w:r>
    </w:p>
    <w:p w14:paraId="5E66C673" w14:textId="77777777" w:rsidR="003A02D2" w:rsidRDefault="0090251C" w:rsidP="0090251C">
      <w:pPr>
        <w:pStyle w:val="Odstavecseseznamem"/>
        <w:numPr>
          <w:ilvl w:val="1"/>
          <w:numId w:val="9"/>
        </w:numPr>
        <w:jc w:val="both"/>
      </w:pPr>
      <w:r>
        <w:t xml:space="preserve">doklad/údaj dokládající způsobilost měřícího zařízení k záznamu přestupků </w:t>
      </w:r>
    </w:p>
    <w:p w14:paraId="5E66C674" w14:textId="77777777" w:rsidR="003A02D2" w:rsidRDefault="0090251C" w:rsidP="003A02D2">
      <w:pPr>
        <w:pStyle w:val="Odstavecseseznamem"/>
        <w:numPr>
          <w:ilvl w:val="0"/>
          <w:numId w:val="9"/>
        </w:numPr>
        <w:jc w:val="both"/>
      </w:pPr>
      <w:r>
        <w:t xml:space="preserve">Vyhledávání v datech </w:t>
      </w:r>
      <w:r w:rsidR="003A02D2">
        <w:t>a tvorba přehledu dat podle:</w:t>
      </w:r>
    </w:p>
    <w:p w14:paraId="5E66C675" w14:textId="77777777" w:rsidR="003A02D2" w:rsidRDefault="003A02D2" w:rsidP="003A02D2">
      <w:pPr>
        <w:pStyle w:val="Odstavecseseznamem"/>
        <w:numPr>
          <w:ilvl w:val="1"/>
          <w:numId w:val="9"/>
        </w:numPr>
        <w:jc w:val="both"/>
      </w:pPr>
      <w:r>
        <w:lastRenderedPageBreak/>
        <w:t>registrační značky</w:t>
      </w:r>
    </w:p>
    <w:p w14:paraId="5E66C676" w14:textId="77777777" w:rsidR="003A02D2" w:rsidRDefault="003A02D2" w:rsidP="003A02D2">
      <w:pPr>
        <w:pStyle w:val="Odstavecseseznamem"/>
        <w:numPr>
          <w:ilvl w:val="1"/>
          <w:numId w:val="9"/>
        </w:numPr>
        <w:jc w:val="both"/>
      </w:pPr>
      <w:r>
        <w:t>data a času záznamu</w:t>
      </w:r>
    </w:p>
    <w:p w14:paraId="5E66C677" w14:textId="77777777" w:rsidR="003A02D2" w:rsidRDefault="003A02D2" w:rsidP="003A02D2">
      <w:pPr>
        <w:pStyle w:val="Odstavecseseznamem"/>
        <w:numPr>
          <w:ilvl w:val="1"/>
          <w:numId w:val="9"/>
        </w:numPr>
        <w:jc w:val="both"/>
      </w:pPr>
      <w:r>
        <w:t>kategorie měření</w:t>
      </w:r>
    </w:p>
    <w:p w14:paraId="5E66C678" w14:textId="77777777" w:rsidR="003A02D2" w:rsidRDefault="003A02D2" w:rsidP="0090251C">
      <w:pPr>
        <w:pStyle w:val="Odstavecseseznamem"/>
        <w:numPr>
          <w:ilvl w:val="1"/>
          <w:numId w:val="9"/>
        </w:numPr>
        <w:jc w:val="both"/>
      </w:pPr>
      <w:r>
        <w:t>typu přestupku</w:t>
      </w:r>
    </w:p>
    <w:p w14:paraId="5E66C679" w14:textId="77777777" w:rsidR="003A02D2" w:rsidRDefault="0090251C" w:rsidP="0090251C">
      <w:pPr>
        <w:pStyle w:val="Odstavecseseznamem"/>
        <w:numPr>
          <w:ilvl w:val="1"/>
          <w:numId w:val="9"/>
        </w:numPr>
        <w:jc w:val="both"/>
      </w:pPr>
      <w:r>
        <w:t xml:space="preserve">lokality </w:t>
      </w:r>
    </w:p>
    <w:p w14:paraId="5E66C67A" w14:textId="77777777" w:rsidR="003A02D2" w:rsidRDefault="0090251C" w:rsidP="0090251C">
      <w:pPr>
        <w:pStyle w:val="Odstavecseseznamem"/>
        <w:numPr>
          <w:ilvl w:val="0"/>
          <w:numId w:val="9"/>
        </w:numPr>
        <w:jc w:val="both"/>
      </w:pPr>
      <w:r>
        <w:t xml:space="preserve">Hromadnou i jednotlivou validaci přestupků před předáním přestupků k dalšímu řešení na správní orgán. </w:t>
      </w:r>
    </w:p>
    <w:p w14:paraId="5E66C67B" w14:textId="77777777" w:rsidR="003A02D2" w:rsidRDefault="0090251C" w:rsidP="0090251C">
      <w:pPr>
        <w:pStyle w:val="Odstavecseseznamem"/>
        <w:numPr>
          <w:ilvl w:val="0"/>
          <w:numId w:val="9"/>
        </w:numPr>
        <w:jc w:val="both"/>
      </w:pPr>
      <w:r>
        <w:t xml:space="preserve">Hromadné i jednotlivé generování dokumentu Oznámení o podezření na spáchání správního deliktu (přestupku) s automaticky vyplněnými údaji o přestupku. </w:t>
      </w:r>
    </w:p>
    <w:p w14:paraId="5E66C67C" w14:textId="77777777" w:rsidR="0090251C" w:rsidRDefault="0090251C" w:rsidP="0090251C">
      <w:pPr>
        <w:pStyle w:val="Odstavecseseznamem"/>
        <w:numPr>
          <w:ilvl w:val="0"/>
          <w:numId w:val="9"/>
        </w:numPr>
        <w:jc w:val="both"/>
      </w:pPr>
      <w:r>
        <w:t xml:space="preserve">Hromadné i jednotlivé elektronické předání validovaných přestupků, dat o přestupku a příslušných dokumentů pro potřeby zahájení správního řízení do části systému určeného pro práci na úrovni správního orgánu. </w:t>
      </w:r>
    </w:p>
    <w:p w14:paraId="5E66C67D" w14:textId="77777777" w:rsidR="0090251C" w:rsidRDefault="0090251C" w:rsidP="0090251C">
      <w:pPr>
        <w:jc w:val="both"/>
      </w:pPr>
      <w:r>
        <w:t xml:space="preserve"> </w:t>
      </w:r>
    </w:p>
    <w:p w14:paraId="5E66C67E" w14:textId="77777777" w:rsidR="006E7EC9" w:rsidRDefault="006E7EC9" w:rsidP="0090251C">
      <w:pPr>
        <w:jc w:val="both"/>
      </w:pPr>
    </w:p>
    <w:p w14:paraId="5E66C67F" w14:textId="77777777" w:rsidR="006E7EC9" w:rsidRDefault="006E7EC9" w:rsidP="006E7EC9">
      <w:pPr>
        <w:pageBreakBefore/>
        <w:jc w:val="both"/>
      </w:pPr>
      <w:r w:rsidRPr="006E7EC9">
        <w:rPr>
          <w:b/>
          <w:sz w:val="28"/>
          <w:szCs w:val="28"/>
        </w:rPr>
        <w:lastRenderedPageBreak/>
        <w:t xml:space="preserve">2) </w:t>
      </w:r>
      <w:r w:rsidR="0090251C" w:rsidRPr="006E7EC9">
        <w:rPr>
          <w:b/>
          <w:sz w:val="28"/>
          <w:szCs w:val="28"/>
        </w:rPr>
        <w:t>Modul přestupkového a správního řízení</w:t>
      </w:r>
      <w:r w:rsidR="0090251C" w:rsidRPr="006E7EC9">
        <w:rPr>
          <w:sz w:val="28"/>
          <w:szCs w:val="28"/>
        </w:rPr>
        <w:t xml:space="preserve"> </w:t>
      </w:r>
      <w:r w:rsidR="00236F26" w:rsidRPr="006E7EC9">
        <w:rPr>
          <w:b/>
          <w:sz w:val="28"/>
          <w:szCs w:val="28"/>
        </w:rPr>
        <w:t>(PR)</w:t>
      </w:r>
    </w:p>
    <w:p w14:paraId="5E66C680" w14:textId="77777777" w:rsidR="0090251C" w:rsidRDefault="006E7EC9" w:rsidP="0090251C">
      <w:pPr>
        <w:jc w:val="both"/>
      </w:pPr>
      <w:r>
        <w:t xml:space="preserve">Tato </w:t>
      </w:r>
      <w:r w:rsidR="0090251C" w:rsidRPr="003C6A1F">
        <w:t xml:space="preserve">část </w:t>
      </w:r>
      <w:r>
        <w:t xml:space="preserve">je </w:t>
      </w:r>
      <w:r w:rsidR="0090251C" w:rsidRPr="003C6A1F">
        <w:t>určená pro procesní vedení zkráceného i nezkráceného</w:t>
      </w:r>
      <w:r w:rsidR="0090251C">
        <w:t xml:space="preserve"> přestupkového řízení </w:t>
      </w:r>
      <w:r w:rsidR="003A02D2">
        <w:t xml:space="preserve">(v souladu se správním řádem) </w:t>
      </w:r>
      <w:r w:rsidR="0090251C">
        <w:t>s provozovatelem vozidla a řidičem vozidla. Modul přestupkového a správní</w:t>
      </w:r>
      <w:r w:rsidR="00BD4681">
        <w:t>ho</w:t>
      </w:r>
      <w:r w:rsidR="0090251C">
        <w:t xml:space="preserve"> řízení je určen pro nasazení na úrovni správního orgánu a v kombinaci s modulem zpracování dat z měřících zařízení zajistí maximální míru automatizace řešení přestupků a předávání dat mezi </w:t>
      </w:r>
      <w:r w:rsidR="00AB4536">
        <w:t xml:space="preserve">městskou policií a </w:t>
      </w:r>
      <w:r w:rsidR="0090251C">
        <w:t xml:space="preserve">správním orgánem. </w:t>
      </w:r>
    </w:p>
    <w:p w14:paraId="5E66C681" w14:textId="77777777" w:rsidR="0090251C" w:rsidRDefault="0090251C" w:rsidP="0090251C">
      <w:pPr>
        <w:jc w:val="both"/>
      </w:pPr>
      <w:r>
        <w:t xml:space="preserve">Uživatelské rozhraní modulu </w:t>
      </w:r>
      <w:r w:rsidR="00217827">
        <w:t>je</w:t>
      </w:r>
      <w:r>
        <w:t xml:space="preserve"> intuitivní a umožň</w:t>
      </w:r>
      <w:r w:rsidR="00217827">
        <w:t>uje</w:t>
      </w:r>
      <w:r>
        <w:t xml:space="preserve"> v co největší míře automatické a hromadné zpracování dat a generování dokumentů v procesně i legislativně správných případech tak, aby </w:t>
      </w:r>
      <w:r w:rsidR="008C712C">
        <w:t>oprávněné osoby</w:t>
      </w:r>
      <w:r>
        <w:t xml:space="preserve"> mohl</w:t>
      </w:r>
      <w:r w:rsidR="008C712C">
        <w:t>y</w:t>
      </w:r>
      <w:r>
        <w:t xml:space="preserve"> v co nejkratším čase zpracovat co nejvíce přestupků. </w:t>
      </w:r>
    </w:p>
    <w:p w14:paraId="5E66C682" w14:textId="77777777" w:rsidR="00891163" w:rsidRDefault="0090251C" w:rsidP="0090251C">
      <w:pPr>
        <w:jc w:val="both"/>
      </w:pPr>
      <w:r>
        <w:t>Pro zajištění maximálního výkonu modulu a minimalizaci uživatelských chyb vznikajících při manuálním předávání údajů mezi modulem a stávajícími informačními systémy využívanými správním org</w:t>
      </w:r>
      <w:r w:rsidR="00891163">
        <w:t xml:space="preserve">ánem při řešení přestupků, </w:t>
      </w:r>
      <w:r w:rsidR="00B144E2">
        <w:t>je</w:t>
      </w:r>
      <w:r w:rsidR="00891163">
        <w:t xml:space="preserve"> modul</w:t>
      </w:r>
      <w:r>
        <w:t xml:space="preserve"> integrován na příslušné informační systémy</w:t>
      </w:r>
      <w:r w:rsidR="008C712C">
        <w:t>,</w:t>
      </w:r>
      <w:r>
        <w:t xml:space="preserve"> a to elektronickou spisovou službu</w:t>
      </w:r>
      <w:r w:rsidR="00F14D62">
        <w:t>, ekonomický systém</w:t>
      </w:r>
      <w:r w:rsidR="003C6A1F">
        <w:t>, informační systém základních registrů (dále také ISZR)</w:t>
      </w:r>
      <w:r w:rsidR="00D733BC">
        <w:t xml:space="preserve"> a </w:t>
      </w:r>
      <w:r w:rsidR="00D767AA">
        <w:t>R</w:t>
      </w:r>
      <w:r w:rsidR="00D733BC">
        <w:t>egistr vozidel.</w:t>
      </w:r>
    </w:p>
    <w:p w14:paraId="5E66C683" w14:textId="77777777" w:rsidR="00217827" w:rsidRPr="00217827" w:rsidRDefault="0090251C" w:rsidP="0090251C">
      <w:pPr>
        <w:jc w:val="both"/>
        <w:rPr>
          <w:b/>
        </w:rPr>
      </w:pPr>
      <w:r w:rsidRPr="00217827">
        <w:rPr>
          <w:b/>
        </w:rPr>
        <w:t xml:space="preserve">Minimální rozsah </w:t>
      </w:r>
      <w:r w:rsidR="00F14D62">
        <w:rPr>
          <w:b/>
        </w:rPr>
        <w:t>vazby</w:t>
      </w:r>
      <w:r w:rsidRPr="00217827">
        <w:rPr>
          <w:b/>
        </w:rPr>
        <w:t xml:space="preserve"> se systémem spisové služby</w:t>
      </w:r>
      <w:r w:rsidR="00236F26">
        <w:rPr>
          <w:b/>
        </w:rPr>
        <w:t xml:space="preserve"> (</w:t>
      </w:r>
      <w:r w:rsidR="00236F26" w:rsidRPr="00236F26">
        <w:t>dále také ESS</w:t>
      </w:r>
      <w:r w:rsidR="00236F26">
        <w:rPr>
          <w:b/>
        </w:rPr>
        <w:t>)</w:t>
      </w:r>
      <w:r w:rsidRPr="00217827">
        <w:rPr>
          <w:b/>
        </w:rPr>
        <w:t xml:space="preserve"> </w:t>
      </w:r>
      <w:r w:rsidR="00FB1A55" w:rsidRPr="00FB1A55">
        <w:rPr>
          <w:b/>
        </w:rPr>
        <w:t>garantuje</w:t>
      </w:r>
      <w:r w:rsidRPr="00FB1A55">
        <w:rPr>
          <w:b/>
        </w:rPr>
        <w:t>:</w:t>
      </w:r>
    </w:p>
    <w:p w14:paraId="5E66C684" w14:textId="77777777" w:rsidR="00217827" w:rsidRDefault="0090251C" w:rsidP="00217827">
      <w:pPr>
        <w:pStyle w:val="Odstavecseseznamem"/>
        <w:numPr>
          <w:ilvl w:val="0"/>
          <w:numId w:val="10"/>
        </w:numPr>
        <w:jc w:val="both"/>
      </w:pPr>
      <w:r>
        <w:t>Automatické přidělování spisov</w:t>
      </w:r>
      <w:r w:rsidR="00217827">
        <w:t>ých značek a zakládání spisů.</w:t>
      </w:r>
    </w:p>
    <w:p w14:paraId="5E66C685" w14:textId="77777777" w:rsidR="00217827" w:rsidRDefault="0090251C" w:rsidP="00217827">
      <w:pPr>
        <w:pStyle w:val="Odstavecseseznamem"/>
        <w:numPr>
          <w:ilvl w:val="0"/>
          <w:numId w:val="10"/>
        </w:numPr>
        <w:jc w:val="both"/>
      </w:pPr>
      <w:r>
        <w:t>Automatické přidělování čísel jednacích v rámci danéh</w:t>
      </w:r>
      <w:r w:rsidR="00217827">
        <w:t>o spisu.</w:t>
      </w:r>
    </w:p>
    <w:p w14:paraId="5E66C686" w14:textId="77777777" w:rsidR="00217827" w:rsidRDefault="0090251C" w:rsidP="00217827">
      <w:pPr>
        <w:pStyle w:val="Odstavecseseznamem"/>
        <w:numPr>
          <w:ilvl w:val="0"/>
          <w:numId w:val="10"/>
        </w:numPr>
        <w:jc w:val="both"/>
      </w:pPr>
      <w:r>
        <w:t>Automatick</w:t>
      </w:r>
      <w:r w:rsidR="00217827">
        <w:t>ou</w:t>
      </w:r>
      <w:r>
        <w:t xml:space="preserve"> propagac</w:t>
      </w:r>
      <w:r w:rsidR="00217827">
        <w:t>i</w:t>
      </w:r>
      <w:r>
        <w:t xml:space="preserve"> dokumentů přijatých i generovaných v rámci modulu do spis</w:t>
      </w:r>
      <w:r w:rsidR="00217827">
        <w:t>u vedeného ve spisové službě.</w:t>
      </w:r>
    </w:p>
    <w:p w14:paraId="5E66C687" w14:textId="77777777" w:rsidR="00217827" w:rsidRDefault="0090251C" w:rsidP="00217827">
      <w:pPr>
        <w:pStyle w:val="Odstavecseseznamem"/>
        <w:numPr>
          <w:ilvl w:val="0"/>
          <w:numId w:val="10"/>
        </w:numPr>
        <w:jc w:val="both"/>
      </w:pPr>
      <w:r>
        <w:t xml:space="preserve">Listinné i elektronické vypravování </w:t>
      </w:r>
      <w:r w:rsidR="003C6A1F">
        <w:t xml:space="preserve">dokumentů přes spisovou službu včetně </w:t>
      </w:r>
      <w:r>
        <w:t>odesílání prostřednictvím Hybridní pošt</w:t>
      </w:r>
      <w:r w:rsidR="00217827">
        <w:t>y provozované Českou poštou</w:t>
      </w:r>
      <w:r w:rsidR="003C6A1F">
        <w:t xml:space="preserve"> a do systému datových schránek (dále také DS)</w:t>
      </w:r>
      <w:r w:rsidR="00217827">
        <w:t>.</w:t>
      </w:r>
    </w:p>
    <w:p w14:paraId="5E66C688" w14:textId="77777777" w:rsidR="00217827" w:rsidRDefault="0090251C" w:rsidP="00217827">
      <w:pPr>
        <w:pStyle w:val="Odstavecseseznamem"/>
        <w:numPr>
          <w:ilvl w:val="0"/>
          <w:numId w:val="10"/>
        </w:numPr>
        <w:jc w:val="both"/>
      </w:pPr>
      <w:r>
        <w:t>Automatické načtení dat doručení při vypravení přes spisovou službu (včetn</w:t>
      </w:r>
      <w:r w:rsidR="00217827">
        <w:t>ě dat z DS a Hybridní pošty).</w:t>
      </w:r>
    </w:p>
    <w:p w14:paraId="5E66C689" w14:textId="77777777" w:rsidR="00217827" w:rsidRDefault="0090251C" w:rsidP="0090251C">
      <w:pPr>
        <w:pStyle w:val="Odstavecseseznamem"/>
        <w:numPr>
          <w:ilvl w:val="0"/>
          <w:numId w:val="10"/>
        </w:numPr>
        <w:jc w:val="both"/>
      </w:pPr>
      <w:r>
        <w:t>Příjem dokumentů a informací o dokumentu ze spisové služby došlých prostřednictvím spisové služby (vč</w:t>
      </w:r>
      <w:r w:rsidR="00217827">
        <w:t>etně dat z DS a Hybridní pošty).</w:t>
      </w:r>
    </w:p>
    <w:p w14:paraId="5E66C68A" w14:textId="77777777" w:rsidR="00ED553E" w:rsidRDefault="0090251C" w:rsidP="007B6CC4">
      <w:pPr>
        <w:pStyle w:val="Odstavecseseznamem"/>
        <w:numPr>
          <w:ilvl w:val="0"/>
          <w:numId w:val="10"/>
        </w:numPr>
        <w:jc w:val="both"/>
      </w:pPr>
      <w:r>
        <w:t>Spojování a priorac</w:t>
      </w:r>
      <w:r w:rsidR="00217827">
        <w:t>i spisů</w:t>
      </w:r>
      <w:r w:rsidR="00ED553E">
        <w:t xml:space="preserve"> (pro přestupky provozovatele a přestupky řidiče).</w:t>
      </w:r>
    </w:p>
    <w:p w14:paraId="5E66C68B" w14:textId="77777777" w:rsidR="0090251C" w:rsidRDefault="0090251C" w:rsidP="007B6CC4">
      <w:pPr>
        <w:pStyle w:val="Odstavecseseznamem"/>
        <w:numPr>
          <w:ilvl w:val="0"/>
          <w:numId w:val="10"/>
        </w:numPr>
        <w:jc w:val="both"/>
      </w:pPr>
      <w:r>
        <w:t>Uzavírání sp</w:t>
      </w:r>
      <w:r w:rsidR="00217827">
        <w:t>isů při vyřešení měření/případů.</w:t>
      </w:r>
    </w:p>
    <w:p w14:paraId="5E66C68C" w14:textId="1178E53C" w:rsidR="00B144E2" w:rsidRDefault="00B144E2" w:rsidP="00431068">
      <w:pPr>
        <w:spacing w:after="0" w:line="240" w:lineRule="auto"/>
        <w:jc w:val="both"/>
      </w:pPr>
      <w:r>
        <w:t xml:space="preserve">Integrace na spisovou službu </w:t>
      </w:r>
      <w:r w:rsidR="00E52860">
        <w:t xml:space="preserve">dodavatele </w:t>
      </w:r>
      <w:r w:rsidR="005F48E9">
        <w:t>T-MAPY spol. s r.o., verze TESS 6.3,</w:t>
      </w:r>
      <w:r>
        <w:t xml:space="preserve"> je provedena s využitím standardního API spisové služby dle národního standardu NSESSS v asynchronním režimu, tedy na straně spisové služby by nemělo docházet ke změnám API proti požadavkům NSESSS a integrační vazbu zcela zajistí </w:t>
      </w:r>
      <w:r w:rsidR="00123001">
        <w:t>P</w:t>
      </w:r>
      <w:r>
        <w:t>oskytovatel (v případě kdy spisová služba zcela splňuje NSESSS) ze strany systému správy dopravních přestupků.</w:t>
      </w:r>
    </w:p>
    <w:p w14:paraId="5E66C68D" w14:textId="77777777" w:rsidR="00B144E2" w:rsidRDefault="00B144E2" w:rsidP="0090251C">
      <w:pPr>
        <w:jc w:val="both"/>
        <w:rPr>
          <w:b/>
        </w:rPr>
      </w:pPr>
    </w:p>
    <w:p w14:paraId="5E66C68E" w14:textId="77777777" w:rsidR="00217827" w:rsidRPr="00217827" w:rsidRDefault="0090251C" w:rsidP="0090251C">
      <w:pPr>
        <w:jc w:val="both"/>
        <w:rPr>
          <w:b/>
        </w:rPr>
      </w:pPr>
      <w:r w:rsidRPr="00217827">
        <w:rPr>
          <w:b/>
        </w:rPr>
        <w:t>Minimální rozsah integrace s</w:t>
      </w:r>
      <w:r w:rsidR="00B603A6">
        <w:rPr>
          <w:b/>
        </w:rPr>
        <w:t xml:space="preserve"> pohledávkovým </w:t>
      </w:r>
      <w:r w:rsidR="00B603A6" w:rsidRPr="00086659">
        <w:rPr>
          <w:b/>
        </w:rPr>
        <w:t>systémem</w:t>
      </w:r>
      <w:r w:rsidR="00217827" w:rsidRPr="00086659">
        <w:rPr>
          <w:b/>
        </w:rPr>
        <w:t xml:space="preserve"> (</w:t>
      </w:r>
      <w:r w:rsidR="00236F26" w:rsidRPr="00086659">
        <w:rPr>
          <w:b/>
        </w:rPr>
        <w:t xml:space="preserve">dále také PS) </w:t>
      </w:r>
      <w:r w:rsidRPr="00217827">
        <w:rPr>
          <w:b/>
        </w:rPr>
        <w:t>garant</w:t>
      </w:r>
      <w:r w:rsidR="00217827" w:rsidRPr="00217827">
        <w:rPr>
          <w:b/>
        </w:rPr>
        <w:t>uje</w:t>
      </w:r>
      <w:r w:rsidRPr="00217827">
        <w:rPr>
          <w:b/>
        </w:rPr>
        <w:t>:</w:t>
      </w:r>
    </w:p>
    <w:p w14:paraId="5E66C68F" w14:textId="77777777" w:rsidR="00217827" w:rsidRDefault="0090251C" w:rsidP="00217827">
      <w:pPr>
        <w:pStyle w:val="Odstavecseseznamem"/>
        <w:numPr>
          <w:ilvl w:val="0"/>
          <w:numId w:val="11"/>
        </w:numPr>
        <w:jc w:val="both"/>
      </w:pPr>
      <w:r>
        <w:t>Automatické zakládání nových pohledávek z mo</w:t>
      </w:r>
      <w:r w:rsidR="00217827">
        <w:t>dulu do ekonomického systému.</w:t>
      </w:r>
    </w:p>
    <w:p w14:paraId="5E66C690" w14:textId="77777777" w:rsidR="00217827" w:rsidRDefault="0090251C" w:rsidP="00217827">
      <w:pPr>
        <w:pStyle w:val="Odstavecseseznamem"/>
        <w:numPr>
          <w:ilvl w:val="0"/>
          <w:numId w:val="11"/>
        </w:numPr>
        <w:jc w:val="both"/>
      </w:pPr>
      <w:r>
        <w:t>Automatické načtení uhrazení pohledávky z ek</w:t>
      </w:r>
      <w:r w:rsidR="00217827">
        <w:t>onomického systému do modulu.</w:t>
      </w:r>
    </w:p>
    <w:p w14:paraId="5E66C691" w14:textId="77777777" w:rsidR="00217827" w:rsidRDefault="00217827" w:rsidP="00217827">
      <w:pPr>
        <w:pStyle w:val="Odstavecseseznamem"/>
        <w:numPr>
          <w:ilvl w:val="0"/>
          <w:numId w:val="11"/>
        </w:numPr>
        <w:jc w:val="both"/>
      </w:pPr>
      <w:r>
        <w:t>Propagaci</w:t>
      </w:r>
      <w:r w:rsidR="0090251C">
        <w:t xml:space="preserve"> storna (vratky) pohledávky z mo</w:t>
      </w:r>
      <w:r>
        <w:t>dulu do ekonomického systému.</w:t>
      </w:r>
    </w:p>
    <w:p w14:paraId="5E66C692" w14:textId="77777777" w:rsidR="00217827" w:rsidRDefault="00217827" w:rsidP="00217827">
      <w:pPr>
        <w:pStyle w:val="Odstavecseseznamem"/>
        <w:numPr>
          <w:ilvl w:val="0"/>
          <w:numId w:val="11"/>
        </w:numPr>
        <w:jc w:val="both"/>
      </w:pPr>
      <w:r>
        <w:t>Hlídání lhůt splatnosti.</w:t>
      </w:r>
    </w:p>
    <w:p w14:paraId="5E66C693" w14:textId="77777777" w:rsidR="0090251C" w:rsidRDefault="0090251C" w:rsidP="00217827">
      <w:pPr>
        <w:pStyle w:val="Odstavecseseznamem"/>
        <w:numPr>
          <w:ilvl w:val="0"/>
          <w:numId w:val="11"/>
        </w:numPr>
        <w:jc w:val="both"/>
      </w:pPr>
      <w:r>
        <w:t>Kontrol</w:t>
      </w:r>
      <w:r w:rsidR="00217827">
        <w:t>u</w:t>
      </w:r>
      <w:r>
        <w:t xml:space="preserve"> a ztotožnění subjektu před založením pohledávky</w:t>
      </w:r>
      <w:r w:rsidR="00217827">
        <w:t>.</w:t>
      </w:r>
    </w:p>
    <w:p w14:paraId="5E66C694" w14:textId="2C06F08D" w:rsidR="00B144E2" w:rsidRDefault="00B144E2" w:rsidP="00B144E2">
      <w:pPr>
        <w:jc w:val="both"/>
      </w:pPr>
      <w:r>
        <w:t>Integrace na ekonomický systém je provedena s využitím standardního API daného systému</w:t>
      </w:r>
      <w:r w:rsidR="00A863E2">
        <w:t xml:space="preserve"> dodavatele </w:t>
      </w:r>
      <w:r w:rsidR="005F48E9">
        <w:t>GORDIC spol. s r.o., verze GINIS 3.82.4</w:t>
      </w:r>
      <w:bookmarkStart w:id="0" w:name="_GoBack"/>
      <w:bookmarkEnd w:id="0"/>
      <w:r>
        <w:t xml:space="preserve">. Ekonomický systém </w:t>
      </w:r>
      <w:r w:rsidR="00A863E2">
        <w:t>umožňuje</w:t>
      </w:r>
      <w:r>
        <w:t xml:space="preserve"> </w:t>
      </w:r>
      <w:r w:rsidR="00A863E2">
        <w:t>shora</w:t>
      </w:r>
      <w:r>
        <w:t xml:space="preserve"> popsané </w:t>
      </w:r>
      <w:r>
        <w:lastRenderedPageBreak/>
        <w:t xml:space="preserve">integrační metody a v takovém případě integrační vazbu zcela zajistí </w:t>
      </w:r>
      <w:r w:rsidR="00123001">
        <w:t>P</w:t>
      </w:r>
      <w:r>
        <w:t>oskytovatel ze strany systému správy dopravních přestupků.</w:t>
      </w:r>
    </w:p>
    <w:p w14:paraId="5E66C695" w14:textId="77777777" w:rsidR="00217827" w:rsidRPr="003C6A1F" w:rsidRDefault="003C6A1F" w:rsidP="0090251C">
      <w:pPr>
        <w:jc w:val="both"/>
        <w:rPr>
          <w:b/>
        </w:rPr>
      </w:pPr>
      <w:r w:rsidRPr="003C6A1F">
        <w:rPr>
          <w:b/>
        </w:rPr>
        <w:t xml:space="preserve">Minimální rozsah integrace na informační systém základních </w:t>
      </w:r>
      <w:r w:rsidRPr="00D767AA">
        <w:rPr>
          <w:b/>
        </w:rPr>
        <w:t xml:space="preserve">registrů </w:t>
      </w:r>
      <w:r w:rsidR="00236F26" w:rsidRPr="00D767AA">
        <w:rPr>
          <w:b/>
        </w:rPr>
        <w:t>(dále také ISZR) garantuje</w:t>
      </w:r>
      <w:r w:rsidR="00236F26">
        <w:rPr>
          <w:b/>
        </w:rPr>
        <w:t>:</w:t>
      </w:r>
    </w:p>
    <w:p w14:paraId="5E66C696" w14:textId="77777777" w:rsidR="003C6A1F" w:rsidRDefault="003C6A1F" w:rsidP="003C6A1F">
      <w:pPr>
        <w:pStyle w:val="Odstavecseseznamem"/>
        <w:numPr>
          <w:ilvl w:val="0"/>
          <w:numId w:val="20"/>
        </w:numPr>
        <w:jc w:val="both"/>
      </w:pPr>
      <w:r>
        <w:t xml:space="preserve">Zjištění, kontrolu a doplnění adresy provozovatele vozidla a řidiče </w:t>
      </w:r>
      <w:r w:rsidR="00ED553E">
        <w:t xml:space="preserve">vozidla </w:t>
      </w:r>
      <w:r w:rsidR="00236F26">
        <w:t>ze systému základních registrů.</w:t>
      </w:r>
    </w:p>
    <w:p w14:paraId="5E66C697" w14:textId="77777777" w:rsidR="003C6A1F" w:rsidRDefault="003C6A1F" w:rsidP="003C6A1F">
      <w:pPr>
        <w:pStyle w:val="Odstavecseseznamem"/>
        <w:numPr>
          <w:ilvl w:val="0"/>
          <w:numId w:val="20"/>
        </w:numPr>
        <w:jc w:val="both"/>
      </w:pPr>
      <w:r>
        <w:t>Zjištění, kontrolu a doplnění datové schránky</w:t>
      </w:r>
      <w:r w:rsidR="00ED553E">
        <w:t xml:space="preserve"> provozo</w:t>
      </w:r>
      <w:r w:rsidR="00236F26">
        <w:t>vatele vozidla a řidiče vozidla.</w:t>
      </w:r>
    </w:p>
    <w:p w14:paraId="5E66C698" w14:textId="77777777" w:rsidR="003C6A1F" w:rsidRDefault="00236F26" w:rsidP="00236F26">
      <w:pPr>
        <w:jc w:val="both"/>
      </w:pPr>
      <w:r>
        <w:t xml:space="preserve">Integraci zajišťuje samostatně </w:t>
      </w:r>
      <w:r w:rsidR="00891163">
        <w:t>poskytnutý systém správy dopravních přestupků</w:t>
      </w:r>
      <w:r>
        <w:t xml:space="preserve"> s využitím vlastního rozhraní/komponenty pro přístup do ISZR a to v souladu s požadavky ISZR na poskytování dat pro agendové informační systémy.</w:t>
      </w:r>
    </w:p>
    <w:p w14:paraId="5E66C699" w14:textId="77777777" w:rsidR="00891163" w:rsidRDefault="00891163" w:rsidP="0090251C">
      <w:pPr>
        <w:jc w:val="both"/>
        <w:rPr>
          <w:b/>
        </w:rPr>
      </w:pPr>
    </w:p>
    <w:p w14:paraId="5E66C69A" w14:textId="77777777" w:rsidR="00217827" w:rsidRDefault="0090251C" w:rsidP="0090251C">
      <w:pPr>
        <w:jc w:val="both"/>
      </w:pPr>
      <w:r w:rsidRPr="00217827">
        <w:rPr>
          <w:b/>
        </w:rPr>
        <w:t xml:space="preserve">Minimální rozsah přímého on-line napojení na </w:t>
      </w:r>
      <w:r w:rsidR="00445C27">
        <w:rPr>
          <w:b/>
        </w:rPr>
        <w:t>R</w:t>
      </w:r>
      <w:r w:rsidRPr="00217827">
        <w:rPr>
          <w:b/>
        </w:rPr>
        <w:t xml:space="preserve">egistr </w:t>
      </w:r>
      <w:r w:rsidRPr="00D767AA">
        <w:rPr>
          <w:b/>
        </w:rPr>
        <w:t>vozidel</w:t>
      </w:r>
      <w:r w:rsidR="00E11206" w:rsidRPr="00D767AA">
        <w:rPr>
          <w:b/>
        </w:rPr>
        <w:t xml:space="preserve"> (</w:t>
      </w:r>
      <w:r w:rsidR="00445C27" w:rsidRPr="00D767AA">
        <w:rPr>
          <w:b/>
        </w:rPr>
        <w:t xml:space="preserve">dále také </w:t>
      </w:r>
      <w:r w:rsidR="00E11206" w:rsidRPr="00D767AA">
        <w:rPr>
          <w:b/>
        </w:rPr>
        <w:t>RV)</w:t>
      </w:r>
      <w:r w:rsidRPr="00D767AA">
        <w:rPr>
          <w:b/>
        </w:rPr>
        <w:t xml:space="preserve"> </w:t>
      </w:r>
      <w:r w:rsidR="00FB1A55" w:rsidRPr="00D767AA">
        <w:rPr>
          <w:b/>
        </w:rPr>
        <w:t>garantuje</w:t>
      </w:r>
      <w:r w:rsidRPr="00217827">
        <w:rPr>
          <w:b/>
        </w:rPr>
        <w:t>:</w:t>
      </w:r>
    </w:p>
    <w:p w14:paraId="5E66C69B" w14:textId="77777777" w:rsidR="00A207BC" w:rsidRDefault="0090251C" w:rsidP="0090251C">
      <w:pPr>
        <w:pStyle w:val="Odstavecseseznamem"/>
        <w:numPr>
          <w:ilvl w:val="0"/>
          <w:numId w:val="12"/>
        </w:numPr>
        <w:jc w:val="both"/>
      </w:pPr>
      <w:r>
        <w:t xml:space="preserve">Automatické odeslání dotazů do </w:t>
      </w:r>
      <w:r w:rsidR="00445C27">
        <w:t>R</w:t>
      </w:r>
      <w:r>
        <w:t xml:space="preserve">egistru vozidel v rozsahu a v souladu s platnými legislativními požadavky na dokumentaci přestupku a přímé on-line napojení do systému </w:t>
      </w:r>
      <w:r w:rsidR="00445C27">
        <w:t>R</w:t>
      </w:r>
      <w:r>
        <w:t xml:space="preserve">egistru vozidel (zjištění provozovatele vozidla). </w:t>
      </w:r>
    </w:p>
    <w:p w14:paraId="5E66C69C" w14:textId="77777777" w:rsidR="0090251C" w:rsidRDefault="0090251C" w:rsidP="0090251C">
      <w:pPr>
        <w:pStyle w:val="Odstavecseseznamem"/>
        <w:numPr>
          <w:ilvl w:val="0"/>
          <w:numId w:val="12"/>
        </w:numPr>
        <w:jc w:val="both"/>
      </w:pPr>
      <w:r>
        <w:t xml:space="preserve">Automatické přijetí odpovědí </w:t>
      </w:r>
      <w:r w:rsidR="00E11206">
        <w:t xml:space="preserve">a propagaci dat do dat řízení o přestupku </w:t>
      </w:r>
      <w:r>
        <w:t xml:space="preserve">ze systému </w:t>
      </w:r>
      <w:r w:rsidR="00445C27">
        <w:t>R</w:t>
      </w:r>
      <w:r>
        <w:t xml:space="preserve">egistru vozidel v rozsahu a v souladu s platnými legislativními požadavky na dokumentaci přestupku a přímé on-line napojení do systému </w:t>
      </w:r>
      <w:r w:rsidR="00445C27">
        <w:t>R</w:t>
      </w:r>
      <w:r>
        <w:t>egistru vozidel (</w:t>
      </w:r>
      <w:r w:rsidR="00960976">
        <w:t>zjištění provozovatele vozidla).</w:t>
      </w:r>
    </w:p>
    <w:p w14:paraId="5E66C69D" w14:textId="77777777" w:rsidR="00FB1A55" w:rsidRDefault="00FB1A55" w:rsidP="00E11206">
      <w:pPr>
        <w:jc w:val="both"/>
      </w:pPr>
      <w:r>
        <w:t>Shora uvedené požadavky jsou plněny pro vozidla se státem registrace ČR a také pro zahraniční vozidla v rámci systému Eucaris a to včetně specifických požadavků pro vozidla se státem registrace Německo a Rakousko).</w:t>
      </w:r>
    </w:p>
    <w:p w14:paraId="5E66C69E" w14:textId="77777777" w:rsidR="0090251C" w:rsidRDefault="00960976" w:rsidP="00236F26">
      <w:pPr>
        <w:jc w:val="both"/>
      </w:pPr>
      <w:r>
        <w:t xml:space="preserve">Integraci zajišťuje samostatně </w:t>
      </w:r>
      <w:r w:rsidR="00891163">
        <w:t xml:space="preserve">poskytnutý systém správy dopravních přestupků </w:t>
      </w:r>
      <w:r>
        <w:t>s využitím vlastního rozh</w:t>
      </w:r>
      <w:r w:rsidR="00445C27">
        <w:t xml:space="preserve">raní/komponenty pro přístup do </w:t>
      </w:r>
      <w:r>
        <w:t xml:space="preserve">RV </w:t>
      </w:r>
      <w:r w:rsidR="00236F26">
        <w:t xml:space="preserve">s využitím webových služeb QueryWS poskytovaných </w:t>
      </w:r>
      <w:r w:rsidR="00445C27">
        <w:t>R</w:t>
      </w:r>
      <w:r w:rsidR="00236F26">
        <w:t>egistrem vozidel pro online zadávání dotazů na vozidlo a provozovatele vozidla</w:t>
      </w:r>
      <w:r>
        <w:t>.</w:t>
      </w:r>
    </w:p>
    <w:p w14:paraId="5E66C69F" w14:textId="77777777" w:rsidR="00E11206" w:rsidRDefault="00E11206" w:rsidP="00236F26">
      <w:pPr>
        <w:jc w:val="both"/>
      </w:pPr>
    </w:p>
    <w:p w14:paraId="5E66C6A0" w14:textId="77777777" w:rsidR="00A207BC" w:rsidRDefault="0090251C" w:rsidP="0090251C">
      <w:pPr>
        <w:jc w:val="both"/>
      </w:pPr>
      <w:r w:rsidRPr="00C5216E">
        <w:rPr>
          <w:b/>
        </w:rPr>
        <w:t xml:space="preserve">Modul </w:t>
      </w:r>
      <w:r w:rsidR="00FE77A9" w:rsidRPr="003C6A1F">
        <w:rPr>
          <w:b/>
        </w:rPr>
        <w:t>přestupkového a správního řízení</w:t>
      </w:r>
      <w:r w:rsidR="00FE77A9" w:rsidRPr="003C6A1F">
        <w:t xml:space="preserve"> </w:t>
      </w:r>
      <w:r w:rsidR="00A207BC" w:rsidRPr="00C5216E">
        <w:rPr>
          <w:b/>
        </w:rPr>
        <w:t xml:space="preserve">primárně </w:t>
      </w:r>
      <w:r w:rsidR="00C5216E" w:rsidRPr="00C5216E">
        <w:rPr>
          <w:b/>
        </w:rPr>
        <w:t>zajišťuje</w:t>
      </w:r>
      <w:r w:rsidR="00C84B8F">
        <w:rPr>
          <w:b/>
        </w:rPr>
        <w:t xml:space="preserve"> či umožňuje</w:t>
      </w:r>
      <w:r w:rsidRPr="00C5216E">
        <w:rPr>
          <w:b/>
        </w:rPr>
        <w:t>:</w:t>
      </w:r>
    </w:p>
    <w:p w14:paraId="5E66C6A1" w14:textId="77777777" w:rsidR="006E7EC9" w:rsidRDefault="006E7EC9" w:rsidP="006E7EC9">
      <w:pPr>
        <w:pStyle w:val="Odstavecseseznamem"/>
        <w:numPr>
          <w:ilvl w:val="0"/>
          <w:numId w:val="15"/>
        </w:numPr>
        <w:jc w:val="both"/>
      </w:pPr>
      <w:r>
        <w:t xml:space="preserve">Definování rolí </w:t>
      </w:r>
      <w:r w:rsidR="008C712C">
        <w:t xml:space="preserve">oprávněných osob </w:t>
      </w:r>
      <w:r>
        <w:t>a jejich oprávnění do systému a k práci s daty minimálně pro roli referent, vedoucí, a administrátor.</w:t>
      </w:r>
    </w:p>
    <w:p w14:paraId="5E66C6A2" w14:textId="77777777" w:rsidR="00C54FA5" w:rsidRDefault="00C54FA5" w:rsidP="00C54FA5">
      <w:pPr>
        <w:pStyle w:val="Odstavecseseznamem"/>
        <w:numPr>
          <w:ilvl w:val="1"/>
          <w:numId w:val="15"/>
        </w:numPr>
        <w:jc w:val="both"/>
      </w:pPr>
      <w:r>
        <w:t>Oprávnění pro roli referent v rozsahu (nad rámec běžného zpracování přestupků):</w:t>
      </w:r>
    </w:p>
    <w:p w14:paraId="5E66C6A3" w14:textId="77777777" w:rsidR="00C54FA5" w:rsidRDefault="00C54FA5" w:rsidP="00C54FA5">
      <w:pPr>
        <w:pStyle w:val="Odstavecseseznamem"/>
        <w:numPr>
          <w:ilvl w:val="2"/>
          <w:numId w:val="15"/>
        </w:numPr>
        <w:jc w:val="both"/>
      </w:pPr>
      <w:r>
        <w:t>Nahlížení na všechny případy přidělené jiným referentům bez možnosti modifikace dat a změny procesu/stavu případu.</w:t>
      </w:r>
    </w:p>
    <w:p w14:paraId="5E66C6A4" w14:textId="77777777" w:rsidR="006E7EC9" w:rsidRDefault="006E7EC9" w:rsidP="00C54FA5">
      <w:pPr>
        <w:pStyle w:val="Odstavecseseznamem"/>
        <w:numPr>
          <w:ilvl w:val="1"/>
          <w:numId w:val="15"/>
        </w:numPr>
        <w:jc w:val="both"/>
      </w:pPr>
      <w:r>
        <w:t>Oprávnění pro roli vedoucího v</w:t>
      </w:r>
      <w:r w:rsidR="00C54FA5">
        <w:t> </w:t>
      </w:r>
      <w:r>
        <w:t>rozsahu</w:t>
      </w:r>
      <w:r w:rsidR="00C54FA5">
        <w:t xml:space="preserve"> (nad rámec běžného zpracování přestupků)</w:t>
      </w:r>
      <w:r>
        <w:t>:</w:t>
      </w:r>
    </w:p>
    <w:p w14:paraId="5E66C6A5" w14:textId="77777777" w:rsidR="006E7EC9" w:rsidRDefault="006E7EC9" w:rsidP="00C54FA5">
      <w:pPr>
        <w:pStyle w:val="Odstavecseseznamem"/>
        <w:numPr>
          <w:ilvl w:val="2"/>
          <w:numId w:val="15"/>
        </w:numPr>
        <w:jc w:val="both"/>
      </w:pPr>
      <w:r>
        <w:t>Přidělování a odebírání případů jednotlivým referentům.</w:t>
      </w:r>
    </w:p>
    <w:p w14:paraId="5E66C6A6" w14:textId="77777777" w:rsidR="006E7EC9" w:rsidRDefault="006E7EC9" w:rsidP="00C54FA5">
      <w:pPr>
        <w:pStyle w:val="Odstavecseseznamem"/>
        <w:numPr>
          <w:ilvl w:val="2"/>
          <w:numId w:val="15"/>
        </w:numPr>
        <w:jc w:val="both"/>
      </w:pPr>
      <w:r>
        <w:t>Nahlížení na všechny případy přidělené referentům bez možnosti modifikace dat a změny procesu/stavu případu.</w:t>
      </w:r>
    </w:p>
    <w:p w14:paraId="5E66C6A7" w14:textId="77777777" w:rsidR="006E7EC9" w:rsidRDefault="006E7EC9" w:rsidP="00C54FA5">
      <w:pPr>
        <w:pStyle w:val="Odstavecseseznamem"/>
        <w:numPr>
          <w:ilvl w:val="2"/>
          <w:numId w:val="15"/>
        </w:numPr>
        <w:jc w:val="both"/>
      </w:pPr>
      <w:r>
        <w:t>Přístup do statistik týkajících se činnosti referentů a systému z pohledu výkonu přestupkového řízení.</w:t>
      </w:r>
    </w:p>
    <w:p w14:paraId="5E66C6A8" w14:textId="77777777" w:rsidR="006E7EC9" w:rsidRDefault="006E7EC9" w:rsidP="00C54FA5">
      <w:pPr>
        <w:pStyle w:val="Odstavecseseznamem"/>
        <w:numPr>
          <w:ilvl w:val="2"/>
          <w:numId w:val="15"/>
        </w:numPr>
        <w:jc w:val="both"/>
      </w:pPr>
      <w:r>
        <w:t>Přístup do statistik týkajících se ekono</w:t>
      </w:r>
      <w:r w:rsidR="00C54FA5">
        <w:t>mických a časových ukazatelů řešení přestupků a výkonu systému jako celku.</w:t>
      </w:r>
    </w:p>
    <w:p w14:paraId="5E66C6A9" w14:textId="77777777" w:rsidR="00C54FA5" w:rsidRDefault="00C54FA5" w:rsidP="00C54FA5">
      <w:pPr>
        <w:pStyle w:val="Odstavecseseznamem"/>
        <w:numPr>
          <w:ilvl w:val="1"/>
          <w:numId w:val="15"/>
        </w:numPr>
        <w:jc w:val="both"/>
      </w:pPr>
      <w:r>
        <w:t>Oprávnění pro roli administrátor v rozsahu (tato role nemá oprávnění k řešení přestupků):</w:t>
      </w:r>
    </w:p>
    <w:p w14:paraId="5E66C6AA" w14:textId="77777777" w:rsidR="00C54FA5" w:rsidRDefault="00C54FA5" w:rsidP="00C54FA5">
      <w:pPr>
        <w:pStyle w:val="Odstavecseseznamem"/>
        <w:numPr>
          <w:ilvl w:val="2"/>
          <w:numId w:val="15"/>
        </w:numPr>
        <w:jc w:val="both"/>
      </w:pPr>
      <w:r>
        <w:t>Správa osob a rolí.</w:t>
      </w:r>
    </w:p>
    <w:p w14:paraId="5E66C6AB" w14:textId="77777777" w:rsidR="00C54FA5" w:rsidRDefault="00C54FA5" w:rsidP="00C54FA5">
      <w:pPr>
        <w:pStyle w:val="Odstavecseseznamem"/>
        <w:numPr>
          <w:ilvl w:val="2"/>
          <w:numId w:val="15"/>
        </w:numPr>
        <w:jc w:val="both"/>
      </w:pPr>
      <w:r>
        <w:t>Přístup do statistik týkajících se činnosti systému a výkonu systému.</w:t>
      </w:r>
    </w:p>
    <w:p w14:paraId="5E66C6AC" w14:textId="77777777" w:rsidR="00C54FA5" w:rsidRDefault="00C54FA5" w:rsidP="00C54FA5">
      <w:pPr>
        <w:pStyle w:val="Odstavecseseznamem"/>
        <w:numPr>
          <w:ilvl w:val="2"/>
          <w:numId w:val="15"/>
        </w:numPr>
        <w:jc w:val="both"/>
      </w:pPr>
      <w:r>
        <w:lastRenderedPageBreak/>
        <w:t>Modifikace číselníků.</w:t>
      </w:r>
    </w:p>
    <w:p w14:paraId="5E66C6AD" w14:textId="77777777" w:rsidR="00C54FA5" w:rsidRDefault="00C54FA5" w:rsidP="00C54FA5">
      <w:pPr>
        <w:pStyle w:val="Odstavecseseznamem"/>
        <w:numPr>
          <w:ilvl w:val="2"/>
          <w:numId w:val="15"/>
        </w:numPr>
        <w:jc w:val="both"/>
      </w:pPr>
      <w:r>
        <w:t>Změna procesu/stavu u případů ve kterých je taková změna dle platné legislativy možná či nezbytná z důvodu chyby činnosti referenta.</w:t>
      </w:r>
    </w:p>
    <w:p w14:paraId="5E66C6AE" w14:textId="77777777" w:rsidR="006E7EC9" w:rsidRDefault="006E7EC9" w:rsidP="006E7EC9">
      <w:pPr>
        <w:pStyle w:val="Odstavecseseznamem"/>
        <w:numPr>
          <w:ilvl w:val="0"/>
          <w:numId w:val="15"/>
        </w:numPr>
        <w:jc w:val="both"/>
      </w:pPr>
      <w:r>
        <w:t xml:space="preserve">Přístup </w:t>
      </w:r>
      <w:r w:rsidR="008C712C">
        <w:t>oprávněných osob</w:t>
      </w:r>
      <w:r>
        <w:t xml:space="preserve"> do systému přihlášením pomocí uživatelského jména, hesla a s kontrolou přístupu z povoleného rozsahu IP adres nebo prostřednictvím VPN.</w:t>
      </w:r>
    </w:p>
    <w:p w14:paraId="5E66C6AF" w14:textId="77777777" w:rsidR="006E7EC9" w:rsidRDefault="006E7EC9" w:rsidP="006E7EC9">
      <w:pPr>
        <w:pStyle w:val="Odstavecseseznamem"/>
        <w:numPr>
          <w:ilvl w:val="0"/>
          <w:numId w:val="15"/>
        </w:numPr>
        <w:jc w:val="both"/>
      </w:pPr>
      <w:r>
        <w:t xml:space="preserve">Zvládnutí vysokého počtu </w:t>
      </w:r>
      <w:r w:rsidR="00C54FA5">
        <w:t>přestupků</w:t>
      </w:r>
      <w:r>
        <w:t xml:space="preserve"> při zachování přiměřené uživatelské odezvy (uživatelská odezva musí odpovídat požadavkům kladeným na obdobné systémy pro správu dat v systémech státní správy a samosprávy) a současně dlouhodobou udržitelnost a nezpochybnitelnost dat v systému minimálně po dobu 5 let.</w:t>
      </w:r>
    </w:p>
    <w:p w14:paraId="5E66C6B0" w14:textId="77777777" w:rsidR="006E7EC9" w:rsidRDefault="006E7EC9" w:rsidP="006E7EC9">
      <w:pPr>
        <w:pStyle w:val="Odstavecseseznamem"/>
        <w:numPr>
          <w:ilvl w:val="0"/>
          <w:numId w:val="15"/>
        </w:numPr>
        <w:jc w:val="both"/>
      </w:pPr>
      <w:r>
        <w:t xml:space="preserve">Plnění legislativních požadavků (včetně GDPR) pro práci s osobními daty přestupců a dalších osob v případu tak, aby nebyla tato data zpřístupněna jiným než oprávněným </w:t>
      </w:r>
      <w:r w:rsidR="008C712C">
        <w:t>osobám</w:t>
      </w:r>
      <w:r>
        <w:t>.</w:t>
      </w:r>
    </w:p>
    <w:p w14:paraId="5E66C6B1" w14:textId="77777777" w:rsidR="006E7EC9" w:rsidRDefault="006E7EC9" w:rsidP="006E7EC9">
      <w:pPr>
        <w:pStyle w:val="Odstavecseseznamem"/>
        <w:numPr>
          <w:ilvl w:val="0"/>
          <w:numId w:val="15"/>
        </w:numPr>
        <w:jc w:val="both"/>
      </w:pPr>
      <w:r>
        <w:t>Práci s modulem prostřednictvím lehkého klienta (webových služeb) a pro práci se systémem postačí běžného kancelářské PC s připojením na internet a s prohlížečem Internet Explorer, případně Mozilla Firefox.</w:t>
      </w:r>
    </w:p>
    <w:p w14:paraId="5E66C6B2" w14:textId="77777777" w:rsidR="006E7EC9" w:rsidRDefault="006E7EC9" w:rsidP="006E7EC9">
      <w:pPr>
        <w:pStyle w:val="Odstavecseseznamem"/>
        <w:numPr>
          <w:ilvl w:val="0"/>
          <w:numId w:val="15"/>
        </w:numPr>
        <w:jc w:val="both"/>
      </w:pPr>
      <w:r>
        <w:t xml:space="preserve">Logování operací </w:t>
      </w:r>
      <w:r w:rsidR="008C712C">
        <w:t>oprávněných osob</w:t>
      </w:r>
      <w:r>
        <w:t xml:space="preserve"> a změn dat týkajících se přestupku.</w:t>
      </w:r>
    </w:p>
    <w:p w14:paraId="5E66C6B3" w14:textId="77777777" w:rsidR="00D816F0" w:rsidRDefault="007357EF" w:rsidP="0038631E">
      <w:pPr>
        <w:pStyle w:val="Odstavecseseznamem"/>
        <w:numPr>
          <w:ilvl w:val="0"/>
          <w:numId w:val="15"/>
        </w:numPr>
        <w:jc w:val="both"/>
      </w:pPr>
      <w:r>
        <w:t xml:space="preserve">Provedení procesních </w:t>
      </w:r>
      <w:r w:rsidR="0038631E">
        <w:t>kroků</w:t>
      </w:r>
      <w:r>
        <w:t xml:space="preserve"> (v</w:t>
      </w:r>
      <w:r w:rsidR="0090251C">
        <w:t xml:space="preserve"> rámci procesu řešení přestupku</w:t>
      </w:r>
      <w:r>
        <w:t>)</w:t>
      </w:r>
      <w:r w:rsidR="0090251C">
        <w:t xml:space="preserve"> plně odpovídajících platné legislativě pro přestupkové a správní řízení od doby přijetí oznámení/podnětu k zahájení řízení až po ukončení řízení po nabytí právní moci příkazu/rozhodnutí a to včetně odvol</w:t>
      </w:r>
      <w:r w:rsidR="00D816F0">
        <w:t>acího procesu proti rozhodnutí.</w:t>
      </w:r>
    </w:p>
    <w:p w14:paraId="5E66C6B4" w14:textId="77777777" w:rsidR="00D816F0" w:rsidRDefault="00D816F0" w:rsidP="00D816F0">
      <w:pPr>
        <w:pStyle w:val="Odstavecseseznamem"/>
        <w:numPr>
          <w:ilvl w:val="0"/>
          <w:numId w:val="15"/>
        </w:numPr>
        <w:jc w:val="both"/>
      </w:pPr>
      <w:r>
        <w:t xml:space="preserve">Jednoduché a intuitivní provádění procesních kroků jak jednotlivě tak hromadně nad konkrétními vybranými přestupky (na základě filtrů). Změna stavu, respektive provedení konkrétního procesního kroku, je zaznamenána v historii řešení přestupku a snadno zobrazitelná tak, aby </w:t>
      </w:r>
      <w:r w:rsidR="008C712C">
        <w:t>oprávněná osoba</w:t>
      </w:r>
      <w:r>
        <w:t xml:space="preserve"> vždy mohl</w:t>
      </w:r>
      <w:r w:rsidR="008C712C">
        <w:t>a</w:t>
      </w:r>
      <w:r>
        <w:t xml:space="preserve"> doložit, jaké korky byly v rámci konkrétního přestupku provedeny, kdy a kým. Pro procesní kroky dále platí:</w:t>
      </w:r>
    </w:p>
    <w:p w14:paraId="5E66C6B5" w14:textId="77777777" w:rsidR="00D816F0" w:rsidRDefault="00D816F0" w:rsidP="00D816F0">
      <w:pPr>
        <w:pStyle w:val="Odstavecseseznamem"/>
        <w:numPr>
          <w:ilvl w:val="1"/>
          <w:numId w:val="15"/>
        </w:numPr>
        <w:jc w:val="both"/>
      </w:pPr>
      <w:r>
        <w:t xml:space="preserve">Systém garantuje, že procesní kroky jsou řízeny na základě vnitřní </w:t>
      </w:r>
      <w:r w:rsidR="00E35D70">
        <w:t xml:space="preserve">logiky dle platné legislativy, </w:t>
      </w:r>
      <w:r>
        <w:t xml:space="preserve">stavu řešení přestupku a </w:t>
      </w:r>
      <w:r w:rsidR="00E35D70">
        <w:t xml:space="preserve">dle osoby které se daný procesní krok týká (provozovatel, řidič, jiná, …) a </w:t>
      </w:r>
      <w:r w:rsidR="008C712C">
        <w:t>oprávněné osobě</w:t>
      </w:r>
      <w:r>
        <w:t xml:space="preserve"> jsou zpřístupněny vždy jen takové procesní kroky, které pro daný přestupek a stav řešení lze na základě platné legislativy použít. Tedy </w:t>
      </w:r>
      <w:r w:rsidR="008C712C">
        <w:t>oprávněné osobě</w:t>
      </w:r>
      <w:r>
        <w:t xml:space="preserve"> nebudou zpřístupněny takové procesy, které by vedly do legislativně chybných stavů.</w:t>
      </w:r>
    </w:p>
    <w:p w14:paraId="5E66C6B6" w14:textId="77777777" w:rsidR="00D816F0" w:rsidRDefault="00D816F0" w:rsidP="00D816F0">
      <w:pPr>
        <w:pStyle w:val="Odstavecseseznamem"/>
        <w:numPr>
          <w:ilvl w:val="1"/>
          <w:numId w:val="15"/>
        </w:numPr>
        <w:jc w:val="both"/>
      </w:pPr>
      <w:r>
        <w:t xml:space="preserve">V případě, že systém umožní souběh procesů iniciovaných například hromadnou činností nad více přestupky a to jak na základě činnosti </w:t>
      </w:r>
      <w:r w:rsidR="008C712C">
        <w:t>oprávněné osoby</w:t>
      </w:r>
      <w:r>
        <w:t xml:space="preserve"> tak případně na základě automatické činnosti systému a současně, zatím co je požadavek vyřizován na pozadí, umožní </w:t>
      </w:r>
      <w:r w:rsidR="008C712C">
        <w:t>oprávněné osobě</w:t>
      </w:r>
      <w:r>
        <w:t xml:space="preserve">, například při práci v detailu přestupku provádět další procesní krok, systém garantuje, že nedojde ke konfliktu v procesu a je-li výsledkem souběhu procesů rozdílný stav, systém upozorní </w:t>
      </w:r>
      <w:r w:rsidR="008C712C">
        <w:t>oprávněnou osobu</w:t>
      </w:r>
      <w:r>
        <w:t xml:space="preserve"> na vzniklý problém a umožní mu jednoduchou formou zvolit požadované dokončení procesu.</w:t>
      </w:r>
    </w:p>
    <w:p w14:paraId="5E66C6B7" w14:textId="77777777" w:rsidR="00D816F0" w:rsidRDefault="00D816F0" w:rsidP="00D816F0">
      <w:pPr>
        <w:pStyle w:val="Odstavecseseznamem"/>
        <w:numPr>
          <w:ilvl w:val="1"/>
          <w:numId w:val="15"/>
        </w:numPr>
        <w:jc w:val="both"/>
      </w:pPr>
      <w:r>
        <w:t xml:space="preserve">Systém garantuje, že v případě časově náročných operací (typicky například hromadné generování výzev k úhradě uložené částky, kdy dochází k souběhu více činností systému (dotaz do ESS na číslo jednací, generování dokumentů, uložení dokumentů do spisu, generování plateb, založení plateb do PS a podobně), budou takové operace prováděny na pozadí a to tak, aby </w:t>
      </w:r>
      <w:r w:rsidR="008C712C">
        <w:t xml:space="preserve">oprávněné osoby </w:t>
      </w:r>
      <w:r>
        <w:t>mohl</w:t>
      </w:r>
      <w:r w:rsidR="008C712C">
        <w:t>y</w:t>
      </w:r>
      <w:r>
        <w:t xml:space="preserve"> pokračovat </w:t>
      </w:r>
      <w:r w:rsidR="00FE77A9">
        <w:t>prací</w:t>
      </w:r>
      <w:r>
        <w:t xml:space="preserve"> v systému například vedením jednání s přestupcem a zápisem z jednání, nebo prováděním jiné </w:t>
      </w:r>
      <w:r w:rsidR="00FE77A9">
        <w:t xml:space="preserve">jednotlivé či </w:t>
      </w:r>
      <w:r>
        <w:t>hromadné činnosti na dalšími přestupky.</w:t>
      </w:r>
    </w:p>
    <w:p w14:paraId="5E66C6B8" w14:textId="77777777" w:rsidR="00D816F0" w:rsidRDefault="00D816F0" w:rsidP="00D816F0">
      <w:pPr>
        <w:pStyle w:val="Odstavecseseznamem"/>
        <w:numPr>
          <w:ilvl w:val="1"/>
          <w:numId w:val="15"/>
        </w:numPr>
        <w:jc w:val="both"/>
      </w:pPr>
      <w:r>
        <w:t xml:space="preserve">Systém </w:t>
      </w:r>
      <w:r w:rsidR="008C712C">
        <w:t>oprávněné osoby</w:t>
      </w:r>
      <w:r>
        <w:t xml:space="preserve"> jednoduchou </w:t>
      </w:r>
      <w:r w:rsidR="00FE77A9">
        <w:t xml:space="preserve">formou </w:t>
      </w:r>
      <w:r>
        <w:t>informuje o běžících procesech a následně také o stavu dokončení procesu a to včetně případného upozornění na chybu v procesu.</w:t>
      </w:r>
    </w:p>
    <w:p w14:paraId="5E66C6B9" w14:textId="77777777" w:rsidR="007F0CB6" w:rsidRDefault="007F0CB6" w:rsidP="007F0CB6">
      <w:pPr>
        <w:pStyle w:val="Odstavecseseznamem"/>
        <w:numPr>
          <w:ilvl w:val="0"/>
          <w:numId w:val="15"/>
        </w:numPr>
        <w:spacing w:after="0"/>
        <w:jc w:val="both"/>
      </w:pPr>
      <w:r>
        <w:lastRenderedPageBreak/>
        <w:t xml:space="preserve">Provádění konkrétních procesních </w:t>
      </w:r>
      <w:r w:rsidR="008C468D">
        <w:t xml:space="preserve">i neprocesních </w:t>
      </w:r>
      <w:r w:rsidR="005C48CD">
        <w:t>kroků</w:t>
      </w:r>
      <w:r>
        <w:t>:</w:t>
      </w:r>
    </w:p>
    <w:p w14:paraId="5E66C6BA" w14:textId="77777777" w:rsidR="007F0CB6" w:rsidRDefault="007F0CB6" w:rsidP="007F0CB6">
      <w:pPr>
        <w:pStyle w:val="Odstavecseseznamem"/>
        <w:numPr>
          <w:ilvl w:val="1"/>
          <w:numId w:val="15"/>
        </w:numPr>
        <w:jc w:val="both"/>
      </w:pPr>
      <w:r>
        <w:t xml:space="preserve">Automatické i ruční elektronické převzetí validovaných přestupků (dat o přestupku a příslušných dokumentů) z modulu VD pro potřeby zahájení přestupkového a správního řízení a jejich ruční či automatické přidělení </w:t>
      </w:r>
      <w:r w:rsidR="003171C1">
        <w:t>oprávněným osobám</w:t>
      </w:r>
      <w:r w:rsidR="009E45AD">
        <w:t xml:space="preserve"> (referentům)</w:t>
      </w:r>
      <w:r>
        <w:t>, přičemž ruční přiřazení referentům smí provádět jen předem definovaná osoba/osoby z řad správního orgánu, obvykle osoba vedoucího oddělení.</w:t>
      </w:r>
    </w:p>
    <w:p w14:paraId="5E66C6BB" w14:textId="77777777" w:rsidR="007F0CB6" w:rsidRDefault="007F0CB6" w:rsidP="007F0CB6">
      <w:pPr>
        <w:pStyle w:val="Odstavecseseznamem"/>
        <w:numPr>
          <w:ilvl w:val="1"/>
          <w:numId w:val="15"/>
        </w:numPr>
        <w:jc w:val="both"/>
      </w:pPr>
      <w:r>
        <w:t>Automatické založení spisů u přijatých a přidělených přestupků a založení dokumentu „Oznámení o podezření na spáchání přestupku“, „Záznam o měření“ a „Záznam o určení oprávněné úřední osoby“ do příslušného spisu spolu s uložením elektronicky podepsané datové věty s daty předávanými z modulu VD do modulu PR s možností datovou větu zobrazit v čitelné podobě kdykoli v průběhu řešení přestupku pro prokázání správnosti dat přijatých z modulu VD.</w:t>
      </w:r>
    </w:p>
    <w:p w14:paraId="5E66C6BC" w14:textId="77777777" w:rsidR="007F0CB6" w:rsidRDefault="007F0CB6" w:rsidP="007F0CB6">
      <w:pPr>
        <w:pStyle w:val="Odstavecseseznamem"/>
        <w:numPr>
          <w:ilvl w:val="1"/>
          <w:numId w:val="15"/>
        </w:numPr>
        <w:jc w:val="both"/>
      </w:pPr>
      <w:r>
        <w:t xml:space="preserve">Jednotlivé i hromadné odejmutí a přidělení přestupků a spisů jiné </w:t>
      </w:r>
      <w:r w:rsidR="003171C1">
        <w:t xml:space="preserve">oprávněné osobě </w:t>
      </w:r>
      <w:r>
        <w:t xml:space="preserve">(odejmutí a nové přiřazení provádí výhradně předem definovaná osoba/osoby z řad správního orgánu, obvykle osoba vedoucího oddělení). </w:t>
      </w:r>
    </w:p>
    <w:p w14:paraId="5E66C6BD" w14:textId="77777777" w:rsidR="007F0CB6" w:rsidRDefault="007F0CB6" w:rsidP="007F0CB6">
      <w:pPr>
        <w:pStyle w:val="Odstavecseseznamem"/>
        <w:numPr>
          <w:ilvl w:val="1"/>
          <w:numId w:val="15"/>
        </w:numPr>
        <w:jc w:val="both"/>
      </w:pPr>
      <w:r>
        <w:t xml:space="preserve">Možnost opravy údajů o přestupku </w:t>
      </w:r>
      <w:r w:rsidR="003171C1">
        <w:t>oprávněnou osobou</w:t>
      </w:r>
      <w:r>
        <w:t xml:space="preserve"> (oprávnění dle správy osob a rolí pracujících v </w:t>
      </w:r>
      <w:r w:rsidR="00547C6A">
        <w:t>poskytnutém</w:t>
      </w:r>
      <w:r>
        <w:t xml:space="preserve"> systému) na základě vlastní kontrolní činnosti a to v rozsahu:</w:t>
      </w:r>
    </w:p>
    <w:p w14:paraId="5E66C6BE" w14:textId="77777777" w:rsidR="007F0CB6" w:rsidRDefault="007F0CB6" w:rsidP="007F0CB6">
      <w:pPr>
        <w:pStyle w:val="Odstavecseseznamem"/>
        <w:numPr>
          <w:ilvl w:val="2"/>
          <w:numId w:val="15"/>
        </w:numPr>
        <w:jc w:val="both"/>
      </w:pPr>
      <w:r>
        <w:t>Editace registrační značky</w:t>
      </w:r>
      <w:r w:rsidR="009E45AD">
        <w:t xml:space="preserve"> včetně specifických požadavků na lustraci zahraničních vozidel pro Německo a Rakousko</w:t>
      </w:r>
    </w:p>
    <w:p w14:paraId="5E66C6BF" w14:textId="77777777" w:rsidR="009E45AD" w:rsidRDefault="009E45AD" w:rsidP="009E45AD">
      <w:pPr>
        <w:pStyle w:val="Odstavecseseznamem"/>
        <w:numPr>
          <w:ilvl w:val="2"/>
          <w:numId w:val="15"/>
        </w:numPr>
        <w:spacing w:after="0"/>
        <w:jc w:val="both"/>
      </w:pPr>
      <w:r>
        <w:t>Editace státu registrace</w:t>
      </w:r>
    </w:p>
    <w:p w14:paraId="5E66C6C0" w14:textId="77777777" w:rsidR="007F0CB6" w:rsidRDefault="007F0CB6" w:rsidP="009E45AD">
      <w:pPr>
        <w:pStyle w:val="Odstavecseseznamem"/>
        <w:numPr>
          <w:ilvl w:val="2"/>
          <w:numId w:val="15"/>
        </w:numPr>
        <w:spacing w:after="0"/>
        <w:jc w:val="both"/>
      </w:pPr>
      <w:r>
        <w:t>Editace kategorie měření</w:t>
      </w:r>
    </w:p>
    <w:p w14:paraId="5E66C6C1" w14:textId="77777777" w:rsidR="007F0CB6" w:rsidRDefault="007F0CB6" w:rsidP="007F0CB6">
      <w:pPr>
        <w:spacing w:after="0"/>
        <w:ind w:left="1429"/>
        <w:jc w:val="both"/>
      </w:pPr>
      <w:r>
        <w:t xml:space="preserve">přičemž je v modulu PR nezpochybnitelně logována změna těchto položek oproti stavu, v jakém byly předány z modulu VD. </w:t>
      </w:r>
    </w:p>
    <w:p w14:paraId="5E66C6C2" w14:textId="77777777" w:rsidR="009E45AD" w:rsidRPr="00E9221D" w:rsidRDefault="00E9221D" w:rsidP="009E45AD">
      <w:pPr>
        <w:pStyle w:val="Odstavecseseznamem"/>
        <w:numPr>
          <w:ilvl w:val="1"/>
          <w:numId w:val="16"/>
        </w:numPr>
        <w:ind w:left="1418" w:hanging="284"/>
        <w:jc w:val="both"/>
      </w:pPr>
      <w:r w:rsidRPr="00E9221D">
        <w:t xml:space="preserve">Jednotlivé i hromadné generování dotazů do </w:t>
      </w:r>
      <w:r w:rsidR="00D767AA">
        <w:t>R</w:t>
      </w:r>
      <w:r w:rsidRPr="00E9221D">
        <w:t xml:space="preserve">egistru vozidel v rozsahu a v souladu s platnými legislativními požadavky na dokumentaci přestupku a přímé on-line napojení do systému </w:t>
      </w:r>
      <w:r w:rsidR="00D767AA">
        <w:t>R</w:t>
      </w:r>
      <w:r w:rsidRPr="00E9221D">
        <w:t>egistru vozidel (zjištění provozovatele vozidla s využitím služeb QueryWS), přičemž každý jeden dotaz bude elektronicky podepsán a evidován jako procesní krok v přehledu zpracování přestupku (historie zpracování přestupku).</w:t>
      </w:r>
    </w:p>
    <w:p w14:paraId="5E66C6C3" w14:textId="77777777" w:rsidR="00963095" w:rsidRPr="00963095" w:rsidRDefault="00963095" w:rsidP="009E45AD">
      <w:pPr>
        <w:pStyle w:val="Odstavecseseznamem"/>
        <w:numPr>
          <w:ilvl w:val="1"/>
          <w:numId w:val="16"/>
        </w:numPr>
        <w:ind w:left="1418" w:hanging="284"/>
        <w:jc w:val="both"/>
      </w:pPr>
      <w:r w:rsidRPr="00963095">
        <w:t xml:space="preserve">Automatické </w:t>
      </w:r>
      <w:r w:rsidR="009E45AD">
        <w:t xml:space="preserve">jednotlivé i </w:t>
      </w:r>
      <w:r w:rsidRPr="00963095">
        <w:t xml:space="preserve">hromadné doplnění údajů ze systému </w:t>
      </w:r>
      <w:r w:rsidR="00D767AA">
        <w:t>R</w:t>
      </w:r>
      <w:r w:rsidRPr="00963095">
        <w:t xml:space="preserve">egistru vozidel v rozsahu a v souladu s platnými legislativními požadavky na dokumentaci přestupku a online napojení do systému </w:t>
      </w:r>
      <w:r w:rsidR="00D767AA">
        <w:t>R</w:t>
      </w:r>
      <w:r w:rsidRPr="00963095">
        <w:t xml:space="preserve">egistru vozidel (zjištění provozovatele vozidla), přičemž systém na základě přijatých dat automaticky vyplní základní údaje o provozovateli tak, aby bylo možné následně generovat příslušné dokumenty (typicky „Výzva provozovateli k úhradě určené částky“) a zasílat je dané osobě prostřednictvím DS a </w:t>
      </w:r>
      <w:r w:rsidR="009E45AD">
        <w:t>listině (včetně hybridní pošty) pro osoby z ČR a listině (včetně hybridní pošty) pro osoby ze zahraničí.</w:t>
      </w:r>
    </w:p>
    <w:p w14:paraId="5E66C6C4" w14:textId="77777777" w:rsidR="007F0CB6" w:rsidRDefault="007F0CB6" w:rsidP="00963095">
      <w:pPr>
        <w:pStyle w:val="Odstavecseseznamem"/>
        <w:numPr>
          <w:ilvl w:val="1"/>
          <w:numId w:val="16"/>
        </w:numPr>
        <w:ind w:left="1418" w:hanging="284"/>
        <w:jc w:val="both"/>
      </w:pPr>
      <w:r>
        <w:t xml:space="preserve">Zadání osob </w:t>
      </w:r>
      <w:r w:rsidR="00350AAB">
        <w:t>–</w:t>
      </w:r>
      <w:r>
        <w:t xml:space="preserve"> </w:t>
      </w:r>
      <w:r w:rsidR="00350AAB">
        <w:t>oprávněná osoba</w:t>
      </w:r>
      <w:r>
        <w:t xml:space="preserve"> může dle stavu procesu zadat osobu provozovatele nebo vlastníka vozidla, řidiče, zmocněnce a svědka a k takové osobě potřebné údaje.</w:t>
      </w:r>
      <w:r w:rsidR="009E45AD">
        <w:t xml:space="preserve"> Pokud to stav procesu dle platné legislativy neumožňuje, nesmí systém dovolit zadání takové osoby a změnu procesu spojenou s existencí této osoby.</w:t>
      </w:r>
    </w:p>
    <w:p w14:paraId="5E66C6C5" w14:textId="77777777" w:rsidR="009E45AD" w:rsidRDefault="009E45AD" w:rsidP="00963095">
      <w:pPr>
        <w:pStyle w:val="Odstavecseseznamem"/>
        <w:numPr>
          <w:ilvl w:val="1"/>
          <w:numId w:val="16"/>
        </w:numPr>
        <w:ind w:left="1418" w:hanging="284"/>
        <w:jc w:val="both"/>
      </w:pPr>
      <w:r>
        <w:t xml:space="preserve">Zrušení osob – </w:t>
      </w:r>
      <w:r w:rsidR="00350AAB">
        <w:t>oprávněná osoba</w:t>
      </w:r>
      <w:r>
        <w:t xml:space="preserve"> může dle stavu procesu odebrat osobu provozovatele nebo vlastníka vozidla, řidiče, zmocněnce a svědka. Pokud to stav procesu dle platné legislativy neumožňuje, nesmí systém dovolit zrušení takové osoby a změnu procesu spojenou s existencí této osoby.</w:t>
      </w:r>
    </w:p>
    <w:p w14:paraId="5E66C6C6" w14:textId="77777777" w:rsidR="009E45AD" w:rsidRDefault="009E45AD" w:rsidP="009E45AD">
      <w:pPr>
        <w:pStyle w:val="Odstavecseseznamem"/>
        <w:numPr>
          <w:ilvl w:val="1"/>
          <w:numId w:val="16"/>
        </w:numPr>
        <w:ind w:left="1418" w:hanging="284"/>
        <w:jc w:val="both"/>
      </w:pPr>
      <w:r>
        <w:t xml:space="preserve">Editace osob – </w:t>
      </w:r>
      <w:r w:rsidR="00350AAB">
        <w:t>oprávněná osoba</w:t>
      </w:r>
      <w:r>
        <w:t xml:space="preserve"> dle stavu procesu editovat osobu provozovatele nebo vlastníka vozidla, řidiče, zmocněnce a svědka. Pokud to stav procesu dle platné </w:t>
      </w:r>
      <w:r>
        <w:lastRenderedPageBreak/>
        <w:t>legislativy neumožňuje, nesmí systém dovolit editaci takové osoby a změnu procesu spojenou s existencí této osoby.</w:t>
      </w:r>
    </w:p>
    <w:p w14:paraId="5E66C6C7" w14:textId="77777777" w:rsidR="00D242EE" w:rsidRDefault="00D242EE" w:rsidP="00963095">
      <w:pPr>
        <w:pStyle w:val="Odstavecseseznamem"/>
        <w:numPr>
          <w:ilvl w:val="1"/>
          <w:numId w:val="16"/>
        </w:numPr>
        <w:ind w:left="1418" w:hanging="284"/>
        <w:jc w:val="both"/>
      </w:pPr>
      <w:r>
        <w:t>Kontrola</w:t>
      </w:r>
      <w:r w:rsidR="007F0CB6">
        <w:t xml:space="preserve"> </w:t>
      </w:r>
      <w:r>
        <w:t>výše a rozmezí pokut</w:t>
      </w:r>
      <w:r w:rsidR="007F0CB6">
        <w:t xml:space="preserve"> - modul umožní nastavit hodnoty pro automati</w:t>
      </w:r>
      <w:r>
        <w:t xml:space="preserve">cké vyplňování ukládaných pokut, nákladů řízení a podobně a také jejich rozmezí (je-li dle platné legislativy možné či definované) pro automatické kontroly správnosti výše pokuty (systém kontroluje, zda v případech, kdy </w:t>
      </w:r>
      <w:r w:rsidR="00350AAB">
        <w:t>oprávněná osoba</w:t>
      </w:r>
      <w:r>
        <w:t xml:space="preserve"> nastaví sankci, například při generování rozhodnutí, není takto nastavená sankce v rozporu s platnou legislativou).</w:t>
      </w:r>
    </w:p>
    <w:p w14:paraId="5E66C6C8" w14:textId="77777777" w:rsidR="00D242EE" w:rsidRDefault="00D242EE" w:rsidP="00963095">
      <w:pPr>
        <w:pStyle w:val="Odstavecseseznamem"/>
        <w:numPr>
          <w:ilvl w:val="1"/>
          <w:numId w:val="16"/>
        </w:numPr>
        <w:ind w:left="1418" w:hanging="284"/>
        <w:jc w:val="both"/>
      </w:pPr>
      <w:r>
        <w:t xml:space="preserve">Propagace pokut a plateb do pohledávkového systému – </w:t>
      </w:r>
      <w:r w:rsidR="00547C6A">
        <w:t>poskytnut</w:t>
      </w:r>
      <w:r>
        <w:t>ý systém při každém procesním kroku, jímž se uloží osobě v případu platba (pokuta, náklady řízení, jiné, …), automaticky založí v pohledávkovém systému předpis, pohledávku, datum splatnosti, a podobně.</w:t>
      </w:r>
    </w:p>
    <w:p w14:paraId="5E66C6C9" w14:textId="77777777" w:rsidR="008C468D" w:rsidRDefault="00EE01FA" w:rsidP="008C468D">
      <w:pPr>
        <w:pStyle w:val="Odstavecseseznamem"/>
        <w:numPr>
          <w:ilvl w:val="1"/>
          <w:numId w:val="16"/>
        </w:numPr>
        <w:ind w:left="1418" w:hanging="284"/>
        <w:jc w:val="both"/>
      </w:pPr>
      <w:r>
        <w:t>Automatické p</w:t>
      </w:r>
      <w:r w:rsidR="007F0CB6">
        <w:t xml:space="preserve">árování platby z plateb zaevidovaných v </w:t>
      </w:r>
      <w:r w:rsidR="00D242EE">
        <w:t>pohledávkovém</w:t>
      </w:r>
      <w:r w:rsidR="007F0CB6">
        <w:t xml:space="preserve"> systém</w:t>
      </w:r>
      <w:r w:rsidR="00D242EE">
        <w:t xml:space="preserve">u </w:t>
      </w:r>
      <w:r>
        <w:t>včetně upozornění na nedoplatek, přeplatek, pozdní úhradu s možností</w:t>
      </w:r>
      <w:r w:rsidR="007F0CB6">
        <w:t xml:space="preserve"> generování upomínky k zaplacení v případě neuhrazení </w:t>
      </w:r>
      <w:r>
        <w:t>platby a generováním vratky u přeplatků či pozdních úhrad. Jednotlivé možnosti musí být řízeny stavem procesu a odpovídat platné legislativě pro konkrétní typ platby/sankce.</w:t>
      </w:r>
    </w:p>
    <w:p w14:paraId="5E66C6CA" w14:textId="77777777" w:rsidR="008C468D" w:rsidRDefault="008C468D" w:rsidP="008C468D">
      <w:pPr>
        <w:pStyle w:val="Odstavecseseznamem"/>
        <w:numPr>
          <w:ilvl w:val="1"/>
          <w:numId w:val="16"/>
        </w:numPr>
        <w:ind w:left="1418" w:hanging="284"/>
        <w:jc w:val="both"/>
      </w:pPr>
      <w:r>
        <w:t xml:space="preserve">Jednotlivé i hromadné generování </w:t>
      </w:r>
      <w:r w:rsidR="008F0991">
        <w:t>a uložení do spisu dokumentu „</w:t>
      </w:r>
      <w:r>
        <w:t>Výzv</w:t>
      </w:r>
      <w:r w:rsidR="008F0991">
        <w:t>a</w:t>
      </w:r>
      <w:r>
        <w:t xml:space="preserve"> provozovateli k úhradě uložené částky</w:t>
      </w:r>
      <w:r w:rsidR="008F0991">
        <w:t>“</w:t>
      </w:r>
      <w:r>
        <w:t xml:space="preserve"> s</w:t>
      </w:r>
      <w:r w:rsidR="0098270C">
        <w:t xml:space="preserve"> automatickým</w:t>
      </w:r>
      <w:r>
        <w:t xml:space="preserve"> založením platby </w:t>
      </w:r>
      <w:r w:rsidR="0098270C">
        <w:t>do pohledávkového systému.</w:t>
      </w:r>
    </w:p>
    <w:p w14:paraId="5E66C6CB" w14:textId="77777777" w:rsidR="0098270C" w:rsidRDefault="0098270C" w:rsidP="008C468D">
      <w:pPr>
        <w:pStyle w:val="Odstavecseseznamem"/>
        <w:numPr>
          <w:ilvl w:val="1"/>
          <w:numId w:val="16"/>
        </w:numPr>
        <w:ind w:left="1418" w:hanging="284"/>
        <w:jc w:val="both"/>
      </w:pPr>
      <w:r>
        <w:t xml:space="preserve">Jednotlivé i hromadné generování </w:t>
      </w:r>
      <w:r w:rsidR="008F0991">
        <w:t>a uložení do spisu dokumentu „</w:t>
      </w:r>
      <w:r>
        <w:t>Žádost o sdělení řidiče</w:t>
      </w:r>
      <w:r w:rsidR="008F0991">
        <w:t>“</w:t>
      </w:r>
      <w:r>
        <w:t xml:space="preserve"> a to samostatně i jako součást Výzvy k úhradě uložené částky.</w:t>
      </w:r>
    </w:p>
    <w:p w14:paraId="5E66C6CC" w14:textId="77777777" w:rsidR="008F0991" w:rsidRDefault="008F0991" w:rsidP="008C468D">
      <w:pPr>
        <w:pStyle w:val="Odstavecseseznamem"/>
        <w:numPr>
          <w:ilvl w:val="1"/>
          <w:numId w:val="16"/>
        </w:numPr>
        <w:ind w:left="1418" w:hanging="284"/>
        <w:jc w:val="both"/>
      </w:pPr>
      <w:r>
        <w:t xml:space="preserve">Jednotlivé i hromadné generování </w:t>
      </w:r>
      <w:r w:rsidR="007F2663">
        <w:t>a uložení do spisu dokumentu „Usnesení o o</w:t>
      </w:r>
      <w:r>
        <w:t>dložení</w:t>
      </w:r>
      <w:r w:rsidR="007F2663">
        <w:t>“</w:t>
      </w:r>
      <w:r>
        <w:t xml:space="preserve"> v legislativou přípustných procesních krocích/stavech s uživatelskou volbou důvodu odložení v kompletním rozsahu dle platné legislativy.</w:t>
      </w:r>
    </w:p>
    <w:p w14:paraId="5E66C6CD" w14:textId="77777777" w:rsidR="008C468D" w:rsidRDefault="007F2663" w:rsidP="00A25270">
      <w:pPr>
        <w:pStyle w:val="Odstavecseseznamem"/>
        <w:numPr>
          <w:ilvl w:val="1"/>
          <w:numId w:val="16"/>
        </w:numPr>
        <w:ind w:left="1418" w:hanging="284"/>
        <w:jc w:val="both"/>
      </w:pPr>
      <w:r>
        <w:t>Jednotlivé i hromadné generování a uložení do spisu dokumentu „Usnesení o postoupení“ v legislativou přípustných procesních krocích/stavech.</w:t>
      </w:r>
    </w:p>
    <w:p w14:paraId="5E66C6CE" w14:textId="77777777" w:rsidR="00526690" w:rsidRDefault="00526690" w:rsidP="00526690">
      <w:pPr>
        <w:pStyle w:val="Odstavecseseznamem"/>
        <w:numPr>
          <w:ilvl w:val="1"/>
          <w:numId w:val="16"/>
        </w:numPr>
        <w:ind w:left="1418" w:hanging="284"/>
        <w:jc w:val="both"/>
      </w:pPr>
      <w:r>
        <w:t>Jednotlivé i hromadné generování a uložení do spisu dokumentu „Usnesení o dožádání“ v legislativou přípustných procesních krocích/stavech.</w:t>
      </w:r>
    </w:p>
    <w:p w14:paraId="5E66C6CF" w14:textId="77777777" w:rsidR="00E35D70" w:rsidRDefault="007F2663" w:rsidP="00E35D70">
      <w:pPr>
        <w:pStyle w:val="Odstavecseseznamem"/>
        <w:numPr>
          <w:ilvl w:val="1"/>
          <w:numId w:val="16"/>
        </w:numPr>
        <w:ind w:left="1418" w:hanging="284"/>
        <w:jc w:val="both"/>
      </w:pPr>
      <w:r>
        <w:t>Jednotlivé i hromadné generování a uložení do spisu dokumentu „Výzva k podání vysvětlení“</w:t>
      </w:r>
      <w:r w:rsidR="001C3AEB">
        <w:t xml:space="preserve"> a to písemně, </w:t>
      </w:r>
      <w:r>
        <w:t>nebo osobně</w:t>
      </w:r>
      <w:r w:rsidR="001C3AEB">
        <w:t>,</w:t>
      </w:r>
      <w:r>
        <w:t xml:space="preserve"> s možností naplánovat jednání, přičemž při plánování jednání systém automaticky do dokumentu doplní datum a čas jednání a další informace spojené s plánovaným jednáním (například adresa a podobně).</w:t>
      </w:r>
    </w:p>
    <w:p w14:paraId="5E66C6D0" w14:textId="77777777" w:rsidR="00347CD1" w:rsidRDefault="00347CD1" w:rsidP="00E35D70">
      <w:pPr>
        <w:pStyle w:val="Odstavecseseznamem"/>
        <w:numPr>
          <w:ilvl w:val="1"/>
          <w:numId w:val="16"/>
        </w:numPr>
        <w:ind w:left="1418" w:hanging="284"/>
        <w:jc w:val="both"/>
      </w:pPr>
      <w:r>
        <w:t xml:space="preserve">Plánování jednání </w:t>
      </w:r>
      <w:r w:rsidR="00812CF0">
        <w:t xml:space="preserve">k </w:t>
      </w:r>
      <w:r w:rsidR="00ED2943">
        <w:t xml:space="preserve">podání vysvětlení </w:t>
      </w:r>
      <w:r>
        <w:t>pro osoby v případu s komplexní evidencí jednání v </w:t>
      </w:r>
      <w:r w:rsidR="00547C6A">
        <w:t>poskytnutém</w:t>
      </w:r>
      <w:r>
        <w:t xml:space="preserve"> systému, upozornění </w:t>
      </w:r>
      <w:r w:rsidR="00350AAB">
        <w:t>oprávněné osobě</w:t>
      </w:r>
      <w:r>
        <w:t xml:space="preserve"> na plánované jednání a prošlé jednání, vedení jednání a generování </w:t>
      </w:r>
      <w:r w:rsidR="006553DD">
        <w:t>dokumentu „Protokol o ústním jednání“</w:t>
      </w:r>
      <w:r>
        <w:t xml:space="preserve"> s uložením do spisu.</w:t>
      </w:r>
    </w:p>
    <w:p w14:paraId="5E66C6D1" w14:textId="77777777" w:rsidR="00E35D70" w:rsidRDefault="00E35D70" w:rsidP="00E35D70">
      <w:pPr>
        <w:pStyle w:val="Odstavecseseznamem"/>
        <w:numPr>
          <w:ilvl w:val="1"/>
          <w:numId w:val="16"/>
        </w:numPr>
        <w:ind w:left="1418" w:hanging="284"/>
        <w:jc w:val="both"/>
      </w:pPr>
      <w:r>
        <w:t xml:space="preserve">Udělení </w:t>
      </w:r>
      <w:r w:rsidR="00061B1A">
        <w:t>„P</w:t>
      </w:r>
      <w:r>
        <w:t>říkazu na místě</w:t>
      </w:r>
      <w:r w:rsidR="00061B1A">
        <w:t>“</w:t>
      </w:r>
      <w:r>
        <w:t xml:space="preserve"> - v případech, kdy to povoluje povaha přestupku a zadané údaje o přestupci, modul umožní správnímu orgánu vyřízení přestupku příkazem na místě. Při vyřízení příkazem na místě systém umožní evidenci příkazu na místě a to procesní i evidenci dokumentu (elektronického obrazu dokumentu) a v případě příkazu na místě bez úhrady na místě se automaticky založí platba do pohledávkového systému.</w:t>
      </w:r>
    </w:p>
    <w:p w14:paraId="5E66C6D2" w14:textId="77777777" w:rsidR="00BA416F" w:rsidRDefault="00BA416F" w:rsidP="00BA416F">
      <w:pPr>
        <w:pStyle w:val="Odstavecseseznamem"/>
        <w:numPr>
          <w:ilvl w:val="1"/>
          <w:numId w:val="15"/>
        </w:numPr>
        <w:jc w:val="both"/>
      </w:pPr>
      <w:r>
        <w:t>Jednotlivé i hromadné generování a uložení do spisu dokumentu „Žádost o výpis z evidenční karty řidiče v legislativou přípustných procesních krocích/stavech s automatickým nastavením vypravení na místně příslušnou obec s rozšířenou působností dle adresy trvalého pobytu řidiče do automaticky zjištěné DS.</w:t>
      </w:r>
    </w:p>
    <w:p w14:paraId="5E66C6D3" w14:textId="77777777" w:rsidR="005342EA" w:rsidRDefault="005342EA" w:rsidP="005342EA">
      <w:pPr>
        <w:pStyle w:val="Odstavecseseznamem"/>
        <w:numPr>
          <w:ilvl w:val="1"/>
          <w:numId w:val="16"/>
        </w:numPr>
        <w:ind w:left="1418" w:hanging="284"/>
        <w:jc w:val="both"/>
      </w:pPr>
      <w:r>
        <w:lastRenderedPageBreak/>
        <w:t xml:space="preserve">Automatickou kontrolu na existenci případů ke spojení, přičemž při jejich nalezení systém uživatelsky intuitivní formou nabídne přehled případů ke spojení, označí prioritní případ a umožní </w:t>
      </w:r>
      <w:r w:rsidR="00350AAB">
        <w:t>oprávněné osobě</w:t>
      </w:r>
      <w:r>
        <w:t xml:space="preserve"> volbu, jaké případy budou spojeny a jaký případ bude veden jako prioritní.</w:t>
      </w:r>
      <w:r w:rsidRPr="006435F4">
        <w:t xml:space="preserve"> </w:t>
      </w:r>
      <w:r>
        <w:t>Kontrola možnosti spojení řízení musí proběhnout automatizovaně v takových procesních krocích/stavech, ve kterých spojení řízení umožňuje platná legislativa.</w:t>
      </w:r>
    </w:p>
    <w:p w14:paraId="5E66C6D4" w14:textId="77777777" w:rsidR="005342EA" w:rsidRDefault="005342EA" w:rsidP="005342EA">
      <w:pPr>
        <w:pStyle w:val="Odstavecseseznamem"/>
        <w:numPr>
          <w:ilvl w:val="1"/>
          <w:numId w:val="16"/>
        </w:numPr>
        <w:ind w:left="1418" w:hanging="284"/>
        <w:jc w:val="both"/>
      </w:pPr>
      <w:r>
        <w:t xml:space="preserve">Na základě požadavku </w:t>
      </w:r>
      <w:r w:rsidR="00350AAB">
        <w:t>oprávněné osoby</w:t>
      </w:r>
      <w:r>
        <w:t xml:space="preserve"> (volby spojení vybraných řízení) systém automaticky provede spojení příslušných řízení a prioraci spisů. Spojením řízení (interním, viz níže) systém zajistí propagaci textů a informací ze spojených případů do příslušných dokumentů (při jejich generování), ve kterých po spojení řízení musí být uvedeny spojené přestupky a příslušné informace.</w:t>
      </w:r>
    </w:p>
    <w:p w14:paraId="5E66C6D5" w14:textId="77777777" w:rsidR="005342EA" w:rsidRDefault="005342EA" w:rsidP="005342EA">
      <w:pPr>
        <w:pStyle w:val="Odstavecseseznamem"/>
        <w:numPr>
          <w:ilvl w:val="1"/>
          <w:numId w:val="16"/>
        </w:numPr>
        <w:ind w:left="1418" w:hanging="284"/>
        <w:jc w:val="both"/>
      </w:pPr>
      <w:r>
        <w:t>Spojení řízení lze provést interně (spojují se pouze případy vedené v </w:t>
      </w:r>
      <w:r w:rsidR="00547C6A">
        <w:t>poskytnutém</w:t>
      </w:r>
      <w:r>
        <w:t xml:space="preserve"> systému), nebo externě, spojují se případy řešené v </w:t>
      </w:r>
      <w:r w:rsidR="00547C6A">
        <w:t>poskytnutém</w:t>
      </w:r>
      <w:r>
        <w:t xml:space="preserve"> systému k případu mimo </w:t>
      </w:r>
      <w:r w:rsidR="00547C6A">
        <w:t>poskytnut</w:t>
      </w:r>
      <w:r>
        <w:t xml:space="preserve">ý systém. V takovém případě systém umožní </w:t>
      </w:r>
      <w:r w:rsidR="00350AAB">
        <w:t xml:space="preserve">oprávněné osobě </w:t>
      </w:r>
      <w:r>
        <w:t xml:space="preserve">určení externího případu a spisu a automaticky na pokyn </w:t>
      </w:r>
      <w:r w:rsidR="00350AAB">
        <w:t xml:space="preserve">oprávněné osoby </w:t>
      </w:r>
      <w:r>
        <w:t>zajistí prioraci spisů ve spisové službě. Případy spojené do externího spisu bude možné následně v </w:t>
      </w:r>
      <w:r w:rsidR="00547C6A">
        <w:t>poskytnutém</w:t>
      </w:r>
      <w:r>
        <w:t xml:space="preserve"> systému uzavřít.</w:t>
      </w:r>
    </w:p>
    <w:p w14:paraId="5E66C6D6" w14:textId="77777777" w:rsidR="005342EA" w:rsidRDefault="005342EA" w:rsidP="005342EA">
      <w:pPr>
        <w:pStyle w:val="Odstavecseseznamem"/>
        <w:numPr>
          <w:ilvl w:val="1"/>
          <w:numId w:val="16"/>
        </w:numPr>
        <w:ind w:left="1418" w:hanging="284"/>
        <w:jc w:val="both"/>
      </w:pPr>
      <w:r>
        <w:t>Jednotlivé generování a uložení do spisu dokumentu „Usnesení o spojení řízení“ v legislativou přípustných procesních krocích/stavech v souladu se shora uvedeným.</w:t>
      </w:r>
    </w:p>
    <w:p w14:paraId="5E66C6D7" w14:textId="77777777" w:rsidR="0004061D" w:rsidRDefault="00061B1A" w:rsidP="00061B1A">
      <w:pPr>
        <w:pStyle w:val="Odstavecseseznamem"/>
        <w:numPr>
          <w:ilvl w:val="1"/>
          <w:numId w:val="16"/>
        </w:numPr>
        <w:ind w:left="1418" w:hanging="284"/>
        <w:jc w:val="both"/>
      </w:pPr>
      <w:r>
        <w:t>Jednotlivé i hromadné generování a uložení do spisu dokumentu „Příkaz“ v legislativou přípustných procesních krocích/stavech s přednastavenou výší sankce s možností uživatelské volby výše sankce</w:t>
      </w:r>
      <w:r w:rsidR="0004061D">
        <w:t xml:space="preserve"> a automatickou kontrolou možného spojení řízení nad případy v systému bez ohledu na </w:t>
      </w:r>
      <w:r w:rsidR="00350AAB">
        <w:t>konkrétní osobu,</w:t>
      </w:r>
      <w:r w:rsidR="0004061D">
        <w:t xml:space="preserve"> ke které je ten který případ s možností spojení přidělen.</w:t>
      </w:r>
    </w:p>
    <w:p w14:paraId="5E66C6D8" w14:textId="77777777" w:rsidR="00E23851" w:rsidRPr="005342EA" w:rsidRDefault="005342EA" w:rsidP="005342EA">
      <w:pPr>
        <w:pStyle w:val="Odstavecseseznamem"/>
        <w:numPr>
          <w:ilvl w:val="1"/>
          <w:numId w:val="16"/>
        </w:numPr>
        <w:ind w:left="1418" w:hanging="284"/>
        <w:jc w:val="both"/>
      </w:pPr>
      <w:r w:rsidRPr="005342EA">
        <w:t xml:space="preserve">Evidence odporu - pro přestupkové </w:t>
      </w:r>
      <w:r>
        <w:t>řízení, kde byl odeslán Příkaz, modul umožní evidování odporu v souladu s platnou legislativou. Modul po evidování odporu umožní zrušení vydaného Příkazu, včetně stornování příslušné pohledávky a přejití do stavu, kdy je možno generovat Oznámení o zahájení přestupkového řízení po podaném odporu.</w:t>
      </w:r>
    </w:p>
    <w:p w14:paraId="5E66C6D9" w14:textId="77777777" w:rsidR="00291078" w:rsidRDefault="00291078" w:rsidP="00291078">
      <w:pPr>
        <w:pStyle w:val="Odstavecseseznamem"/>
        <w:numPr>
          <w:ilvl w:val="1"/>
          <w:numId w:val="15"/>
        </w:numPr>
        <w:jc w:val="both"/>
      </w:pPr>
      <w:r>
        <w:t>Jednotlivé i hromadné generování a uložení do spisu dokumentu „Oznámení o zahájení přestupkového řízení“ v legislativou přípustných procesních krocích/stavech.</w:t>
      </w:r>
    </w:p>
    <w:p w14:paraId="5E66C6DA" w14:textId="77777777" w:rsidR="0084147E" w:rsidRDefault="00291078" w:rsidP="0084147E">
      <w:pPr>
        <w:pStyle w:val="Odstavecseseznamem"/>
        <w:numPr>
          <w:ilvl w:val="1"/>
          <w:numId w:val="16"/>
        </w:numPr>
        <w:ind w:left="1418" w:hanging="284"/>
        <w:jc w:val="both"/>
      </w:pPr>
      <w:r>
        <w:t>Jednotlivé i hromadné generování a uložení do spisu dokumentu „Oznámení o pokračování v řízení“ v legislativou přípustných procesních krocích/stavech.</w:t>
      </w:r>
    </w:p>
    <w:p w14:paraId="5E66C6DB" w14:textId="77777777" w:rsidR="0084147E" w:rsidRDefault="0084147E" w:rsidP="0084147E">
      <w:pPr>
        <w:pStyle w:val="Odstavecseseznamem"/>
        <w:numPr>
          <w:ilvl w:val="1"/>
          <w:numId w:val="16"/>
        </w:numPr>
        <w:ind w:left="1418" w:hanging="284"/>
        <w:jc w:val="both"/>
      </w:pPr>
      <w:r>
        <w:t>Jednotlivé i hromadné generování a uložení do spisu dokumentu „Výzva k podání vysvětlení“ a to písemně, nebo osobně, s možností naplánovat jednání, přičemž při plánování jednání systém automaticky do dokumentu doplní datum a čas jednání a další informace spojené s plánovaným jednáním (například adresa a podobně).</w:t>
      </w:r>
    </w:p>
    <w:p w14:paraId="5E66C6DC" w14:textId="77777777" w:rsidR="0072661F" w:rsidRDefault="0072661F" w:rsidP="0072661F">
      <w:pPr>
        <w:pStyle w:val="Odstavecseseznamem"/>
        <w:numPr>
          <w:ilvl w:val="1"/>
          <w:numId w:val="16"/>
        </w:numPr>
        <w:ind w:left="1418" w:hanging="284"/>
        <w:jc w:val="both"/>
      </w:pPr>
      <w:r>
        <w:t>Jednotlivé i hromadné generování a uložení do spisu dokumentu „Předvolání k podání svědecké výpovědi“ s možností naplánovat jednání, přičemž při plánování jednání systém automaticky do dokumentu doplní datum a čas jednání a další informace spojené s plánovaným jednáním (například adresa a podobně).</w:t>
      </w:r>
    </w:p>
    <w:p w14:paraId="5E66C6DD" w14:textId="77777777" w:rsidR="0084147E" w:rsidRDefault="0084147E" w:rsidP="0084147E">
      <w:pPr>
        <w:pStyle w:val="Odstavecseseznamem"/>
        <w:numPr>
          <w:ilvl w:val="1"/>
          <w:numId w:val="16"/>
        </w:numPr>
        <w:ind w:left="1418" w:hanging="284"/>
        <w:jc w:val="both"/>
      </w:pPr>
      <w:r>
        <w:t xml:space="preserve">Plánování jednání </w:t>
      </w:r>
      <w:r w:rsidR="00812CF0">
        <w:t>k podání svědecké výpovědi</w:t>
      </w:r>
      <w:r>
        <w:t xml:space="preserve"> pro osoby v případu s komplexní evidencí jednání v </w:t>
      </w:r>
      <w:r w:rsidR="00547C6A">
        <w:t>poskytnut</w:t>
      </w:r>
      <w:r>
        <w:t xml:space="preserve">ém systému, upozornění </w:t>
      </w:r>
      <w:r w:rsidR="00350AAB">
        <w:t>oprávněné osobě</w:t>
      </w:r>
      <w:r>
        <w:t xml:space="preserve"> na plánované jednání a prošlé jednání, vedení jednání a generování dokumentu „Protokol o </w:t>
      </w:r>
      <w:r w:rsidR="00812CF0">
        <w:t>svědecké výpovědi</w:t>
      </w:r>
      <w:r>
        <w:t xml:space="preserve">“ </w:t>
      </w:r>
      <w:r w:rsidR="0072661F">
        <w:t xml:space="preserve">nebo „Protokol o výslechu svědka“ </w:t>
      </w:r>
      <w:r>
        <w:t>s uložením do spisu.</w:t>
      </w:r>
    </w:p>
    <w:p w14:paraId="5E66C6DE" w14:textId="77777777" w:rsidR="0004061D" w:rsidRDefault="0004061D" w:rsidP="0004061D">
      <w:pPr>
        <w:pStyle w:val="Odstavecseseznamem"/>
        <w:numPr>
          <w:ilvl w:val="1"/>
          <w:numId w:val="16"/>
        </w:numPr>
        <w:ind w:left="1418" w:hanging="284"/>
        <w:jc w:val="both"/>
      </w:pPr>
      <w:r>
        <w:t>Jednotlivé generování a uložení do spisu dokumentu „Úřední záznam“ v legislativou přípustných procesních krocích/stavech.</w:t>
      </w:r>
    </w:p>
    <w:p w14:paraId="5E66C6DF" w14:textId="77777777" w:rsidR="008C468D" w:rsidRDefault="00BC023B" w:rsidP="00DA73A1">
      <w:pPr>
        <w:pStyle w:val="Odstavecseseznamem"/>
        <w:numPr>
          <w:ilvl w:val="1"/>
          <w:numId w:val="16"/>
        </w:numPr>
        <w:ind w:left="1440" w:hanging="284"/>
        <w:jc w:val="both"/>
      </w:pPr>
      <w:r>
        <w:lastRenderedPageBreak/>
        <w:t>Jednotlivé generování a uložení do spisu dokumentu „Usnesení o zastavení řízení“ v legislativou přípustných procesních krocích/stavech.</w:t>
      </w:r>
      <w:r w:rsidR="00DA73A1">
        <w:t xml:space="preserve"> </w:t>
      </w:r>
    </w:p>
    <w:p w14:paraId="5E66C6E0" w14:textId="77777777" w:rsidR="007F0CB6" w:rsidRDefault="007F0CB6" w:rsidP="00963095">
      <w:pPr>
        <w:pStyle w:val="Odstavecseseznamem"/>
        <w:numPr>
          <w:ilvl w:val="1"/>
          <w:numId w:val="16"/>
        </w:numPr>
        <w:ind w:left="1418" w:hanging="284"/>
        <w:jc w:val="both"/>
      </w:pPr>
      <w:r>
        <w:t>Zadání náhrady nákladů řízení pro přestupkové řízení – modul umožní zadat pro přestupkové řízení při generování rozhodnutí, aby se při vydání rozhodnutí vystavila i pohledávka pro úhradu nákladů řízení. Její výši je možné parametrizovat dle zákona.</w:t>
      </w:r>
    </w:p>
    <w:p w14:paraId="5E66C6E1" w14:textId="77777777" w:rsidR="007F0CB6" w:rsidRDefault="00DA73A1" w:rsidP="00963095">
      <w:pPr>
        <w:pStyle w:val="Odstavecseseznamem"/>
        <w:numPr>
          <w:ilvl w:val="1"/>
          <w:numId w:val="16"/>
        </w:numPr>
        <w:ind w:left="1418" w:hanging="284"/>
        <w:jc w:val="both"/>
      </w:pPr>
      <w:r>
        <w:t xml:space="preserve">Jednotlivé generování a uložení do spisu dokumentu „Rozhodnutí“ </w:t>
      </w:r>
      <w:r w:rsidR="007F0CB6">
        <w:t>v těch případech, kdy bylo zahájeno nezkrácené přestupkové řízení</w:t>
      </w:r>
      <w:r>
        <w:t>. Systém umožní uživateli uložit sankci a úhradu nákladů řízení v souladu se zákonem.</w:t>
      </w:r>
    </w:p>
    <w:p w14:paraId="5E66C6E2" w14:textId="77777777" w:rsidR="00DA73A1" w:rsidRDefault="00DA73A1" w:rsidP="00DA73A1">
      <w:pPr>
        <w:pStyle w:val="Odstavecseseznamem"/>
        <w:numPr>
          <w:ilvl w:val="1"/>
          <w:numId w:val="16"/>
        </w:numPr>
        <w:ind w:left="1418" w:hanging="284"/>
        <w:jc w:val="both"/>
      </w:pPr>
      <w:r>
        <w:t>Evidence odvolání - pro přestupkové řízení, kde bylo odesláno Rozhodnutí, modul umožní v souladu s platnou legislativou evidování odvolání. Pro případy, u kterých bylo zaevidováno odvolání, modul umožní předložení věci do odvolacího řízení.</w:t>
      </w:r>
    </w:p>
    <w:p w14:paraId="5E66C6E3" w14:textId="77777777" w:rsidR="000A5AB5" w:rsidRDefault="000A5AB5" w:rsidP="00337836">
      <w:pPr>
        <w:pStyle w:val="Odstavecseseznamem"/>
        <w:numPr>
          <w:ilvl w:val="1"/>
          <w:numId w:val="16"/>
        </w:numPr>
        <w:ind w:left="1418" w:hanging="284"/>
        <w:jc w:val="both"/>
      </w:pPr>
      <w:r>
        <w:t xml:space="preserve">Odvolací řízení - pro přestupkové řízení, u kterého je nutné vést odvolací řízení, modul umožní v souladu s platnou legislativou provést všechny legislativou oprávněné procesní kroky navazující na výsledek odvolání.  Součástí řešení je i generování příslušných dokumentů (primárně „Předložení věci do odvolacího řízení“ </w:t>
      </w:r>
      <w:r w:rsidR="00586FB7">
        <w:t>a</w:t>
      </w:r>
      <w:r>
        <w:t xml:space="preserve"> „Vyrozumění o předložení věci do odvolacího řízení“) a jejich uložení do spisu případu a další činnosti v souladu s přestupkovým a správním řádem.</w:t>
      </w:r>
    </w:p>
    <w:p w14:paraId="5E66C6E4" w14:textId="77777777" w:rsidR="009312B6" w:rsidRDefault="000A5AB5" w:rsidP="00DA73A1">
      <w:pPr>
        <w:pStyle w:val="Odstavecseseznamem"/>
        <w:numPr>
          <w:ilvl w:val="1"/>
          <w:numId w:val="16"/>
        </w:numPr>
        <w:ind w:left="1418" w:hanging="284"/>
        <w:jc w:val="both"/>
      </w:pPr>
      <w:r>
        <w:t>Výsledek odvolacího řízení</w:t>
      </w:r>
      <w:r w:rsidR="009312B6">
        <w:t xml:space="preserve"> – je-li u případu vedeno odvolací řízení, modul umožní na základě výsledku odvolání provést všechny legislativou oprávněné procesní kroky navazující na výsledek odvolání (například autoremedura) a pokračovat v případu v souladu s platnou legislativou až do jeho uzavření.</w:t>
      </w:r>
      <w:r>
        <w:t xml:space="preserve"> Součástí řešení je generování příslušných dokumentů a jejich propagace do spisu případu a další činnosti v souladu s přestupkovým a správním řádem.</w:t>
      </w:r>
    </w:p>
    <w:p w14:paraId="5E66C6E5" w14:textId="77777777" w:rsidR="00DA73A1" w:rsidRDefault="00DA73A1" w:rsidP="00DA73A1">
      <w:pPr>
        <w:pStyle w:val="Odstavecseseznamem"/>
        <w:numPr>
          <w:ilvl w:val="1"/>
          <w:numId w:val="16"/>
        </w:numPr>
        <w:ind w:left="1418" w:hanging="284"/>
        <w:jc w:val="both"/>
      </w:pPr>
      <w:r>
        <w:t xml:space="preserve">Zastavení řízení - tam, kde to stav případu v souladu s platnou legislativou povoluje, modul umožní zastavení řízení. Zastavení řízení je možné ze zákonem vyjmenovaných důvodů. O zastavení řízení modul generuje dokument </w:t>
      </w:r>
      <w:r w:rsidR="000A5AB5">
        <w:t>„</w:t>
      </w:r>
      <w:r>
        <w:t>Rozhodnutí o zastavení řízení</w:t>
      </w:r>
      <w:r w:rsidR="000A5AB5">
        <w:t>“ a uloží jej do spisu.</w:t>
      </w:r>
    </w:p>
    <w:p w14:paraId="5E66C6E6" w14:textId="77777777" w:rsidR="00DA73A1" w:rsidRDefault="00DA73A1" w:rsidP="00EF593B">
      <w:pPr>
        <w:pStyle w:val="Odstavecseseznamem"/>
        <w:numPr>
          <w:ilvl w:val="1"/>
          <w:numId w:val="16"/>
        </w:numPr>
        <w:ind w:left="1418" w:hanging="284"/>
        <w:jc w:val="both"/>
      </w:pPr>
      <w:r>
        <w:t>Generování dokladu o spáchaném přestupku – modul umožní generování a odeslání kopie vydaného a pravomocného rozhodnutí na ORP příslušné podle místa bydliště řidiče.</w:t>
      </w:r>
    </w:p>
    <w:p w14:paraId="5E66C6E7" w14:textId="77777777" w:rsidR="007F0CB6" w:rsidRDefault="00556426" w:rsidP="00556426">
      <w:pPr>
        <w:pStyle w:val="Odstavecseseznamem"/>
        <w:numPr>
          <w:ilvl w:val="1"/>
          <w:numId w:val="16"/>
        </w:numPr>
        <w:ind w:left="1418" w:hanging="284"/>
        <w:jc w:val="both"/>
      </w:pPr>
      <w:r>
        <w:t>Jednotlivé generování a uložení do spisu dokumentu „</w:t>
      </w:r>
      <w:r w:rsidR="007F0CB6">
        <w:t>Rozhodnutí o udělení pořádkové pokuty</w:t>
      </w:r>
      <w:r>
        <w:t>“</w:t>
      </w:r>
      <w:r w:rsidR="007F0CB6">
        <w:t xml:space="preserve"> </w:t>
      </w:r>
      <w:r>
        <w:t>v legislativou přípustných procesních krocích/stavech.</w:t>
      </w:r>
    </w:p>
    <w:p w14:paraId="5E66C6E8" w14:textId="77777777" w:rsidR="00556426" w:rsidRDefault="00556426" w:rsidP="00556426">
      <w:pPr>
        <w:pStyle w:val="Odstavecseseznamem"/>
        <w:numPr>
          <w:ilvl w:val="1"/>
          <w:numId w:val="16"/>
        </w:numPr>
        <w:ind w:left="1418" w:hanging="284"/>
        <w:jc w:val="both"/>
      </w:pPr>
      <w:r>
        <w:t>Jednotlivé generování a uložení do spisu dokumentu „Peněžní poukázka“ v legislativou přípustných procesních krocích/stavech.</w:t>
      </w:r>
    </w:p>
    <w:p w14:paraId="5E66C6E9" w14:textId="77777777" w:rsidR="00556426" w:rsidRDefault="00556426" w:rsidP="00556426">
      <w:pPr>
        <w:pStyle w:val="Odstavecseseznamem"/>
        <w:numPr>
          <w:ilvl w:val="1"/>
          <w:numId w:val="16"/>
        </w:numPr>
        <w:ind w:left="1418" w:hanging="284"/>
        <w:jc w:val="both"/>
      </w:pPr>
      <w:r>
        <w:t>Jednotlivé generování a uložení do spisu dokumentu „Potvrzení pro pokladnu“ v legislativou přípustných procesních krocích/stavech.</w:t>
      </w:r>
    </w:p>
    <w:p w14:paraId="5E66C6EA" w14:textId="77777777" w:rsidR="00556426" w:rsidRDefault="00556426" w:rsidP="00556426">
      <w:pPr>
        <w:pStyle w:val="Odstavecseseznamem"/>
        <w:numPr>
          <w:ilvl w:val="1"/>
          <w:numId w:val="16"/>
        </w:numPr>
        <w:ind w:left="1418" w:hanging="284"/>
        <w:jc w:val="both"/>
      </w:pPr>
      <w:r>
        <w:t>Jednotlivé generování a uložení do spisu dokumentu „Vyrozumění o nedoplatku“ v legislativou přípustných procesních krocích/stavech.</w:t>
      </w:r>
    </w:p>
    <w:p w14:paraId="5E66C6EB" w14:textId="77777777" w:rsidR="00DA73A1" w:rsidRDefault="00DA73A1" w:rsidP="00DA73A1">
      <w:pPr>
        <w:pStyle w:val="Odstavecseseznamem"/>
        <w:numPr>
          <w:ilvl w:val="1"/>
          <w:numId w:val="16"/>
        </w:numPr>
        <w:ind w:left="1418" w:hanging="284"/>
        <w:jc w:val="both"/>
      </w:pPr>
      <w:r w:rsidRPr="005342EA">
        <w:t>Nabytí právní moci</w:t>
      </w:r>
      <w:r>
        <w:t xml:space="preserve"> - modul automatizovaně eviduje nabytí právní moci po uplynutí definovaných lhůt stanovených zákonem a to pro všechna vypravení návazně na </w:t>
      </w:r>
      <w:r w:rsidRPr="005342EA">
        <w:t>integrace na ISDS, hybridní poštu a ESS. Za splnění zákonem daných podmínek modul umožní zaevidovat nabytí právní moci i ručním p</w:t>
      </w:r>
      <w:r w:rsidR="00556426">
        <w:t xml:space="preserve">otvrzením ze strany </w:t>
      </w:r>
      <w:r w:rsidR="00350AAB">
        <w:t>oprávněné osoby</w:t>
      </w:r>
      <w:r w:rsidR="00556426">
        <w:t>. Součástí je automatické generování dokumentu „Záznam o nabytí právní moci“.</w:t>
      </w:r>
    </w:p>
    <w:p w14:paraId="5E66C6EC" w14:textId="77777777" w:rsidR="00EA7A19" w:rsidRDefault="009127A2" w:rsidP="00555D12">
      <w:pPr>
        <w:pStyle w:val="Odstavecseseznamem"/>
        <w:numPr>
          <w:ilvl w:val="1"/>
          <w:numId w:val="16"/>
        </w:numPr>
        <w:ind w:left="1418" w:hanging="284"/>
        <w:jc w:val="both"/>
      </w:pPr>
      <w:r>
        <w:t>Jednotlivé i hromadné g</w:t>
      </w:r>
      <w:r w:rsidR="00382EA4">
        <w:t xml:space="preserve">enerování </w:t>
      </w:r>
      <w:r>
        <w:t xml:space="preserve">a tisk </w:t>
      </w:r>
      <w:r w:rsidR="00382EA4">
        <w:t>obálky spisu</w:t>
      </w:r>
      <w:r>
        <w:t>.</w:t>
      </w:r>
    </w:p>
    <w:p w14:paraId="5E66C6ED" w14:textId="77777777" w:rsidR="00B62D0C" w:rsidRDefault="00B62D0C" w:rsidP="00555D12">
      <w:pPr>
        <w:pStyle w:val="Odstavecseseznamem"/>
        <w:numPr>
          <w:ilvl w:val="1"/>
          <w:numId w:val="16"/>
        </w:numPr>
        <w:ind w:left="1418" w:hanging="284"/>
        <w:jc w:val="both"/>
      </w:pPr>
      <w:r>
        <w:t xml:space="preserve">Generování </w:t>
      </w:r>
      <w:r w:rsidR="001E4E69">
        <w:t xml:space="preserve">procesních i neprocesních </w:t>
      </w:r>
      <w:r>
        <w:t xml:space="preserve">dokumentů </w:t>
      </w:r>
      <w:r w:rsidR="00020999">
        <w:t xml:space="preserve">(ve formátu PDF) </w:t>
      </w:r>
      <w:r>
        <w:t xml:space="preserve">v souladu s požadavky na procesní kroky, stavy, </w:t>
      </w:r>
      <w:r w:rsidR="001E4E69">
        <w:t xml:space="preserve">osoby v případu, kterých se dokument týká, </w:t>
      </w:r>
      <w:r>
        <w:t>automatizaci šablon dokumentů, propagaci dokumentů do ESS a oprávnění osob</w:t>
      </w:r>
      <w:r w:rsidR="001E4E69">
        <w:t>, evidenčních kroků v případu a podobně.</w:t>
      </w:r>
      <w:r w:rsidR="004C2A60">
        <w:t xml:space="preserve"> U generovaných dokumentů sytém umožní </w:t>
      </w:r>
      <w:r w:rsidR="004C2A60">
        <w:lastRenderedPageBreak/>
        <w:t xml:space="preserve">náhled dokumentu před samotným generováním. U dokumentů, ve kterých nelze plně automatizovat generované texty (například zdůvodnění rozhodnutí), či je nutné pro generování dokumentu upřesnit další podmínky (jazyková mutace, volba důvodu odložení a podobně), systém nabídne editační pole s příslušným editovatelným textem s předvyplněným základním textem </w:t>
      </w:r>
      <w:r w:rsidR="001E4E69">
        <w:t xml:space="preserve">a uživatel si může daný text upravit a dokument uložit/zpracovat s novým textem. Je-li to z povahy věci, dokumentu, jeho řízení a stavu procesu nezbytné, může takový dokument obsahovat více samostatných textových polí a ovládacích prvků a umožnit </w:t>
      </w:r>
      <w:r w:rsidR="00350AAB">
        <w:t>oprávněným osobám</w:t>
      </w:r>
      <w:r w:rsidR="001E4E69">
        <w:t xml:space="preserve"> komfortní vedení řízení a práci s dokumenty. Šablony dokumentů automatizovaně do textu dokumentu dotahují z číselníků a dat případu minimálně tyto hodnoty (platí i pro spojené řízení):</w:t>
      </w:r>
    </w:p>
    <w:p w14:paraId="5E66C6EE" w14:textId="77777777" w:rsidR="001E4E69" w:rsidRDefault="001E4E69" w:rsidP="001E4E69">
      <w:pPr>
        <w:pStyle w:val="Odstavecseseznamem"/>
        <w:numPr>
          <w:ilvl w:val="2"/>
          <w:numId w:val="16"/>
        </w:numPr>
        <w:jc w:val="both"/>
      </w:pPr>
      <w:r>
        <w:t>Číslo spisu</w:t>
      </w:r>
    </w:p>
    <w:p w14:paraId="5E66C6EF" w14:textId="77777777" w:rsidR="001E4E69" w:rsidRDefault="001E4E69" w:rsidP="001E4E69">
      <w:pPr>
        <w:pStyle w:val="Odstavecseseznamem"/>
        <w:numPr>
          <w:ilvl w:val="2"/>
          <w:numId w:val="16"/>
        </w:numPr>
        <w:jc w:val="both"/>
      </w:pPr>
      <w:r>
        <w:t>Číslo jednací</w:t>
      </w:r>
    </w:p>
    <w:p w14:paraId="5E66C6F0" w14:textId="77777777" w:rsidR="001E4E69" w:rsidRDefault="001E4E69" w:rsidP="001E4E69">
      <w:pPr>
        <w:pStyle w:val="Odstavecseseznamem"/>
        <w:numPr>
          <w:ilvl w:val="2"/>
          <w:numId w:val="16"/>
        </w:numPr>
        <w:jc w:val="both"/>
      </w:pPr>
      <w:r>
        <w:t>Skartační znak</w:t>
      </w:r>
    </w:p>
    <w:p w14:paraId="5E66C6F1" w14:textId="77777777" w:rsidR="001E4E69" w:rsidRDefault="001E4E69" w:rsidP="001E4E69">
      <w:pPr>
        <w:pStyle w:val="Odstavecseseznamem"/>
        <w:numPr>
          <w:ilvl w:val="2"/>
          <w:numId w:val="16"/>
        </w:numPr>
        <w:jc w:val="both"/>
      </w:pPr>
      <w:r>
        <w:t>Hlavičku úřadu</w:t>
      </w:r>
    </w:p>
    <w:p w14:paraId="5E66C6F2" w14:textId="77777777" w:rsidR="001E4E69" w:rsidRDefault="001E4E69" w:rsidP="001E4E69">
      <w:pPr>
        <w:pStyle w:val="Odstavecseseznamem"/>
        <w:numPr>
          <w:ilvl w:val="2"/>
          <w:numId w:val="16"/>
        </w:numPr>
        <w:jc w:val="both"/>
      </w:pPr>
      <w:r>
        <w:t>Kontaktní informace návazně na kontakty dle osoby zpracovatele</w:t>
      </w:r>
    </w:p>
    <w:p w14:paraId="5E66C6F3" w14:textId="77777777" w:rsidR="001E4E69" w:rsidRDefault="001E4E69" w:rsidP="001E4E69">
      <w:pPr>
        <w:pStyle w:val="Odstavecseseznamem"/>
        <w:numPr>
          <w:ilvl w:val="2"/>
          <w:numId w:val="16"/>
        </w:numPr>
        <w:jc w:val="both"/>
      </w:pPr>
      <w:r>
        <w:t>Informace o osobě, které se dokument doručuje či které se týká (přestupce, právní zástupce, svědek, …)</w:t>
      </w:r>
    </w:p>
    <w:p w14:paraId="5E66C6F4" w14:textId="77777777" w:rsidR="001E4E69" w:rsidRDefault="001E4E69" w:rsidP="001E4E69">
      <w:pPr>
        <w:pStyle w:val="Odstavecseseznamem"/>
        <w:numPr>
          <w:ilvl w:val="2"/>
          <w:numId w:val="16"/>
        </w:numPr>
        <w:jc w:val="both"/>
      </w:pPr>
      <w:r>
        <w:t>U naplánovaných jednání datum, čas a místo jednání</w:t>
      </w:r>
    </w:p>
    <w:p w14:paraId="5E66C6F5" w14:textId="77777777" w:rsidR="001E4E69" w:rsidRDefault="001E4E69" w:rsidP="001E4E69">
      <w:pPr>
        <w:pStyle w:val="Odstavecseseznamem"/>
        <w:numPr>
          <w:ilvl w:val="2"/>
          <w:numId w:val="16"/>
        </w:numPr>
        <w:jc w:val="both"/>
      </w:pPr>
      <w:r>
        <w:t>Informace o měření (v souladu s podnětem předaným z MP)</w:t>
      </w:r>
    </w:p>
    <w:p w14:paraId="5E66C6F6" w14:textId="77777777" w:rsidR="001E4E69" w:rsidRDefault="001E4E69" w:rsidP="001E4E69">
      <w:pPr>
        <w:pStyle w:val="Odstavecseseznamem"/>
        <w:numPr>
          <w:ilvl w:val="2"/>
          <w:numId w:val="16"/>
        </w:numPr>
        <w:jc w:val="both"/>
      </w:pPr>
      <w:r>
        <w:t>Informace o spáchaném přestupku (porušení zákona, paragrafy, …)</w:t>
      </w:r>
    </w:p>
    <w:p w14:paraId="5E66C6F7" w14:textId="77777777" w:rsidR="001E4E69" w:rsidRDefault="001E4E69" w:rsidP="001E4E69">
      <w:pPr>
        <w:pStyle w:val="Odstavecseseznamem"/>
        <w:numPr>
          <w:ilvl w:val="2"/>
          <w:numId w:val="16"/>
        </w:numPr>
        <w:jc w:val="both"/>
      </w:pPr>
      <w:r>
        <w:t>Informace o uložené sankci, je-li uložena (zdůvodnění, výše, splatnost, platební pokyny, …)</w:t>
      </w:r>
    </w:p>
    <w:p w14:paraId="5E66C6F8" w14:textId="77777777" w:rsidR="001E4E69" w:rsidRDefault="00D933C6" w:rsidP="001E4E69">
      <w:pPr>
        <w:pStyle w:val="Odstavecseseznamem"/>
        <w:numPr>
          <w:ilvl w:val="2"/>
          <w:numId w:val="16"/>
        </w:numPr>
        <w:jc w:val="both"/>
      </w:pPr>
      <w:r>
        <w:t>Dle typu šablony a procesu dále texty zdůvodnění, výroku, poučení, lhůty pro nabytí právní moci či jiné příslušné lhůty, doplňující informace</w:t>
      </w:r>
    </w:p>
    <w:p w14:paraId="5E66C6F9" w14:textId="77777777" w:rsidR="00D933C6" w:rsidRDefault="00D933C6" w:rsidP="001E4E69">
      <w:pPr>
        <w:pStyle w:val="Odstavecseseznamem"/>
        <w:numPr>
          <w:ilvl w:val="2"/>
          <w:numId w:val="16"/>
        </w:numPr>
        <w:jc w:val="both"/>
      </w:pPr>
      <w:r>
        <w:t>Informace o podepisující osobě</w:t>
      </w:r>
    </w:p>
    <w:p w14:paraId="5E66C6FA" w14:textId="77777777" w:rsidR="00D933C6" w:rsidRDefault="00D933C6" w:rsidP="001E4E69">
      <w:pPr>
        <w:pStyle w:val="Odstavecseseznamem"/>
        <w:numPr>
          <w:ilvl w:val="2"/>
          <w:numId w:val="16"/>
        </w:numPr>
        <w:jc w:val="both"/>
      </w:pPr>
      <w:r>
        <w:t>Informace o elektronickém podpisu dokumentu</w:t>
      </w:r>
    </w:p>
    <w:p w14:paraId="5E66C6FB" w14:textId="77777777" w:rsidR="00D933C6" w:rsidRDefault="00D933C6" w:rsidP="00D933C6">
      <w:pPr>
        <w:pStyle w:val="Odstavecseseznamem"/>
        <w:ind w:left="1418"/>
        <w:jc w:val="both"/>
      </w:pPr>
      <w:r>
        <w:t xml:space="preserve">Pro automatizované generování dokumentů platí, že automaticky sestavený dokument bude zcela validní (správný a poplatný legislativě v rámci přestupkového a správního řízení) a v souladu se </w:t>
      </w:r>
      <w:r w:rsidR="00123001">
        <w:t>Uživatelem</w:t>
      </w:r>
      <w:r>
        <w:t xml:space="preserve"> odsouhlasenou textací. Změny v dokumentech na základě uživatelského požadavku se provádí výhradně zadáním požadavku od </w:t>
      </w:r>
      <w:r w:rsidR="00123001">
        <w:t>Uživatele</w:t>
      </w:r>
      <w:r>
        <w:t xml:space="preserve"> na </w:t>
      </w:r>
      <w:r w:rsidR="00123001">
        <w:t>P</w:t>
      </w:r>
      <w:r w:rsidR="00547C6A">
        <w:t>oskytovatel</w:t>
      </w:r>
      <w:r>
        <w:t xml:space="preserve">e a šablonu upravuje </w:t>
      </w:r>
      <w:r w:rsidR="00123001">
        <w:t>P</w:t>
      </w:r>
      <w:r w:rsidR="00547C6A">
        <w:t>oskytovatel</w:t>
      </w:r>
      <w:r>
        <w:t xml:space="preserve"> (neplatí pro běžné změny v rámci textu u editovatelných polí). Každá změna projde schvalovacím kolečkem a šablona po změně bude nasazena do testu, zkontrolována </w:t>
      </w:r>
      <w:r w:rsidR="00123001">
        <w:t>Uživatelem</w:t>
      </w:r>
      <w:r>
        <w:t xml:space="preserve"> a po kontrole převedena do produkce. Tento postup je dán skutečností, že šablony mají být v maximálním možném počtu případů generovány automaticky a hromadně a tedy chyba ve znění šablony či automatických funkcích šablony může být propagována do stovek a tisíců případů.</w:t>
      </w:r>
    </w:p>
    <w:p w14:paraId="5E66C6FC" w14:textId="77777777" w:rsidR="00B62D0C" w:rsidRDefault="00B62D0C" w:rsidP="00555D12">
      <w:pPr>
        <w:pStyle w:val="Odstavecseseznamem"/>
        <w:numPr>
          <w:ilvl w:val="1"/>
          <w:numId w:val="16"/>
        </w:numPr>
        <w:ind w:left="1418" w:hanging="284"/>
        <w:jc w:val="both"/>
      </w:pPr>
      <w:r>
        <w:t>Stornování dokumentů - v případě, kdy není vygenerovaný dokument vypraven, systém umožní storno dokumentu a automaticky provede případné storno pohledávky/platby v pohledávkovém systému, je-li s takovým dokumentem platba spojená (například storno příkazu).</w:t>
      </w:r>
    </w:p>
    <w:p w14:paraId="5E66C6FD" w14:textId="77777777" w:rsidR="00020999" w:rsidRDefault="00382EA4" w:rsidP="00020999">
      <w:pPr>
        <w:pStyle w:val="Odstavecseseznamem"/>
        <w:numPr>
          <w:ilvl w:val="1"/>
          <w:numId w:val="16"/>
        </w:numPr>
        <w:ind w:left="1418" w:hanging="284"/>
        <w:jc w:val="both"/>
      </w:pPr>
      <w:r>
        <w:t>Jednotlivé i hromadné podepisování dokumentů (včetně elektronického podpisu u dokumentů, u kterých je takový podpis dle platné legislativy nezbytný) s nabídkou osob, které mohou podepisovat dle matice nastavené úřadem a to minimálně v rozsahu šablona dokumentu, stav procesu, oprávnění referent a oprávnění vedoucí (možný souběh oprávnění).</w:t>
      </w:r>
    </w:p>
    <w:p w14:paraId="5E66C6FE" w14:textId="77777777" w:rsidR="00020999" w:rsidRDefault="00020999" w:rsidP="00020999">
      <w:pPr>
        <w:pStyle w:val="Odstavecseseznamem"/>
        <w:numPr>
          <w:ilvl w:val="1"/>
          <w:numId w:val="16"/>
        </w:numPr>
        <w:ind w:left="1418" w:hanging="284"/>
        <w:jc w:val="both"/>
      </w:pPr>
      <w:r>
        <w:lastRenderedPageBreak/>
        <w:t>Vkládání externích dokumentů a jejich následnou propagaci do příslušného spisu a případné vypravení v souladu s obdobnými požadavky na automatizovaně generované dokumenty a platnou legislativu.</w:t>
      </w:r>
    </w:p>
    <w:p w14:paraId="5E66C6FF" w14:textId="77777777" w:rsidR="00020999" w:rsidRDefault="00020999" w:rsidP="00020999">
      <w:pPr>
        <w:pStyle w:val="Odstavecseseznamem"/>
        <w:numPr>
          <w:ilvl w:val="1"/>
          <w:numId w:val="16"/>
        </w:numPr>
        <w:ind w:left="1418" w:hanging="284"/>
        <w:jc w:val="both"/>
      </w:pPr>
      <w:r>
        <w:t>Sledování data doručení pro všechny druhy vypravení a nabývání právní moci dokumentů v souladu s požadavkem na nabytí právní moci shora.</w:t>
      </w:r>
    </w:p>
    <w:p w14:paraId="5E66C700" w14:textId="77777777" w:rsidR="00A77B55" w:rsidRPr="001E4E69" w:rsidRDefault="00A77B55" w:rsidP="00A77B55">
      <w:pPr>
        <w:pStyle w:val="Odstavecseseznamem"/>
        <w:numPr>
          <w:ilvl w:val="1"/>
          <w:numId w:val="16"/>
        </w:numPr>
        <w:ind w:left="1418" w:hanging="284"/>
        <w:jc w:val="both"/>
      </w:pPr>
      <w:r w:rsidRPr="001E4E69">
        <w:t>Propagaci dat a dokumentů do a ze spisové služby v souladu s požadavky na integraci s</w:t>
      </w:r>
      <w:r w:rsidR="001E4E69" w:rsidRPr="001E4E69">
        <w:t> ESS.</w:t>
      </w:r>
    </w:p>
    <w:p w14:paraId="5E66C701" w14:textId="77777777" w:rsidR="00382EA4" w:rsidRDefault="00382EA4" w:rsidP="00555D12">
      <w:pPr>
        <w:pStyle w:val="Odstavecseseznamem"/>
        <w:numPr>
          <w:ilvl w:val="1"/>
          <w:numId w:val="16"/>
        </w:numPr>
        <w:ind w:left="1418" w:hanging="284"/>
        <w:jc w:val="both"/>
      </w:pPr>
      <w:r>
        <w:t>Jednotlivé i hromadné vypravení dokumentů. U vypravovaných dokumentů systém zajistí kontrolu existence DS adresáta a kontrolu adresy v ISZR a dle výsledku nastavení vypravení do DS a nebo umožní nastavení vypravení listinné (pošta včetně hybridní pošty – dopis on-line) a s předáním do vlastních rukou.</w:t>
      </w:r>
    </w:p>
    <w:p w14:paraId="5E66C702" w14:textId="77777777" w:rsidR="00020999" w:rsidRDefault="00382EA4" w:rsidP="00020999">
      <w:pPr>
        <w:pStyle w:val="Odstavecseseznamem"/>
        <w:numPr>
          <w:ilvl w:val="1"/>
          <w:numId w:val="16"/>
        </w:numPr>
        <w:ind w:left="1418" w:hanging="284"/>
        <w:jc w:val="both"/>
      </w:pPr>
      <w:r>
        <w:t>Jednotlivý i hromadný tisk poštovních obálek na běžných zařízeních uživatele (tiskárna) tak, aby na obálku byla automaticky natištěna správná doručovací adresa příjemce a příslušná další data nezbytná pro správné doručení.</w:t>
      </w:r>
    </w:p>
    <w:p w14:paraId="5E66C703" w14:textId="77777777" w:rsidR="00DA73A1" w:rsidRDefault="00B62D0C" w:rsidP="00020999">
      <w:pPr>
        <w:pStyle w:val="Odstavecseseznamem"/>
        <w:numPr>
          <w:ilvl w:val="1"/>
          <w:numId w:val="16"/>
        </w:numPr>
        <w:ind w:left="1418" w:hanging="284"/>
        <w:jc w:val="both"/>
      </w:pPr>
      <w:r>
        <w:t>Pro hromadná vypravení systém umožní automatizovaně sestavit a tisknout podací arch.</w:t>
      </w:r>
    </w:p>
    <w:p w14:paraId="5E66C704" w14:textId="77777777" w:rsidR="007F0CB6" w:rsidRDefault="007F0CB6" w:rsidP="00963095">
      <w:pPr>
        <w:pStyle w:val="Odstavecseseznamem"/>
        <w:numPr>
          <w:ilvl w:val="1"/>
          <w:numId w:val="16"/>
        </w:numPr>
        <w:ind w:left="1418" w:hanging="284"/>
        <w:jc w:val="both"/>
      </w:pPr>
      <w:r>
        <w:t xml:space="preserve">Uzamčení případu - po uhrazení sankcí (respektive splnění zákonem daných podmínek) modul umožní uživatelskou volbou uzamčení případu. Uzamčením případu se rozumí převedení případu do stavu, ve kterém je možné dále zobrazit data a dokumenty případu, je možné evidenční formou doplňovat nové dokumenty, vypravovat dokumenty, ale nemění se stav procesu řízení. Uzamčení případu je možné provést až po uplynutí prekluzivní lhůty. </w:t>
      </w:r>
    </w:p>
    <w:p w14:paraId="5E66C705" w14:textId="77777777" w:rsidR="007F0CB6" w:rsidRDefault="007F0CB6" w:rsidP="00963095">
      <w:pPr>
        <w:pStyle w:val="Odstavecseseznamem"/>
        <w:numPr>
          <w:ilvl w:val="1"/>
          <w:numId w:val="16"/>
        </w:numPr>
        <w:ind w:left="1418" w:hanging="284"/>
        <w:jc w:val="both"/>
      </w:pPr>
      <w:r>
        <w:t>Uzavření případu – po provedení uzamčení případu modul umožní uživatelskou volbou uzavření případu a spisu. Při uzavření případu modul uloží v komprimované podobě veškerá data o případu na file systém a spustí proces uzavření spisu ve spisové službě.</w:t>
      </w:r>
    </w:p>
    <w:p w14:paraId="5E66C706" w14:textId="77777777" w:rsidR="007F0CB6" w:rsidRDefault="007F0CB6" w:rsidP="00963095">
      <w:pPr>
        <w:pStyle w:val="Odstavecseseznamem"/>
        <w:numPr>
          <w:ilvl w:val="1"/>
          <w:numId w:val="16"/>
        </w:numPr>
        <w:ind w:left="1418" w:hanging="284"/>
        <w:jc w:val="both"/>
      </w:pPr>
      <w:r>
        <w:t xml:space="preserve">Výmaz případu – po uzavření případu modul umožní uživatelskou volbou provést výmaz veškerých údajů o případu z databáze systému. Data uložená v komprimované podobě na file systému a data a dokumenty ve spisu (spisové službě) nejsou mazána. </w:t>
      </w:r>
    </w:p>
    <w:p w14:paraId="5E66C707" w14:textId="77777777" w:rsidR="00C938DA" w:rsidRDefault="00C938DA" w:rsidP="00C938DA">
      <w:pPr>
        <w:jc w:val="both"/>
      </w:pPr>
    </w:p>
    <w:p w14:paraId="5E66C708" w14:textId="77777777" w:rsidR="008725D9" w:rsidRDefault="008725D9" w:rsidP="00B34B85">
      <w:pPr>
        <w:jc w:val="both"/>
      </w:pPr>
    </w:p>
    <w:p w14:paraId="5E66C709" w14:textId="77777777" w:rsidR="008D33DC" w:rsidRPr="008D33DC" w:rsidRDefault="00B94629" w:rsidP="008D33DC">
      <w:pPr>
        <w:pageBreakBefore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8D33DC" w:rsidRPr="008D33DC">
        <w:rPr>
          <w:b/>
          <w:sz w:val="28"/>
          <w:szCs w:val="28"/>
        </w:rPr>
        <w:t>) Modul statistik a manažerských přehledů (SP)</w:t>
      </w:r>
    </w:p>
    <w:p w14:paraId="5E66C70A" w14:textId="77777777" w:rsidR="008D33DC" w:rsidRDefault="008D33DC" w:rsidP="00B34B85">
      <w:pPr>
        <w:jc w:val="both"/>
      </w:pPr>
      <w:r>
        <w:t xml:space="preserve">Tato část je určená ke sledování chování systému, </w:t>
      </w:r>
      <w:r w:rsidR="004C326E">
        <w:t>oprávněných osob</w:t>
      </w:r>
      <w:r>
        <w:t xml:space="preserve"> a jejich práce v systému </w:t>
      </w:r>
      <w:r w:rsidR="00B144E2">
        <w:t xml:space="preserve">(ve smyslu statistických informací) </w:t>
      </w:r>
      <w:r>
        <w:t>a získávání a poskytování statistických informací o dopravním proudu v měřených lokalitách</w:t>
      </w:r>
      <w:r w:rsidR="00B144E2">
        <w:t xml:space="preserve"> a informací o naměřených hodnotách jako jsou emise, prachové částice, hluk a podobně (v závislosti na datech získaných z</w:t>
      </w:r>
      <w:r w:rsidR="00823EC7">
        <w:t> měřících zařízeních dle technické specifikace zařízení)</w:t>
      </w:r>
      <w:r>
        <w:t>. Součástí řešení je také poskytování dat potřebných pro sledování ekonomických parametrů a informací prováděného měření.</w:t>
      </w:r>
    </w:p>
    <w:p w14:paraId="5E66C70B" w14:textId="77777777" w:rsidR="00C938DA" w:rsidRPr="008725D9" w:rsidRDefault="00C938DA" w:rsidP="008725D9">
      <w:pPr>
        <w:jc w:val="both"/>
        <w:rPr>
          <w:b/>
        </w:rPr>
      </w:pPr>
      <w:r w:rsidRPr="008725D9">
        <w:rPr>
          <w:b/>
        </w:rPr>
        <w:t xml:space="preserve">Modul statistik a manažerských přehledů </w:t>
      </w:r>
      <w:r w:rsidR="008725D9" w:rsidRPr="00C5216E">
        <w:rPr>
          <w:b/>
        </w:rPr>
        <w:t>primárně zajišťuje</w:t>
      </w:r>
      <w:r w:rsidR="008725D9">
        <w:rPr>
          <w:b/>
        </w:rPr>
        <w:t xml:space="preserve"> či umožňuje</w:t>
      </w:r>
      <w:r w:rsidR="008725D9" w:rsidRPr="00C5216E">
        <w:rPr>
          <w:b/>
        </w:rPr>
        <w:t>:</w:t>
      </w:r>
    </w:p>
    <w:p w14:paraId="5E66C70C" w14:textId="77777777" w:rsidR="00990E49" w:rsidRDefault="008725D9" w:rsidP="00990E49">
      <w:pPr>
        <w:pStyle w:val="Odstavecseseznamem"/>
        <w:numPr>
          <w:ilvl w:val="0"/>
          <w:numId w:val="24"/>
        </w:numPr>
        <w:jc w:val="both"/>
      </w:pPr>
      <w:r>
        <w:t>Generování statistik a přehledů minimálně v rozsahu:</w:t>
      </w:r>
    </w:p>
    <w:p w14:paraId="5E66C70D" w14:textId="77777777" w:rsidR="00990E49" w:rsidRDefault="008267B7" w:rsidP="00990E49">
      <w:pPr>
        <w:pStyle w:val="Odstavecseseznamem"/>
        <w:numPr>
          <w:ilvl w:val="1"/>
          <w:numId w:val="24"/>
        </w:numPr>
        <w:jc w:val="both"/>
      </w:pPr>
      <w:r>
        <w:t>Informace o dopravním proudu (počty a kategorie vozidel plus počty vozidel v rychlostech ve skupinách po 5km/h minimálně v agregovaných datech po dnech, týdnech, měsících)</w:t>
      </w:r>
    </w:p>
    <w:p w14:paraId="5E66C70E" w14:textId="77777777" w:rsidR="00823EC7" w:rsidRDefault="00823EC7" w:rsidP="00990E49">
      <w:pPr>
        <w:pStyle w:val="Odstavecseseznamem"/>
        <w:numPr>
          <w:ilvl w:val="1"/>
          <w:numId w:val="24"/>
        </w:numPr>
        <w:jc w:val="both"/>
      </w:pPr>
      <w:r>
        <w:t>Informace o změřených hodnotách emisí, prachových částic a hluku</w:t>
      </w:r>
    </w:p>
    <w:p w14:paraId="5E66C70F" w14:textId="77777777" w:rsidR="00990E49" w:rsidRDefault="008725D9" w:rsidP="00990E49">
      <w:pPr>
        <w:pStyle w:val="Odstavecseseznamem"/>
        <w:numPr>
          <w:ilvl w:val="1"/>
          <w:numId w:val="24"/>
        </w:numPr>
        <w:jc w:val="both"/>
      </w:pPr>
      <w:r>
        <w:t>Přehled zpracovaných přestupků ve zvoleném období (datum a čas od do) u zvolených uživatelů a s flitrem stavů procesu a kategorie přestupku</w:t>
      </w:r>
    </w:p>
    <w:p w14:paraId="5E66C710" w14:textId="77777777" w:rsidR="00990E49" w:rsidRDefault="008725D9" w:rsidP="00990E49">
      <w:pPr>
        <w:pStyle w:val="Odstavecseseznamem"/>
        <w:numPr>
          <w:ilvl w:val="1"/>
          <w:numId w:val="24"/>
        </w:numPr>
        <w:jc w:val="both"/>
      </w:pPr>
      <w:r>
        <w:t>Přehled o počtech doručených podnětů ze stany MP ve zvoleném období (datum a čas od do) s flitrem kategorie přestupku</w:t>
      </w:r>
    </w:p>
    <w:p w14:paraId="5E66C711" w14:textId="77777777" w:rsidR="00990E49" w:rsidRDefault="008725D9" w:rsidP="00990E49">
      <w:pPr>
        <w:pStyle w:val="Odstavecseseznamem"/>
        <w:numPr>
          <w:ilvl w:val="1"/>
          <w:numId w:val="24"/>
        </w:numPr>
        <w:jc w:val="both"/>
      </w:pPr>
      <w:r>
        <w:t>Přehled o počtech vyřízených podnětů ve zvoleném období (datum a čas od do) s flitrem kategorie přestupku</w:t>
      </w:r>
    </w:p>
    <w:p w14:paraId="5E66C712" w14:textId="77777777" w:rsidR="008725D9" w:rsidRDefault="008725D9" w:rsidP="00990E49">
      <w:pPr>
        <w:pStyle w:val="Odstavecseseznamem"/>
        <w:numPr>
          <w:ilvl w:val="1"/>
          <w:numId w:val="24"/>
        </w:numPr>
        <w:jc w:val="both"/>
      </w:pPr>
      <w:r>
        <w:t>Přehled o způsobu vyřízení podnětů ve zvoleném období (datum a čas od do) u zvolených uživatelů s flitrem stavů procesu a s flitrem kategorie přestupku</w:t>
      </w:r>
    </w:p>
    <w:p w14:paraId="5E66C713" w14:textId="77777777" w:rsidR="00990E49" w:rsidRDefault="008725D9" w:rsidP="00990E49">
      <w:pPr>
        <w:pStyle w:val="Odstavecseseznamem"/>
        <w:numPr>
          <w:ilvl w:val="0"/>
          <w:numId w:val="24"/>
        </w:numPr>
        <w:jc w:val="both"/>
      </w:pPr>
      <w:r>
        <w:t>Generování přehledu plateb ve zvoleném období (datum a čas od do) s filtrem typu a důvodu uložené sankce (minimálně výzva, příkaz, rozhodnutí, náklady řízení) a s flitrem kategorie přestupku</w:t>
      </w:r>
      <w:r w:rsidR="00ED7E14">
        <w:t>.</w:t>
      </w:r>
    </w:p>
    <w:p w14:paraId="5E66C714" w14:textId="77777777" w:rsidR="00990E49" w:rsidRDefault="008725D9" w:rsidP="00990E49">
      <w:pPr>
        <w:pStyle w:val="Odstavecseseznamem"/>
        <w:numPr>
          <w:ilvl w:val="0"/>
          <w:numId w:val="24"/>
        </w:numPr>
        <w:jc w:val="both"/>
      </w:pPr>
      <w:r>
        <w:t xml:space="preserve">Zobrazení statistiky činností </w:t>
      </w:r>
      <w:r w:rsidR="002841A6">
        <w:t>oprávněných osob</w:t>
      </w:r>
      <w:r>
        <w:t xml:space="preserve"> v rámci systému</w:t>
      </w:r>
      <w:r w:rsidR="00ED7E14">
        <w:t>.</w:t>
      </w:r>
    </w:p>
    <w:p w14:paraId="5E66C715" w14:textId="77777777" w:rsidR="008725D9" w:rsidRDefault="008725D9" w:rsidP="00990E49">
      <w:pPr>
        <w:pStyle w:val="Odstavecseseznamem"/>
        <w:numPr>
          <w:ilvl w:val="0"/>
          <w:numId w:val="24"/>
        </w:numPr>
        <w:jc w:val="both"/>
      </w:pPr>
      <w:r>
        <w:t xml:space="preserve">Zobrazení statistiky závažnosti a četnosti přestupků </w:t>
      </w:r>
      <w:r w:rsidR="007C3E1C">
        <w:t>ve zvoleném období (datum a čas od do)</w:t>
      </w:r>
      <w:r w:rsidR="00ED7E14">
        <w:t>.</w:t>
      </w:r>
    </w:p>
    <w:p w14:paraId="5E66C716" w14:textId="77777777" w:rsidR="00D66395" w:rsidRDefault="00D66395" w:rsidP="00D66395">
      <w:pPr>
        <w:jc w:val="both"/>
      </w:pPr>
      <w:r>
        <w:t xml:space="preserve">Modul statistik umožňuje tvorbu přehledů dle konkrétních požadavků </w:t>
      </w:r>
      <w:r w:rsidR="00123001">
        <w:t>Uživatele</w:t>
      </w:r>
      <w:r>
        <w:t xml:space="preserve"> a to minimálně pět samostatných přehledů s definovanými hodnotami pro každou roli, přičemž není-li možné takovéto přehledy navolit přímo v modulu, je povinen tyto přehledy sestavit a do modulu doplnit </w:t>
      </w:r>
      <w:r w:rsidR="00123001">
        <w:t>P</w:t>
      </w:r>
      <w:r>
        <w:t xml:space="preserve">oskytovatel na základě zadání </w:t>
      </w:r>
      <w:r w:rsidR="00123001">
        <w:t>Uživatele.</w:t>
      </w:r>
    </w:p>
    <w:p w14:paraId="5E66C717" w14:textId="77777777" w:rsidR="00FD3127" w:rsidRDefault="00FD3127" w:rsidP="00FD3127">
      <w:pPr>
        <w:jc w:val="both"/>
      </w:pPr>
      <w:r>
        <w:t>Modul statistik je dostupný jako portál (webová aplikace) a také jako nativní mobilní aplikace s řízením oprávnění nezávisle na oprávnění k řešení přestupků. Oprávnění je řešeno minimálně pro role:</w:t>
      </w:r>
    </w:p>
    <w:p w14:paraId="5E66C718" w14:textId="77777777" w:rsidR="00FD3127" w:rsidRDefault="00FD3127" w:rsidP="00FD3127">
      <w:pPr>
        <w:pStyle w:val="Odstavecseseznamem"/>
        <w:numPr>
          <w:ilvl w:val="0"/>
          <w:numId w:val="28"/>
        </w:numPr>
        <w:jc w:val="both"/>
      </w:pPr>
      <w:r>
        <w:t>Vedení města (kompletní přehledy a statistiky)</w:t>
      </w:r>
    </w:p>
    <w:p w14:paraId="5E66C719" w14:textId="77777777" w:rsidR="00FD3127" w:rsidRDefault="00FD3127" w:rsidP="00FD3127">
      <w:pPr>
        <w:pStyle w:val="Odstavecseseznamem"/>
        <w:numPr>
          <w:ilvl w:val="0"/>
          <w:numId w:val="28"/>
        </w:numPr>
        <w:jc w:val="both"/>
      </w:pPr>
      <w:r>
        <w:t>Vedení odboru (přehledy a statistiky týkající činnosti podřízených referentů a jejich práce v systému)</w:t>
      </w:r>
    </w:p>
    <w:p w14:paraId="5E66C71A" w14:textId="77777777" w:rsidR="00FD3127" w:rsidRDefault="00FD3127" w:rsidP="00FD3127">
      <w:pPr>
        <w:pStyle w:val="Odstavecseseznamem"/>
        <w:numPr>
          <w:ilvl w:val="0"/>
          <w:numId w:val="28"/>
        </w:numPr>
        <w:jc w:val="both"/>
      </w:pPr>
      <w:r>
        <w:t>Referent (přehledy a statistiky týkající se činnosti daného referenta v systému)</w:t>
      </w:r>
    </w:p>
    <w:p w14:paraId="5E66C71B" w14:textId="77777777" w:rsidR="00FD3127" w:rsidRDefault="00FD3127" w:rsidP="00FD3127">
      <w:pPr>
        <w:pStyle w:val="Odstavecseseznamem"/>
        <w:numPr>
          <w:ilvl w:val="0"/>
          <w:numId w:val="28"/>
        </w:numPr>
        <w:jc w:val="both"/>
      </w:pPr>
      <w:r>
        <w:t xml:space="preserve">Host (pouze v případě webové aplikace – obecně dostupné informace o dopravním proudu, počtech měření a podobně) </w:t>
      </w:r>
    </w:p>
    <w:p w14:paraId="5E66C71C" w14:textId="77777777" w:rsidR="008267B7" w:rsidRDefault="008D1014" w:rsidP="008267B7">
      <w:pPr>
        <w:jc w:val="both"/>
      </w:pPr>
      <w:r>
        <w:t>Veřejná část statistik (telematická data, emise, hluk, prach, … pro roli „host“) se poskytuje výhradně pomocí webového portálu, nikoli přes nativní mobilní aplikaci. Webový portál je plně responzivní, umožní tak korektně zobrazit informace i na mobilních zařízení s využitím webového prohlížeče.</w:t>
      </w:r>
    </w:p>
    <w:p w14:paraId="5E66C71D" w14:textId="77777777" w:rsidR="00FC6113" w:rsidRPr="00FC6113" w:rsidRDefault="00B94629" w:rsidP="002B76C3">
      <w:pPr>
        <w:pageBreakBefore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="00FC6113">
        <w:rPr>
          <w:b/>
          <w:sz w:val="28"/>
          <w:szCs w:val="28"/>
        </w:rPr>
        <w:t>) Modul Help Desk a Help Line</w:t>
      </w:r>
    </w:p>
    <w:p w14:paraId="5E66C71E" w14:textId="77777777" w:rsidR="00FC6113" w:rsidRPr="00FC6113" w:rsidRDefault="00FC6113" w:rsidP="00BE5C7C">
      <w:pPr>
        <w:jc w:val="both"/>
      </w:pPr>
      <w:r>
        <w:t>Tato část je určená pro hlášení a správu požadavků, problémů a chyb v rámci produkčního využití požadovaného systému. Umožňuje autorizované zadávání požadavků, jejich evidenci a monitorování vyřizování v čase.</w:t>
      </w:r>
    </w:p>
    <w:p w14:paraId="5E66C71F" w14:textId="77777777" w:rsidR="00C938DA" w:rsidRPr="00BE5C7C" w:rsidRDefault="00C938DA" w:rsidP="00BE5C7C">
      <w:pPr>
        <w:jc w:val="both"/>
        <w:rPr>
          <w:b/>
        </w:rPr>
      </w:pPr>
      <w:r w:rsidRPr="00BE5C7C">
        <w:rPr>
          <w:b/>
        </w:rPr>
        <w:t xml:space="preserve">Modul Help Desk a Help Line </w:t>
      </w:r>
      <w:r w:rsidR="008267B7" w:rsidRPr="00BE5C7C">
        <w:rPr>
          <w:b/>
        </w:rPr>
        <w:t>primárně zajišťuje či umožňuje:</w:t>
      </w:r>
    </w:p>
    <w:p w14:paraId="5E66C720" w14:textId="77777777" w:rsidR="00990E49" w:rsidRDefault="00BE5C7C" w:rsidP="006901A4">
      <w:pPr>
        <w:pStyle w:val="Odstavecseseznamem"/>
        <w:numPr>
          <w:ilvl w:val="0"/>
          <w:numId w:val="27"/>
        </w:numPr>
        <w:jc w:val="both"/>
      </w:pPr>
      <w:r>
        <w:t>Dostupné služby modulu prostřednictvím tenkého klienta a běžného počítač s webovým prohlížečem.</w:t>
      </w:r>
    </w:p>
    <w:p w14:paraId="5E66C721" w14:textId="77777777" w:rsidR="00990E49" w:rsidRDefault="008267B7" w:rsidP="006901A4">
      <w:pPr>
        <w:pStyle w:val="Odstavecseseznamem"/>
        <w:numPr>
          <w:ilvl w:val="0"/>
          <w:numId w:val="27"/>
        </w:numPr>
        <w:jc w:val="both"/>
      </w:pPr>
      <w:r>
        <w:t>Telefonické a písemné hlášení problémů a poruch v rámci produkčního provozu systému jako celku.</w:t>
      </w:r>
    </w:p>
    <w:p w14:paraId="5E66C722" w14:textId="77777777" w:rsidR="00990E49" w:rsidRDefault="008267B7" w:rsidP="006901A4">
      <w:pPr>
        <w:pStyle w:val="Odstavecseseznamem"/>
        <w:numPr>
          <w:ilvl w:val="0"/>
          <w:numId w:val="27"/>
        </w:numPr>
        <w:jc w:val="both"/>
      </w:pPr>
      <w:r>
        <w:t xml:space="preserve">Evidenci hlášených problémů a poruch a sledování řešení spolu s možností doplňovat další informace a data k založeným </w:t>
      </w:r>
      <w:r w:rsidR="00BE5C7C">
        <w:t>požadavkům.</w:t>
      </w:r>
    </w:p>
    <w:p w14:paraId="5E66C723" w14:textId="77777777" w:rsidR="00BE5C7C" w:rsidRDefault="00BE5C7C" w:rsidP="006901A4">
      <w:pPr>
        <w:pStyle w:val="Odstavecseseznamem"/>
        <w:numPr>
          <w:ilvl w:val="0"/>
          <w:numId w:val="27"/>
        </w:numPr>
        <w:jc w:val="both"/>
      </w:pPr>
      <w:r>
        <w:t>Tvorbu statistik hlášených a řešených problémů v čase.</w:t>
      </w:r>
    </w:p>
    <w:p w14:paraId="5E66C724" w14:textId="77777777" w:rsidR="0090251C" w:rsidRDefault="0090251C" w:rsidP="0090251C">
      <w:pPr>
        <w:jc w:val="both"/>
      </w:pPr>
      <w:r>
        <w:t xml:space="preserve">  </w:t>
      </w:r>
    </w:p>
    <w:sectPr w:rsidR="009025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37EA"/>
    <w:multiLevelType w:val="hybridMultilevel"/>
    <w:tmpl w:val="79866A2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0F376B"/>
    <w:multiLevelType w:val="hybridMultilevel"/>
    <w:tmpl w:val="A83A29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A56EA"/>
    <w:multiLevelType w:val="hybridMultilevel"/>
    <w:tmpl w:val="30AA5F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147CE"/>
    <w:multiLevelType w:val="hybridMultilevel"/>
    <w:tmpl w:val="E48EE2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22AE8"/>
    <w:multiLevelType w:val="hybridMultilevel"/>
    <w:tmpl w:val="7E6C978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34E66"/>
    <w:multiLevelType w:val="hybridMultilevel"/>
    <w:tmpl w:val="B20292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90A9B"/>
    <w:multiLevelType w:val="hybridMultilevel"/>
    <w:tmpl w:val="090C4E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3655C"/>
    <w:multiLevelType w:val="hybridMultilevel"/>
    <w:tmpl w:val="AE4415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D482D"/>
    <w:multiLevelType w:val="hybridMultilevel"/>
    <w:tmpl w:val="64FA55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14F85"/>
    <w:multiLevelType w:val="hybridMultilevel"/>
    <w:tmpl w:val="CA885B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D3CD8"/>
    <w:multiLevelType w:val="hybridMultilevel"/>
    <w:tmpl w:val="C41E2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514DF"/>
    <w:multiLevelType w:val="hybridMultilevel"/>
    <w:tmpl w:val="A89048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CC0169"/>
    <w:multiLevelType w:val="hybridMultilevel"/>
    <w:tmpl w:val="7A0A42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8D0BC7"/>
    <w:multiLevelType w:val="hybridMultilevel"/>
    <w:tmpl w:val="03041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F3F9A"/>
    <w:multiLevelType w:val="hybridMultilevel"/>
    <w:tmpl w:val="6356661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FC07C1"/>
    <w:multiLevelType w:val="hybridMultilevel"/>
    <w:tmpl w:val="6E7023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9B5B2C"/>
    <w:multiLevelType w:val="hybridMultilevel"/>
    <w:tmpl w:val="9B3CE9AA"/>
    <w:lvl w:ilvl="0" w:tplc="04050003">
      <w:start w:val="1"/>
      <w:numFmt w:val="bullet"/>
      <w:lvlText w:val="o"/>
      <w:lvlJc w:val="left"/>
      <w:pPr>
        <w:ind w:left="816" w:hanging="360"/>
      </w:pPr>
      <w:rPr>
        <w:rFonts w:ascii="Courier New" w:hAnsi="Courier New" w:cs="Courier New" w:hint="default"/>
      </w:rPr>
    </w:lvl>
    <w:lvl w:ilvl="1" w:tplc="04050005">
      <w:start w:val="1"/>
      <w:numFmt w:val="bullet"/>
      <w:lvlText w:val=""/>
      <w:lvlJc w:val="left"/>
      <w:pPr>
        <w:ind w:left="1536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7" w15:restartNumberingAfterBreak="0">
    <w:nsid w:val="4F856716"/>
    <w:multiLevelType w:val="hybridMultilevel"/>
    <w:tmpl w:val="F7C836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012854"/>
    <w:multiLevelType w:val="hybridMultilevel"/>
    <w:tmpl w:val="B1BCE9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1C48C7"/>
    <w:multiLevelType w:val="hybridMultilevel"/>
    <w:tmpl w:val="02EA42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A3697B"/>
    <w:multiLevelType w:val="hybridMultilevel"/>
    <w:tmpl w:val="AC3892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C0C11"/>
    <w:multiLevelType w:val="hybridMultilevel"/>
    <w:tmpl w:val="4F54D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8417BD"/>
    <w:multiLevelType w:val="hybridMultilevel"/>
    <w:tmpl w:val="E8C092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EB4DB3"/>
    <w:multiLevelType w:val="hybridMultilevel"/>
    <w:tmpl w:val="0D7CD262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6ACC5CD4"/>
    <w:multiLevelType w:val="hybridMultilevel"/>
    <w:tmpl w:val="DD2EB6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6228B4"/>
    <w:multiLevelType w:val="hybridMultilevel"/>
    <w:tmpl w:val="86002D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887C6B"/>
    <w:multiLevelType w:val="hybridMultilevel"/>
    <w:tmpl w:val="D87CC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5C17C8"/>
    <w:multiLevelType w:val="hybridMultilevel"/>
    <w:tmpl w:val="F8A097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CB2C90"/>
    <w:multiLevelType w:val="hybridMultilevel"/>
    <w:tmpl w:val="9D86C9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C9778F"/>
    <w:multiLevelType w:val="hybridMultilevel"/>
    <w:tmpl w:val="CCCE94D0"/>
    <w:lvl w:ilvl="0" w:tplc="0B729A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5"/>
  </w:num>
  <w:num w:numId="3">
    <w:abstractNumId w:val="27"/>
  </w:num>
  <w:num w:numId="4">
    <w:abstractNumId w:val="23"/>
  </w:num>
  <w:num w:numId="5">
    <w:abstractNumId w:val="10"/>
  </w:num>
  <w:num w:numId="6">
    <w:abstractNumId w:val="22"/>
  </w:num>
  <w:num w:numId="7">
    <w:abstractNumId w:val="3"/>
  </w:num>
  <w:num w:numId="8">
    <w:abstractNumId w:val="13"/>
  </w:num>
  <w:num w:numId="9">
    <w:abstractNumId w:val="26"/>
  </w:num>
  <w:num w:numId="10">
    <w:abstractNumId w:val="20"/>
  </w:num>
  <w:num w:numId="11">
    <w:abstractNumId w:val="18"/>
  </w:num>
  <w:num w:numId="12">
    <w:abstractNumId w:val="9"/>
  </w:num>
  <w:num w:numId="13">
    <w:abstractNumId w:val="24"/>
  </w:num>
  <w:num w:numId="14">
    <w:abstractNumId w:val="0"/>
  </w:num>
  <w:num w:numId="15">
    <w:abstractNumId w:val="8"/>
  </w:num>
  <w:num w:numId="16">
    <w:abstractNumId w:val="14"/>
  </w:num>
  <w:num w:numId="17">
    <w:abstractNumId w:val="15"/>
  </w:num>
  <w:num w:numId="18">
    <w:abstractNumId w:val="7"/>
  </w:num>
  <w:num w:numId="19">
    <w:abstractNumId w:val="28"/>
  </w:num>
  <w:num w:numId="20">
    <w:abstractNumId w:val="12"/>
  </w:num>
  <w:num w:numId="21">
    <w:abstractNumId w:val="16"/>
  </w:num>
  <w:num w:numId="22">
    <w:abstractNumId w:val="6"/>
  </w:num>
  <w:num w:numId="23">
    <w:abstractNumId w:val="1"/>
  </w:num>
  <w:num w:numId="24">
    <w:abstractNumId w:val="19"/>
  </w:num>
  <w:num w:numId="25">
    <w:abstractNumId w:val="4"/>
  </w:num>
  <w:num w:numId="26">
    <w:abstractNumId w:val="21"/>
  </w:num>
  <w:num w:numId="27">
    <w:abstractNumId w:val="2"/>
  </w:num>
  <w:num w:numId="28">
    <w:abstractNumId w:val="11"/>
  </w:num>
  <w:num w:numId="29">
    <w:abstractNumId w:val="17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218"/>
    <w:rsid w:val="00011999"/>
    <w:rsid w:val="00020999"/>
    <w:rsid w:val="0004061D"/>
    <w:rsid w:val="00050EDA"/>
    <w:rsid w:val="00061B1A"/>
    <w:rsid w:val="00074BBD"/>
    <w:rsid w:val="00086659"/>
    <w:rsid w:val="000A5AB5"/>
    <w:rsid w:val="000C5B49"/>
    <w:rsid w:val="000D0627"/>
    <w:rsid w:val="00123001"/>
    <w:rsid w:val="00147F1C"/>
    <w:rsid w:val="0017387B"/>
    <w:rsid w:val="00190AEC"/>
    <w:rsid w:val="001A52ED"/>
    <w:rsid w:val="001C3AEB"/>
    <w:rsid w:val="001E4E69"/>
    <w:rsid w:val="002036D8"/>
    <w:rsid w:val="00210E7E"/>
    <w:rsid w:val="00217827"/>
    <w:rsid w:val="00236997"/>
    <w:rsid w:val="00236F26"/>
    <w:rsid w:val="00247FA4"/>
    <w:rsid w:val="00255679"/>
    <w:rsid w:val="002841A6"/>
    <w:rsid w:val="00291078"/>
    <w:rsid w:val="002B76C3"/>
    <w:rsid w:val="002C2B64"/>
    <w:rsid w:val="003171C1"/>
    <w:rsid w:val="0033174F"/>
    <w:rsid w:val="00347CD1"/>
    <w:rsid w:val="00350AAB"/>
    <w:rsid w:val="00354CF0"/>
    <w:rsid w:val="00382EA4"/>
    <w:rsid w:val="0038631E"/>
    <w:rsid w:val="003A02D2"/>
    <w:rsid w:val="003C6A1F"/>
    <w:rsid w:val="003E6064"/>
    <w:rsid w:val="004023B2"/>
    <w:rsid w:val="00431068"/>
    <w:rsid w:val="00445C27"/>
    <w:rsid w:val="00487FC5"/>
    <w:rsid w:val="004961F2"/>
    <w:rsid w:val="004B6AE2"/>
    <w:rsid w:val="004C2A60"/>
    <w:rsid w:val="004C326E"/>
    <w:rsid w:val="00515410"/>
    <w:rsid w:val="00521882"/>
    <w:rsid w:val="00522D1A"/>
    <w:rsid w:val="00526690"/>
    <w:rsid w:val="00531874"/>
    <w:rsid w:val="005342EA"/>
    <w:rsid w:val="00547C6A"/>
    <w:rsid w:val="00555D12"/>
    <w:rsid w:val="00556426"/>
    <w:rsid w:val="00583998"/>
    <w:rsid w:val="00586FB7"/>
    <w:rsid w:val="005A38E2"/>
    <w:rsid w:val="005C48CD"/>
    <w:rsid w:val="005F48E9"/>
    <w:rsid w:val="00615307"/>
    <w:rsid w:val="00630798"/>
    <w:rsid w:val="006435F4"/>
    <w:rsid w:val="006553DD"/>
    <w:rsid w:val="0065731F"/>
    <w:rsid w:val="006901A4"/>
    <w:rsid w:val="006975C6"/>
    <w:rsid w:val="006C2194"/>
    <w:rsid w:val="006E7EC9"/>
    <w:rsid w:val="006F68A3"/>
    <w:rsid w:val="0072134F"/>
    <w:rsid w:val="00724B37"/>
    <w:rsid w:val="0072661F"/>
    <w:rsid w:val="00733285"/>
    <w:rsid w:val="007357EF"/>
    <w:rsid w:val="00743A5E"/>
    <w:rsid w:val="00761CDE"/>
    <w:rsid w:val="00775FC9"/>
    <w:rsid w:val="007905D8"/>
    <w:rsid w:val="007C3012"/>
    <w:rsid w:val="007C3E1C"/>
    <w:rsid w:val="007D7FF9"/>
    <w:rsid w:val="007F0CB6"/>
    <w:rsid w:val="007F1DB2"/>
    <w:rsid w:val="007F2663"/>
    <w:rsid w:val="00802C45"/>
    <w:rsid w:val="00812CF0"/>
    <w:rsid w:val="00823EC7"/>
    <w:rsid w:val="008267B7"/>
    <w:rsid w:val="0084147E"/>
    <w:rsid w:val="00847C68"/>
    <w:rsid w:val="008517DB"/>
    <w:rsid w:val="008725D9"/>
    <w:rsid w:val="00891163"/>
    <w:rsid w:val="008A4B4A"/>
    <w:rsid w:val="008C468D"/>
    <w:rsid w:val="008C712C"/>
    <w:rsid w:val="008D1014"/>
    <w:rsid w:val="008D33DC"/>
    <w:rsid w:val="008F0991"/>
    <w:rsid w:val="0090251C"/>
    <w:rsid w:val="009127A2"/>
    <w:rsid w:val="009312B6"/>
    <w:rsid w:val="00960976"/>
    <w:rsid w:val="00963095"/>
    <w:rsid w:val="00981F9A"/>
    <w:rsid w:val="0098270C"/>
    <w:rsid w:val="00990E49"/>
    <w:rsid w:val="009B022C"/>
    <w:rsid w:val="009C0E1E"/>
    <w:rsid w:val="009E45AD"/>
    <w:rsid w:val="009E5A90"/>
    <w:rsid w:val="009E6A5F"/>
    <w:rsid w:val="00A12102"/>
    <w:rsid w:val="00A207BC"/>
    <w:rsid w:val="00A57ECA"/>
    <w:rsid w:val="00A77B55"/>
    <w:rsid w:val="00A863E2"/>
    <w:rsid w:val="00AB4536"/>
    <w:rsid w:val="00AD4567"/>
    <w:rsid w:val="00AF674E"/>
    <w:rsid w:val="00B0037C"/>
    <w:rsid w:val="00B144E2"/>
    <w:rsid w:val="00B34B85"/>
    <w:rsid w:val="00B56DA3"/>
    <w:rsid w:val="00B603A6"/>
    <w:rsid w:val="00B62D0C"/>
    <w:rsid w:val="00B711FB"/>
    <w:rsid w:val="00B94629"/>
    <w:rsid w:val="00BA416F"/>
    <w:rsid w:val="00BA77FD"/>
    <w:rsid w:val="00BC023B"/>
    <w:rsid w:val="00BD4681"/>
    <w:rsid w:val="00BE5C7C"/>
    <w:rsid w:val="00C40582"/>
    <w:rsid w:val="00C5216E"/>
    <w:rsid w:val="00C54FA5"/>
    <w:rsid w:val="00C84B8F"/>
    <w:rsid w:val="00C850B2"/>
    <w:rsid w:val="00C938DA"/>
    <w:rsid w:val="00CA5863"/>
    <w:rsid w:val="00CA7FB2"/>
    <w:rsid w:val="00CC0072"/>
    <w:rsid w:val="00CE0F70"/>
    <w:rsid w:val="00CF0365"/>
    <w:rsid w:val="00CF3698"/>
    <w:rsid w:val="00CF395C"/>
    <w:rsid w:val="00D0445A"/>
    <w:rsid w:val="00D242EE"/>
    <w:rsid w:val="00D4746B"/>
    <w:rsid w:val="00D57C47"/>
    <w:rsid w:val="00D66395"/>
    <w:rsid w:val="00D733BC"/>
    <w:rsid w:val="00D767AA"/>
    <w:rsid w:val="00D816F0"/>
    <w:rsid w:val="00D84B48"/>
    <w:rsid w:val="00D933C6"/>
    <w:rsid w:val="00DA73A1"/>
    <w:rsid w:val="00E11206"/>
    <w:rsid w:val="00E23851"/>
    <w:rsid w:val="00E35928"/>
    <w:rsid w:val="00E35D70"/>
    <w:rsid w:val="00E40085"/>
    <w:rsid w:val="00E52860"/>
    <w:rsid w:val="00E65218"/>
    <w:rsid w:val="00E871DA"/>
    <w:rsid w:val="00E90AC3"/>
    <w:rsid w:val="00E9221D"/>
    <w:rsid w:val="00EA7A19"/>
    <w:rsid w:val="00ED2943"/>
    <w:rsid w:val="00ED3319"/>
    <w:rsid w:val="00ED553E"/>
    <w:rsid w:val="00ED7E14"/>
    <w:rsid w:val="00EE01FA"/>
    <w:rsid w:val="00EE6635"/>
    <w:rsid w:val="00EF5DA2"/>
    <w:rsid w:val="00F01179"/>
    <w:rsid w:val="00F14D62"/>
    <w:rsid w:val="00FA2DC8"/>
    <w:rsid w:val="00FB1A55"/>
    <w:rsid w:val="00FC6113"/>
    <w:rsid w:val="00FD3127"/>
    <w:rsid w:val="00FE77A9"/>
    <w:rsid w:val="00FF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6C631"/>
  <w15:docId w15:val="{CC903F06-51CA-44B3-8AC4-524F87057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E6A5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218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18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09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82F19D5B9C164687FB30321494E4CE" ma:contentTypeVersion="10" ma:contentTypeDescription="Create a new document." ma:contentTypeScope="" ma:versionID="0466bdf52261fd9af2e18f539adb0524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142dbd3c2cb118d9b7d3f129d5e750d4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AEDA6-A520-4ADE-B8F5-B8CAB497ADAB}"/>
</file>

<file path=customXml/itemProps2.xml><?xml version="1.0" encoding="utf-8"?>
<ds:datastoreItem xmlns:ds="http://schemas.openxmlformats.org/officeDocument/2006/customXml" ds:itemID="{CFB28C45-80FA-49B2-AAFC-CFAF6CA0E1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E53712-B54E-4071-94D4-BD4530EF54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99642B5-68E9-43E3-ADE2-A440741B1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6067</Words>
  <Characters>35798</Characters>
  <Application>Microsoft Office Word</Application>
  <DocSecurity>0</DocSecurity>
  <Lines>298</Lines>
  <Paragraphs>83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ICZ a.s.</Company>
  <LinksUpToDate>false</LinksUpToDate>
  <CharactersWithSpaces>41782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Šantora Aleš</dc:creator>
  <cp:keywords/>
  <dc:description/>
  <cp:lastModifiedBy>Tereza Slováková | VIA Consult a.s.</cp:lastModifiedBy>
  <cp:revision>5</cp:revision>
  <dcterms:created xsi:type="dcterms:W3CDTF">2019-08-06T11:05:00Z</dcterms:created>
  <dcterms:modified xsi:type="dcterms:W3CDTF">2019-08-07T06:55:00Z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0x0101003982F19D5B9C164687FB30321494E4CE</vt:lpwstr>
  </property>
</Properties>
</file>