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83A4E" w14:textId="77777777" w:rsidR="00903186" w:rsidRDefault="00EF100D">
      <w:pPr>
        <w:rPr>
          <w:rFonts w:ascii="Verdana" w:hAnsi="Verdana"/>
          <w:b/>
          <w:sz w:val="20"/>
        </w:rPr>
      </w:pPr>
      <w:r w:rsidRPr="00EF100D">
        <w:rPr>
          <w:rFonts w:ascii="Verdana" w:hAnsi="Verdana"/>
          <w:b/>
          <w:sz w:val="20"/>
        </w:rPr>
        <w:t>Příloha č. 1</w:t>
      </w:r>
    </w:p>
    <w:p w14:paraId="46C177AF" w14:textId="77777777" w:rsidR="00372FCB" w:rsidRDefault="00372FCB" w:rsidP="00372FCB">
      <w:pPr>
        <w:shd w:val="clear" w:color="auto" w:fill="00000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Krycí list nabídky</w:t>
      </w:r>
      <w:r>
        <w:rPr>
          <w:rFonts w:ascii="Verdana" w:hAnsi="Verdana"/>
          <w:b/>
        </w:rPr>
        <w:tab/>
      </w:r>
    </w:p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119"/>
      </w:tblGrid>
      <w:tr w:rsidR="00372FCB" w14:paraId="72C4F473" w14:textId="77777777" w:rsidTr="00372FCB">
        <w:trPr>
          <w:trHeight w:val="652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7195B01" w14:textId="7407320D" w:rsidR="00372FCB" w:rsidRDefault="00372FCB" w:rsidP="002E4FB1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pro </w:t>
            </w:r>
            <w:r w:rsidR="002E4FB1">
              <w:rPr>
                <w:rFonts w:ascii="Verdana" w:hAnsi="Verdana"/>
                <w:sz w:val="18"/>
                <w:szCs w:val="18"/>
              </w:rPr>
              <w:t>zjednodušen</w:t>
            </w:r>
            <w:r w:rsidR="00BA5E47">
              <w:rPr>
                <w:rFonts w:ascii="Verdana" w:hAnsi="Verdana"/>
                <w:sz w:val="18"/>
                <w:szCs w:val="18"/>
              </w:rPr>
              <w:t>é</w:t>
            </w:r>
            <w:r w:rsidR="002E4FB1">
              <w:rPr>
                <w:rFonts w:ascii="Verdana" w:hAnsi="Verdana"/>
                <w:sz w:val="18"/>
                <w:szCs w:val="18"/>
              </w:rPr>
              <w:t xml:space="preserve"> </w:t>
            </w:r>
            <w:r w:rsidR="00872E35">
              <w:rPr>
                <w:rFonts w:ascii="Verdana" w:hAnsi="Verdana"/>
                <w:sz w:val="18"/>
                <w:szCs w:val="18"/>
              </w:rPr>
              <w:t>podlimitní</w:t>
            </w:r>
            <w:r w:rsidR="00BA5E47">
              <w:rPr>
                <w:rFonts w:ascii="Verdana" w:hAnsi="Verdana"/>
                <w:sz w:val="18"/>
                <w:szCs w:val="18"/>
              </w:rPr>
              <w:t xml:space="preserve"> řízení -</w:t>
            </w:r>
            <w:r w:rsidR="002E4FB1">
              <w:rPr>
                <w:rFonts w:ascii="Verdana" w:hAnsi="Verdana"/>
                <w:sz w:val="18"/>
                <w:szCs w:val="18"/>
              </w:rPr>
              <w:t xml:space="preserve"> veřejnou zakázku podle</w:t>
            </w:r>
            <w:r>
              <w:rPr>
                <w:rFonts w:ascii="Verdana" w:hAnsi="Verdana"/>
                <w:sz w:val="18"/>
                <w:szCs w:val="18"/>
              </w:rPr>
              <w:t xml:space="preserve"> zákona č. 13</w:t>
            </w:r>
            <w:r w:rsidR="002E4FB1">
              <w:rPr>
                <w:rFonts w:ascii="Verdana" w:hAnsi="Verdana"/>
                <w:sz w:val="18"/>
                <w:szCs w:val="18"/>
              </w:rPr>
              <w:t>4</w:t>
            </w:r>
            <w:r>
              <w:rPr>
                <w:rFonts w:ascii="Verdana" w:hAnsi="Verdana"/>
                <w:sz w:val="18"/>
                <w:szCs w:val="18"/>
              </w:rPr>
              <w:t>/20</w:t>
            </w:r>
            <w:r w:rsidR="002E4FB1">
              <w:rPr>
                <w:rFonts w:ascii="Verdana" w:hAnsi="Verdana"/>
                <w:sz w:val="18"/>
                <w:szCs w:val="18"/>
              </w:rPr>
              <w:t>1</w:t>
            </w:r>
            <w:r>
              <w:rPr>
                <w:rFonts w:ascii="Verdana" w:hAnsi="Verdana"/>
                <w:sz w:val="18"/>
                <w:szCs w:val="18"/>
              </w:rPr>
              <w:t xml:space="preserve">6 Sb. ve znění pozdějších předpisů </w:t>
            </w:r>
          </w:p>
        </w:tc>
      </w:tr>
      <w:tr w:rsidR="00372FCB" w14:paraId="665A2F19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2DDBC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Název: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135D0" w14:textId="5D38A63F" w:rsidR="00372FCB" w:rsidRDefault="00CD5505" w:rsidP="00FD75BD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D5505">
              <w:rPr>
                <w:rFonts w:ascii="Verdana" w:hAnsi="Verdana"/>
                <w:b/>
                <w:szCs w:val="18"/>
              </w:rPr>
              <w:t>Revitalizace prostoru před Domem služeb Bolatice</w:t>
            </w:r>
          </w:p>
        </w:tc>
      </w:tr>
      <w:tr w:rsidR="00372FCB" w14:paraId="6AFE51C0" w14:textId="77777777" w:rsidTr="00372FCB">
        <w:trPr>
          <w:trHeight w:val="454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CCDB750" w14:textId="414BD1CD" w:rsidR="00372FCB" w:rsidRDefault="00372FC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Základní identifikační údaje o </w:t>
            </w:r>
            <w:r w:rsidR="00E9596A">
              <w:rPr>
                <w:rFonts w:ascii="Verdana" w:hAnsi="Verdana"/>
                <w:b/>
                <w:sz w:val="18"/>
                <w:szCs w:val="18"/>
              </w:rPr>
              <w:t>účastníkovi</w:t>
            </w:r>
          </w:p>
        </w:tc>
      </w:tr>
      <w:tr w:rsidR="00372FCB" w14:paraId="6BEDACB4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31CD9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Obchodní název, jméno: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69276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6C11175D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076E8D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Sídlo/místo podnikání: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E61F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0D0698C3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A3E66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IČ: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B363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7F601C50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1F225E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DIČ: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64C76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3B8D042B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2B13EA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Kontaktní osoba: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AC63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3DF81793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5B3ED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Tel. / fax: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442EC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3A795543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32F3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E-mail: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783C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3F63F157" w14:textId="77777777" w:rsidTr="00372FCB">
        <w:trPr>
          <w:trHeight w:val="454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BC8BF68" w14:textId="77777777" w:rsidR="00372FCB" w:rsidRDefault="00372FC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Kritérium hodnocení </w:t>
            </w:r>
          </w:p>
        </w:tc>
      </w:tr>
      <w:tr w:rsidR="00372FCB" w14:paraId="2A1AE5E3" w14:textId="77777777" w:rsidTr="00372FCB">
        <w:trPr>
          <w:trHeight w:val="454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E7A68" w14:textId="77777777" w:rsidR="00372FCB" w:rsidRDefault="007F080A" w:rsidP="007F080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E</w:t>
            </w:r>
            <w:r w:rsidRPr="007F080A">
              <w:rPr>
                <w:rFonts w:ascii="Verdana" w:hAnsi="Verdana"/>
                <w:b/>
                <w:sz w:val="18"/>
                <w:szCs w:val="18"/>
              </w:rPr>
              <w:t>konomick</w:t>
            </w:r>
            <w:r>
              <w:rPr>
                <w:rFonts w:ascii="Verdana" w:hAnsi="Verdana"/>
                <w:b/>
                <w:sz w:val="18"/>
                <w:szCs w:val="18"/>
              </w:rPr>
              <w:t>á</w:t>
            </w:r>
            <w:r w:rsidRPr="007F080A">
              <w:rPr>
                <w:rFonts w:ascii="Verdana" w:hAnsi="Verdana"/>
                <w:b/>
                <w:sz w:val="18"/>
                <w:szCs w:val="18"/>
              </w:rPr>
              <w:t xml:space="preserve"> výhodnost podle nejnižší nabídkové ceny</w:t>
            </w:r>
          </w:p>
        </w:tc>
      </w:tr>
      <w:tr w:rsidR="00372FCB" w14:paraId="449247BC" w14:textId="77777777" w:rsidTr="00CE2566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4F203EA" w14:textId="77777777" w:rsidR="00372FCB" w:rsidRPr="00CE2566" w:rsidRDefault="00372FC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CE2566">
              <w:rPr>
                <w:rFonts w:ascii="Verdana" w:hAnsi="Verdana"/>
                <w:b/>
                <w:sz w:val="18"/>
                <w:szCs w:val="18"/>
              </w:rPr>
              <w:t>Celková nabídková cena bez DPH</w:t>
            </w:r>
            <w:r w:rsidR="00CE2566" w:rsidRPr="00CE2566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38D08AB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4CFDAE70" w14:textId="77777777" w:rsidTr="00CE2566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AD6D94E" w14:textId="77777777" w:rsidR="00372FCB" w:rsidRDefault="00372FCB" w:rsidP="00CE256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DPH 21 %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F5B4F4A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7425C335" w14:textId="77777777" w:rsidTr="00CE2566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B19CF63" w14:textId="77777777" w:rsidR="00372FCB" w:rsidRDefault="00372FCB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Celková nabídková cena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835D47E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1A45C30C" w14:textId="77777777" w:rsidTr="00372FCB">
        <w:trPr>
          <w:trHeight w:val="454"/>
        </w:trPr>
        <w:tc>
          <w:tcPr>
            <w:tcW w:w="9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7BEB57F" w14:textId="291424F5" w:rsidR="00372FCB" w:rsidRDefault="00372FCB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Osoba oprávněna jednat za </w:t>
            </w:r>
            <w:r w:rsidR="00E9596A">
              <w:rPr>
                <w:rFonts w:ascii="Verdana" w:hAnsi="Verdana"/>
                <w:b/>
                <w:sz w:val="18"/>
                <w:szCs w:val="18"/>
              </w:rPr>
              <w:t>účastníka</w:t>
            </w:r>
          </w:p>
        </w:tc>
      </w:tr>
      <w:tr w:rsidR="00372FCB" w14:paraId="5080D144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86B25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Titul, jméno, příjmení: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1E5E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7CC59BE4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91031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Funkce: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169F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  <w:p w14:paraId="63B39E1D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2C638974" w14:textId="77777777" w:rsidTr="00372FCB">
        <w:trPr>
          <w:trHeight w:val="165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A8678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Podpis, razítko: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5812E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  <w:p w14:paraId="5739CEE0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  <w:p w14:paraId="5FC2494E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  <w:p w14:paraId="3B831EB0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  <w:p w14:paraId="303D0840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  <w:p w14:paraId="30724F93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372FCB" w14:paraId="3C1C739D" w14:textId="77777777" w:rsidTr="00372FCB">
        <w:trPr>
          <w:trHeight w:val="4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CF2D3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Datum: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C274B" w14:textId="77777777" w:rsidR="00372FCB" w:rsidRDefault="00372FCB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A8C2DB8" w14:textId="77777777" w:rsidR="00372FCB" w:rsidRPr="00EF100D" w:rsidRDefault="00372FCB">
      <w:pPr>
        <w:rPr>
          <w:rFonts w:ascii="Verdana" w:hAnsi="Verdana"/>
          <w:b/>
          <w:sz w:val="20"/>
        </w:rPr>
      </w:pPr>
    </w:p>
    <w:sectPr w:rsidR="00372FCB" w:rsidRPr="00EF100D" w:rsidSect="00372FCB"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D381D3" w14:textId="77777777" w:rsidR="009C03F3" w:rsidRDefault="009C03F3" w:rsidP="00EF100D">
      <w:pPr>
        <w:spacing w:after="0" w:line="240" w:lineRule="auto"/>
      </w:pPr>
      <w:r>
        <w:separator/>
      </w:r>
    </w:p>
  </w:endnote>
  <w:endnote w:type="continuationSeparator" w:id="0">
    <w:p w14:paraId="4D1CE330" w14:textId="77777777" w:rsidR="009C03F3" w:rsidRDefault="009C03F3" w:rsidP="00EF1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C2C3F5" w14:textId="77777777" w:rsidR="009C03F3" w:rsidRDefault="009C03F3" w:rsidP="00EF100D">
      <w:pPr>
        <w:spacing w:after="0" w:line="240" w:lineRule="auto"/>
      </w:pPr>
      <w:r>
        <w:separator/>
      </w:r>
    </w:p>
  </w:footnote>
  <w:footnote w:type="continuationSeparator" w:id="0">
    <w:p w14:paraId="08F172CB" w14:textId="77777777" w:rsidR="009C03F3" w:rsidRDefault="009C03F3" w:rsidP="00EF10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00D"/>
    <w:rsid w:val="00163520"/>
    <w:rsid w:val="00190C00"/>
    <w:rsid w:val="00227A5F"/>
    <w:rsid w:val="00274006"/>
    <w:rsid w:val="00291586"/>
    <w:rsid w:val="002E4FB1"/>
    <w:rsid w:val="002F052C"/>
    <w:rsid w:val="00323311"/>
    <w:rsid w:val="00372FCB"/>
    <w:rsid w:val="004C1D1F"/>
    <w:rsid w:val="004C59C6"/>
    <w:rsid w:val="005B250F"/>
    <w:rsid w:val="007F080A"/>
    <w:rsid w:val="00800598"/>
    <w:rsid w:val="00806AA4"/>
    <w:rsid w:val="00872E35"/>
    <w:rsid w:val="00903186"/>
    <w:rsid w:val="00950B61"/>
    <w:rsid w:val="009C03F3"/>
    <w:rsid w:val="00AE065C"/>
    <w:rsid w:val="00B779F9"/>
    <w:rsid w:val="00B81146"/>
    <w:rsid w:val="00BA5A9C"/>
    <w:rsid w:val="00BA5E47"/>
    <w:rsid w:val="00BC1749"/>
    <w:rsid w:val="00C55303"/>
    <w:rsid w:val="00CD5505"/>
    <w:rsid w:val="00CE2566"/>
    <w:rsid w:val="00E313AA"/>
    <w:rsid w:val="00E9596A"/>
    <w:rsid w:val="00EF100D"/>
    <w:rsid w:val="00F34696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2595D752"/>
  <w15:chartTrackingRefBased/>
  <w15:docId w15:val="{7395FEEA-7CBB-4BD7-B30A-39F18B57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F1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F100D"/>
  </w:style>
  <w:style w:type="paragraph" w:styleId="Zpat">
    <w:name w:val="footer"/>
    <w:basedOn w:val="Normln"/>
    <w:link w:val="ZpatChar"/>
    <w:uiPriority w:val="99"/>
    <w:unhideWhenUsed/>
    <w:rsid w:val="00EF10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F1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8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87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Knopp</dc:creator>
  <cp:keywords/>
  <dc:description/>
  <cp:lastModifiedBy>Lukáš Kramář</cp:lastModifiedBy>
  <cp:revision>28</cp:revision>
  <cp:lastPrinted>2015-01-28T12:58:00Z</cp:lastPrinted>
  <dcterms:created xsi:type="dcterms:W3CDTF">2015-01-25T13:50:00Z</dcterms:created>
  <dcterms:modified xsi:type="dcterms:W3CDTF">2024-04-29T08:53:00Z</dcterms:modified>
</cp:coreProperties>
</file>