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435FC" w14:textId="7FC66631" w:rsidR="00A76524" w:rsidRPr="005831A3" w:rsidRDefault="00A76524" w:rsidP="00A76524">
      <w:pPr>
        <w:framePr w:w="1993" w:h="1111" w:hRule="exact" w:hSpace="181" w:wrap="notBeside" w:vAnchor="page" w:hAnchor="page" w:x="9077" w:y="569" w:anchorLock="1"/>
        <w:shd w:val="solid" w:color="FFFFFF" w:fill="000000"/>
        <w:snapToGrid w:val="0"/>
        <w:jc w:val="right"/>
        <w:rPr>
          <w:rFonts w:cs="Arial"/>
          <w:b/>
          <w:bCs/>
          <w:sz w:val="28"/>
          <w:szCs w:val="28"/>
        </w:rPr>
      </w:pPr>
    </w:p>
    <w:p w14:paraId="4A461449" w14:textId="4785D978" w:rsidR="005831A3" w:rsidRPr="00993432" w:rsidRDefault="005831A3" w:rsidP="00A76524">
      <w:pPr>
        <w:framePr w:w="1993" w:h="1111" w:hRule="exact" w:hSpace="181" w:wrap="notBeside" w:vAnchor="page" w:hAnchor="page" w:x="9077" w:y="569" w:anchorLock="1"/>
        <w:shd w:val="solid" w:color="FFFFFF" w:fill="000000"/>
        <w:snapToGrid w:val="0"/>
        <w:jc w:val="right"/>
        <w:rPr>
          <w:rFonts w:cs="Arial"/>
          <w:szCs w:val="22"/>
        </w:rPr>
      </w:pPr>
      <w:r>
        <w:rPr>
          <w:rFonts w:cs="Arial"/>
          <w:szCs w:val="22"/>
        </w:rPr>
        <w:t xml:space="preserve">Příloha č. </w:t>
      </w:r>
      <w:r w:rsidR="00393734">
        <w:rPr>
          <w:rFonts w:cs="Arial"/>
          <w:szCs w:val="22"/>
        </w:rPr>
        <w:t>I</w:t>
      </w:r>
      <w:r w:rsidR="00842214">
        <w:rPr>
          <w:rFonts w:cs="Arial"/>
          <w:szCs w:val="22"/>
        </w:rPr>
        <w:t xml:space="preserve"> </w:t>
      </w:r>
      <w:r w:rsidR="0018252A">
        <w:rPr>
          <w:rFonts w:cs="Arial"/>
          <w:szCs w:val="22"/>
        </w:rPr>
        <w:t>V</w:t>
      </w:r>
      <w:r w:rsidR="00842214">
        <w:rPr>
          <w:rFonts w:cs="Arial"/>
          <w:szCs w:val="22"/>
        </w:rPr>
        <w:t>ýzvy</w:t>
      </w:r>
    </w:p>
    <w:p w14:paraId="1957BB9F" w14:textId="77777777" w:rsidR="00A76524" w:rsidRDefault="00A76524" w:rsidP="00A76524">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50BA817" wp14:editId="5B3C78E8">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55C589A5" w14:textId="77777777" w:rsidR="00A76524" w:rsidRDefault="00A76524" w:rsidP="00A76524">
      <w:pPr>
        <w:jc w:val="center"/>
        <w:rPr>
          <w:rFonts w:cs="Arial"/>
          <w:szCs w:val="24"/>
        </w:rPr>
      </w:pPr>
    </w:p>
    <w:p w14:paraId="163E5257" w14:textId="77777777" w:rsidR="00A76524" w:rsidRDefault="00A76524" w:rsidP="00A76524">
      <w:pPr>
        <w:jc w:val="center"/>
        <w:rPr>
          <w:rFonts w:cs="Arial"/>
          <w:szCs w:val="24"/>
        </w:rPr>
      </w:pPr>
    </w:p>
    <w:p w14:paraId="6FE98D73" w14:textId="1F5E539A" w:rsidR="00A76524" w:rsidRPr="00BA3E33" w:rsidRDefault="00AE644A" w:rsidP="006A69A2">
      <w:pPr>
        <w:pStyle w:val="5Nzevprvnstr"/>
        <w:rPr>
          <w:b w:val="0"/>
          <w:sz w:val="32"/>
          <w:szCs w:val="32"/>
        </w:rPr>
      </w:pPr>
      <w:r>
        <w:rPr>
          <w:b w:val="0"/>
          <w:sz w:val="32"/>
          <w:szCs w:val="32"/>
        </w:rPr>
        <w:t>SMLOUVA O POSKYTOVÁNÍ SLUŽEB REC</w:t>
      </w:r>
      <w:r w:rsidR="00C17DDF">
        <w:rPr>
          <w:b w:val="0"/>
          <w:sz w:val="32"/>
          <w:szCs w:val="32"/>
        </w:rPr>
        <w:t>E</w:t>
      </w:r>
      <w:r>
        <w:rPr>
          <w:b w:val="0"/>
          <w:sz w:val="32"/>
          <w:szCs w:val="32"/>
        </w:rPr>
        <w:t>PCE</w:t>
      </w:r>
      <w:r w:rsidR="006A69A2" w:rsidRPr="00BA3E33">
        <w:rPr>
          <w:b w:val="0"/>
          <w:sz w:val="32"/>
          <w:szCs w:val="32"/>
        </w:rPr>
        <w:t xml:space="preserve"> </w:t>
      </w:r>
    </w:p>
    <w:p w14:paraId="6DE4574E" w14:textId="77777777" w:rsidR="00A76524" w:rsidRPr="00F26700" w:rsidRDefault="00A76524" w:rsidP="00A76524"/>
    <w:p w14:paraId="6BF64624" w14:textId="77777777" w:rsidR="00A76524" w:rsidRPr="005A5A94" w:rsidRDefault="00A76524" w:rsidP="00A76524">
      <w:pPr>
        <w:pStyle w:val="4text"/>
        <w:rPr>
          <w:b/>
        </w:rPr>
      </w:pPr>
      <w:r w:rsidRPr="005A5A94">
        <w:rPr>
          <w:b/>
        </w:rPr>
        <w:t>Zdravotní pojišťovna ministerstva vnitra České republiky</w:t>
      </w:r>
      <w:r w:rsidRPr="000E3946">
        <w:t>,</w:t>
      </w:r>
    </w:p>
    <w:p w14:paraId="61EDC830" w14:textId="77777777" w:rsidR="00A76524" w:rsidRPr="00F26700" w:rsidRDefault="00A76524" w:rsidP="00A76524">
      <w:pPr>
        <w:pStyle w:val="4text"/>
      </w:pPr>
      <w:r w:rsidRPr="00F26700">
        <w:t xml:space="preserve">se sídlem </w:t>
      </w:r>
      <w:bookmarkStart w:id="0" w:name="_Hlk144240795"/>
      <w:r w:rsidRPr="00F26700">
        <w:t>Praha 3, Vinohrady, Vinohradská 2577/178, PSČ 130 00</w:t>
      </w:r>
      <w:bookmarkEnd w:id="0"/>
      <w:r w:rsidRPr="00F26700">
        <w:t xml:space="preserve">, </w:t>
      </w:r>
    </w:p>
    <w:p w14:paraId="7A25D60A" w14:textId="77777777" w:rsidR="00A76524" w:rsidRPr="00F26700" w:rsidRDefault="00A76524" w:rsidP="00A76524">
      <w:pPr>
        <w:pStyle w:val="4text"/>
      </w:pPr>
      <w:r w:rsidRPr="00F26700">
        <w:t>IČO: 471 14 304,</w:t>
      </w:r>
    </w:p>
    <w:p w14:paraId="18914076" w14:textId="77777777" w:rsidR="00A76524" w:rsidRPr="00F26700" w:rsidRDefault="00A76524" w:rsidP="00A76524">
      <w:pPr>
        <w:pStyle w:val="4text"/>
      </w:pPr>
      <w:r w:rsidRPr="00F26700">
        <w:t>zapsaná v obchodním rejstříku, vedeném Městským soudem v Praze, oddíl A, vložka 7216,</w:t>
      </w:r>
    </w:p>
    <w:p w14:paraId="1762A80A" w14:textId="14D8AAAD" w:rsidR="00A76524" w:rsidRDefault="00DC1CE5" w:rsidP="00A76524">
      <w:pPr>
        <w:pStyle w:val="4text"/>
      </w:pPr>
      <w:r>
        <w:t>statutární orgán: MUDr. David Kostka, MBA, generální ředitel,</w:t>
      </w:r>
    </w:p>
    <w:p w14:paraId="695E0F10" w14:textId="1D592915" w:rsidR="00AE644A" w:rsidRDefault="00AE644A" w:rsidP="00A76524">
      <w:pPr>
        <w:pStyle w:val="4text"/>
      </w:pPr>
      <w:r>
        <w:t>zastoupená: Doc. Ing. Otakarem Smolíkem, CSc., MBA., ředitelem divize Morava</w:t>
      </w:r>
    </w:p>
    <w:p w14:paraId="3ED551D0" w14:textId="7F987C82" w:rsidR="00DC1CE5" w:rsidRPr="00F26700" w:rsidRDefault="00DC1CE5" w:rsidP="00A76524">
      <w:pPr>
        <w:pStyle w:val="4text"/>
      </w:pPr>
    </w:p>
    <w:p w14:paraId="18B06BA9" w14:textId="77777777" w:rsidR="00A76524" w:rsidRPr="00F26700" w:rsidRDefault="00A76524" w:rsidP="00A76524">
      <w:pPr>
        <w:pStyle w:val="4text"/>
        <w:rPr>
          <w:i/>
          <w:iCs/>
        </w:rPr>
      </w:pPr>
      <w:r w:rsidRPr="00F26700">
        <w:t>bankovní spojení: číslo účtu 2115202031/0710, vedený u České národní banky</w:t>
      </w:r>
      <w:r w:rsidRPr="00F26700">
        <w:rPr>
          <w:i/>
          <w:iCs/>
        </w:rPr>
        <w:t>,</w:t>
      </w:r>
    </w:p>
    <w:p w14:paraId="431EF6BB" w14:textId="77777777" w:rsidR="00A76524" w:rsidRDefault="00A76524" w:rsidP="00A76524">
      <w:pPr>
        <w:pStyle w:val="4malmezera"/>
      </w:pPr>
    </w:p>
    <w:p w14:paraId="15EC3097" w14:textId="77777777" w:rsidR="00A76524" w:rsidRPr="00F26700" w:rsidRDefault="00A76524" w:rsidP="00A76524">
      <w:pPr>
        <w:pStyle w:val="4text"/>
      </w:pPr>
      <w:r w:rsidRPr="00F26700">
        <w:t xml:space="preserve">(dále též jako </w:t>
      </w:r>
      <w:r w:rsidR="00DC1CE5">
        <w:t>„</w:t>
      </w:r>
      <w:r w:rsidR="005A75D5">
        <w:rPr>
          <w:b/>
          <w:i/>
        </w:rPr>
        <w:t>O</w:t>
      </w:r>
      <w:r w:rsidRPr="00F26700">
        <w:rPr>
          <w:b/>
          <w:i/>
        </w:rPr>
        <w:t>bjednatel</w:t>
      </w:r>
      <w:r w:rsidRPr="00F26700">
        <w:t>“</w:t>
      </w:r>
      <w:r w:rsidR="00361D24">
        <w:t xml:space="preserve"> nebo „</w:t>
      </w:r>
      <w:r w:rsidR="00361D24" w:rsidRPr="00361D24">
        <w:rPr>
          <w:b/>
          <w:i/>
        </w:rPr>
        <w:t>ZP MV ČR</w:t>
      </w:r>
      <w:r w:rsidR="00361D24">
        <w:t>“</w:t>
      </w:r>
      <w:r w:rsidRPr="00F26700">
        <w:t>)</w:t>
      </w:r>
      <w:r>
        <w:t>,</w:t>
      </w:r>
    </w:p>
    <w:p w14:paraId="2110BD5D" w14:textId="77777777" w:rsidR="00A76524" w:rsidRPr="00F26700" w:rsidRDefault="00A76524" w:rsidP="00A76524">
      <w:pPr>
        <w:pStyle w:val="4text"/>
      </w:pPr>
    </w:p>
    <w:p w14:paraId="1A3D6E95" w14:textId="77777777" w:rsidR="00A76524" w:rsidRPr="00F26700" w:rsidRDefault="00A76524" w:rsidP="00A76524">
      <w:pPr>
        <w:pStyle w:val="4text"/>
        <w:rPr>
          <w:b/>
          <w:i/>
        </w:rPr>
      </w:pPr>
      <w:r w:rsidRPr="00F26700">
        <w:rPr>
          <w:b/>
          <w:i/>
        </w:rPr>
        <w:t>a</w:t>
      </w:r>
    </w:p>
    <w:p w14:paraId="41C7FCC8" w14:textId="77777777" w:rsidR="00A76524" w:rsidRDefault="00A76524" w:rsidP="00A76524">
      <w:pPr>
        <w:pStyle w:val="4text"/>
      </w:pPr>
    </w:p>
    <w:p w14:paraId="30395668" w14:textId="77777777" w:rsidR="00CD4892" w:rsidRPr="00D7462F" w:rsidRDefault="00CD4892" w:rsidP="00A76524">
      <w:pPr>
        <w:pStyle w:val="4text"/>
        <w:rPr>
          <w:b/>
          <w:highlight w:val="yellow"/>
        </w:rPr>
      </w:pPr>
      <w:r w:rsidRPr="00D7462F">
        <w:rPr>
          <w:highlight w:val="yellow"/>
        </w:rPr>
        <w:t>_____________________________,</w:t>
      </w:r>
    </w:p>
    <w:p w14:paraId="22B48DC7" w14:textId="77777777" w:rsidR="00A76524" w:rsidRPr="00D7462F" w:rsidRDefault="00A76524" w:rsidP="00A76524">
      <w:pPr>
        <w:pStyle w:val="4text"/>
        <w:rPr>
          <w:highlight w:val="yellow"/>
        </w:rPr>
      </w:pPr>
      <w:r w:rsidRPr="00D7462F">
        <w:rPr>
          <w:highlight w:val="yellow"/>
        </w:rPr>
        <w:t>se sídlem _____________________,</w:t>
      </w:r>
    </w:p>
    <w:p w14:paraId="03AFD567" w14:textId="77777777" w:rsidR="00A76524" w:rsidRPr="00D7462F" w:rsidRDefault="00A76524" w:rsidP="00A76524">
      <w:pPr>
        <w:pStyle w:val="4text"/>
        <w:rPr>
          <w:highlight w:val="yellow"/>
        </w:rPr>
      </w:pPr>
      <w:r w:rsidRPr="00D7462F">
        <w:rPr>
          <w:highlight w:val="yellow"/>
        </w:rPr>
        <w:t>IČO: _____________________,</w:t>
      </w:r>
    </w:p>
    <w:p w14:paraId="0B9A762F" w14:textId="77777777" w:rsidR="00101A37" w:rsidRPr="00D7462F" w:rsidRDefault="00101A37" w:rsidP="00A76524">
      <w:pPr>
        <w:pStyle w:val="4text"/>
        <w:rPr>
          <w:highlight w:val="yellow"/>
        </w:rPr>
      </w:pPr>
      <w:r w:rsidRPr="00D7462F">
        <w:rPr>
          <w:highlight w:val="yellow"/>
        </w:rPr>
        <w:t xml:space="preserve">zapsaný/á v obchodním rejstříku vedeném </w:t>
      </w:r>
      <w:r w:rsidR="00CD4892" w:rsidRPr="00D7462F">
        <w:rPr>
          <w:highlight w:val="yellow"/>
        </w:rPr>
        <w:t>__________________, oddíl ____ vložka ____,</w:t>
      </w:r>
    </w:p>
    <w:p w14:paraId="3FB4B188" w14:textId="77777777" w:rsidR="00C8389A" w:rsidRPr="00D7462F" w:rsidRDefault="00C8389A" w:rsidP="00A76524">
      <w:pPr>
        <w:pStyle w:val="4text"/>
        <w:rPr>
          <w:highlight w:val="yellow"/>
        </w:rPr>
      </w:pPr>
      <w:r w:rsidRPr="00D7462F">
        <w:rPr>
          <w:highlight w:val="yellow"/>
        </w:rPr>
        <w:t>zastoupený/á ____________________________________________________________,</w:t>
      </w:r>
    </w:p>
    <w:p w14:paraId="120B7AB0" w14:textId="77777777" w:rsidR="00A76524" w:rsidRPr="005A5A94" w:rsidRDefault="00A76524" w:rsidP="00A76524">
      <w:pPr>
        <w:pStyle w:val="4text"/>
      </w:pPr>
      <w:r w:rsidRPr="00D7462F">
        <w:rPr>
          <w:highlight w:val="yellow"/>
        </w:rPr>
        <w:t>bankovní spojení: _____________________,</w:t>
      </w:r>
    </w:p>
    <w:p w14:paraId="5D6E61F7" w14:textId="77777777" w:rsidR="00A76524" w:rsidRPr="005A5A94" w:rsidRDefault="00A76524" w:rsidP="00A76524">
      <w:pPr>
        <w:pStyle w:val="4text"/>
      </w:pPr>
    </w:p>
    <w:p w14:paraId="6EB12B20" w14:textId="77777777" w:rsidR="00A76524" w:rsidRDefault="00A76524" w:rsidP="00A76524">
      <w:pPr>
        <w:pStyle w:val="4malmezera"/>
      </w:pPr>
    </w:p>
    <w:p w14:paraId="1DD06822" w14:textId="77777777" w:rsidR="00A76524" w:rsidRPr="005A5A94" w:rsidRDefault="00A76524" w:rsidP="00A76524">
      <w:pPr>
        <w:pStyle w:val="4text"/>
      </w:pPr>
      <w:r w:rsidRPr="005A5A94">
        <w:t>(dále též jako „</w:t>
      </w:r>
      <w:r w:rsidR="005A75D5">
        <w:rPr>
          <w:b/>
          <w:i/>
        </w:rPr>
        <w:t>P</w:t>
      </w:r>
      <w:r w:rsidR="00DC1CE5">
        <w:rPr>
          <w:b/>
          <w:i/>
        </w:rPr>
        <w:t>oskytovatel</w:t>
      </w:r>
      <w:r w:rsidRPr="008C3997">
        <w:t>“),</w:t>
      </w:r>
    </w:p>
    <w:p w14:paraId="5F379D6B" w14:textId="77777777" w:rsidR="00A76524" w:rsidRDefault="00A76524" w:rsidP="00A76524">
      <w:pPr>
        <w:pStyle w:val="4malmezera"/>
      </w:pPr>
    </w:p>
    <w:p w14:paraId="739EED22" w14:textId="76ACC83E" w:rsidR="00A76524" w:rsidRPr="005A5A94" w:rsidRDefault="005A75D5" w:rsidP="007E68AF">
      <w:pPr>
        <w:pStyle w:val="4text"/>
        <w:jc w:val="both"/>
      </w:pPr>
      <w:r>
        <w:t>(O</w:t>
      </w:r>
      <w:r w:rsidR="00A76524" w:rsidRPr="005A5A94">
        <w:t xml:space="preserve">bjednatel a </w:t>
      </w:r>
      <w:r>
        <w:t>P</w:t>
      </w:r>
      <w:r w:rsidR="00DC1CE5">
        <w:t xml:space="preserve">oskytovatel </w:t>
      </w:r>
      <w:r w:rsidR="00A76524" w:rsidRPr="005A5A94">
        <w:t>společně též jako „</w:t>
      </w:r>
      <w:r>
        <w:rPr>
          <w:b/>
          <w:i/>
        </w:rPr>
        <w:t>S</w:t>
      </w:r>
      <w:r w:rsidR="00A76524" w:rsidRPr="000E3946">
        <w:rPr>
          <w:b/>
          <w:i/>
        </w:rPr>
        <w:t>mluvní strany</w:t>
      </w:r>
      <w:r w:rsidR="00A76524" w:rsidRPr="005A5A94">
        <w:t>“</w:t>
      </w:r>
      <w:r w:rsidR="00115CFD">
        <w:t xml:space="preserve"> nebo jednotlivě „</w:t>
      </w:r>
      <w:r w:rsidR="00115CFD" w:rsidRPr="007E68AF">
        <w:rPr>
          <w:b/>
          <w:bCs/>
          <w:i/>
          <w:iCs/>
        </w:rPr>
        <w:t>Smluvní strana</w:t>
      </w:r>
      <w:r w:rsidR="00115CFD">
        <w:t>“</w:t>
      </w:r>
      <w:r w:rsidR="00A76524" w:rsidRPr="005A5A94">
        <w:t>),</w:t>
      </w:r>
    </w:p>
    <w:p w14:paraId="32FC1455" w14:textId="77777777" w:rsidR="00A76524" w:rsidRDefault="00A76524" w:rsidP="00A76524">
      <w:pPr>
        <w:spacing w:line="264" w:lineRule="auto"/>
        <w:jc w:val="both"/>
        <w:rPr>
          <w:rFonts w:cs="Arial"/>
          <w:b/>
          <w:bCs/>
          <w:szCs w:val="24"/>
        </w:rPr>
      </w:pPr>
    </w:p>
    <w:p w14:paraId="0BA4D8C6" w14:textId="77777777" w:rsidR="00A76524" w:rsidRPr="00F26700" w:rsidRDefault="00A76524" w:rsidP="00A76524">
      <w:pPr>
        <w:spacing w:line="264" w:lineRule="auto"/>
        <w:jc w:val="both"/>
        <w:rPr>
          <w:rFonts w:cs="Arial"/>
          <w:b/>
          <w:bCs/>
          <w:szCs w:val="24"/>
        </w:rPr>
      </w:pPr>
    </w:p>
    <w:p w14:paraId="4E1CD9E1" w14:textId="571867A4" w:rsidR="00A76524" w:rsidRPr="000E3946" w:rsidRDefault="009F117E" w:rsidP="00361D24">
      <w:pPr>
        <w:pStyle w:val="4textsted"/>
        <w:jc w:val="both"/>
        <w:rPr>
          <w:i/>
        </w:rPr>
      </w:pPr>
      <w:r>
        <w:rPr>
          <w:i/>
        </w:rPr>
        <w:t>u</w:t>
      </w:r>
      <w:r w:rsidR="00DC1CE5">
        <w:rPr>
          <w:i/>
        </w:rPr>
        <w:t xml:space="preserve">zavírají </w:t>
      </w:r>
      <w:r>
        <w:rPr>
          <w:i/>
        </w:rPr>
        <w:t xml:space="preserve">na základě výsledku </w:t>
      </w:r>
      <w:r w:rsidR="00A80BFA">
        <w:rPr>
          <w:i/>
        </w:rPr>
        <w:t>zjednodušeného podlimitního řízení</w:t>
      </w:r>
      <w:r w:rsidR="00DC1CE5">
        <w:rPr>
          <w:i/>
        </w:rPr>
        <w:t xml:space="preserve"> </w:t>
      </w:r>
      <w:r w:rsidR="00DA2E0D">
        <w:rPr>
          <w:i/>
        </w:rPr>
        <w:t>s názvem „</w:t>
      </w:r>
      <w:r w:rsidR="00261520">
        <w:rPr>
          <w:i/>
        </w:rPr>
        <w:t xml:space="preserve">Recepční služby </w:t>
      </w:r>
      <w:r w:rsidR="003D0F9D">
        <w:rPr>
          <w:i/>
        </w:rPr>
        <w:t>pracoviště Nové Sady</w:t>
      </w:r>
      <w:r w:rsidR="00DA2E0D">
        <w:rPr>
          <w:i/>
        </w:rPr>
        <w:t>“, vedeného u Objednatele pod č.j</w:t>
      </w:r>
      <w:r w:rsidR="003D0F9D">
        <w:rPr>
          <w:i/>
        </w:rPr>
        <w:t>.</w:t>
      </w:r>
      <w:r w:rsidR="00EE274E" w:rsidRPr="00EE274E">
        <w:t xml:space="preserve"> </w:t>
      </w:r>
      <w:r w:rsidR="00EE274E" w:rsidRPr="00EE274E">
        <w:rPr>
          <w:i/>
        </w:rPr>
        <w:t>ZPMV/0683120/2023</w:t>
      </w:r>
      <w:r w:rsidR="004C59F7">
        <w:rPr>
          <w:i/>
        </w:rPr>
        <w:t xml:space="preserve">, </w:t>
      </w:r>
      <w:r w:rsidR="00DC1CE5">
        <w:rPr>
          <w:i/>
        </w:rPr>
        <w:t xml:space="preserve">a </w:t>
      </w:r>
      <w:r w:rsidR="00361D24">
        <w:rPr>
          <w:i/>
        </w:rPr>
        <w:t>po</w:t>
      </w:r>
      <w:r w:rsidR="00DC1CE5" w:rsidRPr="00DC1CE5">
        <w:rPr>
          <w:i/>
        </w:rPr>
        <w:t>dle § 1724 ve spojení s § 1746 odst. 2 zákona č. 89/2012 Sb., o</w:t>
      </w:r>
      <w:r w:rsidR="00DC1CE5">
        <w:rPr>
          <w:i/>
        </w:rPr>
        <w:t>bčanský zákoník, v</w:t>
      </w:r>
      <w:r w:rsidR="00361D24">
        <w:rPr>
          <w:i/>
        </w:rPr>
        <w:t>e znění pozdějších předpisů</w:t>
      </w:r>
      <w:r w:rsidR="00DC1CE5" w:rsidRPr="00DC1CE5">
        <w:rPr>
          <w:i/>
        </w:rPr>
        <w:t xml:space="preserve"> (dále též „</w:t>
      </w:r>
      <w:r w:rsidR="00A73951">
        <w:rPr>
          <w:b/>
          <w:i/>
        </w:rPr>
        <w:t>občanský zákoník</w:t>
      </w:r>
      <w:r w:rsidR="00DC1CE5" w:rsidRPr="00DC1CE5">
        <w:rPr>
          <w:i/>
        </w:rPr>
        <w:t>“)</w:t>
      </w:r>
    </w:p>
    <w:p w14:paraId="43DF5E2F" w14:textId="77777777" w:rsidR="00A76524" w:rsidRPr="005A5A94" w:rsidRDefault="00A76524" w:rsidP="00A76524">
      <w:pPr>
        <w:pStyle w:val="4textsted"/>
      </w:pPr>
      <w:r w:rsidRPr="000E3946">
        <w:rPr>
          <w:i/>
        </w:rPr>
        <w:t>tuto</w:t>
      </w:r>
    </w:p>
    <w:p w14:paraId="6B2D1BEB" w14:textId="77777777" w:rsidR="00A76524" w:rsidRPr="00F26700" w:rsidRDefault="00A76524" w:rsidP="00A76524">
      <w:pPr>
        <w:pStyle w:val="Bezmezer"/>
      </w:pPr>
    </w:p>
    <w:p w14:paraId="3C950753" w14:textId="0CC77FA8" w:rsidR="00A76524" w:rsidRPr="002C413B" w:rsidRDefault="00A76524" w:rsidP="00361D24">
      <w:pPr>
        <w:pStyle w:val="4textsted"/>
        <w:rPr>
          <w:rFonts w:cs="Arial"/>
          <w:bCs/>
          <w:smallCaps/>
          <w:spacing w:val="20"/>
          <w:sz w:val="32"/>
          <w:szCs w:val="32"/>
        </w:rPr>
      </w:pPr>
      <w:r w:rsidRPr="002C413B">
        <w:rPr>
          <w:rFonts w:cs="Arial"/>
          <w:bCs/>
          <w:smallCaps/>
          <w:spacing w:val="20"/>
          <w:sz w:val="32"/>
          <w:szCs w:val="32"/>
        </w:rPr>
        <w:t>SMLOUV</w:t>
      </w:r>
      <w:r w:rsidR="009E4461" w:rsidRPr="002C413B">
        <w:rPr>
          <w:rFonts w:cs="Arial"/>
          <w:bCs/>
          <w:smallCaps/>
          <w:spacing w:val="20"/>
          <w:sz w:val="32"/>
          <w:szCs w:val="32"/>
        </w:rPr>
        <w:t>U</w:t>
      </w:r>
      <w:r w:rsidR="00361D24" w:rsidRPr="002C413B">
        <w:rPr>
          <w:rFonts w:cs="Arial"/>
          <w:bCs/>
          <w:smallCaps/>
          <w:spacing w:val="20"/>
          <w:sz w:val="32"/>
          <w:szCs w:val="32"/>
        </w:rPr>
        <w:t xml:space="preserve"> O POSKYTOVÁNÍ </w:t>
      </w:r>
      <w:r w:rsidR="00AE644A">
        <w:rPr>
          <w:rFonts w:cs="Arial"/>
          <w:bCs/>
          <w:smallCaps/>
          <w:spacing w:val="20"/>
          <w:sz w:val="32"/>
          <w:szCs w:val="32"/>
        </w:rPr>
        <w:t>SLUŽEB RECEPCE</w:t>
      </w:r>
    </w:p>
    <w:p w14:paraId="3C46C5DB" w14:textId="77777777" w:rsidR="00A76524" w:rsidRDefault="00A76524" w:rsidP="00A76524">
      <w:pPr>
        <w:pStyle w:val="4textsted"/>
      </w:pPr>
      <w:r w:rsidRPr="00F26700">
        <w:t>(dále jen „</w:t>
      </w:r>
      <w:r w:rsidR="005A75D5">
        <w:rPr>
          <w:b/>
          <w:i/>
        </w:rPr>
        <w:t>S</w:t>
      </w:r>
      <w:r w:rsidRPr="00CD4892">
        <w:rPr>
          <w:b/>
          <w:i/>
        </w:rPr>
        <w:t>mlouva</w:t>
      </w:r>
      <w:r w:rsidRPr="00F26700">
        <w:t>“)</w:t>
      </w:r>
    </w:p>
    <w:p w14:paraId="02214013" w14:textId="77777777" w:rsidR="004E7CDE" w:rsidRDefault="004E7CDE" w:rsidP="004E7CDE">
      <w:pPr>
        <w:pStyle w:val="Bezmezer"/>
      </w:pPr>
    </w:p>
    <w:p w14:paraId="50A3C064" w14:textId="77777777" w:rsidR="00A76524" w:rsidRPr="00A276E5" w:rsidRDefault="00BF2ECF" w:rsidP="00A76524">
      <w:pPr>
        <w:pStyle w:val="1lnky"/>
      </w:pPr>
      <w:r>
        <w:t>Č</w:t>
      </w:r>
      <w:r w:rsidR="00A76524" w:rsidRPr="00A276E5">
        <w:t xml:space="preserve">lánek </w:t>
      </w:r>
      <w:r w:rsidR="00A76524">
        <w:t>I</w:t>
      </w:r>
      <w:r w:rsidR="00A76524" w:rsidRPr="00A276E5">
        <w:t>.</w:t>
      </w:r>
    </w:p>
    <w:p w14:paraId="35188B9B" w14:textId="77777777" w:rsidR="00A76524" w:rsidRPr="00A276E5" w:rsidRDefault="005A75D5" w:rsidP="00A76524">
      <w:pPr>
        <w:pStyle w:val="Nadpis1"/>
      </w:pPr>
      <w:r>
        <w:t>Předmět S</w:t>
      </w:r>
      <w:r w:rsidR="00A76524" w:rsidRPr="00A276E5">
        <w:t>mlouvy</w:t>
      </w:r>
      <w:r w:rsidR="0060456A">
        <w:t xml:space="preserve"> </w:t>
      </w:r>
    </w:p>
    <w:p w14:paraId="37325702" w14:textId="6C1062C7" w:rsidR="00AE644A" w:rsidRDefault="004E7CDE" w:rsidP="00261520">
      <w:pPr>
        <w:numPr>
          <w:ilvl w:val="0"/>
          <w:numId w:val="6"/>
        </w:numPr>
        <w:suppressAutoHyphens w:val="0"/>
        <w:ind w:left="426"/>
        <w:jc w:val="both"/>
        <w:rPr>
          <w:szCs w:val="24"/>
          <w:lang w:eastAsia="cs-CZ"/>
        </w:rPr>
      </w:pPr>
      <w:r w:rsidRPr="007C3867">
        <w:t>Pře</w:t>
      </w:r>
      <w:r w:rsidR="0060456A">
        <w:t>dmětem této S</w:t>
      </w:r>
      <w:r w:rsidR="005A75D5" w:rsidRPr="007C3867">
        <w:t>mlouvy je závazek P</w:t>
      </w:r>
      <w:r w:rsidRPr="007C3867">
        <w:t xml:space="preserve">oskytovatele zajišťovat pro </w:t>
      </w:r>
      <w:r w:rsidR="005A75D5" w:rsidRPr="007C3867">
        <w:t>Ob</w:t>
      </w:r>
      <w:r w:rsidRPr="007C3867">
        <w:t xml:space="preserve">jednatele </w:t>
      </w:r>
      <w:r w:rsidR="00AE644A">
        <w:t xml:space="preserve">služby recepce </w:t>
      </w:r>
      <w:r w:rsidR="00AE644A" w:rsidRPr="002C26A7">
        <w:rPr>
          <w:rFonts w:cs="Arial"/>
          <w:color w:val="000000"/>
        </w:rPr>
        <w:t xml:space="preserve">podle </w:t>
      </w:r>
      <w:r w:rsidR="00AE644A" w:rsidRPr="00D51145">
        <w:rPr>
          <w:rFonts w:cs="Arial"/>
          <w:color w:val="000000"/>
        </w:rPr>
        <w:t xml:space="preserve">specifikace jednotlivých </w:t>
      </w:r>
      <w:r w:rsidR="00AE644A">
        <w:rPr>
          <w:rFonts w:cs="Arial"/>
          <w:color w:val="000000"/>
        </w:rPr>
        <w:t>činností</w:t>
      </w:r>
      <w:r w:rsidR="00AE644A" w:rsidRPr="00D51145">
        <w:rPr>
          <w:rFonts w:cs="Arial"/>
          <w:color w:val="000000"/>
        </w:rPr>
        <w:t xml:space="preserve"> </w:t>
      </w:r>
      <w:r w:rsidR="00075E5E">
        <w:rPr>
          <w:rFonts w:cs="Arial"/>
          <w:color w:val="000000"/>
        </w:rPr>
        <w:t>P</w:t>
      </w:r>
      <w:r w:rsidR="00AE644A">
        <w:rPr>
          <w:rFonts w:cs="Arial"/>
          <w:color w:val="000000"/>
        </w:rPr>
        <w:t>oskytovatele uvedených v ustanovení čl</w:t>
      </w:r>
      <w:r w:rsidR="00F17D68">
        <w:rPr>
          <w:rFonts w:cs="Arial"/>
          <w:color w:val="000000"/>
        </w:rPr>
        <w:t>.</w:t>
      </w:r>
      <w:r w:rsidR="00AE644A">
        <w:rPr>
          <w:rFonts w:cs="Arial"/>
          <w:color w:val="000000"/>
        </w:rPr>
        <w:t xml:space="preserve"> 1.1 Přílohy č. 1 této </w:t>
      </w:r>
      <w:r w:rsidR="00A754CE">
        <w:rPr>
          <w:rFonts w:cs="Arial"/>
          <w:color w:val="000000"/>
        </w:rPr>
        <w:t>S</w:t>
      </w:r>
      <w:r w:rsidR="00AE644A">
        <w:rPr>
          <w:rFonts w:cs="Arial"/>
          <w:color w:val="000000"/>
        </w:rPr>
        <w:t xml:space="preserve">mlouvy, která tvoří nedílnou součást této </w:t>
      </w:r>
      <w:r w:rsidR="00A754CE">
        <w:rPr>
          <w:rFonts w:cs="Arial"/>
          <w:color w:val="000000"/>
        </w:rPr>
        <w:t>S</w:t>
      </w:r>
      <w:r w:rsidR="00AE644A">
        <w:rPr>
          <w:rFonts w:cs="Arial"/>
          <w:color w:val="000000"/>
        </w:rPr>
        <w:t>mlouvy.</w:t>
      </w:r>
      <w:r w:rsidR="00AE644A" w:rsidRPr="00D51145">
        <w:rPr>
          <w:rFonts w:cs="Arial"/>
          <w:color w:val="000000"/>
        </w:rPr>
        <w:t xml:space="preserve"> </w:t>
      </w:r>
      <w:bookmarkStart w:id="1" w:name="_Hlk145415043"/>
      <w:r w:rsidR="00AE644A" w:rsidRPr="00313AC8">
        <w:rPr>
          <w:rFonts w:cs="Arial"/>
          <w:color w:val="000000"/>
        </w:rPr>
        <w:t xml:space="preserve">Objednatel se zavazuje </w:t>
      </w:r>
      <w:r w:rsidR="00115CFD">
        <w:rPr>
          <w:rFonts w:cs="Arial"/>
          <w:color w:val="000000"/>
        </w:rPr>
        <w:t>P</w:t>
      </w:r>
      <w:r w:rsidR="00AE644A" w:rsidRPr="00313AC8">
        <w:rPr>
          <w:rFonts w:cs="Arial"/>
          <w:color w:val="000000"/>
        </w:rPr>
        <w:t xml:space="preserve">oskytovateli zaplatit za provádění </w:t>
      </w:r>
      <w:r w:rsidR="00AE644A">
        <w:rPr>
          <w:rFonts w:cs="Arial"/>
          <w:color w:val="000000"/>
        </w:rPr>
        <w:t xml:space="preserve">shora </w:t>
      </w:r>
      <w:r w:rsidR="00AE644A" w:rsidRPr="00313AC8">
        <w:rPr>
          <w:rFonts w:cs="Arial"/>
          <w:color w:val="000000"/>
        </w:rPr>
        <w:t xml:space="preserve">uvedených služeb recepce cenu sjednanou v této </w:t>
      </w:r>
      <w:r w:rsidR="00A754CE">
        <w:rPr>
          <w:rFonts w:cs="Arial"/>
          <w:color w:val="000000"/>
        </w:rPr>
        <w:t>S</w:t>
      </w:r>
      <w:r w:rsidR="00AE644A" w:rsidRPr="00313AC8">
        <w:rPr>
          <w:rFonts w:cs="Arial"/>
          <w:color w:val="000000"/>
        </w:rPr>
        <w:t>mlouvě</w:t>
      </w:r>
      <w:r w:rsidR="00AE644A">
        <w:rPr>
          <w:rFonts w:cs="Arial"/>
          <w:color w:val="000000"/>
        </w:rPr>
        <w:t>.</w:t>
      </w:r>
      <w:r w:rsidR="00AE644A" w:rsidRPr="00313AC8">
        <w:rPr>
          <w:rFonts w:cs="Arial"/>
          <w:color w:val="000000"/>
        </w:rPr>
        <w:t xml:space="preserve"> </w:t>
      </w:r>
    </w:p>
    <w:bookmarkEnd w:id="1"/>
    <w:p w14:paraId="2140A8B1" w14:textId="77777777" w:rsidR="00AE644A" w:rsidRDefault="00AE644A" w:rsidP="00AE644A">
      <w:pPr>
        <w:ind w:left="567"/>
        <w:jc w:val="both"/>
        <w:rPr>
          <w:szCs w:val="24"/>
          <w:lang w:eastAsia="cs-CZ"/>
        </w:rPr>
      </w:pPr>
    </w:p>
    <w:p w14:paraId="5678D070" w14:textId="539B77FC" w:rsidR="000D4FB7" w:rsidRPr="000D4FB7" w:rsidRDefault="000D4FB7" w:rsidP="000D4FB7">
      <w:pPr>
        <w:suppressAutoHyphens w:val="0"/>
        <w:ind w:left="720"/>
        <w:jc w:val="both"/>
        <w:rPr>
          <w:szCs w:val="24"/>
          <w:lang w:eastAsia="cs-CZ"/>
        </w:rPr>
      </w:pPr>
    </w:p>
    <w:p w14:paraId="6FD8A041" w14:textId="487AF569" w:rsidR="002C5B7D" w:rsidRDefault="000D4FB7" w:rsidP="002C5B7D">
      <w:pPr>
        <w:numPr>
          <w:ilvl w:val="0"/>
          <w:numId w:val="6"/>
        </w:numPr>
        <w:suppressAutoHyphens w:val="0"/>
        <w:ind w:left="426"/>
        <w:jc w:val="both"/>
        <w:rPr>
          <w:szCs w:val="24"/>
          <w:lang w:eastAsia="cs-CZ"/>
        </w:rPr>
      </w:pPr>
      <w:r w:rsidRPr="000D4FB7">
        <w:rPr>
          <w:rFonts w:cs="Arial"/>
        </w:rPr>
        <w:lastRenderedPageBreak/>
        <w:t xml:space="preserve">Dále se </w:t>
      </w:r>
      <w:r w:rsidR="00115CFD">
        <w:rPr>
          <w:rFonts w:cs="Arial"/>
        </w:rPr>
        <w:t>P</w:t>
      </w:r>
      <w:r w:rsidRPr="000D4FB7">
        <w:rPr>
          <w:rFonts w:cs="Arial"/>
        </w:rPr>
        <w:t xml:space="preserve">oskytovatel zavazuje k provádění ostatních služeb recepce pro </w:t>
      </w:r>
      <w:r w:rsidR="00640D8C">
        <w:rPr>
          <w:rFonts w:cs="Arial"/>
        </w:rPr>
        <w:t>O</w:t>
      </w:r>
      <w:r w:rsidRPr="000D4FB7">
        <w:rPr>
          <w:rFonts w:cs="Arial"/>
        </w:rPr>
        <w:t xml:space="preserve">bjednatele na základě jednotlivých objednávek </w:t>
      </w:r>
      <w:r w:rsidR="00640D8C">
        <w:rPr>
          <w:rFonts w:cs="Arial"/>
        </w:rPr>
        <w:t>O</w:t>
      </w:r>
      <w:r w:rsidRPr="000D4FB7">
        <w:rPr>
          <w:rFonts w:cs="Arial"/>
        </w:rPr>
        <w:t xml:space="preserve">bjednatele. Pro účely této </w:t>
      </w:r>
      <w:r w:rsidR="00A754CE">
        <w:rPr>
          <w:rFonts w:cs="Arial"/>
        </w:rPr>
        <w:t>S</w:t>
      </w:r>
      <w:r w:rsidRPr="000D4FB7">
        <w:rPr>
          <w:rFonts w:cs="Arial"/>
        </w:rPr>
        <w:t xml:space="preserve">mlouvy se ostatními službami recepce rozumí práce </w:t>
      </w:r>
      <w:r w:rsidR="00115CFD">
        <w:rPr>
          <w:rFonts w:cs="Arial"/>
        </w:rPr>
        <w:t>P</w:t>
      </w:r>
      <w:r w:rsidRPr="000D4FB7">
        <w:rPr>
          <w:rFonts w:cs="Arial"/>
        </w:rPr>
        <w:t>oskytovatele uvedené v ustanovení čl</w:t>
      </w:r>
      <w:r w:rsidR="00F17D68">
        <w:rPr>
          <w:rFonts w:cs="Arial"/>
        </w:rPr>
        <w:t>.</w:t>
      </w:r>
      <w:r w:rsidRPr="000D4FB7">
        <w:rPr>
          <w:rFonts w:cs="Arial"/>
        </w:rPr>
        <w:t xml:space="preserve"> 1.3 Přílohy č. 1</w:t>
      </w:r>
      <w:r w:rsidR="00984586">
        <w:rPr>
          <w:rFonts w:cs="Arial"/>
        </w:rPr>
        <w:t xml:space="preserve"> této</w:t>
      </w:r>
      <w:r w:rsidRPr="000D4FB7">
        <w:rPr>
          <w:rFonts w:cs="Arial"/>
        </w:rPr>
        <w:t xml:space="preserve"> </w:t>
      </w:r>
      <w:r w:rsidR="00A754CE">
        <w:rPr>
          <w:rFonts w:cs="Arial"/>
        </w:rPr>
        <w:t>S</w:t>
      </w:r>
      <w:r w:rsidRPr="000D4FB7">
        <w:rPr>
          <w:rFonts w:cs="Arial"/>
        </w:rPr>
        <w:t>mlouvy, tj. mimo rámec, uvedený v ustanovení čl</w:t>
      </w:r>
      <w:r w:rsidR="00F17D68">
        <w:rPr>
          <w:rFonts w:cs="Arial"/>
        </w:rPr>
        <w:t>.</w:t>
      </w:r>
      <w:r w:rsidRPr="000D4FB7">
        <w:rPr>
          <w:rFonts w:cs="Arial"/>
        </w:rPr>
        <w:t xml:space="preserve"> I. odst. 1. této </w:t>
      </w:r>
      <w:r w:rsidR="00A754CE">
        <w:rPr>
          <w:rFonts w:cs="Arial"/>
        </w:rPr>
        <w:t>S</w:t>
      </w:r>
      <w:r w:rsidRPr="000D4FB7">
        <w:rPr>
          <w:rFonts w:cs="Arial"/>
        </w:rPr>
        <w:t xml:space="preserve">mlouvy. </w:t>
      </w:r>
      <w:r w:rsidR="002C5B7D" w:rsidRPr="00313AC8">
        <w:rPr>
          <w:rFonts w:cs="Arial"/>
          <w:color w:val="000000"/>
        </w:rPr>
        <w:t xml:space="preserve">Objednatel se zavazuje </w:t>
      </w:r>
      <w:r w:rsidR="002C5B7D">
        <w:rPr>
          <w:rFonts w:cs="Arial"/>
          <w:color w:val="000000"/>
        </w:rPr>
        <w:t>P</w:t>
      </w:r>
      <w:r w:rsidR="002C5B7D" w:rsidRPr="00313AC8">
        <w:rPr>
          <w:rFonts w:cs="Arial"/>
          <w:color w:val="000000"/>
        </w:rPr>
        <w:t xml:space="preserve">oskytovateli zaplatit za provádění </w:t>
      </w:r>
      <w:r w:rsidR="002C5B7D">
        <w:rPr>
          <w:rFonts w:cs="Arial"/>
          <w:color w:val="000000"/>
        </w:rPr>
        <w:t>ostatních</w:t>
      </w:r>
      <w:r w:rsidR="002C5B7D" w:rsidRPr="00313AC8">
        <w:rPr>
          <w:rFonts w:cs="Arial"/>
          <w:color w:val="000000"/>
        </w:rPr>
        <w:t xml:space="preserve"> služeb recepce cenu sjednanou v této </w:t>
      </w:r>
      <w:r w:rsidR="002C5B7D">
        <w:rPr>
          <w:rFonts w:cs="Arial"/>
          <w:color w:val="000000"/>
        </w:rPr>
        <w:t>S</w:t>
      </w:r>
      <w:r w:rsidR="002C5B7D" w:rsidRPr="00313AC8">
        <w:rPr>
          <w:rFonts w:cs="Arial"/>
          <w:color w:val="000000"/>
        </w:rPr>
        <w:t>mlouvě</w:t>
      </w:r>
      <w:r w:rsidR="002C5B7D">
        <w:rPr>
          <w:rFonts w:cs="Arial"/>
          <w:color w:val="000000"/>
        </w:rPr>
        <w:t>.</w:t>
      </w:r>
      <w:r w:rsidR="002C5B7D" w:rsidRPr="00313AC8">
        <w:rPr>
          <w:rFonts w:cs="Arial"/>
          <w:color w:val="000000"/>
        </w:rPr>
        <w:t xml:space="preserve"> </w:t>
      </w:r>
    </w:p>
    <w:p w14:paraId="4FA79B89" w14:textId="6488CCBB" w:rsidR="000D4FB7" w:rsidRPr="000D4FB7" w:rsidRDefault="000D4FB7" w:rsidP="007E68AF">
      <w:pPr>
        <w:suppressAutoHyphens w:val="0"/>
        <w:ind w:left="720"/>
        <w:jc w:val="both"/>
        <w:rPr>
          <w:szCs w:val="24"/>
          <w:lang w:eastAsia="cs-CZ"/>
        </w:rPr>
      </w:pPr>
      <w:r w:rsidRPr="000D4FB7">
        <w:rPr>
          <w:rFonts w:cs="Arial"/>
        </w:rPr>
        <w:t xml:space="preserve"> </w:t>
      </w:r>
    </w:p>
    <w:p w14:paraId="57D00E03" w14:textId="77777777" w:rsidR="000D4FB7" w:rsidRPr="000D4FB7" w:rsidRDefault="000D4FB7" w:rsidP="000D4FB7">
      <w:pPr>
        <w:suppressAutoHyphens w:val="0"/>
        <w:jc w:val="both"/>
        <w:rPr>
          <w:szCs w:val="24"/>
          <w:lang w:eastAsia="cs-CZ"/>
        </w:rPr>
      </w:pPr>
    </w:p>
    <w:p w14:paraId="07674FA3" w14:textId="2ABF8E82" w:rsidR="00115CFD" w:rsidRPr="007E68AF" w:rsidRDefault="002C5B7D" w:rsidP="002C5B7D">
      <w:pPr>
        <w:numPr>
          <w:ilvl w:val="0"/>
          <w:numId w:val="6"/>
        </w:numPr>
        <w:suppressAutoHyphens w:val="0"/>
        <w:ind w:left="426" w:hanging="426"/>
        <w:jc w:val="both"/>
        <w:rPr>
          <w:szCs w:val="24"/>
          <w:lang w:eastAsia="cs-CZ"/>
        </w:rPr>
      </w:pPr>
      <w:r>
        <w:t xml:space="preserve"> </w:t>
      </w:r>
      <w:r w:rsidR="004E7CDE" w:rsidRPr="007C3867">
        <w:t xml:space="preserve">Poskytovatel je povinen předat </w:t>
      </w:r>
      <w:r w:rsidR="00842214">
        <w:t>O</w:t>
      </w:r>
      <w:r w:rsidR="004E7CDE" w:rsidRPr="007C3867">
        <w:t>bjednateli seznam fyzických osob, které přímo prov</w:t>
      </w:r>
      <w:r w:rsidR="004315CD" w:rsidRPr="007C3867">
        <w:t xml:space="preserve">ádějí </w:t>
      </w:r>
      <w:r w:rsidR="00261520">
        <w:t>služby recepce</w:t>
      </w:r>
      <w:r w:rsidR="004315CD" w:rsidRPr="007C3867">
        <w:t xml:space="preserve"> dle odst. 1 tohoto čl</w:t>
      </w:r>
      <w:r w:rsidR="00F17D68">
        <w:t>.</w:t>
      </w:r>
      <w:r w:rsidR="00B91486">
        <w:t xml:space="preserve"> ke dni nabytí účinnosti této Smlouvy</w:t>
      </w:r>
      <w:r w:rsidR="003C2AAD">
        <w:t xml:space="preserve">. </w:t>
      </w:r>
    </w:p>
    <w:p w14:paraId="2166D0C5" w14:textId="77777777" w:rsidR="00115CFD" w:rsidRDefault="00115CFD" w:rsidP="007E68AF">
      <w:pPr>
        <w:pStyle w:val="Odstavecseseznamem"/>
      </w:pPr>
    </w:p>
    <w:p w14:paraId="27E5B98D" w14:textId="132CB01A" w:rsidR="00BE2E9F" w:rsidRDefault="008A3206" w:rsidP="002C5B7D">
      <w:pPr>
        <w:suppressAutoHyphens w:val="0"/>
        <w:ind w:left="567" w:hanging="567"/>
        <w:jc w:val="both"/>
        <w:rPr>
          <w:rFonts w:cs="Arial"/>
        </w:rPr>
      </w:pPr>
      <w:r>
        <w:t xml:space="preserve">4.   </w:t>
      </w:r>
      <w:r w:rsidR="002C5B7D">
        <w:t xml:space="preserve">    </w:t>
      </w:r>
      <w:r w:rsidR="00BE2E9F">
        <w:t>V souladu s § 6 odst. 4 zákona č. 134/2016 Sb., o zadávání veřejných zakázek, ve znění pozdějších předpisů (dále jen „</w:t>
      </w:r>
      <w:r w:rsidR="00BE2E9F" w:rsidRPr="002B5D06">
        <w:rPr>
          <w:b/>
          <w:bCs/>
          <w:i/>
          <w:iCs/>
        </w:rPr>
        <w:t>ZZVZ</w:t>
      </w:r>
      <w:r w:rsidR="00BE2E9F">
        <w:t xml:space="preserve">“) </w:t>
      </w:r>
      <w:r w:rsidR="004517B6">
        <w:t xml:space="preserve">se Poskytovatel zavazuje </w:t>
      </w:r>
      <w:r w:rsidR="004517B6" w:rsidRPr="000D4FB7">
        <w:rPr>
          <w:rFonts w:cs="Arial"/>
        </w:rPr>
        <w:t>po celou dobu trvání Smlouvy zajišťovat dodržování veškerých obecně závazných právních předpisů vztahující se k vykonávané činnosti, zejména předpisy o bezpečnosti a ochraně zdraví při práci a o požární bezpečnosti, dále interní předpisy ZP MV ČR, dále se řídit organizačními pokyny odpovědných zaměstnanců ZP MV ČR a především pracovněprávních předpisů týkající se odměňování, pracovní doby, doby odpočinku, přesčasů.</w:t>
      </w:r>
    </w:p>
    <w:p w14:paraId="5A80F9C6" w14:textId="77777777" w:rsidR="008A3206" w:rsidRPr="008A3206" w:rsidRDefault="008A3206" w:rsidP="008A3206">
      <w:pPr>
        <w:suppressAutoHyphens w:val="0"/>
        <w:jc w:val="both"/>
        <w:rPr>
          <w:szCs w:val="24"/>
          <w:lang w:eastAsia="cs-CZ"/>
        </w:rPr>
      </w:pPr>
    </w:p>
    <w:p w14:paraId="13CA4B5F" w14:textId="77777777" w:rsidR="0060456A" w:rsidRDefault="0060456A" w:rsidP="0060456A">
      <w:pPr>
        <w:pStyle w:val="1lnky"/>
      </w:pPr>
      <w:r>
        <w:t xml:space="preserve">Článek II. </w:t>
      </w:r>
    </w:p>
    <w:p w14:paraId="52BA2492" w14:textId="77777777" w:rsidR="0060456A" w:rsidRDefault="0060456A" w:rsidP="0060456A">
      <w:pPr>
        <w:pStyle w:val="1lnky"/>
      </w:pPr>
      <w:r>
        <w:t>Místo a doba plnění</w:t>
      </w:r>
    </w:p>
    <w:p w14:paraId="4A19E38F" w14:textId="77777777" w:rsidR="0060456A" w:rsidRDefault="0060456A" w:rsidP="0060456A">
      <w:pPr>
        <w:pStyle w:val="1lnky"/>
      </w:pPr>
    </w:p>
    <w:p w14:paraId="5E3BBBB7" w14:textId="3ECF2B80" w:rsidR="0060456A" w:rsidRDefault="0060456A" w:rsidP="00F2314E">
      <w:pPr>
        <w:pStyle w:val="Nadpis2"/>
        <w:numPr>
          <w:ilvl w:val="0"/>
          <w:numId w:val="5"/>
        </w:numPr>
      </w:pPr>
      <w:r>
        <w:t xml:space="preserve">Dohodnuté </w:t>
      </w:r>
      <w:r w:rsidR="00B02938">
        <w:t>služby recepce</w:t>
      </w:r>
      <w:r w:rsidR="009D6D4E">
        <w:t xml:space="preserve"> podle </w:t>
      </w:r>
      <w:r w:rsidR="00BA1848">
        <w:t>č</w:t>
      </w:r>
      <w:r w:rsidR="009D6D4E">
        <w:t>l. I. této Smlouvy</w:t>
      </w:r>
      <w:r>
        <w:t xml:space="preserve"> budou prováděny </w:t>
      </w:r>
      <w:r w:rsidRPr="007C3867">
        <w:t xml:space="preserve">v prostorách pracoviště </w:t>
      </w:r>
      <w:r w:rsidR="00EC5561">
        <w:t>ZP</w:t>
      </w:r>
      <w:r w:rsidR="00B02938">
        <w:t xml:space="preserve"> </w:t>
      </w:r>
      <w:r w:rsidR="00EC5561">
        <w:t>MV ČR</w:t>
      </w:r>
      <w:r w:rsidR="00EC5561" w:rsidRPr="00EC5561">
        <w:t xml:space="preserve"> na adrese objektu „Polyfunkční objekt IN SADY“, roh ulice Nové Sady a nově vznikající ulice Fuchsova, na pozemcích parcelní č. 1350/1, 1351/4, 1351/5, 1354/4, vše katastrální území Staré Brno, obec Brno (dále jen „</w:t>
      </w:r>
      <w:r w:rsidR="00B02938" w:rsidRPr="00B02938">
        <w:rPr>
          <w:b/>
          <w:bCs/>
          <w:i/>
          <w:iCs/>
        </w:rPr>
        <w:t>objekt</w:t>
      </w:r>
      <w:r w:rsidR="00B02938" w:rsidRPr="00B02938">
        <w:t>“</w:t>
      </w:r>
      <w:r w:rsidR="00B02938">
        <w:t>).</w:t>
      </w:r>
    </w:p>
    <w:p w14:paraId="0B8675B8" w14:textId="29353998" w:rsidR="00B02938" w:rsidRDefault="00B02938" w:rsidP="00261520">
      <w:pPr>
        <w:numPr>
          <w:ilvl w:val="0"/>
          <w:numId w:val="5"/>
        </w:numPr>
        <w:suppressAutoHyphens w:val="0"/>
        <w:jc w:val="both"/>
        <w:rPr>
          <w:szCs w:val="24"/>
          <w:lang w:eastAsia="cs-CZ"/>
        </w:rPr>
      </w:pPr>
      <w:r w:rsidRPr="009804A7">
        <w:rPr>
          <w:szCs w:val="24"/>
          <w:lang w:eastAsia="cs-CZ"/>
        </w:rPr>
        <w:t xml:space="preserve">Provedení činností </w:t>
      </w:r>
      <w:r w:rsidR="00115CFD">
        <w:rPr>
          <w:szCs w:val="24"/>
          <w:lang w:eastAsia="cs-CZ"/>
        </w:rPr>
        <w:t>P</w:t>
      </w:r>
      <w:r>
        <w:rPr>
          <w:szCs w:val="24"/>
          <w:lang w:eastAsia="cs-CZ"/>
        </w:rPr>
        <w:t xml:space="preserve">oskytovatele, </w:t>
      </w:r>
      <w:r w:rsidRPr="009804A7">
        <w:rPr>
          <w:szCs w:val="24"/>
          <w:lang w:eastAsia="cs-CZ"/>
        </w:rPr>
        <w:t xml:space="preserve">vymezených </w:t>
      </w:r>
      <w:r w:rsidRPr="00313AC8">
        <w:rPr>
          <w:szCs w:val="24"/>
          <w:lang w:eastAsia="cs-CZ"/>
        </w:rPr>
        <w:t>v ustanovení čl</w:t>
      </w:r>
      <w:r w:rsidR="00F17D68">
        <w:rPr>
          <w:szCs w:val="24"/>
          <w:lang w:eastAsia="cs-CZ"/>
        </w:rPr>
        <w:t>.</w:t>
      </w:r>
      <w:r w:rsidRPr="00313AC8">
        <w:rPr>
          <w:szCs w:val="24"/>
          <w:lang w:eastAsia="cs-CZ"/>
        </w:rPr>
        <w:t xml:space="preserve"> 1.1 Přílohy č. 1 této </w:t>
      </w:r>
      <w:r w:rsidR="00A754CE">
        <w:rPr>
          <w:szCs w:val="24"/>
          <w:lang w:eastAsia="cs-CZ"/>
        </w:rPr>
        <w:t>S</w:t>
      </w:r>
      <w:r w:rsidRPr="00313AC8">
        <w:rPr>
          <w:szCs w:val="24"/>
          <w:lang w:eastAsia="cs-CZ"/>
        </w:rPr>
        <w:t>mlouvy</w:t>
      </w:r>
      <w:r>
        <w:rPr>
          <w:szCs w:val="24"/>
          <w:lang w:eastAsia="cs-CZ"/>
        </w:rPr>
        <w:t>, je</w:t>
      </w:r>
      <w:r w:rsidRPr="00313AC8">
        <w:rPr>
          <w:szCs w:val="24"/>
          <w:lang w:eastAsia="cs-CZ"/>
        </w:rPr>
        <w:t xml:space="preserve"> </w:t>
      </w:r>
      <w:r>
        <w:rPr>
          <w:szCs w:val="24"/>
          <w:lang w:eastAsia="cs-CZ"/>
        </w:rPr>
        <w:t>v rozsahu</w:t>
      </w:r>
      <w:r w:rsidRPr="009804A7">
        <w:rPr>
          <w:szCs w:val="24"/>
          <w:lang w:eastAsia="cs-CZ"/>
        </w:rPr>
        <w:t xml:space="preserve"> </w:t>
      </w:r>
      <w:r>
        <w:rPr>
          <w:szCs w:val="24"/>
          <w:lang w:eastAsia="cs-CZ"/>
        </w:rPr>
        <w:t>65</w:t>
      </w:r>
      <w:r w:rsidRPr="009804A7">
        <w:rPr>
          <w:szCs w:val="24"/>
          <w:lang w:eastAsia="cs-CZ"/>
        </w:rPr>
        <w:t xml:space="preserve"> hodin týdně</w:t>
      </w:r>
      <w:r>
        <w:rPr>
          <w:szCs w:val="24"/>
          <w:lang w:eastAsia="cs-CZ"/>
        </w:rPr>
        <w:t>, a bude vykonáváno</w:t>
      </w:r>
      <w:r w:rsidR="00EE274E">
        <w:rPr>
          <w:szCs w:val="24"/>
          <w:lang w:eastAsia="cs-CZ"/>
        </w:rPr>
        <w:t xml:space="preserve"> současně</w:t>
      </w:r>
      <w:r>
        <w:rPr>
          <w:szCs w:val="24"/>
          <w:lang w:eastAsia="cs-CZ"/>
        </w:rPr>
        <w:t xml:space="preserve"> pouze jednou fyzickou osobou</w:t>
      </w:r>
      <w:r w:rsidR="00EE274E">
        <w:rPr>
          <w:szCs w:val="24"/>
          <w:lang w:eastAsia="cs-CZ"/>
        </w:rPr>
        <w:t xml:space="preserve"> s rozdělením pracovních směn mezi pracovníky recepce</w:t>
      </w:r>
      <w:r>
        <w:rPr>
          <w:szCs w:val="24"/>
          <w:lang w:eastAsia="cs-CZ"/>
        </w:rPr>
        <w:t xml:space="preserve"> </w:t>
      </w:r>
      <w:r w:rsidRPr="009804A7">
        <w:rPr>
          <w:szCs w:val="24"/>
          <w:lang w:eastAsia="cs-CZ"/>
        </w:rPr>
        <w:t>v pracovní</w:t>
      </w:r>
      <w:r>
        <w:rPr>
          <w:szCs w:val="24"/>
          <w:lang w:eastAsia="cs-CZ"/>
        </w:rPr>
        <w:t>ch</w:t>
      </w:r>
      <w:r w:rsidRPr="009804A7">
        <w:rPr>
          <w:szCs w:val="24"/>
          <w:lang w:eastAsia="cs-CZ"/>
        </w:rPr>
        <w:t xml:space="preserve"> dn</w:t>
      </w:r>
      <w:r>
        <w:rPr>
          <w:szCs w:val="24"/>
          <w:lang w:eastAsia="cs-CZ"/>
        </w:rPr>
        <w:t>ech následovně:</w:t>
      </w:r>
    </w:p>
    <w:p w14:paraId="405EBE67" w14:textId="77777777" w:rsidR="00B02938" w:rsidRDefault="00B02938" w:rsidP="00B02938">
      <w:pPr>
        <w:ind w:left="567"/>
        <w:jc w:val="both"/>
        <w:rPr>
          <w:szCs w:val="24"/>
          <w:lang w:eastAsia="cs-CZ"/>
        </w:rPr>
      </w:pPr>
    </w:p>
    <w:tbl>
      <w:tblPr>
        <w:tblW w:w="5280" w:type="dxa"/>
        <w:tblInd w:w="921" w:type="dxa"/>
        <w:tblCellMar>
          <w:left w:w="70" w:type="dxa"/>
          <w:right w:w="70" w:type="dxa"/>
        </w:tblCellMar>
        <w:tblLook w:val="04A0" w:firstRow="1" w:lastRow="0" w:firstColumn="1" w:lastColumn="0" w:noHBand="0" w:noVBand="1"/>
      </w:tblPr>
      <w:tblGrid>
        <w:gridCol w:w="1760"/>
        <w:gridCol w:w="1760"/>
        <w:gridCol w:w="1760"/>
      </w:tblGrid>
      <w:tr w:rsidR="00B02938" w14:paraId="7E62E9BB" w14:textId="77777777" w:rsidTr="00A61091">
        <w:trPr>
          <w:trHeight w:val="330"/>
        </w:trPr>
        <w:tc>
          <w:tcPr>
            <w:tcW w:w="1760" w:type="dxa"/>
            <w:tcBorders>
              <w:top w:val="double" w:sz="6" w:space="0" w:color="auto"/>
              <w:left w:val="double" w:sz="6" w:space="0" w:color="auto"/>
              <w:bottom w:val="double" w:sz="6" w:space="0" w:color="auto"/>
              <w:right w:val="double" w:sz="6" w:space="0" w:color="auto"/>
            </w:tcBorders>
            <w:noWrap/>
            <w:vAlign w:val="bottom"/>
            <w:hideMark/>
          </w:tcPr>
          <w:p w14:paraId="0DBB55DB" w14:textId="77777777" w:rsidR="00B02938" w:rsidRDefault="00B02938" w:rsidP="00A61091">
            <w:pPr>
              <w:ind w:left="720"/>
              <w:rPr>
                <w:rFonts w:cs="Arial"/>
                <w:b/>
                <w:bCs/>
                <w:i/>
                <w:iCs/>
                <w:sz w:val="20"/>
                <w:lang w:eastAsia="cs-CZ"/>
              </w:rPr>
            </w:pPr>
            <w:r>
              <w:rPr>
                <w:rFonts w:cs="Arial"/>
                <w:b/>
                <w:bCs/>
                <w:i/>
                <w:iCs/>
                <w:sz w:val="20"/>
                <w:lang w:eastAsia="cs-CZ"/>
              </w:rPr>
              <w:t>den</w:t>
            </w:r>
          </w:p>
        </w:tc>
        <w:tc>
          <w:tcPr>
            <w:tcW w:w="1760" w:type="dxa"/>
            <w:tcBorders>
              <w:top w:val="double" w:sz="6" w:space="0" w:color="auto"/>
              <w:left w:val="nil"/>
              <w:bottom w:val="double" w:sz="6" w:space="0" w:color="auto"/>
              <w:right w:val="double" w:sz="6" w:space="0" w:color="auto"/>
            </w:tcBorders>
            <w:noWrap/>
            <w:vAlign w:val="bottom"/>
            <w:hideMark/>
          </w:tcPr>
          <w:p w14:paraId="66D95D44" w14:textId="125EAA00" w:rsidR="00B02938" w:rsidRDefault="00B02938" w:rsidP="00A61091">
            <w:pPr>
              <w:ind w:left="720"/>
              <w:rPr>
                <w:rFonts w:cs="Arial"/>
                <w:b/>
                <w:bCs/>
                <w:i/>
                <w:iCs/>
                <w:sz w:val="20"/>
                <w:lang w:eastAsia="cs-CZ"/>
              </w:rPr>
            </w:pPr>
            <w:r>
              <w:rPr>
                <w:rFonts w:cs="Arial"/>
                <w:b/>
                <w:bCs/>
                <w:i/>
                <w:iCs/>
                <w:sz w:val="20"/>
                <w:lang w:eastAsia="cs-CZ"/>
              </w:rPr>
              <w:t xml:space="preserve">nástup </w:t>
            </w:r>
            <w:r w:rsidR="00CF2FBE">
              <w:rPr>
                <w:rFonts w:cs="Arial"/>
                <w:b/>
                <w:bCs/>
                <w:i/>
                <w:iCs/>
                <w:sz w:val="20"/>
                <w:lang w:eastAsia="cs-CZ"/>
              </w:rPr>
              <w:t>recepce</w:t>
            </w:r>
          </w:p>
        </w:tc>
        <w:tc>
          <w:tcPr>
            <w:tcW w:w="1760" w:type="dxa"/>
            <w:tcBorders>
              <w:top w:val="double" w:sz="6" w:space="0" w:color="auto"/>
              <w:left w:val="nil"/>
              <w:bottom w:val="double" w:sz="6" w:space="0" w:color="auto"/>
              <w:right w:val="double" w:sz="6" w:space="0" w:color="auto"/>
            </w:tcBorders>
            <w:noWrap/>
            <w:vAlign w:val="bottom"/>
            <w:hideMark/>
          </w:tcPr>
          <w:p w14:paraId="3BDBE813" w14:textId="54AC8EA7" w:rsidR="00B02938" w:rsidRDefault="00B02938" w:rsidP="00A61091">
            <w:pPr>
              <w:ind w:left="720"/>
              <w:rPr>
                <w:rFonts w:cs="Arial"/>
                <w:b/>
                <w:bCs/>
                <w:i/>
                <w:iCs/>
                <w:sz w:val="20"/>
                <w:lang w:eastAsia="cs-CZ"/>
              </w:rPr>
            </w:pPr>
            <w:r>
              <w:rPr>
                <w:rFonts w:cs="Arial"/>
                <w:b/>
                <w:bCs/>
                <w:i/>
                <w:iCs/>
                <w:sz w:val="20"/>
                <w:lang w:eastAsia="cs-CZ"/>
              </w:rPr>
              <w:t xml:space="preserve">konec </w:t>
            </w:r>
            <w:r w:rsidR="00CF2FBE">
              <w:rPr>
                <w:rFonts w:cs="Arial"/>
                <w:b/>
                <w:bCs/>
                <w:i/>
                <w:iCs/>
                <w:sz w:val="20"/>
                <w:lang w:eastAsia="cs-CZ"/>
              </w:rPr>
              <w:t>recepce</w:t>
            </w:r>
          </w:p>
        </w:tc>
      </w:tr>
      <w:tr w:rsidR="00B02938" w14:paraId="366CE6F2" w14:textId="77777777" w:rsidTr="00A61091">
        <w:trPr>
          <w:trHeight w:val="227"/>
        </w:trPr>
        <w:tc>
          <w:tcPr>
            <w:tcW w:w="1760" w:type="dxa"/>
            <w:tcBorders>
              <w:top w:val="nil"/>
              <w:left w:val="single" w:sz="4" w:space="0" w:color="auto"/>
              <w:bottom w:val="single" w:sz="4" w:space="0" w:color="auto"/>
              <w:right w:val="single" w:sz="4" w:space="0" w:color="auto"/>
            </w:tcBorders>
            <w:noWrap/>
            <w:vAlign w:val="bottom"/>
            <w:hideMark/>
          </w:tcPr>
          <w:p w14:paraId="33AD9A0E" w14:textId="77777777" w:rsidR="00B02938" w:rsidRDefault="00B02938" w:rsidP="00A61091">
            <w:pPr>
              <w:ind w:left="720"/>
              <w:rPr>
                <w:rFonts w:cs="Calibri"/>
                <w:sz w:val="20"/>
                <w:lang w:eastAsia="cs-CZ"/>
              </w:rPr>
            </w:pPr>
            <w:r>
              <w:rPr>
                <w:rFonts w:cs="Calibri"/>
                <w:sz w:val="20"/>
                <w:lang w:eastAsia="cs-CZ"/>
              </w:rPr>
              <w:t>pondělí</w:t>
            </w:r>
          </w:p>
        </w:tc>
        <w:tc>
          <w:tcPr>
            <w:tcW w:w="1760" w:type="dxa"/>
            <w:tcBorders>
              <w:top w:val="nil"/>
              <w:left w:val="nil"/>
              <w:bottom w:val="single" w:sz="4" w:space="0" w:color="auto"/>
              <w:right w:val="single" w:sz="4" w:space="0" w:color="auto"/>
            </w:tcBorders>
            <w:noWrap/>
            <w:vAlign w:val="bottom"/>
            <w:hideMark/>
          </w:tcPr>
          <w:p w14:paraId="25FBCCF3" w14:textId="77777777" w:rsidR="00B02938" w:rsidRDefault="00B02938" w:rsidP="00A61091">
            <w:pPr>
              <w:ind w:left="720"/>
              <w:rPr>
                <w:rFonts w:cs="Calibri"/>
                <w:sz w:val="20"/>
                <w:lang w:eastAsia="cs-CZ"/>
              </w:rPr>
            </w:pPr>
            <w:r>
              <w:rPr>
                <w:rFonts w:cs="Calibri"/>
                <w:sz w:val="20"/>
                <w:lang w:eastAsia="cs-CZ"/>
              </w:rPr>
              <w:t>6:00</w:t>
            </w:r>
          </w:p>
        </w:tc>
        <w:tc>
          <w:tcPr>
            <w:tcW w:w="1760" w:type="dxa"/>
            <w:tcBorders>
              <w:top w:val="nil"/>
              <w:left w:val="nil"/>
              <w:bottom w:val="single" w:sz="4" w:space="0" w:color="auto"/>
              <w:right w:val="single" w:sz="4" w:space="0" w:color="auto"/>
            </w:tcBorders>
            <w:noWrap/>
            <w:vAlign w:val="bottom"/>
            <w:hideMark/>
          </w:tcPr>
          <w:p w14:paraId="47F25327" w14:textId="77777777" w:rsidR="00B02938" w:rsidRDefault="00B02938" w:rsidP="00A61091">
            <w:pPr>
              <w:ind w:left="720"/>
              <w:rPr>
                <w:rFonts w:cs="Calibri"/>
                <w:sz w:val="20"/>
                <w:lang w:eastAsia="cs-CZ"/>
              </w:rPr>
            </w:pPr>
            <w:r>
              <w:rPr>
                <w:rFonts w:cs="Calibri"/>
                <w:sz w:val="20"/>
                <w:lang w:eastAsia="cs-CZ"/>
              </w:rPr>
              <w:t>19:00</w:t>
            </w:r>
          </w:p>
        </w:tc>
      </w:tr>
      <w:tr w:rsidR="00B02938" w14:paraId="7C9DC21C" w14:textId="77777777" w:rsidTr="00A61091">
        <w:trPr>
          <w:trHeight w:val="300"/>
        </w:trPr>
        <w:tc>
          <w:tcPr>
            <w:tcW w:w="1760" w:type="dxa"/>
            <w:tcBorders>
              <w:top w:val="nil"/>
              <w:left w:val="single" w:sz="4" w:space="0" w:color="auto"/>
              <w:bottom w:val="single" w:sz="4" w:space="0" w:color="auto"/>
              <w:right w:val="single" w:sz="4" w:space="0" w:color="auto"/>
            </w:tcBorders>
            <w:noWrap/>
            <w:vAlign w:val="bottom"/>
            <w:hideMark/>
          </w:tcPr>
          <w:p w14:paraId="0AE49B59" w14:textId="77777777" w:rsidR="00B02938" w:rsidRDefault="00B02938" w:rsidP="00A61091">
            <w:pPr>
              <w:ind w:left="720"/>
              <w:rPr>
                <w:rFonts w:cs="Calibri"/>
                <w:sz w:val="20"/>
                <w:lang w:eastAsia="cs-CZ"/>
              </w:rPr>
            </w:pPr>
            <w:r>
              <w:rPr>
                <w:rFonts w:cs="Calibri"/>
                <w:sz w:val="20"/>
                <w:lang w:eastAsia="cs-CZ"/>
              </w:rPr>
              <w:t>úterý</w:t>
            </w:r>
          </w:p>
        </w:tc>
        <w:tc>
          <w:tcPr>
            <w:tcW w:w="1760" w:type="dxa"/>
            <w:tcBorders>
              <w:top w:val="nil"/>
              <w:left w:val="nil"/>
              <w:bottom w:val="single" w:sz="4" w:space="0" w:color="auto"/>
              <w:right w:val="single" w:sz="4" w:space="0" w:color="auto"/>
            </w:tcBorders>
            <w:noWrap/>
            <w:vAlign w:val="bottom"/>
            <w:hideMark/>
          </w:tcPr>
          <w:p w14:paraId="7F28591B" w14:textId="77777777" w:rsidR="00B02938" w:rsidRDefault="00B02938" w:rsidP="00A61091">
            <w:pPr>
              <w:ind w:left="720"/>
              <w:rPr>
                <w:rFonts w:cs="Calibri"/>
                <w:sz w:val="20"/>
                <w:lang w:eastAsia="cs-CZ"/>
              </w:rPr>
            </w:pPr>
            <w:r>
              <w:rPr>
                <w:rFonts w:cs="Calibri"/>
                <w:sz w:val="20"/>
                <w:lang w:eastAsia="cs-CZ"/>
              </w:rPr>
              <w:t>6:00</w:t>
            </w:r>
          </w:p>
        </w:tc>
        <w:tc>
          <w:tcPr>
            <w:tcW w:w="1760" w:type="dxa"/>
            <w:tcBorders>
              <w:top w:val="nil"/>
              <w:left w:val="nil"/>
              <w:bottom w:val="single" w:sz="4" w:space="0" w:color="auto"/>
              <w:right w:val="single" w:sz="4" w:space="0" w:color="auto"/>
            </w:tcBorders>
            <w:noWrap/>
            <w:vAlign w:val="bottom"/>
            <w:hideMark/>
          </w:tcPr>
          <w:p w14:paraId="49EF4E5A" w14:textId="77777777" w:rsidR="00B02938" w:rsidRDefault="00B02938" w:rsidP="00A61091">
            <w:pPr>
              <w:ind w:left="720"/>
              <w:rPr>
                <w:rFonts w:cs="Calibri"/>
                <w:sz w:val="20"/>
                <w:lang w:eastAsia="cs-CZ"/>
              </w:rPr>
            </w:pPr>
            <w:r>
              <w:rPr>
                <w:rFonts w:cs="Calibri"/>
                <w:sz w:val="20"/>
                <w:lang w:eastAsia="cs-CZ"/>
              </w:rPr>
              <w:t>19:00</w:t>
            </w:r>
          </w:p>
        </w:tc>
      </w:tr>
      <w:tr w:rsidR="00B02938" w14:paraId="4C986799" w14:textId="77777777" w:rsidTr="00A61091">
        <w:trPr>
          <w:trHeight w:val="300"/>
        </w:trPr>
        <w:tc>
          <w:tcPr>
            <w:tcW w:w="1760" w:type="dxa"/>
            <w:tcBorders>
              <w:top w:val="nil"/>
              <w:left w:val="single" w:sz="4" w:space="0" w:color="auto"/>
              <w:bottom w:val="single" w:sz="4" w:space="0" w:color="auto"/>
              <w:right w:val="single" w:sz="4" w:space="0" w:color="auto"/>
            </w:tcBorders>
            <w:noWrap/>
            <w:vAlign w:val="bottom"/>
            <w:hideMark/>
          </w:tcPr>
          <w:p w14:paraId="4B2CB032" w14:textId="77777777" w:rsidR="00B02938" w:rsidRDefault="00B02938" w:rsidP="00A61091">
            <w:pPr>
              <w:ind w:left="720"/>
              <w:rPr>
                <w:rFonts w:cs="Calibri"/>
                <w:sz w:val="20"/>
                <w:lang w:eastAsia="cs-CZ"/>
              </w:rPr>
            </w:pPr>
            <w:r>
              <w:rPr>
                <w:rFonts w:cs="Calibri"/>
                <w:sz w:val="20"/>
                <w:lang w:eastAsia="cs-CZ"/>
              </w:rPr>
              <w:t>středa</w:t>
            </w:r>
          </w:p>
        </w:tc>
        <w:tc>
          <w:tcPr>
            <w:tcW w:w="1760" w:type="dxa"/>
            <w:tcBorders>
              <w:top w:val="nil"/>
              <w:left w:val="nil"/>
              <w:bottom w:val="single" w:sz="4" w:space="0" w:color="auto"/>
              <w:right w:val="single" w:sz="4" w:space="0" w:color="auto"/>
            </w:tcBorders>
            <w:noWrap/>
            <w:vAlign w:val="bottom"/>
            <w:hideMark/>
          </w:tcPr>
          <w:p w14:paraId="0C704A1B" w14:textId="77777777" w:rsidR="00B02938" w:rsidRDefault="00B02938" w:rsidP="00A61091">
            <w:pPr>
              <w:ind w:left="720"/>
              <w:rPr>
                <w:rFonts w:cs="Calibri"/>
                <w:sz w:val="20"/>
                <w:lang w:eastAsia="cs-CZ"/>
              </w:rPr>
            </w:pPr>
            <w:r>
              <w:rPr>
                <w:rFonts w:cs="Calibri"/>
                <w:sz w:val="20"/>
                <w:lang w:eastAsia="cs-CZ"/>
              </w:rPr>
              <w:t>6:00</w:t>
            </w:r>
          </w:p>
        </w:tc>
        <w:tc>
          <w:tcPr>
            <w:tcW w:w="1760" w:type="dxa"/>
            <w:tcBorders>
              <w:top w:val="nil"/>
              <w:left w:val="nil"/>
              <w:bottom w:val="single" w:sz="4" w:space="0" w:color="auto"/>
              <w:right w:val="single" w:sz="4" w:space="0" w:color="auto"/>
            </w:tcBorders>
            <w:noWrap/>
            <w:vAlign w:val="bottom"/>
            <w:hideMark/>
          </w:tcPr>
          <w:p w14:paraId="4AD79C6A" w14:textId="77777777" w:rsidR="00B02938" w:rsidRDefault="00B02938" w:rsidP="00A61091">
            <w:pPr>
              <w:ind w:left="720"/>
              <w:rPr>
                <w:rFonts w:cs="Calibri"/>
                <w:sz w:val="20"/>
                <w:lang w:eastAsia="cs-CZ"/>
              </w:rPr>
            </w:pPr>
            <w:r>
              <w:rPr>
                <w:rFonts w:cs="Calibri"/>
                <w:sz w:val="20"/>
                <w:lang w:eastAsia="cs-CZ"/>
              </w:rPr>
              <w:t>19:00</w:t>
            </w:r>
          </w:p>
        </w:tc>
      </w:tr>
      <w:tr w:rsidR="00B02938" w14:paraId="4814E4AB" w14:textId="77777777" w:rsidTr="00A61091">
        <w:trPr>
          <w:trHeight w:val="300"/>
        </w:trPr>
        <w:tc>
          <w:tcPr>
            <w:tcW w:w="1760" w:type="dxa"/>
            <w:tcBorders>
              <w:top w:val="nil"/>
              <w:left w:val="single" w:sz="4" w:space="0" w:color="auto"/>
              <w:bottom w:val="single" w:sz="4" w:space="0" w:color="auto"/>
              <w:right w:val="single" w:sz="4" w:space="0" w:color="auto"/>
            </w:tcBorders>
            <w:noWrap/>
            <w:vAlign w:val="bottom"/>
            <w:hideMark/>
          </w:tcPr>
          <w:p w14:paraId="0DCB314D" w14:textId="77777777" w:rsidR="00B02938" w:rsidRDefault="00B02938" w:rsidP="00A61091">
            <w:pPr>
              <w:ind w:left="720"/>
              <w:rPr>
                <w:rFonts w:cs="Calibri"/>
                <w:sz w:val="20"/>
                <w:lang w:eastAsia="cs-CZ"/>
              </w:rPr>
            </w:pPr>
            <w:r>
              <w:rPr>
                <w:rFonts w:cs="Calibri"/>
                <w:sz w:val="20"/>
                <w:lang w:eastAsia="cs-CZ"/>
              </w:rPr>
              <w:t>čtvrtek</w:t>
            </w:r>
          </w:p>
        </w:tc>
        <w:tc>
          <w:tcPr>
            <w:tcW w:w="1760" w:type="dxa"/>
            <w:tcBorders>
              <w:top w:val="nil"/>
              <w:left w:val="nil"/>
              <w:bottom w:val="single" w:sz="4" w:space="0" w:color="auto"/>
              <w:right w:val="single" w:sz="4" w:space="0" w:color="auto"/>
            </w:tcBorders>
            <w:noWrap/>
            <w:vAlign w:val="bottom"/>
            <w:hideMark/>
          </w:tcPr>
          <w:p w14:paraId="472F0CD9" w14:textId="77777777" w:rsidR="00B02938" w:rsidRDefault="00B02938" w:rsidP="00A61091">
            <w:pPr>
              <w:ind w:left="720"/>
              <w:rPr>
                <w:rFonts w:cs="Calibri"/>
                <w:sz w:val="20"/>
                <w:lang w:eastAsia="cs-CZ"/>
              </w:rPr>
            </w:pPr>
            <w:r>
              <w:rPr>
                <w:rFonts w:cs="Calibri"/>
                <w:sz w:val="20"/>
                <w:lang w:eastAsia="cs-CZ"/>
              </w:rPr>
              <w:t>6:00</w:t>
            </w:r>
          </w:p>
        </w:tc>
        <w:tc>
          <w:tcPr>
            <w:tcW w:w="1760" w:type="dxa"/>
            <w:tcBorders>
              <w:top w:val="nil"/>
              <w:left w:val="nil"/>
              <w:bottom w:val="single" w:sz="4" w:space="0" w:color="auto"/>
              <w:right w:val="single" w:sz="4" w:space="0" w:color="auto"/>
            </w:tcBorders>
            <w:noWrap/>
            <w:vAlign w:val="bottom"/>
            <w:hideMark/>
          </w:tcPr>
          <w:p w14:paraId="730CAB4F" w14:textId="77777777" w:rsidR="00B02938" w:rsidRDefault="00B02938" w:rsidP="00A61091">
            <w:pPr>
              <w:ind w:left="720"/>
              <w:rPr>
                <w:rFonts w:cs="Calibri"/>
                <w:sz w:val="20"/>
                <w:lang w:eastAsia="cs-CZ"/>
              </w:rPr>
            </w:pPr>
            <w:r>
              <w:rPr>
                <w:rFonts w:cs="Calibri"/>
                <w:sz w:val="20"/>
                <w:lang w:eastAsia="cs-CZ"/>
              </w:rPr>
              <w:t>19:00</w:t>
            </w:r>
          </w:p>
        </w:tc>
      </w:tr>
      <w:tr w:rsidR="00B02938" w14:paraId="4F8BD29F" w14:textId="77777777" w:rsidTr="00A61091">
        <w:trPr>
          <w:trHeight w:val="300"/>
        </w:trPr>
        <w:tc>
          <w:tcPr>
            <w:tcW w:w="1760" w:type="dxa"/>
            <w:tcBorders>
              <w:top w:val="nil"/>
              <w:left w:val="single" w:sz="4" w:space="0" w:color="auto"/>
              <w:bottom w:val="single" w:sz="4" w:space="0" w:color="auto"/>
              <w:right w:val="single" w:sz="4" w:space="0" w:color="auto"/>
            </w:tcBorders>
            <w:noWrap/>
            <w:vAlign w:val="bottom"/>
            <w:hideMark/>
          </w:tcPr>
          <w:p w14:paraId="64954E68" w14:textId="77777777" w:rsidR="00B02938" w:rsidRDefault="00B02938" w:rsidP="00A61091">
            <w:pPr>
              <w:ind w:left="720"/>
              <w:rPr>
                <w:rFonts w:cs="Calibri"/>
                <w:sz w:val="20"/>
                <w:lang w:eastAsia="cs-CZ"/>
              </w:rPr>
            </w:pPr>
            <w:r>
              <w:rPr>
                <w:rFonts w:cs="Calibri"/>
                <w:sz w:val="20"/>
                <w:lang w:eastAsia="cs-CZ"/>
              </w:rPr>
              <w:t>pátek</w:t>
            </w:r>
          </w:p>
        </w:tc>
        <w:tc>
          <w:tcPr>
            <w:tcW w:w="1760" w:type="dxa"/>
            <w:tcBorders>
              <w:top w:val="nil"/>
              <w:left w:val="nil"/>
              <w:bottom w:val="single" w:sz="4" w:space="0" w:color="auto"/>
              <w:right w:val="single" w:sz="4" w:space="0" w:color="auto"/>
            </w:tcBorders>
            <w:noWrap/>
            <w:vAlign w:val="bottom"/>
            <w:hideMark/>
          </w:tcPr>
          <w:p w14:paraId="4EEDE743" w14:textId="77777777" w:rsidR="00B02938" w:rsidRDefault="00B02938" w:rsidP="00A61091">
            <w:pPr>
              <w:ind w:left="720"/>
              <w:rPr>
                <w:rFonts w:cs="Calibri"/>
                <w:sz w:val="20"/>
                <w:lang w:eastAsia="cs-CZ"/>
              </w:rPr>
            </w:pPr>
            <w:r>
              <w:rPr>
                <w:rFonts w:cs="Calibri"/>
                <w:sz w:val="20"/>
                <w:lang w:eastAsia="cs-CZ"/>
              </w:rPr>
              <w:t>6:00</w:t>
            </w:r>
          </w:p>
        </w:tc>
        <w:tc>
          <w:tcPr>
            <w:tcW w:w="1760" w:type="dxa"/>
            <w:tcBorders>
              <w:top w:val="nil"/>
              <w:left w:val="nil"/>
              <w:bottom w:val="single" w:sz="4" w:space="0" w:color="auto"/>
              <w:right w:val="single" w:sz="4" w:space="0" w:color="auto"/>
            </w:tcBorders>
            <w:noWrap/>
            <w:vAlign w:val="bottom"/>
            <w:hideMark/>
          </w:tcPr>
          <w:p w14:paraId="17CDDC5E" w14:textId="77777777" w:rsidR="00B02938" w:rsidRDefault="00B02938" w:rsidP="00A61091">
            <w:pPr>
              <w:ind w:left="720"/>
              <w:rPr>
                <w:rFonts w:cs="Calibri"/>
                <w:sz w:val="20"/>
                <w:lang w:eastAsia="cs-CZ"/>
              </w:rPr>
            </w:pPr>
            <w:r>
              <w:rPr>
                <w:rFonts w:cs="Calibri"/>
                <w:sz w:val="20"/>
                <w:lang w:eastAsia="cs-CZ"/>
              </w:rPr>
              <w:t>19:00</w:t>
            </w:r>
          </w:p>
        </w:tc>
      </w:tr>
    </w:tbl>
    <w:p w14:paraId="681201AE" w14:textId="77777777" w:rsidR="008E6205" w:rsidRDefault="008E6205" w:rsidP="008E6205">
      <w:pPr>
        <w:pStyle w:val="Odstavecseseznamem"/>
        <w:spacing w:after="120"/>
        <w:ind w:left="641"/>
        <w:jc w:val="both"/>
        <w:rPr>
          <w:rFonts w:cs="Wingdings"/>
          <w:szCs w:val="22"/>
          <w14:scene3d>
            <w14:camera w14:prst="orthographicFront"/>
            <w14:lightRig w14:rig="threePt" w14:dir="t">
              <w14:rot w14:lat="0" w14:lon="0" w14:rev="0"/>
            </w14:lightRig>
          </w14:scene3d>
        </w:rPr>
      </w:pPr>
    </w:p>
    <w:p w14:paraId="61FDE3AE" w14:textId="067AD030" w:rsidR="00517C58" w:rsidRDefault="00B02938" w:rsidP="00517C58">
      <w:pPr>
        <w:numPr>
          <w:ilvl w:val="0"/>
          <w:numId w:val="5"/>
        </w:numPr>
        <w:suppressAutoHyphens w:val="0"/>
        <w:jc w:val="both"/>
        <w:rPr>
          <w:szCs w:val="24"/>
          <w:lang w:eastAsia="cs-CZ"/>
        </w:rPr>
      </w:pPr>
      <w:r w:rsidRPr="000D4FB7">
        <w:rPr>
          <w:rFonts w:cs="Arial"/>
        </w:rPr>
        <w:t>Objednatel je po dohodě s </w:t>
      </w:r>
      <w:r w:rsidR="00115CFD">
        <w:rPr>
          <w:rFonts w:cs="Arial"/>
        </w:rPr>
        <w:t>P</w:t>
      </w:r>
      <w:r w:rsidRPr="000D4FB7">
        <w:rPr>
          <w:rFonts w:cs="Arial"/>
        </w:rPr>
        <w:t>oskytovatelem oprávněn upravit dobu provádění služeb recepce, a to písemnou formou nebo prostřednictvím emailu</w:t>
      </w:r>
      <w:r w:rsidR="007F70B2">
        <w:rPr>
          <w:rFonts w:cs="Arial"/>
        </w:rPr>
        <w:t xml:space="preserve"> osoby Poskytovatele uvedené v čl. XII. odst. 7 této Smlouvy</w:t>
      </w:r>
      <w:r w:rsidR="00ED2564">
        <w:rPr>
          <w:rFonts w:cs="Arial"/>
        </w:rPr>
        <w:t>, potvrzeného Poskytovatelem.</w:t>
      </w:r>
      <w:r w:rsidRPr="000D4FB7">
        <w:rPr>
          <w:rFonts w:cs="Arial"/>
        </w:rPr>
        <w:t xml:space="preserve"> Oznámení o úpravě doby provádění těchto služeb se považuje za doručené</w:t>
      </w:r>
      <w:r w:rsidR="007F70B2">
        <w:rPr>
          <w:rFonts w:cs="Arial"/>
        </w:rPr>
        <w:t xml:space="preserve"> Poskytovateli</w:t>
      </w:r>
      <w:r w:rsidRPr="000D4FB7">
        <w:rPr>
          <w:rFonts w:cs="Arial"/>
        </w:rPr>
        <w:t xml:space="preserve"> následující pracovní den, i když je </w:t>
      </w:r>
      <w:r w:rsidR="00115CFD">
        <w:rPr>
          <w:rFonts w:cs="Arial"/>
        </w:rPr>
        <w:t>P</w:t>
      </w:r>
      <w:r w:rsidRPr="000D4FB7">
        <w:rPr>
          <w:rFonts w:cs="Arial"/>
        </w:rPr>
        <w:t xml:space="preserve">oskytovatel nepotvrdí. </w:t>
      </w:r>
    </w:p>
    <w:p w14:paraId="7DE77189" w14:textId="77777777" w:rsidR="00517C58" w:rsidRDefault="00517C58" w:rsidP="00517C58">
      <w:pPr>
        <w:suppressAutoHyphens w:val="0"/>
        <w:ind w:left="581"/>
        <w:jc w:val="both"/>
        <w:rPr>
          <w:szCs w:val="24"/>
          <w:lang w:eastAsia="cs-CZ"/>
        </w:rPr>
      </w:pPr>
    </w:p>
    <w:p w14:paraId="1C9CE704" w14:textId="309162B5" w:rsidR="00BA6742" w:rsidRPr="00517C58" w:rsidRDefault="00B551BF" w:rsidP="00517C58">
      <w:pPr>
        <w:numPr>
          <w:ilvl w:val="0"/>
          <w:numId w:val="5"/>
        </w:numPr>
        <w:suppressAutoHyphens w:val="0"/>
        <w:jc w:val="both"/>
        <w:rPr>
          <w:szCs w:val="24"/>
          <w:lang w:eastAsia="cs-CZ"/>
        </w:rPr>
      </w:pPr>
      <w:r w:rsidRPr="00517C58">
        <w:rPr>
          <w:rFonts w:cs="Arial"/>
        </w:rPr>
        <w:t>V případě</w:t>
      </w:r>
      <w:r w:rsidR="00BA6742" w:rsidRPr="00517C58">
        <w:rPr>
          <w:rFonts w:cs="Arial"/>
        </w:rPr>
        <w:t xml:space="preserve"> ostatních služeb recepce </w:t>
      </w:r>
      <w:r w:rsidR="00640D8C" w:rsidRPr="00517C58">
        <w:rPr>
          <w:rFonts w:cs="Arial"/>
          <w:color w:val="000000"/>
        </w:rPr>
        <w:t>O</w:t>
      </w:r>
      <w:r w:rsidR="00BA6742" w:rsidRPr="00517C58">
        <w:rPr>
          <w:rFonts w:cs="Arial"/>
          <w:color w:val="000000"/>
        </w:rPr>
        <w:t>bjednatel vystaví závaznou objednávku s popisem objednávaných služeb a Poskytovatel je povinen tuto objednávku akceptovat a zaslat zpět Objednateli (dále jen „</w:t>
      </w:r>
      <w:r w:rsidR="00BA6742" w:rsidRPr="00517C58">
        <w:rPr>
          <w:rFonts w:cs="Arial"/>
          <w:b/>
          <w:bCs/>
          <w:i/>
          <w:iCs/>
          <w:color w:val="000000"/>
        </w:rPr>
        <w:t>dílčí smlouva</w:t>
      </w:r>
      <w:r w:rsidR="00BA6742" w:rsidRPr="00517C58">
        <w:rPr>
          <w:rFonts w:cs="Arial"/>
          <w:color w:val="000000"/>
        </w:rPr>
        <w:t xml:space="preserve">“). </w:t>
      </w:r>
      <w:r w:rsidR="00BA6742" w:rsidRPr="00517C58">
        <w:rPr>
          <w:rFonts w:cs="Arial"/>
        </w:rPr>
        <w:t xml:space="preserve">Objednatel se zavazuje </w:t>
      </w:r>
      <w:r w:rsidR="00115CFD">
        <w:rPr>
          <w:rFonts w:cs="Arial"/>
        </w:rPr>
        <w:t>P</w:t>
      </w:r>
      <w:r w:rsidR="00BA6742" w:rsidRPr="00517C58">
        <w:rPr>
          <w:rFonts w:cs="Arial"/>
        </w:rPr>
        <w:t xml:space="preserve">oskytovateli zaplatit za provádění uvedených služeb ostrahy a recepce cenu sjednanou v této </w:t>
      </w:r>
      <w:r w:rsidR="00A754CE" w:rsidRPr="00517C58">
        <w:rPr>
          <w:rFonts w:cs="Arial"/>
        </w:rPr>
        <w:t>S</w:t>
      </w:r>
      <w:r w:rsidR="00BA6742" w:rsidRPr="00517C58">
        <w:rPr>
          <w:rFonts w:cs="Arial"/>
        </w:rPr>
        <w:t xml:space="preserve">mlouvě. Tyto práce budou zajišťovány výhradně na základě objednávek </w:t>
      </w:r>
      <w:r w:rsidR="00640D8C" w:rsidRPr="00517C58">
        <w:rPr>
          <w:rFonts w:cs="Arial"/>
        </w:rPr>
        <w:t>O</w:t>
      </w:r>
      <w:r w:rsidR="00BA6742" w:rsidRPr="00517C58">
        <w:rPr>
          <w:rFonts w:cs="Arial"/>
        </w:rPr>
        <w:t xml:space="preserve">bjednatele. </w:t>
      </w:r>
    </w:p>
    <w:p w14:paraId="2D3D597B" w14:textId="77777777" w:rsidR="00DF6BAD" w:rsidRPr="00DF6BAD" w:rsidRDefault="00DF6BAD" w:rsidP="00DF6BAD">
      <w:pPr>
        <w:spacing w:after="120"/>
        <w:jc w:val="both"/>
        <w:rPr>
          <w:rFonts w:cs="Wingdings"/>
          <w:szCs w:val="22"/>
          <w:highlight w:val="yellow"/>
          <w14:scene3d>
            <w14:camera w14:prst="orthographicFront"/>
            <w14:lightRig w14:rig="threePt" w14:dir="t">
              <w14:rot w14:lat="0" w14:lon="0" w14:rev="0"/>
            </w14:lightRig>
          </w14:scene3d>
        </w:rPr>
      </w:pPr>
    </w:p>
    <w:p w14:paraId="6B16277D" w14:textId="15F77216" w:rsidR="00BA6742" w:rsidRPr="00BA6742" w:rsidRDefault="00BA6742" w:rsidP="00BA6742">
      <w:pPr>
        <w:pStyle w:val="Odstavecseseznamem"/>
        <w:spacing w:after="120"/>
        <w:ind w:left="641"/>
        <w:jc w:val="both"/>
        <w:rPr>
          <w:rFonts w:cs="Wingdings"/>
          <w:szCs w:val="22"/>
          <w14:scene3d>
            <w14:camera w14:prst="orthographicFront"/>
            <w14:lightRig w14:rig="threePt" w14:dir="t">
              <w14:rot w14:lat="0" w14:lon="0" w14:rev="0"/>
            </w14:lightRig>
          </w14:scene3d>
        </w:rPr>
      </w:pPr>
    </w:p>
    <w:p w14:paraId="16545E69" w14:textId="77777777" w:rsidR="0060456A" w:rsidRPr="0060456A" w:rsidRDefault="00BF2ECF" w:rsidP="0060456A">
      <w:pPr>
        <w:pStyle w:val="1lnky"/>
      </w:pPr>
      <w:r w:rsidRPr="00F26700">
        <w:t xml:space="preserve">Článek </w:t>
      </w:r>
      <w:r>
        <w:t>I</w:t>
      </w:r>
      <w:r w:rsidR="009D6D4E">
        <w:t>I</w:t>
      </w:r>
      <w:r>
        <w:t>I</w:t>
      </w:r>
      <w:r w:rsidR="0060456A">
        <w:t xml:space="preserve">. </w:t>
      </w:r>
    </w:p>
    <w:p w14:paraId="3DB6AD4C" w14:textId="2D66CCDC" w:rsidR="0060456A" w:rsidRDefault="004E7CDE" w:rsidP="009D6D4E">
      <w:pPr>
        <w:pStyle w:val="Nadpis1"/>
      </w:pPr>
      <w:r w:rsidRPr="004E7CDE">
        <w:t>Cena a způsob úhrady</w:t>
      </w:r>
    </w:p>
    <w:p w14:paraId="0510500F" w14:textId="15B27394" w:rsidR="00BA6742" w:rsidRDefault="00BA6742" w:rsidP="00261520">
      <w:pPr>
        <w:numPr>
          <w:ilvl w:val="0"/>
          <w:numId w:val="8"/>
        </w:numPr>
        <w:suppressAutoHyphens w:val="0"/>
        <w:spacing w:after="120"/>
        <w:ind w:left="426" w:hanging="426"/>
        <w:jc w:val="both"/>
        <w:rPr>
          <w:rFonts w:cs="Arial"/>
          <w:color w:val="000000"/>
        </w:rPr>
      </w:pPr>
      <w:r w:rsidRPr="00042421">
        <w:rPr>
          <w:rFonts w:cs="Arial"/>
          <w:color w:val="000000"/>
        </w:rPr>
        <w:t xml:space="preserve">Smluvní strany se dohodly na hodinové sazbě za služby recepce </w:t>
      </w:r>
      <w:r>
        <w:rPr>
          <w:rFonts w:cs="Arial"/>
          <w:color w:val="000000"/>
        </w:rPr>
        <w:t>po</w:t>
      </w:r>
      <w:r w:rsidRPr="00042421">
        <w:rPr>
          <w:rFonts w:cs="Arial"/>
          <w:color w:val="000000"/>
        </w:rPr>
        <w:t xml:space="preserve">dle </w:t>
      </w:r>
      <w:r>
        <w:rPr>
          <w:rFonts w:cs="Arial"/>
          <w:color w:val="000000"/>
        </w:rPr>
        <w:t xml:space="preserve">ustanovení </w:t>
      </w:r>
      <w:r w:rsidRPr="00042421">
        <w:rPr>
          <w:rFonts w:cs="Arial"/>
          <w:color w:val="000000"/>
        </w:rPr>
        <w:t>čl</w:t>
      </w:r>
      <w:r w:rsidR="00F17D68">
        <w:rPr>
          <w:rFonts w:cs="Arial"/>
          <w:color w:val="000000"/>
        </w:rPr>
        <w:t xml:space="preserve">. </w:t>
      </w:r>
      <w:r w:rsidRPr="00042421">
        <w:rPr>
          <w:rFonts w:cs="Arial"/>
          <w:color w:val="000000"/>
        </w:rPr>
        <w:t xml:space="preserve">I. </w:t>
      </w:r>
      <w:r>
        <w:rPr>
          <w:rFonts w:cs="Arial"/>
          <w:color w:val="000000"/>
        </w:rPr>
        <w:t>odst.</w:t>
      </w:r>
      <w:r w:rsidRPr="00042421">
        <w:rPr>
          <w:rFonts w:cs="Arial"/>
          <w:color w:val="000000"/>
        </w:rPr>
        <w:t xml:space="preserve"> 1</w:t>
      </w:r>
      <w:r w:rsidR="007F70B2">
        <w:rPr>
          <w:rFonts w:cs="Arial"/>
          <w:color w:val="000000"/>
        </w:rPr>
        <w:t xml:space="preserve"> Smlouvy</w:t>
      </w:r>
      <w:r w:rsidRPr="00042421">
        <w:rPr>
          <w:rFonts w:cs="Arial"/>
          <w:color w:val="000000"/>
        </w:rPr>
        <w:t>, které jsou uvedeny v </w:t>
      </w:r>
      <w:r>
        <w:rPr>
          <w:rFonts w:cs="Arial"/>
          <w:color w:val="000000"/>
        </w:rPr>
        <w:t>P</w:t>
      </w:r>
      <w:r w:rsidRPr="00042421">
        <w:rPr>
          <w:rFonts w:cs="Arial"/>
          <w:color w:val="000000"/>
        </w:rPr>
        <w:t>říloze č. 1</w:t>
      </w:r>
      <w:r w:rsidR="007F70B2">
        <w:rPr>
          <w:rFonts w:cs="Arial"/>
          <w:color w:val="000000"/>
        </w:rPr>
        <w:t xml:space="preserve"> bod 1.1. a 1.2 </w:t>
      </w:r>
      <w:r w:rsidRPr="00042421">
        <w:rPr>
          <w:rFonts w:cs="Arial"/>
          <w:color w:val="000000"/>
        </w:rPr>
        <w:t xml:space="preserve"> této </w:t>
      </w:r>
      <w:r w:rsidR="00A754CE">
        <w:rPr>
          <w:rFonts w:cs="Arial"/>
          <w:color w:val="000000"/>
        </w:rPr>
        <w:t>S</w:t>
      </w:r>
      <w:r w:rsidRPr="00042421">
        <w:rPr>
          <w:rFonts w:cs="Arial"/>
          <w:color w:val="000000"/>
        </w:rPr>
        <w:t xml:space="preserve">mlouvy ve výši </w:t>
      </w:r>
      <w:r w:rsidRPr="00BF6865">
        <w:rPr>
          <w:rFonts w:cs="Arial"/>
          <w:color w:val="000000"/>
          <w:highlight w:val="yellow"/>
        </w:rPr>
        <w:t>……</w:t>
      </w:r>
      <w:r>
        <w:rPr>
          <w:rFonts w:cs="Arial"/>
          <w:color w:val="000000"/>
          <w:highlight w:val="yellow"/>
        </w:rPr>
        <w:t>………..</w:t>
      </w:r>
      <w:r w:rsidRPr="00BF6865">
        <w:rPr>
          <w:rFonts w:cs="Arial"/>
          <w:color w:val="000000"/>
          <w:highlight w:val="yellow"/>
        </w:rPr>
        <w:t>….</w:t>
      </w:r>
      <w:r w:rsidRPr="00042421">
        <w:rPr>
          <w:rFonts w:cs="Arial"/>
          <w:color w:val="000000"/>
        </w:rPr>
        <w:t>Kč</w:t>
      </w:r>
      <w:r>
        <w:rPr>
          <w:rFonts w:cs="Arial"/>
          <w:color w:val="000000"/>
        </w:rPr>
        <w:t xml:space="preserve"> bez DPH</w:t>
      </w:r>
      <w:r w:rsidRPr="00042421">
        <w:rPr>
          <w:rFonts w:cs="Arial"/>
          <w:color w:val="000000"/>
        </w:rPr>
        <w:t xml:space="preserve"> </w:t>
      </w:r>
      <w:r w:rsidRPr="00015EAB">
        <w:rPr>
          <w:rFonts w:cs="Arial"/>
        </w:rPr>
        <w:t>za 1 osobu/1 hodinu výkonu služby</w:t>
      </w:r>
      <w:r w:rsidRPr="00042421">
        <w:rPr>
          <w:rFonts w:cs="Arial"/>
          <w:color w:val="000000"/>
        </w:rPr>
        <w:t xml:space="preserve">. Sazba daně z přidané hodnoty se řídí platným zákonem ve stanovené výši. </w:t>
      </w:r>
    </w:p>
    <w:p w14:paraId="5DDC1295" w14:textId="38FD2644" w:rsidR="00BA6742" w:rsidRPr="006F0799" w:rsidRDefault="00BA6742" w:rsidP="00261520">
      <w:pPr>
        <w:numPr>
          <w:ilvl w:val="0"/>
          <w:numId w:val="8"/>
        </w:numPr>
        <w:suppressAutoHyphens w:val="0"/>
        <w:spacing w:after="120"/>
        <w:ind w:left="426" w:hanging="426"/>
        <w:jc w:val="both"/>
        <w:rPr>
          <w:rFonts w:cs="Arial"/>
        </w:rPr>
      </w:pPr>
      <w:r w:rsidRPr="00D12B13">
        <w:rPr>
          <w:rFonts w:cs="Arial"/>
          <w:color w:val="000000"/>
        </w:rPr>
        <w:t xml:space="preserve">Smluvní strany se dohodly na </w:t>
      </w:r>
      <w:bookmarkStart w:id="2" w:name="_Hlk143641767"/>
      <w:r w:rsidRPr="00D12B13">
        <w:rPr>
          <w:rFonts w:cs="Arial"/>
          <w:color w:val="000000"/>
        </w:rPr>
        <w:t>hodinové sazbě za ostatní služby</w:t>
      </w:r>
      <w:r>
        <w:rPr>
          <w:rFonts w:cs="Arial"/>
          <w:color w:val="000000"/>
        </w:rPr>
        <w:t xml:space="preserve"> </w:t>
      </w:r>
      <w:r w:rsidRPr="00D12B13">
        <w:rPr>
          <w:rFonts w:cs="Arial"/>
          <w:color w:val="000000"/>
        </w:rPr>
        <w:t xml:space="preserve">recepce </w:t>
      </w:r>
      <w:r>
        <w:rPr>
          <w:rFonts w:cs="Arial"/>
          <w:color w:val="000000"/>
        </w:rPr>
        <w:t>po</w:t>
      </w:r>
      <w:r w:rsidRPr="00D12B13">
        <w:rPr>
          <w:rFonts w:cs="Arial"/>
          <w:color w:val="000000"/>
        </w:rPr>
        <w:t xml:space="preserve">dle </w:t>
      </w:r>
      <w:r>
        <w:rPr>
          <w:rFonts w:cs="Arial"/>
          <w:color w:val="000000"/>
        </w:rPr>
        <w:t xml:space="preserve">ustanovení </w:t>
      </w:r>
      <w:r w:rsidRPr="00D12B13">
        <w:rPr>
          <w:rFonts w:cs="Arial"/>
          <w:color w:val="000000"/>
        </w:rPr>
        <w:t>čl</w:t>
      </w:r>
      <w:r w:rsidR="00F17D68">
        <w:rPr>
          <w:rFonts w:cs="Arial"/>
          <w:color w:val="000000"/>
        </w:rPr>
        <w:t>.</w:t>
      </w:r>
      <w:r w:rsidRPr="00D12B13">
        <w:rPr>
          <w:rFonts w:cs="Arial"/>
          <w:color w:val="000000"/>
        </w:rPr>
        <w:t xml:space="preserve"> I.</w:t>
      </w:r>
      <w:r>
        <w:rPr>
          <w:rFonts w:cs="Arial"/>
          <w:color w:val="000000"/>
        </w:rPr>
        <w:t>, odst. 2.</w:t>
      </w:r>
      <w:r w:rsidRPr="00D12B13">
        <w:rPr>
          <w:rFonts w:cs="Arial"/>
          <w:color w:val="000000"/>
        </w:rPr>
        <w:t xml:space="preserve"> této </w:t>
      </w:r>
      <w:r w:rsidR="00A754CE">
        <w:rPr>
          <w:rFonts w:cs="Arial"/>
          <w:color w:val="000000"/>
        </w:rPr>
        <w:t>S</w:t>
      </w:r>
      <w:r w:rsidRPr="00D12B13">
        <w:rPr>
          <w:rFonts w:cs="Arial"/>
          <w:color w:val="000000"/>
        </w:rPr>
        <w:t xml:space="preserve">mlouvy, </w:t>
      </w:r>
      <w:r w:rsidR="007F70B2" w:rsidRPr="00042421">
        <w:rPr>
          <w:rFonts w:cs="Arial"/>
          <w:color w:val="000000"/>
        </w:rPr>
        <w:t>které jsou uvedeny v </w:t>
      </w:r>
      <w:r w:rsidR="007F70B2">
        <w:rPr>
          <w:rFonts w:cs="Arial"/>
          <w:color w:val="000000"/>
        </w:rPr>
        <w:t>P</w:t>
      </w:r>
      <w:r w:rsidR="007F70B2" w:rsidRPr="00042421">
        <w:rPr>
          <w:rFonts w:cs="Arial"/>
          <w:color w:val="000000"/>
        </w:rPr>
        <w:t>říloze č. 1</w:t>
      </w:r>
      <w:r w:rsidR="007F70B2">
        <w:rPr>
          <w:rFonts w:cs="Arial"/>
          <w:color w:val="000000"/>
        </w:rPr>
        <w:t xml:space="preserve"> bod 1.3 této Smlouvy, </w:t>
      </w:r>
      <w:r w:rsidR="007F70B2" w:rsidRPr="00042421">
        <w:rPr>
          <w:rFonts w:cs="Arial"/>
          <w:color w:val="000000"/>
        </w:rPr>
        <w:t xml:space="preserve"> </w:t>
      </w:r>
      <w:r w:rsidRPr="006F0799">
        <w:rPr>
          <w:rFonts w:cs="Arial"/>
        </w:rPr>
        <w:t xml:space="preserve">která bude rovna hodinové sazbě uvedené v odst. 1. tohoto článku této </w:t>
      </w:r>
      <w:r w:rsidR="00A754CE">
        <w:rPr>
          <w:rFonts w:cs="Arial"/>
        </w:rPr>
        <w:t>S</w:t>
      </w:r>
      <w:r w:rsidRPr="006F0799">
        <w:rPr>
          <w:rFonts w:cs="Arial"/>
        </w:rPr>
        <w:t xml:space="preserve">mlouvy, zvýšené o 25%. </w:t>
      </w:r>
      <w:bookmarkEnd w:id="2"/>
    </w:p>
    <w:p w14:paraId="5EC1D4BD" w14:textId="5A23B14F" w:rsidR="00BA6742" w:rsidRPr="00002602" w:rsidRDefault="00BA6742" w:rsidP="00261520">
      <w:pPr>
        <w:numPr>
          <w:ilvl w:val="0"/>
          <w:numId w:val="8"/>
        </w:numPr>
        <w:suppressAutoHyphens w:val="0"/>
        <w:spacing w:after="120"/>
        <w:ind w:left="426" w:hanging="426"/>
        <w:jc w:val="both"/>
        <w:rPr>
          <w:rFonts w:cs="Arial"/>
          <w:color w:val="000000"/>
        </w:rPr>
      </w:pPr>
      <w:r w:rsidRPr="00F9516B">
        <w:rPr>
          <w:rFonts w:cs="Arial"/>
          <w:color w:val="000000"/>
        </w:rPr>
        <w:t>Veškeré s</w:t>
      </w:r>
      <w:r w:rsidRPr="00002602">
        <w:rPr>
          <w:rFonts w:cs="Arial"/>
          <w:color w:val="000000"/>
        </w:rPr>
        <w:t>lužby recepce podle ustanovení čl</w:t>
      </w:r>
      <w:r w:rsidR="00F17D68">
        <w:rPr>
          <w:rFonts w:cs="Arial"/>
          <w:color w:val="000000"/>
        </w:rPr>
        <w:t>.</w:t>
      </w:r>
      <w:r w:rsidRPr="00002602">
        <w:rPr>
          <w:rFonts w:cs="Arial"/>
          <w:color w:val="000000"/>
        </w:rPr>
        <w:t xml:space="preserve"> I., odst. 1. a odst. 2. </w:t>
      </w:r>
      <w:r w:rsidRPr="00F9516B">
        <w:rPr>
          <w:rFonts w:cs="Arial"/>
          <w:color w:val="000000"/>
        </w:rPr>
        <w:t>t</w:t>
      </w:r>
      <w:r w:rsidRPr="00002602">
        <w:rPr>
          <w:rFonts w:cs="Arial"/>
          <w:color w:val="000000"/>
        </w:rPr>
        <w:t xml:space="preserve">éto </w:t>
      </w:r>
      <w:r w:rsidR="00A754CE">
        <w:rPr>
          <w:rFonts w:cs="Arial"/>
          <w:color w:val="000000"/>
        </w:rPr>
        <w:t>S</w:t>
      </w:r>
      <w:r w:rsidRPr="00002602">
        <w:rPr>
          <w:rFonts w:cs="Arial"/>
          <w:color w:val="000000"/>
        </w:rPr>
        <w:t xml:space="preserve">mlouvy budou </w:t>
      </w:r>
      <w:r w:rsidR="00640D8C">
        <w:rPr>
          <w:rFonts w:cs="Arial"/>
          <w:color w:val="000000"/>
        </w:rPr>
        <w:t>O</w:t>
      </w:r>
      <w:r w:rsidRPr="00002602">
        <w:rPr>
          <w:rFonts w:cs="Arial"/>
          <w:color w:val="000000"/>
        </w:rPr>
        <w:t xml:space="preserve">bjednatelem hrazeny měsíčně pozadu. Objednané ostatní služby recepce a budou hrazeny na základě samostatné faktury vystavené </w:t>
      </w:r>
      <w:r w:rsidR="00115CFD">
        <w:rPr>
          <w:rFonts w:cs="Arial"/>
          <w:color w:val="000000"/>
        </w:rPr>
        <w:t>P</w:t>
      </w:r>
      <w:r w:rsidRPr="00002602">
        <w:rPr>
          <w:rFonts w:cs="Arial"/>
          <w:color w:val="000000"/>
        </w:rPr>
        <w:t xml:space="preserve">oskytovatelem. </w:t>
      </w:r>
    </w:p>
    <w:p w14:paraId="4D0B451B" w14:textId="77777777" w:rsidR="00BA6742" w:rsidRPr="00766510" w:rsidRDefault="00BA6742" w:rsidP="00261520">
      <w:pPr>
        <w:pStyle w:val="Zhlav"/>
        <w:numPr>
          <w:ilvl w:val="0"/>
          <w:numId w:val="8"/>
        </w:numPr>
        <w:tabs>
          <w:tab w:val="clear" w:pos="4536"/>
          <w:tab w:val="clear" w:pos="9072"/>
        </w:tabs>
        <w:suppressAutoHyphens w:val="0"/>
        <w:spacing w:after="120"/>
        <w:ind w:left="426" w:hanging="426"/>
        <w:jc w:val="both"/>
        <w:rPr>
          <w:rFonts w:cs="Arial"/>
          <w:lang w:eastAsia="cs-CZ"/>
        </w:rPr>
      </w:pPr>
      <w:r w:rsidRPr="00766510">
        <w:rPr>
          <w:rFonts w:cs="Arial"/>
          <w:lang w:eastAsia="cs-CZ"/>
        </w:rPr>
        <w:t>Cena je uvedena bez DPH,</w:t>
      </w:r>
      <w:r w:rsidRPr="00766510">
        <w:t xml:space="preserve"> zahrnuje veškeré náklady spojené s úplnou a kvalitní realizací služby</w:t>
      </w:r>
      <w:r w:rsidRPr="00766510">
        <w:rPr>
          <w:rFonts w:cs="Arial"/>
          <w:lang w:eastAsia="cs-CZ"/>
        </w:rPr>
        <w:t xml:space="preserve">. </w:t>
      </w:r>
    </w:p>
    <w:p w14:paraId="4466EC9B" w14:textId="77777777" w:rsidR="00BA6742" w:rsidRDefault="00BA6742" w:rsidP="00261520">
      <w:pPr>
        <w:numPr>
          <w:ilvl w:val="0"/>
          <w:numId w:val="8"/>
        </w:numPr>
        <w:suppressAutoHyphens w:val="0"/>
        <w:spacing w:after="120"/>
        <w:ind w:left="426" w:hanging="426"/>
        <w:jc w:val="both"/>
        <w:rPr>
          <w:rFonts w:cs="Arial"/>
          <w:lang w:eastAsia="cs-CZ"/>
        </w:rPr>
      </w:pPr>
      <w:r w:rsidRPr="003102AD">
        <w:rPr>
          <w:rFonts w:cs="Arial"/>
          <w:lang w:eastAsia="cs-CZ"/>
        </w:rPr>
        <w:t>Sjednaná cena může být</w:t>
      </w:r>
      <w:r>
        <w:rPr>
          <w:rFonts w:cs="Arial"/>
          <w:lang w:eastAsia="cs-CZ"/>
        </w:rPr>
        <w:t xml:space="preserve"> překročena pouze v následujících</w:t>
      </w:r>
      <w:r w:rsidRPr="003102AD">
        <w:rPr>
          <w:rFonts w:cs="Arial"/>
          <w:lang w:eastAsia="cs-CZ"/>
        </w:rPr>
        <w:t xml:space="preserve"> případ</w:t>
      </w:r>
      <w:r>
        <w:rPr>
          <w:rFonts w:cs="Arial"/>
          <w:lang w:eastAsia="cs-CZ"/>
        </w:rPr>
        <w:t>ech:</w:t>
      </w:r>
      <w:r w:rsidRPr="003102AD">
        <w:rPr>
          <w:rFonts w:cs="Arial"/>
          <w:lang w:eastAsia="cs-CZ"/>
        </w:rPr>
        <w:t xml:space="preserve"> </w:t>
      </w:r>
    </w:p>
    <w:p w14:paraId="03255C56" w14:textId="20D06533" w:rsidR="009D66DC" w:rsidRPr="007E68AF" w:rsidRDefault="009D66DC" w:rsidP="009D66DC">
      <w:pPr>
        <w:pStyle w:val="Odstavecseseznamem"/>
        <w:numPr>
          <w:ilvl w:val="1"/>
          <w:numId w:val="8"/>
        </w:numPr>
        <w:spacing w:after="120" w:line="264" w:lineRule="auto"/>
        <w:jc w:val="both"/>
        <w:rPr>
          <w:rStyle w:val="normaltextrun"/>
          <w:rFonts w:eastAsia="Arial"/>
          <w:lang w:eastAsia="cs-CZ"/>
        </w:rPr>
      </w:pPr>
      <w:bookmarkStart w:id="3" w:name="_Hlk117142448"/>
      <w:r w:rsidRPr="00D639AE">
        <w:t>V souladu s ustanovením § 100 odst. 1 ZZVZ se Smluvní strany dohodly, že pokud míra inflace oficiálně stanovená Českým statistickým úřadem za rok 202</w:t>
      </w:r>
      <w:r w:rsidR="00DD1C07">
        <w:t>4</w:t>
      </w:r>
      <w:r w:rsidRPr="00D639AE">
        <w:t xml:space="preserve"> bude rovna nebo vyšší než 5 %, má Poskytovatel v roce 202</w:t>
      </w:r>
      <w:r w:rsidR="00DD1C07">
        <w:t>5</w:t>
      </w:r>
      <w:r w:rsidRPr="00D639AE">
        <w:t xml:space="preserve"> právo navrhnout Objednateli navýšení ceny plnění uvedené v tomto článku o ½ oficiálně stanovené míry inflace za rok 202</w:t>
      </w:r>
      <w:r w:rsidR="00DD1C07">
        <w:t>4</w:t>
      </w:r>
      <w:r w:rsidRPr="00D639AE">
        <w:t>.</w:t>
      </w:r>
      <w:r w:rsidRPr="009D66DC">
        <w:rPr>
          <w:rStyle w:val="normaltextrun"/>
          <w:shd w:val="clear" w:color="auto" w:fill="FFFFFF"/>
        </w:rPr>
        <w:t xml:space="preserve"> Obdobně může Poskytovatel postupovat v každém kalendářním roce. To znamená, že</w:t>
      </w:r>
      <w:r w:rsidRPr="00D639AE">
        <w:t xml:space="preserve"> pokud míra inflace oficiálně stanovená Českým statistickým úřadem za daný rok bude rovna nebo vyšší než 5 %, může Poskytovatel v následujícím roce navrhnout Objednateli navýšení aktuálně platné ceny plnění o ½ oficiálně stanovené míry inflace pro daný rok. </w:t>
      </w:r>
      <w:r w:rsidRPr="00D639AE">
        <w:rPr>
          <w:lang w:eastAsia="cs-CZ"/>
        </w:rPr>
        <w:t>Změna ceny, odsouhlasená oběma Smluvními stranami, musí být sjednána vždy písemně, a to v podobě očíslovaného dodatku k této Smlouvě. Tyto změny dohodnuté ceny budou považovány za změny podle ustanovení § 222 odst. 2 ZZVZ.</w:t>
      </w:r>
      <w:r w:rsidRPr="009D66DC">
        <w:rPr>
          <w:rStyle w:val="normaltextrun"/>
          <w:shd w:val="clear" w:color="auto" w:fill="FFFFFF"/>
        </w:rPr>
        <w:t xml:space="preserve"> Změna je platná od prvního dne kalendářního měsíce následujícího po měsíci, kdy byl tento dodatek uveřejněn v Registru smluv podle </w:t>
      </w:r>
      <w:r w:rsidR="00A70484">
        <w:rPr>
          <w:rStyle w:val="normaltextrun"/>
          <w:shd w:val="clear" w:color="auto" w:fill="FFFFFF"/>
        </w:rPr>
        <w:t>č</w:t>
      </w:r>
      <w:r w:rsidRPr="009D66DC">
        <w:rPr>
          <w:rStyle w:val="normaltextrun"/>
          <w:shd w:val="clear" w:color="auto" w:fill="FFFFFF"/>
        </w:rPr>
        <w:t>l. X</w:t>
      </w:r>
      <w:r w:rsidR="00DD1C07">
        <w:rPr>
          <w:rStyle w:val="normaltextrun"/>
          <w:shd w:val="clear" w:color="auto" w:fill="FFFFFF"/>
        </w:rPr>
        <w:t>I</w:t>
      </w:r>
      <w:r w:rsidRPr="009D66DC">
        <w:rPr>
          <w:rStyle w:val="normaltextrun"/>
          <w:shd w:val="clear" w:color="auto" w:fill="FFFFFF"/>
        </w:rPr>
        <w:t>. odst. 2 této Smlouvy</w:t>
      </w:r>
      <w:bookmarkEnd w:id="3"/>
      <w:r w:rsidRPr="009D66DC">
        <w:rPr>
          <w:rStyle w:val="normaltextrun"/>
          <w:shd w:val="clear" w:color="auto" w:fill="FFFFFF"/>
        </w:rPr>
        <w:t>.</w:t>
      </w:r>
    </w:p>
    <w:p w14:paraId="0C8DFDC1" w14:textId="2B0ABB40" w:rsidR="00DD1C07" w:rsidRDefault="00DD1C07" w:rsidP="007E68AF">
      <w:pPr>
        <w:pStyle w:val="Nadpis2"/>
        <w:numPr>
          <w:ilvl w:val="1"/>
          <w:numId w:val="8"/>
        </w:numPr>
      </w:pPr>
      <w:r>
        <w:t>V souladu s ustanovením § 100 odst. 1 ZZVZ se Smluvní strany  dohodly, že v případě, kdy změnou nařízení vlády č. 567/2006 Sb., o minimální mzdě, o nejnižších úrovních zaručené mzdy, o vymezení ztíženého pracovního prostředí a o výši příplatku ke mzdě za práci ve ztíženém pracovním prostředí, ve znění pozdějších předpisů, dojde během trvání Smlouvy k navýšení základní sazby minimální mzdy, je Poskytovatel oprávněn vyzvat Objednatele k jednání o změně ceny za služby</w:t>
      </w:r>
      <w:r w:rsidR="00824F79">
        <w:t xml:space="preserve"> recepce</w:t>
      </w:r>
      <w:r>
        <w:t xml:space="preserve">, a to maximálně ve výši, v jaké došlo k navýšení základní sazby minimální mzdy. Poskytovatel je povinen o změnu ceny písemně požádat Objednatele. K úpravě ceny může dojít jen na základě dohody obou Smluvních stran uzavřením písemného dodatku k této Smlouvě. Navýšení ceny za služby </w:t>
      </w:r>
      <w:r w:rsidR="00824F79">
        <w:t xml:space="preserve">recepce </w:t>
      </w:r>
      <w:r>
        <w:t xml:space="preserve">je možné s účinností od prvního dne kalendářního měsíce, ve kterém nabylo účinnosti zvýšení minimální mzdy, ne však dříve, než bude uzavřený dodatek uveřejněn v Registru smluv podle </w:t>
      </w:r>
      <w:r w:rsidR="00A70484">
        <w:t>č</w:t>
      </w:r>
      <w:r>
        <w:t>l. XI. odst. 2 této Smlouvy.</w:t>
      </w:r>
    </w:p>
    <w:p w14:paraId="4FB08A1D" w14:textId="77777777" w:rsidR="00DD1C07" w:rsidRPr="009D66DC" w:rsidRDefault="00DD1C07" w:rsidP="007E68AF">
      <w:pPr>
        <w:pStyle w:val="Odstavecseseznamem"/>
        <w:spacing w:after="120" w:line="264" w:lineRule="auto"/>
        <w:ind w:left="1440"/>
        <w:jc w:val="both"/>
        <w:rPr>
          <w:rStyle w:val="normaltextrun"/>
          <w:rFonts w:eastAsia="Arial" w:cs="Wingdings"/>
          <w:szCs w:val="22"/>
          <w:lang w:eastAsia="cs-CZ"/>
          <w14:scene3d>
            <w14:camera w14:prst="orthographicFront"/>
            <w14:lightRig w14:rig="threePt" w14:dir="t">
              <w14:rot w14:lat="0" w14:lon="0" w14:rev="0"/>
            </w14:lightRig>
          </w14:scene3d>
        </w:rPr>
      </w:pPr>
    </w:p>
    <w:p w14:paraId="42E02F74" w14:textId="77777777" w:rsidR="00BA6742" w:rsidRPr="00BA6742" w:rsidRDefault="00BA6742" w:rsidP="00BA6742">
      <w:pPr>
        <w:suppressAutoHyphens w:val="0"/>
        <w:ind w:left="850"/>
        <w:jc w:val="both"/>
        <w:rPr>
          <w:rFonts w:cs="Arial"/>
        </w:rPr>
      </w:pPr>
    </w:p>
    <w:p w14:paraId="65B6D3F3" w14:textId="2EDEC3E6" w:rsidR="00BA6742" w:rsidRPr="00F2314E" w:rsidRDefault="00BA6742" w:rsidP="00F2314E">
      <w:pPr>
        <w:pStyle w:val="Odstavecseseznamem"/>
        <w:numPr>
          <w:ilvl w:val="0"/>
          <w:numId w:val="21"/>
        </w:numPr>
        <w:suppressAutoHyphens w:val="0"/>
        <w:jc w:val="both"/>
        <w:rPr>
          <w:rFonts w:cs="Arial"/>
        </w:rPr>
      </w:pPr>
      <w:r w:rsidRPr="00F2314E">
        <w:rPr>
          <w:rFonts w:cs="Arial"/>
          <w:color w:val="000000"/>
        </w:rPr>
        <w:t xml:space="preserve">V případě, že bude </w:t>
      </w:r>
      <w:r w:rsidRPr="00F2314E">
        <w:rPr>
          <w:rFonts w:cs="Arial"/>
          <w:bCs/>
          <w:lang w:eastAsia="cs-CZ"/>
        </w:rPr>
        <w:t>Poskytovatelem</w:t>
      </w:r>
      <w:r w:rsidRPr="00F2314E">
        <w:rPr>
          <w:rFonts w:cs="Arial"/>
          <w:color w:val="000000"/>
        </w:rPr>
        <w:t xml:space="preserve"> uplatněno současně navýšení dle bodu a) i b) tohoto odstavce, bude z hlediska výpočtu hodnoty navýšení postupováno tak, že cena za služby recepce bude nejprve navýšena v rozsahu navýšení minimální mzdy a následně bude tato částka zvýšena o hodnotu </w:t>
      </w:r>
      <w:r w:rsidRPr="00F2314E">
        <w:rPr>
          <w:rFonts w:cs="Arial"/>
          <w:lang w:eastAsia="cs-CZ"/>
        </w:rPr>
        <w:t>½ oficiálně stanovené míry inflace za předchozí kalendářní rok.</w:t>
      </w:r>
    </w:p>
    <w:p w14:paraId="65904524" w14:textId="31EE057E" w:rsidR="00BA6742" w:rsidRPr="00BA6742" w:rsidRDefault="00BA6742" w:rsidP="00BA6742">
      <w:pPr>
        <w:suppressAutoHyphens w:val="0"/>
        <w:ind w:left="720"/>
        <w:jc w:val="both"/>
        <w:rPr>
          <w:rFonts w:cs="Arial"/>
        </w:rPr>
      </w:pPr>
    </w:p>
    <w:p w14:paraId="69710594" w14:textId="77777777" w:rsidR="00A76524" w:rsidRPr="00F26700" w:rsidRDefault="003064A0" w:rsidP="00A76524">
      <w:pPr>
        <w:pStyle w:val="1lnky"/>
        <w:rPr>
          <w:rFonts w:eastAsia="Times New Roman"/>
        </w:rPr>
      </w:pPr>
      <w:r>
        <w:t xml:space="preserve">Článek </w:t>
      </w:r>
      <w:r w:rsidR="009D6D4E">
        <w:t>IV</w:t>
      </w:r>
      <w:r>
        <w:t>.</w:t>
      </w:r>
    </w:p>
    <w:p w14:paraId="2FEFF827" w14:textId="64D59A9F" w:rsidR="004C611A" w:rsidRDefault="00A76524" w:rsidP="002245CF">
      <w:pPr>
        <w:pStyle w:val="Nadpis1"/>
      </w:pPr>
      <w:r w:rsidRPr="005B1D0B">
        <w:t>Platební podmínky</w:t>
      </w:r>
    </w:p>
    <w:p w14:paraId="30444952" w14:textId="7C7C7AB6" w:rsidR="0015520C" w:rsidRPr="006F6CD6" w:rsidRDefault="0015520C" w:rsidP="006F6CD6">
      <w:pPr>
        <w:pStyle w:val="Odstavecseseznamem"/>
        <w:numPr>
          <w:ilvl w:val="0"/>
          <w:numId w:val="9"/>
        </w:numPr>
        <w:tabs>
          <w:tab w:val="clear" w:pos="720"/>
          <w:tab w:val="num" w:pos="426"/>
        </w:tabs>
        <w:spacing w:after="120"/>
        <w:ind w:hanging="720"/>
        <w:jc w:val="both"/>
        <w:rPr>
          <w:rFonts w:cs="Arial"/>
          <w:lang w:eastAsia="cs-CZ"/>
        </w:rPr>
      </w:pPr>
      <w:r w:rsidRPr="006F6CD6">
        <w:rPr>
          <w:rFonts w:cs="Arial"/>
          <w:lang w:eastAsia="cs-CZ"/>
        </w:rPr>
        <w:t xml:space="preserve">Úhrada za plnění </w:t>
      </w:r>
      <w:r w:rsidR="00A754CE" w:rsidRPr="006F6CD6">
        <w:rPr>
          <w:rFonts w:cs="Arial"/>
          <w:lang w:eastAsia="cs-CZ"/>
        </w:rPr>
        <w:t>S</w:t>
      </w:r>
      <w:r w:rsidRPr="006F6CD6">
        <w:rPr>
          <w:rFonts w:cs="Arial"/>
          <w:lang w:eastAsia="cs-CZ"/>
        </w:rPr>
        <w:t>mlouvy se provede v české měně.</w:t>
      </w:r>
    </w:p>
    <w:p w14:paraId="46BDA854" w14:textId="380E6ABD" w:rsidR="0015520C" w:rsidRPr="007769AC" w:rsidRDefault="0015520C" w:rsidP="00261520">
      <w:pPr>
        <w:numPr>
          <w:ilvl w:val="0"/>
          <w:numId w:val="9"/>
        </w:numPr>
        <w:tabs>
          <w:tab w:val="clear" w:pos="720"/>
        </w:tabs>
        <w:spacing w:after="120"/>
        <w:ind w:left="426" w:hanging="426"/>
        <w:jc w:val="both"/>
        <w:rPr>
          <w:rFonts w:cs="Arial"/>
          <w:lang w:eastAsia="cs-CZ"/>
        </w:rPr>
      </w:pPr>
      <w:r w:rsidRPr="007769AC">
        <w:rPr>
          <w:rFonts w:cs="Arial"/>
          <w:lang w:eastAsia="cs-CZ"/>
        </w:rPr>
        <w:t xml:space="preserve">Zálohy </w:t>
      </w:r>
      <w:r w:rsidR="00640D8C">
        <w:rPr>
          <w:rFonts w:cs="Arial"/>
          <w:lang w:eastAsia="cs-CZ"/>
        </w:rPr>
        <w:t>O</w:t>
      </w:r>
      <w:r w:rsidRPr="007769AC">
        <w:rPr>
          <w:rFonts w:cs="Arial"/>
          <w:lang w:eastAsia="cs-CZ"/>
        </w:rPr>
        <w:t>bjednatel neposkytuje.</w:t>
      </w:r>
    </w:p>
    <w:p w14:paraId="74EF7AAD" w14:textId="5CA86B61" w:rsidR="0015520C" w:rsidRPr="007769AC" w:rsidRDefault="0015520C" w:rsidP="00261520">
      <w:pPr>
        <w:numPr>
          <w:ilvl w:val="0"/>
          <w:numId w:val="9"/>
        </w:numPr>
        <w:tabs>
          <w:tab w:val="clear" w:pos="720"/>
        </w:tabs>
        <w:spacing w:after="120"/>
        <w:ind w:left="426" w:hanging="426"/>
        <w:jc w:val="both"/>
        <w:rPr>
          <w:rFonts w:cs="Arial"/>
          <w:lang w:eastAsia="cs-CZ"/>
        </w:rPr>
      </w:pPr>
      <w:r w:rsidRPr="007769AC">
        <w:rPr>
          <w:rFonts w:cs="Arial"/>
          <w:lang w:eastAsia="cs-CZ"/>
        </w:rPr>
        <w:t>Úhrada bude provedena na základě účetních dokladů</w:t>
      </w:r>
      <w:r>
        <w:rPr>
          <w:rFonts w:cs="Arial"/>
          <w:lang w:eastAsia="cs-CZ"/>
        </w:rPr>
        <w:t xml:space="preserve"> (faktur)</w:t>
      </w:r>
      <w:r w:rsidRPr="007769AC">
        <w:rPr>
          <w:rFonts w:cs="Arial"/>
          <w:lang w:eastAsia="cs-CZ"/>
        </w:rPr>
        <w:t xml:space="preserve"> vystavených </w:t>
      </w:r>
      <w:r w:rsidR="000C1970">
        <w:rPr>
          <w:rFonts w:cs="Arial"/>
          <w:lang w:eastAsia="cs-CZ"/>
        </w:rPr>
        <w:t>P</w:t>
      </w:r>
      <w:r w:rsidRPr="007769AC">
        <w:rPr>
          <w:rFonts w:cs="Arial"/>
          <w:lang w:eastAsia="cs-CZ"/>
        </w:rPr>
        <w:t xml:space="preserve">oskytovatelem s lhůtou splatnosti 21 dnů od data jejich doručení </w:t>
      </w:r>
      <w:r w:rsidR="00640D8C">
        <w:rPr>
          <w:rFonts w:cs="Arial"/>
          <w:lang w:eastAsia="cs-CZ"/>
        </w:rPr>
        <w:t>O</w:t>
      </w:r>
      <w:r w:rsidRPr="007769AC">
        <w:rPr>
          <w:rFonts w:cs="Arial"/>
          <w:lang w:eastAsia="cs-CZ"/>
        </w:rPr>
        <w:t xml:space="preserve">bjednateli. </w:t>
      </w:r>
    </w:p>
    <w:p w14:paraId="224228B9" w14:textId="77777777" w:rsidR="0015520C" w:rsidRPr="007769AC" w:rsidRDefault="0015520C" w:rsidP="00261520">
      <w:pPr>
        <w:numPr>
          <w:ilvl w:val="0"/>
          <w:numId w:val="9"/>
        </w:numPr>
        <w:tabs>
          <w:tab w:val="clear" w:pos="720"/>
        </w:tabs>
        <w:spacing w:after="120"/>
        <w:ind w:left="426" w:hanging="426"/>
        <w:jc w:val="both"/>
        <w:rPr>
          <w:rFonts w:cs="Arial"/>
          <w:lang w:eastAsia="cs-CZ"/>
        </w:rPr>
      </w:pPr>
      <w:r w:rsidRPr="007769AC">
        <w:rPr>
          <w:rFonts w:cs="Arial"/>
          <w:lang w:eastAsia="cs-CZ"/>
        </w:rPr>
        <w:t>Přílohou účetního dokladu musí být vždy přehled odpracovaných hodin.</w:t>
      </w:r>
    </w:p>
    <w:p w14:paraId="5F210E02" w14:textId="442C588E" w:rsidR="0015520C" w:rsidRPr="007769AC" w:rsidRDefault="0015520C" w:rsidP="00261520">
      <w:pPr>
        <w:numPr>
          <w:ilvl w:val="0"/>
          <w:numId w:val="9"/>
        </w:numPr>
        <w:tabs>
          <w:tab w:val="clear" w:pos="720"/>
        </w:tabs>
        <w:spacing w:after="120"/>
        <w:ind w:left="426" w:hanging="426"/>
        <w:jc w:val="both"/>
        <w:rPr>
          <w:rFonts w:cs="Arial"/>
          <w:lang w:eastAsia="cs-CZ"/>
        </w:rPr>
      </w:pPr>
      <w:r w:rsidRPr="007769AC">
        <w:rPr>
          <w:rFonts w:cs="Arial"/>
          <w:lang w:eastAsia="cs-CZ"/>
        </w:rPr>
        <w:t xml:space="preserve">Úhrada bude provedena bezhotovostním platebním stykem na účet </w:t>
      </w:r>
      <w:r w:rsidR="00ED2564">
        <w:rPr>
          <w:rFonts w:cs="Arial"/>
          <w:lang w:eastAsia="cs-CZ"/>
        </w:rPr>
        <w:t>P</w:t>
      </w:r>
      <w:r w:rsidRPr="007769AC">
        <w:rPr>
          <w:rFonts w:cs="Arial"/>
          <w:lang w:eastAsia="cs-CZ"/>
        </w:rPr>
        <w:t xml:space="preserve">oskytovatele. Za úhradu dohodnuté ceny se považuje její odepsání z účtu </w:t>
      </w:r>
      <w:r w:rsidR="00640D8C">
        <w:rPr>
          <w:rFonts w:cs="Arial"/>
          <w:lang w:eastAsia="cs-CZ"/>
        </w:rPr>
        <w:t>O</w:t>
      </w:r>
      <w:r w:rsidRPr="007769AC">
        <w:rPr>
          <w:rFonts w:cs="Arial"/>
          <w:lang w:eastAsia="cs-CZ"/>
        </w:rPr>
        <w:t>bjednatele.</w:t>
      </w:r>
    </w:p>
    <w:p w14:paraId="47944063" w14:textId="744E2423" w:rsidR="0015520C" w:rsidRDefault="0015520C" w:rsidP="00261520">
      <w:pPr>
        <w:numPr>
          <w:ilvl w:val="0"/>
          <w:numId w:val="9"/>
        </w:numPr>
        <w:tabs>
          <w:tab w:val="clear" w:pos="720"/>
        </w:tabs>
        <w:spacing w:after="120"/>
        <w:ind w:left="426" w:hanging="426"/>
        <w:jc w:val="both"/>
        <w:rPr>
          <w:rFonts w:cs="Arial"/>
          <w:lang w:eastAsia="cs-CZ"/>
        </w:rPr>
      </w:pPr>
      <w:r w:rsidRPr="007769AC">
        <w:rPr>
          <w:rFonts w:cs="Arial"/>
          <w:lang w:eastAsia="cs-CZ"/>
        </w:rPr>
        <w:t xml:space="preserve">Veškeré účetní doklady musí obsahovat náležitosti dle zákona o účetnictví a § 435 občanského zákoníku a dohodnuté dle této </w:t>
      </w:r>
      <w:r w:rsidR="00A754CE">
        <w:rPr>
          <w:rFonts w:cs="Arial"/>
          <w:lang w:eastAsia="cs-CZ"/>
        </w:rPr>
        <w:t>S</w:t>
      </w:r>
      <w:r w:rsidRPr="007769AC">
        <w:rPr>
          <w:rFonts w:cs="Arial"/>
          <w:lang w:eastAsia="cs-CZ"/>
        </w:rPr>
        <w:t xml:space="preserve">mlouvy. V případě, že vyúčtování (účetní doklad + přehled odpracovaných hodin) nebudou obsahovat všechny zákonem a touto </w:t>
      </w:r>
      <w:r w:rsidR="00A754CE">
        <w:rPr>
          <w:rFonts w:cs="Arial"/>
          <w:lang w:eastAsia="cs-CZ"/>
        </w:rPr>
        <w:t>S</w:t>
      </w:r>
      <w:r w:rsidRPr="007769AC">
        <w:rPr>
          <w:rFonts w:cs="Arial"/>
          <w:lang w:eastAsia="cs-CZ"/>
        </w:rPr>
        <w:t xml:space="preserve">mlouvou stanovené náležitosti, je </w:t>
      </w:r>
      <w:r w:rsidR="00640D8C">
        <w:rPr>
          <w:rFonts w:cs="Arial"/>
          <w:lang w:eastAsia="cs-CZ"/>
        </w:rPr>
        <w:t>O</w:t>
      </w:r>
      <w:r w:rsidRPr="007769AC">
        <w:rPr>
          <w:rFonts w:cs="Arial"/>
          <w:lang w:eastAsia="cs-CZ"/>
        </w:rPr>
        <w:t xml:space="preserve">bjednatel oprávněn zaslat je ve lhůtě splatnosti zpět </w:t>
      </w:r>
      <w:r w:rsidR="00ED2564">
        <w:rPr>
          <w:rFonts w:cs="Arial"/>
          <w:lang w:eastAsia="cs-CZ"/>
        </w:rPr>
        <w:t>P</w:t>
      </w:r>
      <w:r w:rsidRPr="007769AC">
        <w:rPr>
          <w:rFonts w:cs="Arial"/>
          <w:lang w:eastAsia="cs-CZ"/>
        </w:rPr>
        <w:t>oskytovateli k doplnění či opravě, aniž se tak dostane do prodlení se splatností. Lhůta splatnosti počíná běžet znovu od opětovného zaslání náležitě doplněných či opravených dokladů</w:t>
      </w:r>
      <w:r w:rsidR="007F70B2">
        <w:rPr>
          <w:rFonts w:cs="Arial"/>
          <w:lang w:eastAsia="cs-CZ"/>
        </w:rPr>
        <w:t xml:space="preserve"> Objednateli</w:t>
      </w:r>
      <w:r w:rsidRPr="007769AC">
        <w:rPr>
          <w:rFonts w:cs="Arial"/>
          <w:lang w:eastAsia="cs-CZ"/>
        </w:rPr>
        <w:t xml:space="preserve">. </w:t>
      </w:r>
    </w:p>
    <w:p w14:paraId="4DFC2180" w14:textId="2BD93A09" w:rsidR="0015520C" w:rsidRPr="0015520C" w:rsidRDefault="0015520C" w:rsidP="00261520">
      <w:pPr>
        <w:numPr>
          <w:ilvl w:val="0"/>
          <w:numId w:val="9"/>
        </w:numPr>
        <w:tabs>
          <w:tab w:val="clear" w:pos="720"/>
        </w:tabs>
        <w:spacing w:after="120"/>
        <w:ind w:left="426" w:hanging="426"/>
        <w:jc w:val="both"/>
        <w:rPr>
          <w:rFonts w:cs="Arial"/>
          <w:lang w:eastAsia="cs-CZ"/>
        </w:rPr>
      </w:pPr>
      <w:r>
        <w:t>Poskytovatel, který je plátcem DPH, prohlašuje, že si je vědom své povinnosti přiznat a zaplatit daň z přidané hodnoty z ceny za poskytnuté zdanitelné plnění dle této Smlouvy dle zákona č. 235/2004 Sb., o dani z přidané hodnoty ve znění pozdějších předpisů (dále jen „</w:t>
      </w:r>
      <w:r w:rsidRPr="0015520C">
        <w:rPr>
          <w:b/>
          <w:i/>
        </w:rPr>
        <w:t>zákon č. 235/2004 Sb</w:t>
      </w:r>
      <w:r>
        <w:t>.“), a že mu nejsou ke dni uskutečnění zdanitelného plnění dle této Smlouvy známy žádné skutečnosti uvedené v § 109 zákona č. 235/2004 Sb., které by splnění těchto povinností bránily.</w:t>
      </w:r>
    </w:p>
    <w:p w14:paraId="054A818B" w14:textId="33C1D927" w:rsidR="0015520C" w:rsidRDefault="0015520C" w:rsidP="00261520">
      <w:pPr>
        <w:numPr>
          <w:ilvl w:val="0"/>
          <w:numId w:val="9"/>
        </w:numPr>
        <w:tabs>
          <w:tab w:val="clear" w:pos="720"/>
        </w:tabs>
        <w:spacing w:after="120"/>
        <w:ind w:left="426" w:hanging="426"/>
        <w:jc w:val="both"/>
        <w:rPr>
          <w:rFonts w:cs="Arial"/>
          <w:lang w:eastAsia="cs-CZ"/>
        </w:rPr>
      </w:pPr>
      <w:r w:rsidRPr="007769AC">
        <w:rPr>
          <w:rFonts w:cs="Arial"/>
          <w:lang w:eastAsia="cs-CZ"/>
        </w:rPr>
        <w:t xml:space="preserve">Adresa </w:t>
      </w:r>
      <w:r>
        <w:rPr>
          <w:rFonts w:cs="Arial"/>
          <w:lang w:eastAsia="cs-CZ"/>
        </w:rPr>
        <w:t xml:space="preserve">Objednatele </w:t>
      </w:r>
      <w:r w:rsidRPr="007769AC">
        <w:rPr>
          <w:rFonts w:cs="Arial"/>
          <w:lang w:eastAsia="cs-CZ"/>
        </w:rPr>
        <w:t>pro fakturaci je: Zdravotní pojišťovna ministerstva vnitra České republiky,</w:t>
      </w:r>
      <w:r>
        <w:rPr>
          <w:rFonts w:cs="Arial"/>
          <w:lang w:eastAsia="cs-CZ"/>
        </w:rPr>
        <w:t xml:space="preserve"> </w:t>
      </w:r>
      <w:r w:rsidR="00CD0EC9" w:rsidRPr="00CD0EC9">
        <w:rPr>
          <w:rFonts w:cs="Arial"/>
          <w:lang w:eastAsia="cs-CZ"/>
        </w:rPr>
        <w:t>Praha 3, Vinohrady, Vinohradská 2577/178, PSČ 130 00</w:t>
      </w:r>
    </w:p>
    <w:p w14:paraId="193C22EA" w14:textId="21AD6341" w:rsidR="0015520C" w:rsidRPr="00C43793" w:rsidRDefault="0015520C" w:rsidP="00261520">
      <w:pPr>
        <w:numPr>
          <w:ilvl w:val="0"/>
          <w:numId w:val="9"/>
        </w:numPr>
        <w:tabs>
          <w:tab w:val="clear" w:pos="720"/>
        </w:tabs>
        <w:spacing w:after="120"/>
        <w:ind w:left="426" w:hanging="426"/>
        <w:jc w:val="both"/>
        <w:rPr>
          <w:rFonts w:cs="Arial"/>
          <w:lang w:eastAsia="cs-CZ"/>
        </w:rPr>
      </w:pPr>
      <w:r w:rsidRPr="00176932">
        <w:t xml:space="preserve">Vyúčtování je </w:t>
      </w:r>
      <w:r>
        <w:t>zasíláno</w:t>
      </w:r>
      <w:r w:rsidRPr="00176932">
        <w:t xml:space="preserve"> Objednateli elektronicky ve formátu PDF prostřednictvím datové schránky ZP MV ČR, kód: 9swaix3. Nedisponuje-li Poskytovatel datovou schránkou, faktury lze též odeslat na emailovou adresu info@zpmvcr.cz Do předmětu zprávy je třeba v obou případech uvést text „Fakturace</w:t>
      </w:r>
      <w:r>
        <w:t>_BM“.</w:t>
      </w:r>
    </w:p>
    <w:p w14:paraId="344A5414" w14:textId="76EBCD2C" w:rsidR="009D6D4E" w:rsidRDefault="0015520C" w:rsidP="00261520">
      <w:pPr>
        <w:numPr>
          <w:ilvl w:val="0"/>
          <w:numId w:val="9"/>
        </w:numPr>
        <w:tabs>
          <w:tab w:val="clear" w:pos="720"/>
        </w:tabs>
        <w:spacing w:after="120"/>
        <w:ind w:left="426" w:hanging="426"/>
        <w:jc w:val="both"/>
        <w:rPr>
          <w:rFonts w:cs="Arial"/>
          <w:color w:val="000000"/>
        </w:rPr>
      </w:pPr>
      <w:r w:rsidRPr="00002602">
        <w:rPr>
          <w:rFonts w:cs="Arial"/>
          <w:color w:val="000000"/>
        </w:rPr>
        <w:t>Každá faktura musí kromě náležitostí uvedených v odst. 6)</w:t>
      </w:r>
      <w:r w:rsidR="00C53CA1">
        <w:rPr>
          <w:rFonts w:cs="Arial"/>
          <w:color w:val="000000"/>
        </w:rPr>
        <w:t>,</w:t>
      </w:r>
      <w:r w:rsidRPr="00002602">
        <w:rPr>
          <w:rFonts w:cs="Arial"/>
          <w:color w:val="000000"/>
        </w:rPr>
        <w:t xml:space="preserve">  </w:t>
      </w:r>
      <w:r w:rsidR="00C43793">
        <w:rPr>
          <w:rFonts w:cs="Arial"/>
          <w:color w:val="000000"/>
        </w:rPr>
        <w:t>8</w:t>
      </w:r>
      <w:r w:rsidRPr="00002602">
        <w:rPr>
          <w:rFonts w:cs="Arial"/>
          <w:color w:val="000000"/>
        </w:rPr>
        <w:t xml:space="preserve">) </w:t>
      </w:r>
      <w:r w:rsidR="00ED2564">
        <w:rPr>
          <w:rFonts w:cs="Arial"/>
          <w:color w:val="000000"/>
        </w:rPr>
        <w:t xml:space="preserve">a 9) </w:t>
      </w:r>
      <w:r w:rsidRPr="00002602">
        <w:rPr>
          <w:rFonts w:cs="Arial"/>
          <w:color w:val="000000"/>
        </w:rPr>
        <w:t xml:space="preserve">tohoto čl. obsahovat </w:t>
      </w:r>
      <w:r w:rsidRPr="00563EF0">
        <w:rPr>
          <w:rFonts w:cs="Arial"/>
        </w:rPr>
        <w:t>číslo</w:t>
      </w:r>
      <w:r>
        <w:rPr>
          <w:rFonts w:cs="Arial"/>
        </w:rPr>
        <w:t xml:space="preserve"> </w:t>
      </w:r>
      <w:r w:rsidR="002C041E">
        <w:rPr>
          <w:rFonts w:cs="Arial"/>
          <w:bCs/>
          <w:lang w:eastAsia="cs-CZ"/>
        </w:rPr>
        <w:t>000030-000/2023-07</w:t>
      </w:r>
      <w:r w:rsidRPr="00563EF0">
        <w:rPr>
          <w:rFonts w:cs="Arial"/>
        </w:rPr>
        <w:t xml:space="preserve"> </w:t>
      </w:r>
      <w:r w:rsidRPr="00002602">
        <w:rPr>
          <w:rFonts w:cs="Arial"/>
          <w:color w:val="000000"/>
        </w:rPr>
        <w:t xml:space="preserve">pod kterým je </w:t>
      </w:r>
      <w:r w:rsidR="00A754CE">
        <w:rPr>
          <w:rFonts w:cs="Arial"/>
          <w:color w:val="000000"/>
        </w:rPr>
        <w:t>S</w:t>
      </w:r>
      <w:r w:rsidRPr="00002602">
        <w:rPr>
          <w:rFonts w:cs="Arial"/>
          <w:color w:val="000000"/>
        </w:rPr>
        <w:t xml:space="preserve">mlouva evidována u </w:t>
      </w:r>
      <w:r w:rsidR="00640D8C">
        <w:rPr>
          <w:rFonts w:cs="Arial"/>
          <w:color w:val="000000"/>
        </w:rPr>
        <w:t>O</w:t>
      </w:r>
      <w:r w:rsidRPr="00002602">
        <w:rPr>
          <w:rFonts w:cs="Arial"/>
          <w:color w:val="000000"/>
        </w:rPr>
        <w:t xml:space="preserve">bjednatele. </w:t>
      </w:r>
    </w:p>
    <w:p w14:paraId="4862503F" w14:textId="77777777" w:rsidR="00C43793" w:rsidRPr="00C43793" w:rsidRDefault="00C43793" w:rsidP="00C43793">
      <w:pPr>
        <w:spacing w:after="120"/>
        <w:ind w:left="426"/>
        <w:jc w:val="both"/>
        <w:rPr>
          <w:rFonts w:cs="Arial"/>
          <w:color w:val="000000"/>
        </w:rPr>
      </w:pPr>
    </w:p>
    <w:p w14:paraId="22884162" w14:textId="77777777" w:rsidR="003064A0" w:rsidRDefault="003064A0" w:rsidP="003064A0">
      <w:pPr>
        <w:pStyle w:val="1lnky"/>
      </w:pPr>
      <w:r>
        <w:t>Článek V</w:t>
      </w:r>
      <w:r w:rsidRPr="00F26700">
        <w:t>.</w:t>
      </w:r>
    </w:p>
    <w:p w14:paraId="2C4CC7E5" w14:textId="6FE176EA" w:rsidR="00C43793" w:rsidRDefault="005A75D5" w:rsidP="003C2AAD">
      <w:pPr>
        <w:pStyle w:val="Nadpis1"/>
      </w:pPr>
      <w:r>
        <w:t>Práva a povinnosti P</w:t>
      </w:r>
      <w:r w:rsidR="004C611A" w:rsidRPr="004C611A">
        <w:t>oskytovatele</w:t>
      </w:r>
    </w:p>
    <w:p w14:paraId="360C6714" w14:textId="1A24A79D" w:rsidR="00C43793" w:rsidRPr="00D51145" w:rsidRDefault="00C43793" w:rsidP="00261520">
      <w:pPr>
        <w:numPr>
          <w:ilvl w:val="0"/>
          <w:numId w:val="10"/>
        </w:numPr>
        <w:suppressAutoHyphens w:val="0"/>
        <w:spacing w:after="120"/>
        <w:ind w:left="426" w:hanging="426"/>
        <w:jc w:val="both"/>
        <w:rPr>
          <w:rFonts w:cs="Arial"/>
          <w:color w:val="000000"/>
        </w:rPr>
      </w:pPr>
      <w:r w:rsidRPr="00D51145">
        <w:rPr>
          <w:rFonts w:cs="Arial"/>
          <w:color w:val="000000"/>
        </w:rPr>
        <w:t xml:space="preserve">Poskytovatel se zavazuje počínaje dnem </w:t>
      </w:r>
      <w:r>
        <w:rPr>
          <w:rFonts w:cs="Arial"/>
          <w:b/>
          <w:color w:val="000000"/>
        </w:rPr>
        <w:t>1.</w:t>
      </w:r>
      <w:r w:rsidR="00E908E9">
        <w:rPr>
          <w:rFonts w:cs="Arial"/>
          <w:b/>
          <w:color w:val="000000"/>
        </w:rPr>
        <w:t xml:space="preserve"> </w:t>
      </w:r>
      <w:r>
        <w:rPr>
          <w:rFonts w:cs="Arial"/>
          <w:b/>
          <w:color w:val="000000"/>
        </w:rPr>
        <w:t>1.</w:t>
      </w:r>
      <w:r w:rsidR="00E908E9">
        <w:rPr>
          <w:rFonts w:cs="Arial"/>
          <w:b/>
          <w:color w:val="000000"/>
        </w:rPr>
        <w:t xml:space="preserve"> </w:t>
      </w:r>
      <w:r>
        <w:rPr>
          <w:rFonts w:cs="Arial"/>
          <w:b/>
          <w:color w:val="000000"/>
        </w:rPr>
        <w:t>2024</w:t>
      </w:r>
      <w:r w:rsidR="00DF754B">
        <w:rPr>
          <w:rFonts w:cs="Arial"/>
          <w:b/>
          <w:color w:val="000000"/>
        </w:rPr>
        <w:t xml:space="preserve"> </w:t>
      </w:r>
      <w:r w:rsidRPr="001E7E1F">
        <w:rPr>
          <w:rFonts w:cs="Arial"/>
          <w:color w:val="000000"/>
        </w:rPr>
        <w:t>za předpokladu</w:t>
      </w:r>
      <w:r>
        <w:rPr>
          <w:rFonts w:cs="Arial"/>
          <w:b/>
          <w:color w:val="000000"/>
        </w:rPr>
        <w:t xml:space="preserve"> </w:t>
      </w:r>
      <w:r>
        <w:rPr>
          <w:rFonts w:cs="Arial"/>
          <w:color w:val="000000"/>
        </w:rPr>
        <w:t xml:space="preserve">uveřejnění </w:t>
      </w:r>
      <w:r w:rsidR="00A754CE">
        <w:rPr>
          <w:rFonts w:cs="Arial"/>
          <w:color w:val="000000"/>
        </w:rPr>
        <w:t>S</w:t>
      </w:r>
      <w:r>
        <w:rPr>
          <w:rFonts w:cs="Arial"/>
          <w:color w:val="000000"/>
        </w:rPr>
        <w:t xml:space="preserve">mlouvy dle čl. XI. odst. </w:t>
      </w:r>
      <w:r w:rsidR="00ED2564">
        <w:rPr>
          <w:rFonts w:cs="Arial"/>
          <w:color w:val="000000"/>
        </w:rPr>
        <w:t>2</w:t>
      </w:r>
      <w:r>
        <w:rPr>
          <w:rFonts w:cs="Arial"/>
          <w:color w:val="000000"/>
        </w:rPr>
        <w:t xml:space="preserve"> této </w:t>
      </w:r>
      <w:r w:rsidR="00A754CE">
        <w:rPr>
          <w:rFonts w:cs="Arial"/>
          <w:color w:val="000000"/>
        </w:rPr>
        <w:t>S</w:t>
      </w:r>
      <w:r>
        <w:rPr>
          <w:rFonts w:cs="Arial"/>
          <w:color w:val="000000"/>
        </w:rPr>
        <w:t>mlouvy,</w:t>
      </w:r>
      <w:r w:rsidRPr="007B037D">
        <w:rPr>
          <w:rFonts w:cs="Arial"/>
          <w:color w:val="000000"/>
        </w:rPr>
        <w:t xml:space="preserve"> </w:t>
      </w:r>
      <w:r w:rsidR="00610E3F">
        <w:rPr>
          <w:rFonts w:cs="Arial"/>
          <w:color w:val="000000"/>
        </w:rPr>
        <w:t xml:space="preserve">jinak dnem uveřejnění, </w:t>
      </w:r>
      <w:r w:rsidRPr="007B037D">
        <w:rPr>
          <w:rFonts w:cs="Arial"/>
          <w:color w:val="000000"/>
        </w:rPr>
        <w:t>k</w:t>
      </w:r>
      <w:r w:rsidRPr="00D51145">
        <w:rPr>
          <w:rFonts w:cs="Arial"/>
          <w:color w:val="000000"/>
        </w:rPr>
        <w:t xml:space="preserve"> provádění </w:t>
      </w:r>
      <w:r>
        <w:rPr>
          <w:rFonts w:cs="Arial"/>
          <w:color w:val="000000"/>
        </w:rPr>
        <w:t>služeb recepce</w:t>
      </w:r>
      <w:r w:rsidRPr="00D51145">
        <w:rPr>
          <w:rFonts w:cs="Arial"/>
          <w:color w:val="000000"/>
        </w:rPr>
        <w:t xml:space="preserve"> ve smyslu čl. II </w:t>
      </w:r>
      <w:r w:rsidR="00E908E9">
        <w:rPr>
          <w:rFonts w:cs="Arial"/>
          <w:color w:val="000000"/>
        </w:rPr>
        <w:t xml:space="preserve">a Přílohy č. 1 </w:t>
      </w:r>
      <w:r w:rsidRPr="00D51145">
        <w:rPr>
          <w:rFonts w:cs="Arial"/>
          <w:color w:val="000000"/>
        </w:rPr>
        <w:t xml:space="preserve">této </w:t>
      </w:r>
      <w:r w:rsidR="00A754CE">
        <w:rPr>
          <w:rFonts w:cs="Arial"/>
          <w:color w:val="000000"/>
        </w:rPr>
        <w:t>S</w:t>
      </w:r>
      <w:r w:rsidRPr="00D51145">
        <w:rPr>
          <w:rFonts w:cs="Arial"/>
          <w:color w:val="000000"/>
        </w:rPr>
        <w:t xml:space="preserve">mlouvy a dle případných požadavků </w:t>
      </w:r>
      <w:r w:rsidR="00640D8C">
        <w:rPr>
          <w:rFonts w:cs="Arial"/>
          <w:color w:val="000000"/>
        </w:rPr>
        <w:t>O</w:t>
      </w:r>
      <w:r w:rsidRPr="00D51145">
        <w:rPr>
          <w:rFonts w:cs="Arial"/>
          <w:color w:val="000000"/>
        </w:rPr>
        <w:t>bjednatele.</w:t>
      </w:r>
    </w:p>
    <w:p w14:paraId="14DB3499" w14:textId="5ABEBE39" w:rsidR="00C43793" w:rsidRDefault="00C43793" w:rsidP="00261520">
      <w:pPr>
        <w:numPr>
          <w:ilvl w:val="0"/>
          <w:numId w:val="10"/>
        </w:numPr>
        <w:suppressAutoHyphens w:val="0"/>
        <w:spacing w:after="120"/>
        <w:ind w:left="426" w:hanging="426"/>
        <w:jc w:val="both"/>
        <w:rPr>
          <w:rFonts w:cs="Arial"/>
          <w:color w:val="000000"/>
        </w:rPr>
      </w:pPr>
      <w:r w:rsidRPr="00766510">
        <w:rPr>
          <w:rFonts w:cs="Arial"/>
          <w:color w:val="000000"/>
        </w:rPr>
        <w:lastRenderedPageBreak/>
        <w:t>Poskytovatel je povinen provádět služby</w:t>
      </w:r>
      <w:r>
        <w:rPr>
          <w:rFonts w:cs="Arial"/>
          <w:color w:val="000000"/>
        </w:rPr>
        <w:t xml:space="preserve"> </w:t>
      </w:r>
      <w:r w:rsidRPr="00766510">
        <w:rPr>
          <w:rFonts w:cs="Arial"/>
          <w:color w:val="000000"/>
        </w:rPr>
        <w:t xml:space="preserve">recepce </w:t>
      </w:r>
      <w:r>
        <w:rPr>
          <w:rFonts w:cs="Arial"/>
          <w:color w:val="000000"/>
        </w:rPr>
        <w:t>v odpovídající kvalitě a </w:t>
      </w:r>
      <w:r w:rsidRPr="00766510">
        <w:rPr>
          <w:rFonts w:cs="Arial"/>
          <w:color w:val="000000"/>
        </w:rPr>
        <w:t xml:space="preserve">nedostatky nahlášené </w:t>
      </w:r>
      <w:r w:rsidR="00640D8C">
        <w:rPr>
          <w:rFonts w:cs="Arial"/>
          <w:color w:val="000000"/>
        </w:rPr>
        <w:t>O</w:t>
      </w:r>
      <w:r w:rsidRPr="00766510">
        <w:rPr>
          <w:rFonts w:cs="Arial"/>
          <w:color w:val="000000"/>
        </w:rPr>
        <w:t xml:space="preserve">bjednatelem písemně či emailem, odstranit do </w:t>
      </w:r>
      <w:r>
        <w:rPr>
          <w:rFonts w:cs="Arial"/>
          <w:color w:val="000000"/>
        </w:rPr>
        <w:t>1</w:t>
      </w:r>
      <w:r w:rsidRPr="00766510">
        <w:rPr>
          <w:rFonts w:cs="Arial"/>
          <w:color w:val="000000"/>
        </w:rPr>
        <w:t xml:space="preserve"> (</w:t>
      </w:r>
      <w:r>
        <w:rPr>
          <w:rFonts w:cs="Arial"/>
          <w:color w:val="000000"/>
        </w:rPr>
        <w:t>jednoho</w:t>
      </w:r>
      <w:r w:rsidRPr="00766510">
        <w:rPr>
          <w:rFonts w:cs="Arial"/>
          <w:color w:val="000000"/>
        </w:rPr>
        <w:t>) pracovní</w:t>
      </w:r>
      <w:r>
        <w:rPr>
          <w:rFonts w:cs="Arial"/>
          <w:color w:val="000000"/>
        </w:rPr>
        <w:t>ho</w:t>
      </w:r>
      <w:r w:rsidRPr="00766510">
        <w:rPr>
          <w:rFonts w:cs="Arial"/>
          <w:color w:val="000000"/>
        </w:rPr>
        <w:t xml:space="preserve"> dn</w:t>
      </w:r>
      <w:r>
        <w:rPr>
          <w:rFonts w:cs="Arial"/>
          <w:color w:val="000000"/>
        </w:rPr>
        <w:t>e</w:t>
      </w:r>
      <w:r w:rsidRPr="00766510">
        <w:rPr>
          <w:rFonts w:cs="Arial"/>
          <w:color w:val="000000"/>
        </w:rPr>
        <w:t xml:space="preserve"> od nahlášení nedostatků. </w:t>
      </w:r>
    </w:p>
    <w:p w14:paraId="437A55B5" w14:textId="199B9674" w:rsidR="00C43793" w:rsidRPr="004A2FB1" w:rsidRDefault="00C43793" w:rsidP="004A2FB1">
      <w:pPr>
        <w:numPr>
          <w:ilvl w:val="0"/>
          <w:numId w:val="10"/>
        </w:numPr>
        <w:suppressAutoHyphens w:val="0"/>
        <w:spacing w:after="120"/>
        <w:ind w:left="426" w:hanging="426"/>
        <w:jc w:val="both"/>
        <w:rPr>
          <w:rFonts w:cs="Arial"/>
          <w:color w:val="000000"/>
        </w:rPr>
      </w:pPr>
      <w:r w:rsidRPr="00766510">
        <w:rPr>
          <w:rFonts w:cs="Arial"/>
          <w:color w:val="000000"/>
        </w:rPr>
        <w:t xml:space="preserve">Poskytovatel je povinen nahlásit </w:t>
      </w:r>
      <w:r w:rsidR="00640D8C">
        <w:rPr>
          <w:rFonts w:cs="Arial"/>
          <w:color w:val="000000"/>
        </w:rPr>
        <w:t>O</w:t>
      </w:r>
      <w:r w:rsidRPr="00766510">
        <w:rPr>
          <w:rFonts w:cs="Arial"/>
          <w:color w:val="000000"/>
        </w:rPr>
        <w:t>bjednateli (</w:t>
      </w:r>
      <w:r w:rsidRPr="004739E6">
        <w:rPr>
          <w:rFonts w:cs="Arial"/>
          <w:color w:val="000000"/>
        </w:rPr>
        <w:t xml:space="preserve">jeho </w:t>
      </w:r>
      <w:r w:rsidRPr="00002602">
        <w:rPr>
          <w:rFonts w:cs="Arial"/>
          <w:color w:val="000000"/>
        </w:rPr>
        <w:t>pověřené osobě</w:t>
      </w:r>
      <w:r>
        <w:rPr>
          <w:rFonts w:cs="Arial"/>
          <w:color w:val="000000"/>
        </w:rPr>
        <w:t xml:space="preserve"> dle čl. XII. odst. </w:t>
      </w:r>
      <w:r w:rsidR="00BA479C">
        <w:rPr>
          <w:rFonts w:cs="Arial"/>
          <w:color w:val="000000"/>
        </w:rPr>
        <w:t>7</w:t>
      </w:r>
      <w:r w:rsidRPr="004739E6">
        <w:rPr>
          <w:rFonts w:cs="Arial"/>
          <w:color w:val="000000"/>
        </w:rPr>
        <w:t xml:space="preserve"> </w:t>
      </w:r>
      <w:r w:rsidRPr="00921FAE">
        <w:rPr>
          <w:rFonts w:cs="Arial"/>
          <w:color w:val="000000"/>
        </w:rPr>
        <w:t>písm. a</w:t>
      </w:r>
      <w:r w:rsidR="00A754CE">
        <w:rPr>
          <w:rFonts w:cs="Arial"/>
          <w:color w:val="000000"/>
        </w:rPr>
        <w:t>)</w:t>
      </w:r>
      <w:r w:rsidRPr="00921FAE">
        <w:rPr>
          <w:rFonts w:cs="Arial"/>
          <w:color w:val="000000"/>
        </w:rPr>
        <w:t xml:space="preserve"> </w:t>
      </w:r>
      <w:r w:rsidRPr="00002602">
        <w:rPr>
          <w:rFonts w:cs="Arial"/>
          <w:color w:val="000000"/>
        </w:rPr>
        <w:t>veškeré závady v</w:t>
      </w:r>
      <w:r>
        <w:rPr>
          <w:rFonts w:cs="Arial"/>
          <w:color w:val="000000"/>
        </w:rPr>
        <w:t> </w:t>
      </w:r>
      <w:r w:rsidRPr="00002602">
        <w:rPr>
          <w:rFonts w:cs="Arial"/>
          <w:color w:val="000000"/>
        </w:rPr>
        <w:t>prostorách</w:t>
      </w:r>
      <w:r>
        <w:rPr>
          <w:rFonts w:cs="Arial"/>
          <w:color w:val="000000"/>
        </w:rPr>
        <w:t xml:space="preserve"> </w:t>
      </w:r>
      <w:r w:rsidRPr="00002602">
        <w:rPr>
          <w:rFonts w:cs="Arial"/>
          <w:color w:val="000000"/>
        </w:rPr>
        <w:t>recepce</w:t>
      </w:r>
      <w:r w:rsidRPr="00766510">
        <w:rPr>
          <w:rFonts w:cs="Arial"/>
          <w:color w:val="000000"/>
        </w:rPr>
        <w:t xml:space="preserve">, které byly v průběhu </w:t>
      </w:r>
      <w:r w:rsidRPr="00F21B5A">
        <w:rPr>
          <w:rFonts w:cs="Arial"/>
          <w:color w:val="000000"/>
        </w:rPr>
        <w:t xml:space="preserve">výkonu činností zjištěny, stejně jako škodu, která byla střežícími osobami způsobena.    </w:t>
      </w:r>
    </w:p>
    <w:p w14:paraId="4736CE28" w14:textId="7FF2B9A9" w:rsidR="00C43793" w:rsidRPr="00D51145" w:rsidRDefault="00C43793" w:rsidP="00261520">
      <w:pPr>
        <w:numPr>
          <w:ilvl w:val="0"/>
          <w:numId w:val="10"/>
        </w:numPr>
        <w:suppressAutoHyphens w:val="0"/>
        <w:spacing w:after="120"/>
        <w:ind w:left="426" w:hanging="426"/>
        <w:jc w:val="both"/>
        <w:rPr>
          <w:rFonts w:cs="Arial"/>
          <w:color w:val="000000"/>
        </w:rPr>
      </w:pPr>
      <w:r w:rsidRPr="00D51145">
        <w:rPr>
          <w:rFonts w:cs="Arial"/>
          <w:color w:val="000000"/>
        </w:rPr>
        <w:t xml:space="preserve">Poskytovatel je povinen dále informovat </w:t>
      </w:r>
      <w:r w:rsidR="00640D8C">
        <w:rPr>
          <w:rFonts w:cs="Arial"/>
          <w:color w:val="000000"/>
        </w:rPr>
        <w:t>O</w:t>
      </w:r>
      <w:r w:rsidRPr="00D51145">
        <w:rPr>
          <w:rFonts w:cs="Arial"/>
          <w:color w:val="000000"/>
        </w:rPr>
        <w:t>bjednatele o všech rozhodných skutečnostech vztahující</w:t>
      </w:r>
      <w:r>
        <w:rPr>
          <w:rFonts w:cs="Arial"/>
          <w:color w:val="000000"/>
        </w:rPr>
        <w:t>ch</w:t>
      </w:r>
      <w:r w:rsidRPr="00D51145">
        <w:rPr>
          <w:rFonts w:cs="Arial"/>
          <w:color w:val="000000"/>
        </w:rPr>
        <w:t xml:space="preserve"> se k předmětu </w:t>
      </w:r>
      <w:r w:rsidR="00A754CE">
        <w:rPr>
          <w:rFonts w:cs="Arial"/>
          <w:color w:val="000000"/>
        </w:rPr>
        <w:t>S</w:t>
      </w:r>
      <w:r w:rsidRPr="00D51145">
        <w:rPr>
          <w:rFonts w:cs="Arial"/>
          <w:color w:val="000000"/>
        </w:rPr>
        <w:t xml:space="preserve">mlouvy a </w:t>
      </w:r>
      <w:r w:rsidR="00A754CE">
        <w:rPr>
          <w:rFonts w:cs="Arial"/>
          <w:color w:val="000000"/>
        </w:rPr>
        <w:t>S</w:t>
      </w:r>
      <w:r w:rsidRPr="00D51145">
        <w:rPr>
          <w:rFonts w:cs="Arial"/>
          <w:color w:val="000000"/>
        </w:rPr>
        <w:t xml:space="preserve">mlouvě samotné a jemu známých objektivních příčin nemožnosti plnění této </w:t>
      </w:r>
      <w:r w:rsidR="00A754CE">
        <w:rPr>
          <w:rFonts w:cs="Arial"/>
          <w:color w:val="000000"/>
        </w:rPr>
        <w:t>S</w:t>
      </w:r>
      <w:r w:rsidRPr="00D51145">
        <w:rPr>
          <w:rFonts w:cs="Arial"/>
          <w:color w:val="000000"/>
        </w:rPr>
        <w:t>mlouvy.</w:t>
      </w:r>
    </w:p>
    <w:p w14:paraId="1C8FA05C" w14:textId="6AB0E52E" w:rsidR="00C43793" w:rsidRPr="00EF2171" w:rsidRDefault="00C43793" w:rsidP="00261520">
      <w:pPr>
        <w:numPr>
          <w:ilvl w:val="0"/>
          <w:numId w:val="10"/>
        </w:numPr>
        <w:suppressAutoHyphens w:val="0"/>
        <w:spacing w:after="120"/>
        <w:ind w:left="426" w:hanging="426"/>
        <w:jc w:val="both"/>
        <w:rPr>
          <w:rFonts w:cs="Arial"/>
          <w:color w:val="000000"/>
        </w:rPr>
      </w:pPr>
      <w:r w:rsidRPr="00AD05F9">
        <w:rPr>
          <w:rFonts w:cs="Arial"/>
          <w:color w:val="000000"/>
        </w:rPr>
        <w:t xml:space="preserve">Poskytovatel je povinen na žádost </w:t>
      </w:r>
      <w:r w:rsidR="00640D8C">
        <w:rPr>
          <w:rFonts w:cs="Arial"/>
          <w:color w:val="000000"/>
        </w:rPr>
        <w:t>O</w:t>
      </w:r>
      <w:r w:rsidRPr="00AD05F9">
        <w:rPr>
          <w:rFonts w:cs="Arial"/>
          <w:color w:val="000000"/>
        </w:rPr>
        <w:t xml:space="preserve">bjednatele prokázat platnost pojistné </w:t>
      </w:r>
      <w:r w:rsidR="00A754CE">
        <w:rPr>
          <w:rFonts w:cs="Arial"/>
          <w:color w:val="000000"/>
        </w:rPr>
        <w:t>S</w:t>
      </w:r>
      <w:r w:rsidRPr="00AD05F9">
        <w:rPr>
          <w:rFonts w:cs="Arial"/>
          <w:color w:val="000000"/>
        </w:rPr>
        <w:t xml:space="preserve">mlouvy vztahující se na škody způsobené při plnění předmětu této </w:t>
      </w:r>
      <w:r w:rsidR="00A754CE">
        <w:rPr>
          <w:rFonts w:cs="Arial"/>
          <w:color w:val="000000"/>
        </w:rPr>
        <w:t>S</w:t>
      </w:r>
      <w:r w:rsidRPr="00AD05F9">
        <w:rPr>
          <w:rFonts w:cs="Arial"/>
          <w:color w:val="000000"/>
        </w:rPr>
        <w:t>mlouvy</w:t>
      </w:r>
      <w:r>
        <w:rPr>
          <w:rFonts w:cs="Arial"/>
          <w:color w:val="000000"/>
        </w:rPr>
        <w:t>. Pojistná částka musí činit min 10 mil. Kč.</w:t>
      </w:r>
      <w:r w:rsidRPr="00AD05F9">
        <w:rPr>
          <w:rFonts w:cs="Arial"/>
          <w:color w:val="000000"/>
        </w:rPr>
        <w:t xml:space="preserve"> Poskytovatel je povinen uhradit škodu způsobenou nedodržením podmínek této </w:t>
      </w:r>
      <w:r w:rsidR="00A754CE">
        <w:rPr>
          <w:rFonts w:cs="Arial"/>
          <w:color w:val="000000"/>
        </w:rPr>
        <w:t>S</w:t>
      </w:r>
      <w:r w:rsidRPr="00AD05F9">
        <w:rPr>
          <w:rFonts w:cs="Arial"/>
          <w:color w:val="000000"/>
        </w:rPr>
        <w:t xml:space="preserve">mlouvy, nebo způsobenou osobami pohybujícími se v budově v souvislosti s prováděním </w:t>
      </w:r>
      <w:r>
        <w:rPr>
          <w:rFonts w:cs="Arial"/>
          <w:color w:val="000000"/>
        </w:rPr>
        <w:t>služeb recepce</w:t>
      </w:r>
      <w:r w:rsidRPr="00EF2171">
        <w:rPr>
          <w:rFonts w:cs="Arial"/>
          <w:color w:val="000000"/>
        </w:rPr>
        <w:t>.</w:t>
      </w:r>
    </w:p>
    <w:p w14:paraId="4D07BC5E" w14:textId="2C80777E" w:rsidR="00C43793" w:rsidRDefault="00C43793" w:rsidP="00261520">
      <w:pPr>
        <w:numPr>
          <w:ilvl w:val="0"/>
          <w:numId w:val="10"/>
        </w:numPr>
        <w:suppressAutoHyphens w:val="0"/>
        <w:spacing w:after="120"/>
        <w:ind w:left="426" w:hanging="426"/>
        <w:jc w:val="both"/>
        <w:rPr>
          <w:rFonts w:cs="Arial"/>
          <w:color w:val="000000"/>
        </w:rPr>
      </w:pPr>
      <w:r w:rsidRPr="00975D41">
        <w:rPr>
          <w:rFonts w:cs="Arial"/>
          <w:color w:val="000000"/>
        </w:rPr>
        <w:t xml:space="preserve">Poskytovatel je oprávněn po </w:t>
      </w:r>
      <w:r w:rsidR="00640D8C">
        <w:rPr>
          <w:rFonts w:cs="Arial"/>
          <w:color w:val="000000"/>
        </w:rPr>
        <w:t>O</w:t>
      </w:r>
      <w:r w:rsidRPr="00975D41">
        <w:rPr>
          <w:rFonts w:cs="Arial"/>
          <w:color w:val="000000"/>
        </w:rPr>
        <w:t xml:space="preserve">bjednateli požadovat informace vztahující se k předmětu </w:t>
      </w:r>
      <w:r w:rsidR="00A754CE">
        <w:rPr>
          <w:rFonts w:cs="Arial"/>
          <w:color w:val="000000"/>
        </w:rPr>
        <w:t>S</w:t>
      </w:r>
      <w:r w:rsidRPr="00975D41">
        <w:rPr>
          <w:rFonts w:cs="Arial"/>
          <w:color w:val="000000"/>
        </w:rPr>
        <w:t>mlouvy.</w:t>
      </w:r>
    </w:p>
    <w:p w14:paraId="3CD23EE9" w14:textId="77777777" w:rsidR="00C43793" w:rsidRPr="00975D41" w:rsidRDefault="00C43793" w:rsidP="00261520">
      <w:pPr>
        <w:numPr>
          <w:ilvl w:val="0"/>
          <w:numId w:val="10"/>
        </w:numPr>
        <w:suppressAutoHyphens w:val="0"/>
        <w:spacing w:after="120"/>
        <w:ind w:left="426" w:hanging="426"/>
        <w:jc w:val="both"/>
        <w:rPr>
          <w:rFonts w:cs="Arial"/>
          <w:color w:val="000000"/>
        </w:rPr>
      </w:pPr>
      <w:r w:rsidRPr="00975D41">
        <w:rPr>
          <w:rFonts w:cs="Arial"/>
          <w:color w:val="000000"/>
        </w:rPr>
        <w:t>Poskytovatel je povinen kontrolovat průběh a kvalitu služeb</w:t>
      </w:r>
      <w:r>
        <w:rPr>
          <w:rFonts w:cs="Arial"/>
          <w:color w:val="000000"/>
        </w:rPr>
        <w:t xml:space="preserve"> </w:t>
      </w:r>
      <w:r w:rsidRPr="00975D41">
        <w:rPr>
          <w:rFonts w:cs="Arial"/>
          <w:color w:val="000000"/>
        </w:rPr>
        <w:t xml:space="preserve">recepce. Poskytovatel je dále povinen provádět potřebná opatření k odstranění nedostatků, které případně vzniknou při </w:t>
      </w:r>
      <w:r>
        <w:rPr>
          <w:rFonts w:cs="Arial"/>
          <w:color w:val="000000"/>
        </w:rPr>
        <w:t>činnosti recepce</w:t>
      </w:r>
      <w:r w:rsidRPr="00975D41">
        <w:rPr>
          <w:rFonts w:cs="Arial"/>
          <w:color w:val="000000"/>
        </w:rPr>
        <w:t>.</w:t>
      </w:r>
    </w:p>
    <w:p w14:paraId="68C44589" w14:textId="36EFC330" w:rsidR="00C43793" w:rsidRPr="00D51145" w:rsidRDefault="00C43793" w:rsidP="00261520">
      <w:pPr>
        <w:numPr>
          <w:ilvl w:val="0"/>
          <w:numId w:val="10"/>
        </w:numPr>
        <w:suppressAutoHyphens w:val="0"/>
        <w:spacing w:after="120"/>
        <w:ind w:left="426" w:hanging="426"/>
        <w:jc w:val="both"/>
        <w:rPr>
          <w:rFonts w:cs="Arial"/>
          <w:color w:val="000000"/>
        </w:rPr>
      </w:pPr>
      <w:r w:rsidRPr="00D51145">
        <w:rPr>
          <w:rFonts w:cs="Arial"/>
          <w:color w:val="000000"/>
        </w:rPr>
        <w:t xml:space="preserve">Poskytovatel je povinen umožnit pověřené osobě </w:t>
      </w:r>
      <w:r w:rsidR="00640D8C">
        <w:rPr>
          <w:rFonts w:cs="Arial"/>
          <w:color w:val="000000"/>
        </w:rPr>
        <w:t>O</w:t>
      </w:r>
      <w:r w:rsidRPr="00D51145">
        <w:rPr>
          <w:rFonts w:cs="Arial"/>
          <w:color w:val="000000"/>
        </w:rPr>
        <w:t xml:space="preserve">bjednatele </w:t>
      </w:r>
      <w:r>
        <w:rPr>
          <w:rFonts w:cs="Arial"/>
          <w:color w:val="000000"/>
        </w:rPr>
        <w:t>dle čl</w:t>
      </w:r>
      <w:r w:rsidRPr="008B3213">
        <w:rPr>
          <w:rFonts w:cs="Arial"/>
        </w:rPr>
        <w:t>. XII.</w:t>
      </w:r>
      <w:r>
        <w:rPr>
          <w:rFonts w:cs="Arial"/>
          <w:color w:val="000000"/>
        </w:rPr>
        <w:t xml:space="preserve"> odst. </w:t>
      </w:r>
      <w:r w:rsidR="00BA479C">
        <w:rPr>
          <w:rFonts w:cs="Arial"/>
          <w:color w:val="000000"/>
        </w:rPr>
        <w:t>7</w:t>
      </w:r>
      <w:r>
        <w:rPr>
          <w:rFonts w:cs="Arial"/>
          <w:color w:val="000000"/>
        </w:rPr>
        <w:t xml:space="preserve">) </w:t>
      </w:r>
      <w:r w:rsidRPr="00D51145">
        <w:rPr>
          <w:rFonts w:cs="Arial"/>
          <w:color w:val="000000"/>
        </w:rPr>
        <w:t xml:space="preserve">provádění kontroly kvality </w:t>
      </w:r>
      <w:r>
        <w:rPr>
          <w:rFonts w:cs="Arial"/>
          <w:color w:val="000000"/>
        </w:rPr>
        <w:t>služeb recepce.</w:t>
      </w:r>
    </w:p>
    <w:p w14:paraId="4CAC9141" w14:textId="0A41B19C" w:rsidR="00C43793" w:rsidRDefault="00C43793" w:rsidP="00261520">
      <w:pPr>
        <w:numPr>
          <w:ilvl w:val="0"/>
          <w:numId w:val="10"/>
        </w:numPr>
        <w:suppressAutoHyphens w:val="0"/>
        <w:spacing w:after="120"/>
        <w:ind w:left="426" w:hanging="426"/>
        <w:jc w:val="both"/>
        <w:rPr>
          <w:rFonts w:cs="Arial"/>
          <w:color w:val="000000"/>
        </w:rPr>
      </w:pPr>
      <w:r w:rsidRPr="00D51145">
        <w:rPr>
          <w:rFonts w:cs="Arial"/>
          <w:color w:val="000000"/>
        </w:rPr>
        <w:t xml:space="preserve">Poskytovatel je povinen zajistit, aby </w:t>
      </w:r>
      <w:r>
        <w:rPr>
          <w:rFonts w:cs="Arial"/>
          <w:color w:val="000000"/>
        </w:rPr>
        <w:t>služby recepce</w:t>
      </w:r>
      <w:r w:rsidRPr="00D51145">
        <w:rPr>
          <w:rFonts w:cs="Arial"/>
          <w:color w:val="000000"/>
        </w:rPr>
        <w:t xml:space="preserve"> prováděl</w:t>
      </w:r>
      <w:r>
        <w:rPr>
          <w:rFonts w:cs="Arial"/>
          <w:color w:val="000000"/>
        </w:rPr>
        <w:t>a</w:t>
      </w:r>
      <w:r w:rsidRPr="00D51145">
        <w:rPr>
          <w:rFonts w:cs="Arial"/>
          <w:color w:val="000000"/>
        </w:rPr>
        <w:t xml:space="preserve"> osobně pouze </w:t>
      </w:r>
      <w:r>
        <w:rPr>
          <w:rFonts w:cs="Arial"/>
          <w:color w:val="000000"/>
        </w:rPr>
        <w:t>osoba</w:t>
      </w:r>
      <w:r w:rsidRPr="00D51145">
        <w:rPr>
          <w:rFonts w:cs="Arial"/>
          <w:color w:val="000000"/>
        </w:rPr>
        <w:t xml:space="preserve"> k tomu </w:t>
      </w:r>
      <w:r w:rsidR="00075E5E">
        <w:rPr>
          <w:rFonts w:cs="Arial"/>
          <w:color w:val="000000"/>
        </w:rPr>
        <w:t>P</w:t>
      </w:r>
      <w:r w:rsidRPr="00D51145">
        <w:rPr>
          <w:rFonts w:cs="Arial"/>
          <w:color w:val="000000"/>
        </w:rPr>
        <w:t>oskytovatelem určen</w:t>
      </w:r>
      <w:r>
        <w:rPr>
          <w:rFonts w:cs="Arial"/>
          <w:color w:val="000000"/>
        </w:rPr>
        <w:t>á</w:t>
      </w:r>
      <w:r w:rsidRPr="00D51145">
        <w:rPr>
          <w:rFonts w:cs="Arial"/>
          <w:color w:val="000000"/>
        </w:rPr>
        <w:t>, nikoli je</w:t>
      </w:r>
      <w:r>
        <w:rPr>
          <w:rFonts w:cs="Arial"/>
          <w:color w:val="000000"/>
        </w:rPr>
        <w:t>jí</w:t>
      </w:r>
      <w:r w:rsidRPr="00D51145">
        <w:rPr>
          <w:rFonts w:cs="Arial"/>
          <w:color w:val="000000"/>
        </w:rPr>
        <w:t xml:space="preserve"> rodinný příslušník nebo zástup </w:t>
      </w:r>
      <w:r w:rsidR="00075E5E">
        <w:rPr>
          <w:rFonts w:cs="Arial"/>
          <w:color w:val="000000"/>
        </w:rPr>
        <w:t>P</w:t>
      </w:r>
      <w:r w:rsidRPr="00D51145">
        <w:rPr>
          <w:rFonts w:cs="Arial"/>
          <w:color w:val="000000"/>
        </w:rPr>
        <w:t xml:space="preserve">oskytovatelem neurčený, tedy </w:t>
      </w:r>
      <w:r>
        <w:rPr>
          <w:rFonts w:cs="Arial"/>
          <w:color w:val="000000"/>
        </w:rPr>
        <w:t>osoba</w:t>
      </w:r>
      <w:r w:rsidRPr="00D51145">
        <w:rPr>
          <w:rFonts w:cs="Arial"/>
          <w:color w:val="000000"/>
        </w:rPr>
        <w:t>, kter</w:t>
      </w:r>
      <w:r>
        <w:rPr>
          <w:rFonts w:cs="Arial"/>
          <w:color w:val="000000"/>
        </w:rPr>
        <w:t>á</w:t>
      </w:r>
      <w:r w:rsidRPr="00D51145">
        <w:rPr>
          <w:rFonts w:cs="Arial"/>
          <w:color w:val="000000"/>
        </w:rPr>
        <w:t xml:space="preserve"> disponuje příslušnými oprávněními, osvědčeními, školeními</w:t>
      </w:r>
      <w:r>
        <w:rPr>
          <w:rFonts w:cs="Arial"/>
          <w:color w:val="000000"/>
        </w:rPr>
        <w:t>.</w:t>
      </w:r>
      <w:r w:rsidRPr="00D51145">
        <w:rPr>
          <w:rFonts w:cs="Arial"/>
          <w:color w:val="000000"/>
        </w:rPr>
        <w:t xml:space="preserve"> Poskytovatel je povinen vybavit </w:t>
      </w:r>
      <w:r>
        <w:rPr>
          <w:rFonts w:cs="Arial"/>
          <w:color w:val="000000"/>
        </w:rPr>
        <w:t xml:space="preserve">osoby provádějící služby </w:t>
      </w:r>
      <w:r w:rsidR="00273F1D" w:rsidRPr="00D51145">
        <w:rPr>
          <w:rFonts w:cs="Arial"/>
          <w:color w:val="000000"/>
        </w:rPr>
        <w:t>označením – visačkou</w:t>
      </w:r>
      <w:r w:rsidRPr="00D51145">
        <w:rPr>
          <w:rFonts w:cs="Arial"/>
          <w:color w:val="000000"/>
        </w:rPr>
        <w:t xml:space="preserve"> se jménem, případně fotem.  </w:t>
      </w:r>
    </w:p>
    <w:p w14:paraId="134D4774" w14:textId="77777777" w:rsidR="00C43793" w:rsidRDefault="00C43793" w:rsidP="00261520">
      <w:pPr>
        <w:numPr>
          <w:ilvl w:val="0"/>
          <w:numId w:val="10"/>
        </w:numPr>
        <w:suppressAutoHyphens w:val="0"/>
        <w:spacing w:after="120"/>
        <w:ind w:left="426" w:hanging="426"/>
        <w:jc w:val="both"/>
        <w:rPr>
          <w:rFonts w:cs="Arial"/>
          <w:color w:val="000000"/>
        </w:rPr>
      </w:pPr>
      <w:r w:rsidRPr="006333F1">
        <w:rPr>
          <w:rFonts w:cs="Arial"/>
          <w:color w:val="000000"/>
        </w:rPr>
        <w:t>Poskytovatel</w:t>
      </w:r>
      <w:r w:rsidRPr="00002602">
        <w:rPr>
          <w:rFonts w:cs="Arial"/>
          <w:color w:val="000000"/>
        </w:rPr>
        <w:t xml:space="preserve"> je povinen </w:t>
      </w:r>
      <w:r>
        <w:rPr>
          <w:rFonts w:cs="Arial"/>
          <w:color w:val="000000"/>
        </w:rPr>
        <w:t xml:space="preserve">provádět služby recepce </w:t>
      </w:r>
      <w:r w:rsidRPr="00002602">
        <w:rPr>
          <w:rFonts w:cs="Arial"/>
          <w:color w:val="000000"/>
        </w:rPr>
        <w:t>osob</w:t>
      </w:r>
      <w:r>
        <w:rPr>
          <w:rFonts w:cs="Arial"/>
          <w:color w:val="000000"/>
        </w:rPr>
        <w:t xml:space="preserve">ami, které jsou </w:t>
      </w:r>
      <w:r w:rsidRPr="00002602">
        <w:rPr>
          <w:rFonts w:cs="Arial"/>
          <w:color w:val="000000"/>
        </w:rPr>
        <w:t xml:space="preserve">bezúhonné s čistým trestním rejstříkem.  </w:t>
      </w:r>
    </w:p>
    <w:p w14:paraId="16BAE2A4" w14:textId="11255BD3" w:rsidR="00C43793" w:rsidRPr="006333F1" w:rsidRDefault="00C43793" w:rsidP="00261520">
      <w:pPr>
        <w:numPr>
          <w:ilvl w:val="0"/>
          <w:numId w:val="10"/>
        </w:numPr>
        <w:suppressAutoHyphens w:val="0"/>
        <w:spacing w:after="120"/>
        <w:ind w:left="426" w:hanging="426"/>
        <w:jc w:val="both"/>
        <w:rPr>
          <w:rFonts w:cs="Arial"/>
          <w:color w:val="000000"/>
        </w:rPr>
      </w:pPr>
      <w:r>
        <w:rPr>
          <w:rFonts w:cs="Arial"/>
          <w:color w:val="000000"/>
        </w:rPr>
        <w:t>Poskytovatel je povinen zajistit, aby služby recepce byly vykonávány reprezentativně, adekvátně úrovni společnosti ZP</w:t>
      </w:r>
      <w:r w:rsidR="00075E5E">
        <w:rPr>
          <w:rFonts w:cs="Arial"/>
          <w:color w:val="000000"/>
        </w:rPr>
        <w:t xml:space="preserve"> </w:t>
      </w:r>
      <w:r>
        <w:rPr>
          <w:rFonts w:cs="Arial"/>
          <w:color w:val="000000"/>
        </w:rPr>
        <w:t xml:space="preserve">MV ČR, aby byl jeho zaměstnanci při výkonu služby dodržován dresscode na úrovni smart casual, a aby jeho zaměstnanci byli vždy v rámci výkonu služby řádně upraveni. </w:t>
      </w:r>
    </w:p>
    <w:p w14:paraId="1A957B95" w14:textId="15476E7D" w:rsidR="00C43793" w:rsidRPr="006333F1" w:rsidRDefault="00C43793" w:rsidP="00261520">
      <w:pPr>
        <w:numPr>
          <w:ilvl w:val="0"/>
          <w:numId w:val="10"/>
        </w:numPr>
        <w:suppressAutoHyphens w:val="0"/>
        <w:spacing w:after="120"/>
        <w:ind w:left="426" w:hanging="426"/>
        <w:jc w:val="both"/>
        <w:rPr>
          <w:rFonts w:cs="Arial"/>
          <w:color w:val="000000"/>
        </w:rPr>
      </w:pPr>
      <w:r w:rsidRPr="006333F1">
        <w:rPr>
          <w:rFonts w:cs="Arial"/>
          <w:color w:val="000000"/>
        </w:rPr>
        <w:t xml:space="preserve">Poskytovatel je povinen předat </w:t>
      </w:r>
      <w:r w:rsidR="00640D8C">
        <w:rPr>
          <w:rFonts w:cs="Arial"/>
          <w:color w:val="000000"/>
        </w:rPr>
        <w:t>O</w:t>
      </w:r>
      <w:r w:rsidRPr="006333F1">
        <w:rPr>
          <w:rFonts w:cs="Arial"/>
          <w:color w:val="000000"/>
        </w:rPr>
        <w:t xml:space="preserve">bjednateli seznam fyzických osob, které přímo provádějí služby dle čl. I odst. 1 a 2 této </w:t>
      </w:r>
      <w:r w:rsidR="00A754CE">
        <w:rPr>
          <w:rFonts w:cs="Arial"/>
          <w:color w:val="000000"/>
        </w:rPr>
        <w:t>S</w:t>
      </w:r>
      <w:r w:rsidRPr="006333F1">
        <w:rPr>
          <w:rFonts w:cs="Arial"/>
          <w:color w:val="000000"/>
        </w:rPr>
        <w:t>mlouv</w:t>
      </w:r>
      <w:r>
        <w:rPr>
          <w:rFonts w:cs="Arial"/>
          <w:color w:val="000000"/>
        </w:rPr>
        <w:t>y včetně fotografií</w:t>
      </w:r>
      <w:r w:rsidR="0081695B">
        <w:rPr>
          <w:rFonts w:cs="Arial"/>
          <w:color w:val="000000"/>
        </w:rPr>
        <w:t xml:space="preserve"> v termínu podle čl. I. odst. 3 této Smlouvy</w:t>
      </w:r>
      <w:r w:rsidRPr="006333F1">
        <w:rPr>
          <w:rFonts w:cs="Arial"/>
          <w:color w:val="000000"/>
        </w:rPr>
        <w:t xml:space="preserve">. Případné změny v seznamu je možné provést pouze se souhlasem </w:t>
      </w:r>
      <w:r w:rsidR="00640D8C">
        <w:rPr>
          <w:rFonts w:cs="Arial"/>
          <w:color w:val="000000"/>
        </w:rPr>
        <w:t>O</w:t>
      </w:r>
      <w:r w:rsidRPr="006333F1">
        <w:rPr>
          <w:rFonts w:cs="Arial"/>
          <w:color w:val="000000"/>
        </w:rPr>
        <w:t>bjednatele.</w:t>
      </w:r>
    </w:p>
    <w:p w14:paraId="73B2B9F9" w14:textId="5DB919F6" w:rsidR="00C43793" w:rsidRPr="00D51145" w:rsidRDefault="00C43793" w:rsidP="00261520">
      <w:pPr>
        <w:numPr>
          <w:ilvl w:val="0"/>
          <w:numId w:val="10"/>
        </w:numPr>
        <w:suppressAutoHyphens w:val="0"/>
        <w:spacing w:after="120"/>
        <w:ind w:left="426" w:hanging="426"/>
        <w:jc w:val="both"/>
        <w:rPr>
          <w:rFonts w:cs="Arial"/>
          <w:color w:val="000000"/>
        </w:rPr>
      </w:pPr>
      <w:r w:rsidRPr="00D51145">
        <w:rPr>
          <w:rFonts w:cs="Arial"/>
          <w:color w:val="000000"/>
        </w:rPr>
        <w:t xml:space="preserve">Poskytovatel se zavazuje </w:t>
      </w:r>
      <w:r>
        <w:rPr>
          <w:rFonts w:cs="Arial"/>
          <w:color w:val="000000"/>
        </w:rPr>
        <w:t>zabezpečit</w:t>
      </w:r>
      <w:r w:rsidRPr="00D51145">
        <w:rPr>
          <w:rFonts w:cs="Arial"/>
          <w:color w:val="000000"/>
        </w:rPr>
        <w:t xml:space="preserve"> </w:t>
      </w:r>
      <w:r>
        <w:rPr>
          <w:rFonts w:cs="Arial"/>
          <w:color w:val="000000"/>
        </w:rPr>
        <w:t xml:space="preserve">osobám provádějícím služby recepce, seznámení </w:t>
      </w:r>
      <w:r w:rsidRPr="00D51145">
        <w:rPr>
          <w:rFonts w:cs="Arial"/>
          <w:color w:val="000000"/>
        </w:rPr>
        <w:t xml:space="preserve">s předpisy bezpečnosti a ochrany zdraví při práci a požární ochrany, </w:t>
      </w:r>
      <w:r>
        <w:rPr>
          <w:rFonts w:cs="Arial"/>
          <w:color w:val="000000"/>
        </w:rPr>
        <w:t>a </w:t>
      </w:r>
      <w:r w:rsidRPr="00D51145">
        <w:rPr>
          <w:rFonts w:cs="Arial"/>
          <w:color w:val="000000"/>
        </w:rPr>
        <w:t xml:space="preserve">všechny potřebné podmínky k pravidelnému kvalitnímu provádění sjednaného předmětu </w:t>
      </w:r>
      <w:r w:rsidR="00A754CE">
        <w:rPr>
          <w:rFonts w:cs="Arial"/>
          <w:color w:val="000000"/>
        </w:rPr>
        <w:t>S</w:t>
      </w:r>
      <w:r w:rsidRPr="00D51145">
        <w:rPr>
          <w:rFonts w:cs="Arial"/>
          <w:color w:val="000000"/>
        </w:rPr>
        <w:t xml:space="preserve">mlouvy, a to především: </w:t>
      </w:r>
    </w:p>
    <w:p w14:paraId="2A95842A" w14:textId="70666974" w:rsidR="00C43793" w:rsidRPr="00D51145" w:rsidRDefault="00DC4F31" w:rsidP="00A754CE">
      <w:pPr>
        <w:numPr>
          <w:ilvl w:val="1"/>
          <w:numId w:val="10"/>
        </w:numPr>
        <w:suppressAutoHyphens w:val="0"/>
        <w:spacing w:after="120"/>
        <w:jc w:val="both"/>
        <w:rPr>
          <w:rFonts w:cs="Arial"/>
          <w:color w:val="000000"/>
        </w:rPr>
      </w:pPr>
      <w:r>
        <w:rPr>
          <w:rFonts w:cs="Arial"/>
          <w:color w:val="000000"/>
        </w:rPr>
        <w:t>p</w:t>
      </w:r>
      <w:r w:rsidR="00C43793" w:rsidRPr="00D51145">
        <w:rPr>
          <w:rFonts w:cs="Arial"/>
          <w:color w:val="000000"/>
        </w:rPr>
        <w:t>oskytnout</w:t>
      </w:r>
      <w:r w:rsidR="00C43793">
        <w:rPr>
          <w:rFonts w:cs="Arial"/>
          <w:color w:val="000000"/>
        </w:rPr>
        <w:t xml:space="preserve"> </w:t>
      </w:r>
      <w:r w:rsidR="00C43793" w:rsidRPr="00D51145">
        <w:rPr>
          <w:rFonts w:cs="Arial"/>
          <w:color w:val="000000"/>
        </w:rPr>
        <w:t>nutné osobní ochranné</w:t>
      </w:r>
      <w:r w:rsidR="00C43793">
        <w:rPr>
          <w:rFonts w:cs="Arial"/>
          <w:color w:val="000000"/>
        </w:rPr>
        <w:t>,</w:t>
      </w:r>
      <w:r w:rsidR="00C43793" w:rsidRPr="00D51145">
        <w:rPr>
          <w:rFonts w:cs="Arial"/>
          <w:color w:val="000000"/>
        </w:rPr>
        <w:t xml:space="preserve"> pracovní pomůcky a zajišťovat jejich pravidelnou údržbu</w:t>
      </w:r>
      <w:r w:rsidR="00C43793">
        <w:rPr>
          <w:rFonts w:cs="Arial"/>
          <w:color w:val="000000"/>
        </w:rPr>
        <w:t>,</w:t>
      </w:r>
      <w:r w:rsidR="00C43793" w:rsidRPr="00D51145">
        <w:rPr>
          <w:rFonts w:cs="Arial"/>
          <w:color w:val="000000"/>
        </w:rPr>
        <w:t xml:space="preserve"> </w:t>
      </w:r>
    </w:p>
    <w:p w14:paraId="44FBF8BA" w14:textId="77777777" w:rsidR="00C43793" w:rsidRPr="00D51145" w:rsidRDefault="00C43793" w:rsidP="00A754CE">
      <w:pPr>
        <w:numPr>
          <w:ilvl w:val="1"/>
          <w:numId w:val="10"/>
        </w:numPr>
        <w:suppressAutoHyphens w:val="0"/>
        <w:spacing w:after="120"/>
        <w:jc w:val="both"/>
        <w:rPr>
          <w:rFonts w:cs="Arial"/>
          <w:color w:val="000000"/>
        </w:rPr>
      </w:pPr>
      <w:r w:rsidRPr="00D51145">
        <w:rPr>
          <w:rFonts w:cs="Arial"/>
          <w:color w:val="000000"/>
        </w:rPr>
        <w:t xml:space="preserve">vybavit pracoviště prostředky první pomoci, odpovídajícími vykonávané práci. </w:t>
      </w:r>
    </w:p>
    <w:p w14:paraId="1181DDA0" w14:textId="25AF679A" w:rsidR="00C43793" w:rsidRPr="00D51145" w:rsidRDefault="00C43793" w:rsidP="00261520">
      <w:pPr>
        <w:numPr>
          <w:ilvl w:val="0"/>
          <w:numId w:val="10"/>
        </w:numPr>
        <w:suppressAutoHyphens w:val="0"/>
        <w:spacing w:after="120"/>
        <w:ind w:left="426" w:hanging="426"/>
        <w:jc w:val="both"/>
        <w:rPr>
          <w:rFonts w:cs="Arial"/>
          <w:color w:val="000000"/>
        </w:rPr>
      </w:pPr>
      <w:r w:rsidRPr="00D51145">
        <w:rPr>
          <w:rFonts w:cs="Arial"/>
          <w:color w:val="000000"/>
        </w:rPr>
        <w:t xml:space="preserve">Poskytovatel je povinen dodržovat pokyny </w:t>
      </w:r>
      <w:r w:rsidR="00640D8C">
        <w:rPr>
          <w:rFonts w:cs="Arial"/>
          <w:color w:val="000000"/>
        </w:rPr>
        <w:t>O</w:t>
      </w:r>
      <w:r w:rsidRPr="00D51145">
        <w:rPr>
          <w:rFonts w:cs="Arial"/>
          <w:color w:val="000000"/>
        </w:rPr>
        <w:t xml:space="preserve">bjednatele a vnitřní předpisy </w:t>
      </w:r>
      <w:r w:rsidR="00640D8C">
        <w:rPr>
          <w:rFonts w:cs="Arial"/>
          <w:color w:val="000000"/>
        </w:rPr>
        <w:t>O</w:t>
      </w:r>
      <w:r w:rsidRPr="00D51145">
        <w:rPr>
          <w:rFonts w:cs="Arial"/>
          <w:color w:val="000000"/>
        </w:rPr>
        <w:t xml:space="preserve">bjednatele stanovující provozně-technické a bezpečnostní podmínky </w:t>
      </w:r>
      <w:r>
        <w:rPr>
          <w:rFonts w:cs="Arial"/>
          <w:color w:val="000000"/>
        </w:rPr>
        <w:t>osob pohybujících se v </w:t>
      </w:r>
      <w:r w:rsidRPr="00D51145">
        <w:rPr>
          <w:rFonts w:cs="Arial"/>
          <w:color w:val="000000"/>
        </w:rPr>
        <w:t>prostorách a zařízeních, kter</w:t>
      </w:r>
      <w:r>
        <w:rPr>
          <w:rFonts w:cs="Arial"/>
          <w:color w:val="000000"/>
        </w:rPr>
        <w:t>é</w:t>
      </w:r>
      <w:r w:rsidRPr="00D51145">
        <w:rPr>
          <w:rFonts w:cs="Arial"/>
          <w:color w:val="000000"/>
        </w:rPr>
        <w:t xml:space="preserve"> jsou předmětem plnění.</w:t>
      </w:r>
      <w:r>
        <w:rPr>
          <w:rFonts w:cs="Arial"/>
          <w:color w:val="000000"/>
        </w:rPr>
        <w:t xml:space="preserve"> Poskytovatel bere na vědomí, že </w:t>
      </w:r>
      <w:r>
        <w:rPr>
          <w:rFonts w:cs="Arial"/>
          <w:color w:val="000000"/>
        </w:rPr>
        <w:lastRenderedPageBreak/>
        <w:t xml:space="preserve">některé místnosti </w:t>
      </w:r>
      <w:r w:rsidR="00640D8C">
        <w:rPr>
          <w:rFonts w:cs="Arial"/>
          <w:color w:val="000000"/>
        </w:rPr>
        <w:t>O</w:t>
      </w:r>
      <w:r>
        <w:rPr>
          <w:rFonts w:cs="Arial"/>
          <w:color w:val="000000"/>
        </w:rPr>
        <w:t xml:space="preserve">bjednatele podléhají zvláštnímu bezpečnostnímu režimu, kdy vstupu do těchto prostor musí být přítomna pověřená osoba </w:t>
      </w:r>
      <w:r w:rsidR="00640D8C">
        <w:rPr>
          <w:rFonts w:cs="Arial"/>
          <w:color w:val="000000"/>
        </w:rPr>
        <w:t>O</w:t>
      </w:r>
      <w:r>
        <w:rPr>
          <w:rFonts w:cs="Arial"/>
          <w:color w:val="000000"/>
        </w:rPr>
        <w:t xml:space="preserve">bjednatele, dle článku XII. této </w:t>
      </w:r>
      <w:r w:rsidR="00A754CE">
        <w:rPr>
          <w:rFonts w:cs="Arial"/>
          <w:color w:val="000000"/>
        </w:rPr>
        <w:t>S</w:t>
      </w:r>
      <w:r>
        <w:rPr>
          <w:rFonts w:cs="Arial"/>
          <w:color w:val="000000"/>
        </w:rPr>
        <w:t>mlouvy.</w:t>
      </w:r>
    </w:p>
    <w:p w14:paraId="3E2005BD" w14:textId="737D46C0" w:rsidR="00C43793" w:rsidRPr="00D51145" w:rsidRDefault="00C43793" w:rsidP="00261520">
      <w:pPr>
        <w:numPr>
          <w:ilvl w:val="0"/>
          <w:numId w:val="10"/>
        </w:numPr>
        <w:suppressAutoHyphens w:val="0"/>
        <w:spacing w:after="120"/>
        <w:ind w:left="426" w:hanging="426"/>
        <w:jc w:val="both"/>
        <w:rPr>
          <w:rFonts w:cs="Arial"/>
          <w:color w:val="000000"/>
        </w:rPr>
      </w:pPr>
      <w:r w:rsidRPr="00D51145">
        <w:rPr>
          <w:rFonts w:cs="Arial"/>
          <w:color w:val="000000"/>
        </w:rPr>
        <w:t xml:space="preserve">Poskytovatel zajistí, aby </w:t>
      </w:r>
      <w:r>
        <w:rPr>
          <w:rFonts w:cs="Arial"/>
          <w:color w:val="000000"/>
        </w:rPr>
        <w:t>osoby provádějící službu recepce,</w:t>
      </w:r>
      <w:r w:rsidRPr="00D51145">
        <w:rPr>
          <w:rFonts w:cs="Arial"/>
          <w:color w:val="000000"/>
        </w:rPr>
        <w:t xml:space="preserve"> byl</w:t>
      </w:r>
      <w:r>
        <w:rPr>
          <w:rFonts w:cs="Arial"/>
          <w:color w:val="000000"/>
        </w:rPr>
        <w:t>y</w:t>
      </w:r>
      <w:r w:rsidRPr="00D51145">
        <w:rPr>
          <w:rFonts w:cs="Arial"/>
          <w:color w:val="000000"/>
        </w:rPr>
        <w:t xml:space="preserve"> řádně poučen</w:t>
      </w:r>
      <w:r>
        <w:rPr>
          <w:rFonts w:cs="Arial"/>
          <w:color w:val="000000"/>
        </w:rPr>
        <w:t>y</w:t>
      </w:r>
      <w:r w:rsidRPr="00D51145">
        <w:rPr>
          <w:rFonts w:cs="Arial"/>
          <w:color w:val="000000"/>
        </w:rPr>
        <w:t xml:space="preserve"> a seznámen</w:t>
      </w:r>
      <w:r>
        <w:rPr>
          <w:rFonts w:cs="Arial"/>
          <w:color w:val="000000"/>
        </w:rPr>
        <w:t>y</w:t>
      </w:r>
      <w:r w:rsidRPr="00D51145">
        <w:rPr>
          <w:rFonts w:cs="Arial"/>
          <w:color w:val="000000"/>
        </w:rPr>
        <w:t xml:space="preserve"> s vnitřními předpisy </w:t>
      </w:r>
      <w:r w:rsidR="00640D8C">
        <w:rPr>
          <w:rFonts w:cs="Arial"/>
          <w:color w:val="000000"/>
        </w:rPr>
        <w:t>O</w:t>
      </w:r>
      <w:r w:rsidRPr="00D51145">
        <w:rPr>
          <w:rFonts w:cs="Arial"/>
          <w:color w:val="000000"/>
        </w:rPr>
        <w:t>bjedna</w:t>
      </w:r>
      <w:r>
        <w:rPr>
          <w:rFonts w:cs="Arial"/>
          <w:color w:val="000000"/>
        </w:rPr>
        <w:t>tele a předpisy o bezpečnosti a </w:t>
      </w:r>
      <w:r w:rsidRPr="00D51145">
        <w:rPr>
          <w:rFonts w:cs="Arial"/>
          <w:color w:val="000000"/>
        </w:rPr>
        <w:t xml:space="preserve">ochraně zdraví při práci a předpisy požární ochrany a šetrnou manipulací s technikou a ostatním majetkem </w:t>
      </w:r>
      <w:r w:rsidR="00640D8C">
        <w:rPr>
          <w:rFonts w:cs="Arial"/>
          <w:color w:val="000000"/>
        </w:rPr>
        <w:t>O</w:t>
      </w:r>
      <w:r w:rsidRPr="00D51145">
        <w:rPr>
          <w:rFonts w:cs="Arial"/>
          <w:color w:val="000000"/>
        </w:rPr>
        <w:t>bjednatele.</w:t>
      </w:r>
      <w:r w:rsidRPr="00D51145">
        <w:rPr>
          <w:rFonts w:cs="Arial"/>
          <w:color w:val="000000"/>
        </w:rPr>
        <w:tab/>
      </w:r>
    </w:p>
    <w:p w14:paraId="6D88E97E" w14:textId="1F5516D1" w:rsidR="00C43793" w:rsidRDefault="00C43793" w:rsidP="00261520">
      <w:pPr>
        <w:numPr>
          <w:ilvl w:val="0"/>
          <w:numId w:val="10"/>
        </w:numPr>
        <w:suppressAutoHyphens w:val="0"/>
        <w:spacing w:after="120"/>
        <w:ind w:left="426" w:hanging="426"/>
        <w:jc w:val="both"/>
        <w:rPr>
          <w:rFonts w:cs="Arial"/>
          <w:color w:val="000000"/>
        </w:rPr>
      </w:pPr>
      <w:r>
        <w:rPr>
          <w:rFonts w:cs="Arial"/>
          <w:color w:val="000000"/>
        </w:rPr>
        <w:t>V případě ostatních</w:t>
      </w:r>
      <w:r w:rsidRPr="00D51145">
        <w:rPr>
          <w:rFonts w:cs="Arial"/>
          <w:color w:val="000000"/>
        </w:rPr>
        <w:t xml:space="preserve"> </w:t>
      </w:r>
      <w:r>
        <w:rPr>
          <w:rFonts w:cs="Arial"/>
          <w:color w:val="000000"/>
        </w:rPr>
        <w:t>služeb recepce</w:t>
      </w:r>
      <w:r w:rsidRPr="00D51145">
        <w:rPr>
          <w:rFonts w:cs="Arial"/>
          <w:color w:val="000000"/>
        </w:rPr>
        <w:t xml:space="preserve"> </w:t>
      </w:r>
      <w:r w:rsidR="00640D8C">
        <w:rPr>
          <w:rFonts w:cs="Arial"/>
          <w:color w:val="000000"/>
        </w:rPr>
        <w:t>o</w:t>
      </w:r>
      <w:r w:rsidRPr="00D51145">
        <w:rPr>
          <w:rFonts w:cs="Arial"/>
          <w:color w:val="000000"/>
        </w:rPr>
        <w:t>bjednan</w:t>
      </w:r>
      <w:r>
        <w:rPr>
          <w:rFonts w:cs="Arial"/>
          <w:color w:val="000000"/>
        </w:rPr>
        <w:t>ých</w:t>
      </w:r>
      <w:r w:rsidRPr="00D51145">
        <w:rPr>
          <w:rFonts w:cs="Arial"/>
          <w:color w:val="000000"/>
        </w:rPr>
        <w:t xml:space="preserve"> </w:t>
      </w:r>
      <w:r w:rsidR="00640D8C">
        <w:rPr>
          <w:rFonts w:cs="Arial"/>
          <w:color w:val="000000"/>
        </w:rPr>
        <w:t>O</w:t>
      </w:r>
      <w:r w:rsidRPr="00D51145">
        <w:rPr>
          <w:rFonts w:cs="Arial"/>
          <w:color w:val="000000"/>
        </w:rPr>
        <w:t>bjednatelem</w:t>
      </w:r>
      <w:r>
        <w:rPr>
          <w:rFonts w:cs="Arial"/>
          <w:color w:val="000000"/>
        </w:rPr>
        <w:t xml:space="preserve"> v pracovní dny</w:t>
      </w:r>
      <w:r w:rsidRPr="00D51145">
        <w:rPr>
          <w:rFonts w:cs="Arial"/>
          <w:color w:val="000000"/>
        </w:rPr>
        <w:t xml:space="preserve">, musí </w:t>
      </w:r>
      <w:r w:rsidR="00DC4F31">
        <w:rPr>
          <w:rFonts w:cs="Arial"/>
          <w:color w:val="000000"/>
        </w:rPr>
        <w:t>P</w:t>
      </w:r>
      <w:r w:rsidRPr="00D51145">
        <w:rPr>
          <w:rFonts w:cs="Arial"/>
          <w:color w:val="000000"/>
        </w:rPr>
        <w:t>oskytovatel zajistit nástup na provedení pr</w:t>
      </w:r>
      <w:r>
        <w:rPr>
          <w:rFonts w:cs="Arial"/>
          <w:color w:val="000000"/>
        </w:rPr>
        <w:t>a</w:t>
      </w:r>
      <w:r w:rsidRPr="00D51145">
        <w:rPr>
          <w:rFonts w:cs="Arial"/>
          <w:color w:val="000000"/>
        </w:rPr>
        <w:t>c</w:t>
      </w:r>
      <w:r>
        <w:rPr>
          <w:rFonts w:cs="Arial"/>
          <w:color w:val="000000"/>
        </w:rPr>
        <w:t>í</w:t>
      </w:r>
      <w:r w:rsidRPr="00D51145">
        <w:rPr>
          <w:rFonts w:cs="Arial"/>
          <w:color w:val="000000"/>
        </w:rPr>
        <w:t xml:space="preserve"> </w:t>
      </w:r>
      <w:r>
        <w:rPr>
          <w:rFonts w:cs="Arial"/>
          <w:color w:val="000000"/>
        </w:rPr>
        <w:t xml:space="preserve">v pracovní dny </w:t>
      </w:r>
      <w:r w:rsidRPr="00D51145">
        <w:rPr>
          <w:rFonts w:cs="Arial"/>
          <w:color w:val="000000"/>
        </w:rPr>
        <w:t xml:space="preserve">nejpozději do </w:t>
      </w:r>
      <w:r>
        <w:rPr>
          <w:rFonts w:cs="Arial"/>
          <w:color w:val="000000"/>
        </w:rPr>
        <w:t>5</w:t>
      </w:r>
      <w:r w:rsidRPr="00D51145">
        <w:rPr>
          <w:rFonts w:cs="Arial"/>
          <w:color w:val="000000"/>
        </w:rPr>
        <w:t xml:space="preserve"> hodin po nahlášení požadavku </w:t>
      </w:r>
      <w:r w:rsidR="00640D8C">
        <w:rPr>
          <w:rFonts w:cs="Arial"/>
          <w:color w:val="000000"/>
        </w:rPr>
        <w:t>O</w:t>
      </w:r>
      <w:r w:rsidRPr="00D51145">
        <w:rPr>
          <w:rFonts w:cs="Arial"/>
          <w:color w:val="000000"/>
        </w:rPr>
        <w:t xml:space="preserve">bjednatelem, není-li dohodnuto </w:t>
      </w:r>
      <w:r w:rsidR="00383FDA">
        <w:rPr>
          <w:rFonts w:cs="Arial"/>
          <w:color w:val="000000"/>
        </w:rPr>
        <w:t>S</w:t>
      </w:r>
      <w:r w:rsidRPr="00D51145">
        <w:rPr>
          <w:rFonts w:cs="Arial"/>
          <w:color w:val="000000"/>
        </w:rPr>
        <w:t xml:space="preserve">mluvními stranami jinak.  Objednávka na </w:t>
      </w:r>
      <w:r>
        <w:rPr>
          <w:rFonts w:cs="Arial"/>
          <w:color w:val="000000"/>
        </w:rPr>
        <w:t>ostatní</w:t>
      </w:r>
      <w:r w:rsidRPr="00D51145">
        <w:rPr>
          <w:rFonts w:cs="Arial"/>
          <w:color w:val="000000"/>
        </w:rPr>
        <w:t xml:space="preserve"> </w:t>
      </w:r>
      <w:r>
        <w:rPr>
          <w:rFonts w:cs="Arial"/>
          <w:color w:val="000000"/>
        </w:rPr>
        <w:t>služby recepce</w:t>
      </w:r>
      <w:r w:rsidRPr="00D51145">
        <w:rPr>
          <w:rFonts w:cs="Arial"/>
          <w:color w:val="000000"/>
        </w:rPr>
        <w:t xml:space="preserve"> může být podána telefonicky nebo prostřednictvím e-mailu nebo faxu</w:t>
      </w:r>
      <w:r>
        <w:rPr>
          <w:rFonts w:cs="Arial"/>
          <w:color w:val="000000"/>
        </w:rPr>
        <w:t>, pokud nepřesáhne hodnotu 50</w:t>
      </w:r>
      <w:r w:rsidR="00440990">
        <w:rPr>
          <w:rFonts w:cs="Arial"/>
          <w:color w:val="000000"/>
        </w:rPr>
        <w:t xml:space="preserve"> </w:t>
      </w:r>
      <w:r>
        <w:rPr>
          <w:rFonts w:cs="Arial"/>
          <w:color w:val="000000"/>
        </w:rPr>
        <w:t>000 Kč bez DPH</w:t>
      </w:r>
      <w:r w:rsidRPr="00D51145">
        <w:rPr>
          <w:rFonts w:cs="Arial"/>
          <w:color w:val="000000"/>
        </w:rPr>
        <w:t>.</w:t>
      </w:r>
      <w:r>
        <w:rPr>
          <w:rFonts w:cs="Arial"/>
          <w:color w:val="000000"/>
        </w:rPr>
        <w:t xml:space="preserve"> V takovém případě bude objednávka na ostatní služby recepce podána vždy písemně</w:t>
      </w:r>
      <w:r w:rsidR="00440990">
        <w:rPr>
          <w:rFonts w:cs="Arial"/>
          <w:color w:val="000000"/>
        </w:rPr>
        <w:t xml:space="preserve"> a dohodnuté práce je Poskytovatel oprávněn zahájit až po uveřejnění této dílčí smlouvy v Registru smluv podle čl. XI. odst. 2 této Smlouvy</w:t>
      </w:r>
      <w:r>
        <w:rPr>
          <w:rFonts w:cs="Arial"/>
          <w:color w:val="000000"/>
        </w:rPr>
        <w:t>.</w:t>
      </w:r>
      <w:r w:rsidRPr="00D51145">
        <w:rPr>
          <w:rFonts w:cs="Arial"/>
          <w:color w:val="000000"/>
        </w:rPr>
        <w:t xml:space="preserve"> Požadavky na </w:t>
      </w:r>
      <w:r>
        <w:rPr>
          <w:rFonts w:cs="Arial"/>
          <w:color w:val="000000"/>
        </w:rPr>
        <w:t>ostatní</w:t>
      </w:r>
      <w:r w:rsidRPr="00D51145">
        <w:rPr>
          <w:rFonts w:cs="Arial"/>
          <w:color w:val="000000"/>
        </w:rPr>
        <w:t xml:space="preserve"> </w:t>
      </w:r>
      <w:r>
        <w:rPr>
          <w:rFonts w:cs="Arial"/>
          <w:color w:val="000000"/>
        </w:rPr>
        <w:t xml:space="preserve">služby recepce </w:t>
      </w:r>
      <w:r w:rsidRPr="00D51145">
        <w:rPr>
          <w:rFonts w:cs="Arial"/>
          <w:color w:val="000000"/>
        </w:rPr>
        <w:t>budou hlášeny</w:t>
      </w:r>
      <w:r>
        <w:rPr>
          <w:rFonts w:cs="Arial"/>
          <w:color w:val="000000"/>
        </w:rPr>
        <w:t xml:space="preserve"> kontaktní osobě </w:t>
      </w:r>
      <w:r w:rsidR="00383FDA">
        <w:rPr>
          <w:rFonts w:cs="Arial"/>
          <w:color w:val="000000"/>
        </w:rPr>
        <w:t>P</w:t>
      </w:r>
      <w:r>
        <w:rPr>
          <w:rFonts w:cs="Arial"/>
          <w:color w:val="000000"/>
        </w:rPr>
        <w:t>oskytovatele</w:t>
      </w:r>
      <w:r w:rsidRPr="00D51145">
        <w:rPr>
          <w:rFonts w:cs="Arial"/>
          <w:color w:val="000000"/>
        </w:rPr>
        <w:t xml:space="preserve">: </w:t>
      </w:r>
    </w:p>
    <w:p w14:paraId="38726BB4" w14:textId="77777777" w:rsidR="00C43793" w:rsidRPr="00D67266" w:rsidRDefault="00C43793" w:rsidP="00C43793">
      <w:pPr>
        <w:spacing w:after="120"/>
        <w:ind w:left="426"/>
        <w:jc w:val="both"/>
        <w:rPr>
          <w:rFonts w:cs="Arial"/>
          <w:color w:val="000000"/>
          <w:highlight w:val="yellow"/>
        </w:rPr>
      </w:pPr>
      <w:r w:rsidRPr="00D67266">
        <w:rPr>
          <w:rFonts w:cs="Arial"/>
          <w:color w:val="000000"/>
          <w:highlight w:val="yellow"/>
        </w:rPr>
        <w:t>Jméno a příjmení: …………………….</w:t>
      </w:r>
    </w:p>
    <w:p w14:paraId="189AA5A5" w14:textId="77777777" w:rsidR="00C43793" w:rsidRPr="00D67266" w:rsidRDefault="00C43793" w:rsidP="00C43793">
      <w:pPr>
        <w:spacing w:after="120"/>
        <w:ind w:left="426"/>
        <w:rPr>
          <w:rFonts w:cs="Arial"/>
          <w:color w:val="FF0000"/>
          <w:highlight w:val="yellow"/>
        </w:rPr>
      </w:pPr>
      <w:r w:rsidRPr="00D67266">
        <w:rPr>
          <w:rFonts w:cs="Arial"/>
          <w:color w:val="000000"/>
          <w:highlight w:val="yellow"/>
        </w:rPr>
        <w:t>Telefon: ………………….</w:t>
      </w:r>
      <w:r w:rsidRPr="00D67266">
        <w:rPr>
          <w:rFonts w:cs="Arial"/>
          <w:color w:val="000000"/>
          <w:highlight w:val="yellow"/>
        </w:rPr>
        <w:tab/>
      </w:r>
      <w:r w:rsidRPr="00D67266">
        <w:rPr>
          <w:rFonts w:cs="Arial"/>
          <w:color w:val="000000"/>
          <w:highlight w:val="yellow"/>
        </w:rPr>
        <w:tab/>
      </w:r>
      <w:r w:rsidRPr="00D67266">
        <w:rPr>
          <w:rFonts w:cs="Arial"/>
          <w:color w:val="FF0000"/>
          <w:highlight w:val="yellow"/>
        </w:rPr>
        <w:t xml:space="preserve"> </w:t>
      </w:r>
    </w:p>
    <w:p w14:paraId="6CE1DB5B" w14:textId="77777777" w:rsidR="007E08A2" w:rsidRDefault="00C43793" w:rsidP="00C43793">
      <w:pPr>
        <w:spacing w:after="120"/>
        <w:ind w:left="426"/>
        <w:rPr>
          <w:rFonts w:cs="Arial"/>
          <w:color w:val="000000"/>
        </w:rPr>
      </w:pPr>
      <w:r w:rsidRPr="00D67266">
        <w:rPr>
          <w:rFonts w:cs="Arial"/>
          <w:color w:val="000000"/>
          <w:highlight w:val="yellow"/>
        </w:rPr>
        <w:t>e-mail: …………………</w:t>
      </w:r>
    </w:p>
    <w:p w14:paraId="69BC006E" w14:textId="77777777" w:rsidR="007E08A2" w:rsidRDefault="00C43793" w:rsidP="007E08A2">
      <w:pPr>
        <w:pStyle w:val="Odstavecseseznamem"/>
        <w:numPr>
          <w:ilvl w:val="0"/>
          <w:numId w:val="10"/>
        </w:numPr>
        <w:spacing w:after="120"/>
        <w:ind w:left="426" w:hanging="426"/>
        <w:rPr>
          <w:rFonts w:cs="Arial"/>
          <w:color w:val="000000"/>
        </w:rPr>
      </w:pPr>
      <w:r w:rsidRPr="007E08A2">
        <w:rPr>
          <w:rFonts w:cs="Arial"/>
          <w:color w:val="000000"/>
        </w:rPr>
        <w:t xml:space="preserve">Poskytovatel není oprávněn bez předchozího písemného souhlasu </w:t>
      </w:r>
      <w:r w:rsidR="00640D8C" w:rsidRPr="007E08A2">
        <w:rPr>
          <w:rFonts w:cs="Arial"/>
          <w:color w:val="000000"/>
        </w:rPr>
        <w:t>O</w:t>
      </w:r>
      <w:r w:rsidRPr="007E08A2">
        <w:rPr>
          <w:rFonts w:cs="Arial"/>
          <w:color w:val="000000"/>
        </w:rPr>
        <w:t>bjednatele</w:t>
      </w:r>
      <w:r w:rsidR="002B5D06" w:rsidRPr="007E08A2">
        <w:rPr>
          <w:rFonts w:cs="Arial"/>
          <w:color w:val="000000"/>
        </w:rPr>
        <w:t xml:space="preserve"> </w:t>
      </w:r>
      <w:r w:rsidRPr="007E08A2">
        <w:rPr>
          <w:rFonts w:cs="Arial"/>
          <w:color w:val="000000"/>
        </w:rPr>
        <w:t xml:space="preserve">postoupit práva a povinnosti plynoucí ze </w:t>
      </w:r>
      <w:r w:rsidR="00A754CE" w:rsidRPr="007E08A2">
        <w:rPr>
          <w:rFonts w:cs="Arial"/>
          <w:color w:val="000000"/>
        </w:rPr>
        <w:t>S</w:t>
      </w:r>
      <w:r w:rsidRPr="007E08A2">
        <w:rPr>
          <w:rFonts w:cs="Arial"/>
          <w:color w:val="000000"/>
        </w:rPr>
        <w:t>mlouvy třetí osobě.</w:t>
      </w:r>
    </w:p>
    <w:p w14:paraId="236BC459" w14:textId="77777777" w:rsidR="007E08A2" w:rsidRDefault="007E08A2" w:rsidP="007E08A2">
      <w:pPr>
        <w:pStyle w:val="Odstavecseseznamem"/>
        <w:spacing w:after="120"/>
        <w:ind w:left="426"/>
        <w:rPr>
          <w:rFonts w:cs="Arial"/>
          <w:color w:val="000000"/>
        </w:rPr>
      </w:pPr>
    </w:p>
    <w:p w14:paraId="3574A3C3" w14:textId="77777777" w:rsidR="007E08A2" w:rsidRDefault="00C43793" w:rsidP="007E08A2">
      <w:pPr>
        <w:pStyle w:val="Odstavecseseznamem"/>
        <w:numPr>
          <w:ilvl w:val="0"/>
          <w:numId w:val="10"/>
        </w:numPr>
        <w:spacing w:after="120"/>
        <w:ind w:left="426" w:hanging="426"/>
        <w:rPr>
          <w:rFonts w:cs="Arial"/>
          <w:color w:val="000000"/>
        </w:rPr>
      </w:pPr>
      <w:r w:rsidRPr="007E08A2">
        <w:rPr>
          <w:rFonts w:cs="Arial"/>
          <w:color w:val="000000"/>
        </w:rPr>
        <w:t xml:space="preserve">Poskytovatel je povinen určit ke dni podpisu </w:t>
      </w:r>
      <w:r w:rsidR="00A754CE" w:rsidRPr="007E08A2">
        <w:rPr>
          <w:rFonts w:cs="Arial"/>
          <w:color w:val="000000"/>
        </w:rPr>
        <w:t>S</w:t>
      </w:r>
      <w:r w:rsidRPr="007E08A2">
        <w:rPr>
          <w:rFonts w:cs="Arial"/>
          <w:color w:val="000000"/>
        </w:rPr>
        <w:t xml:space="preserve">mlouvy osobu, která bude odpovědná za služby recepce a za osoby provádějící tyto práce a bude v kontaktu s pověřenou osobou </w:t>
      </w:r>
      <w:r w:rsidR="00640D8C" w:rsidRPr="007E08A2">
        <w:rPr>
          <w:rFonts w:cs="Arial"/>
          <w:color w:val="000000"/>
        </w:rPr>
        <w:t>O</w:t>
      </w:r>
      <w:r w:rsidRPr="007E08A2">
        <w:rPr>
          <w:rFonts w:cs="Arial"/>
          <w:color w:val="000000"/>
        </w:rPr>
        <w:t xml:space="preserve">bjednatele pro zajištění řádného plnění </w:t>
      </w:r>
      <w:r w:rsidR="00A754CE" w:rsidRPr="007E08A2">
        <w:rPr>
          <w:rFonts w:cs="Arial"/>
          <w:color w:val="000000"/>
        </w:rPr>
        <w:t>S</w:t>
      </w:r>
      <w:r w:rsidRPr="007E08A2">
        <w:rPr>
          <w:rFonts w:cs="Arial"/>
          <w:color w:val="000000"/>
        </w:rPr>
        <w:t xml:space="preserve">mlouvy.  </w:t>
      </w:r>
    </w:p>
    <w:p w14:paraId="56BB3C7E" w14:textId="77777777" w:rsidR="007E08A2" w:rsidRPr="007E08A2" w:rsidRDefault="007E08A2" w:rsidP="007E08A2">
      <w:pPr>
        <w:pStyle w:val="Odstavecseseznamem"/>
        <w:rPr>
          <w:rFonts w:cs="Arial"/>
          <w:color w:val="000000"/>
        </w:rPr>
      </w:pPr>
    </w:p>
    <w:p w14:paraId="07AB17C0" w14:textId="2716EC51" w:rsidR="00C43793" w:rsidRPr="007E08A2" w:rsidRDefault="00C43793" w:rsidP="007E08A2">
      <w:pPr>
        <w:pStyle w:val="Odstavecseseznamem"/>
        <w:numPr>
          <w:ilvl w:val="0"/>
          <w:numId w:val="10"/>
        </w:numPr>
        <w:spacing w:after="120"/>
        <w:ind w:left="426" w:hanging="426"/>
        <w:rPr>
          <w:rFonts w:cs="Arial"/>
          <w:color w:val="000000"/>
        </w:rPr>
      </w:pPr>
      <w:r w:rsidRPr="007E08A2">
        <w:rPr>
          <w:rFonts w:cs="Arial"/>
          <w:color w:val="000000"/>
        </w:rPr>
        <w:t xml:space="preserve">Poskytovatel bere na vědomí, že mu </w:t>
      </w:r>
      <w:r w:rsidR="00640D8C" w:rsidRPr="007E08A2">
        <w:rPr>
          <w:rFonts w:cs="Arial"/>
          <w:color w:val="000000"/>
        </w:rPr>
        <w:t>O</w:t>
      </w:r>
      <w:r w:rsidRPr="007E08A2">
        <w:rPr>
          <w:rFonts w:cs="Arial"/>
          <w:color w:val="000000"/>
        </w:rPr>
        <w:t xml:space="preserve">bjednatel poskytuje sadu klíčů, případně karet a čipů od jednotlivých kanceláří, které jsou opatřeny zámkem s vložkou FAB nebo elektronickým zámkem. Poskytovatel je povinen tyto klíče a karty ukládat samostatně tak, aby byl zamezen přístup třetích osob k těmto klíčům. Poskytovatel není oprávněn tuto sadu klíčů a karet od jednotlivých kanceláří vynášet mimo prostory </w:t>
      </w:r>
      <w:r w:rsidR="00640D8C" w:rsidRPr="007E08A2">
        <w:rPr>
          <w:rFonts w:cs="Arial"/>
          <w:color w:val="000000"/>
        </w:rPr>
        <w:t>O</w:t>
      </w:r>
      <w:r w:rsidRPr="007E08A2">
        <w:rPr>
          <w:rFonts w:cs="Arial"/>
          <w:color w:val="000000"/>
        </w:rPr>
        <w:t xml:space="preserve">bjednatele. V případě ztráty nebo poškození je </w:t>
      </w:r>
      <w:r w:rsidR="00DC4F31" w:rsidRPr="007E08A2">
        <w:rPr>
          <w:rFonts w:cs="Arial"/>
          <w:color w:val="000000"/>
        </w:rPr>
        <w:t>P</w:t>
      </w:r>
      <w:r w:rsidRPr="007E08A2">
        <w:rPr>
          <w:rFonts w:cs="Arial"/>
          <w:color w:val="000000"/>
        </w:rPr>
        <w:t xml:space="preserve">oskytovatel povinen nahradit vzniklou škodu.  Ke dni ukončení </w:t>
      </w:r>
      <w:r w:rsidR="00A754CE" w:rsidRPr="007E08A2">
        <w:rPr>
          <w:rFonts w:cs="Arial"/>
          <w:color w:val="000000"/>
        </w:rPr>
        <w:t>S</w:t>
      </w:r>
      <w:r w:rsidRPr="007E08A2">
        <w:rPr>
          <w:rFonts w:cs="Arial"/>
          <w:color w:val="000000"/>
        </w:rPr>
        <w:t xml:space="preserve">mlouvy je </w:t>
      </w:r>
      <w:r w:rsidR="00075E5E" w:rsidRPr="007E08A2">
        <w:rPr>
          <w:rFonts w:cs="Arial"/>
          <w:color w:val="000000"/>
        </w:rPr>
        <w:t>P</w:t>
      </w:r>
      <w:r w:rsidRPr="007E08A2">
        <w:rPr>
          <w:rFonts w:cs="Arial"/>
          <w:color w:val="000000"/>
        </w:rPr>
        <w:t xml:space="preserve">oskytovatel povinen vrátit klíče, přístupové karty a čipy </w:t>
      </w:r>
      <w:r w:rsidR="00640D8C" w:rsidRPr="007E08A2">
        <w:rPr>
          <w:rFonts w:cs="Arial"/>
          <w:color w:val="000000"/>
        </w:rPr>
        <w:t>O</w:t>
      </w:r>
      <w:r w:rsidRPr="007E08A2">
        <w:rPr>
          <w:rFonts w:cs="Arial"/>
          <w:color w:val="000000"/>
        </w:rPr>
        <w:t>bjednateli.</w:t>
      </w:r>
    </w:p>
    <w:p w14:paraId="68E4853A" w14:textId="77777777" w:rsidR="00B80374" w:rsidRDefault="00B80374" w:rsidP="0025595B">
      <w:pPr>
        <w:pStyle w:val="1lnky"/>
        <w:ind w:left="0" w:firstLine="0"/>
        <w:jc w:val="left"/>
      </w:pPr>
    </w:p>
    <w:p w14:paraId="21D7F0BE" w14:textId="77777777" w:rsidR="003064A0" w:rsidRDefault="00B37A11" w:rsidP="003064A0">
      <w:pPr>
        <w:pStyle w:val="1lnky"/>
      </w:pPr>
      <w:r>
        <w:t>Článek V</w:t>
      </w:r>
      <w:r w:rsidR="003C6ECE">
        <w:t>I</w:t>
      </w:r>
      <w:r w:rsidR="003064A0" w:rsidRPr="00F26700">
        <w:t>.</w:t>
      </w:r>
    </w:p>
    <w:p w14:paraId="743B675C" w14:textId="77777777" w:rsidR="00E23B4D" w:rsidRDefault="00E23B4D" w:rsidP="009E7912">
      <w:pPr>
        <w:pStyle w:val="Nadpis1"/>
        <w:ind w:left="0" w:firstLine="0"/>
      </w:pPr>
      <w:r w:rsidRPr="00E23B4D">
        <w:t>Práva a povin</w:t>
      </w:r>
      <w:r w:rsidR="00F93ED7">
        <w:t>nosti O</w:t>
      </w:r>
      <w:r w:rsidRPr="00E23B4D">
        <w:t>bjednatele</w:t>
      </w:r>
    </w:p>
    <w:p w14:paraId="04E8061B" w14:textId="5CB24102" w:rsidR="0025595B" w:rsidRPr="00E85358" w:rsidRDefault="0025595B" w:rsidP="00261520">
      <w:pPr>
        <w:numPr>
          <w:ilvl w:val="0"/>
          <w:numId w:val="11"/>
        </w:numPr>
        <w:suppressAutoHyphens w:val="0"/>
        <w:spacing w:after="120"/>
        <w:ind w:left="426" w:hanging="426"/>
        <w:jc w:val="both"/>
        <w:rPr>
          <w:rFonts w:cs="Arial"/>
          <w:color w:val="000000"/>
        </w:rPr>
      </w:pPr>
      <w:r w:rsidRPr="00E85358">
        <w:rPr>
          <w:rFonts w:cs="Arial"/>
          <w:color w:val="000000"/>
        </w:rPr>
        <w:t>Objednatel je povinen zajistit pro zaměstnance</w:t>
      </w:r>
      <w:r>
        <w:rPr>
          <w:rFonts w:cs="Arial"/>
          <w:color w:val="000000"/>
        </w:rPr>
        <w:t xml:space="preserve"> </w:t>
      </w:r>
      <w:r w:rsidR="00383FDA">
        <w:rPr>
          <w:rFonts w:cs="Arial"/>
          <w:color w:val="000000"/>
        </w:rPr>
        <w:t>P</w:t>
      </w:r>
      <w:r w:rsidRPr="00E85358">
        <w:rPr>
          <w:rFonts w:cs="Arial"/>
          <w:color w:val="000000"/>
        </w:rPr>
        <w:t>oskytovatele zdarma přiměřené sociální zázemí (zdarma užívání WC, voda, elektrická energie)</w:t>
      </w:r>
      <w:r>
        <w:rPr>
          <w:rFonts w:cs="Arial"/>
          <w:color w:val="000000"/>
        </w:rPr>
        <w:t>.</w:t>
      </w:r>
    </w:p>
    <w:p w14:paraId="543EEA70" w14:textId="3D74D3D3" w:rsidR="0025595B" w:rsidRPr="00D51145" w:rsidRDefault="0025595B" w:rsidP="00261520">
      <w:pPr>
        <w:numPr>
          <w:ilvl w:val="0"/>
          <w:numId w:val="11"/>
        </w:numPr>
        <w:suppressAutoHyphens w:val="0"/>
        <w:spacing w:after="120"/>
        <w:ind w:left="426" w:hanging="426"/>
        <w:jc w:val="both"/>
        <w:rPr>
          <w:rFonts w:cs="Arial"/>
          <w:color w:val="000000"/>
        </w:rPr>
      </w:pPr>
      <w:r w:rsidRPr="00D51145">
        <w:rPr>
          <w:rFonts w:cs="Arial"/>
          <w:color w:val="000000"/>
        </w:rPr>
        <w:t xml:space="preserve">Objednatel je povinen informovat </w:t>
      </w:r>
      <w:r w:rsidR="00383FDA">
        <w:rPr>
          <w:rFonts w:cs="Arial"/>
          <w:color w:val="000000"/>
        </w:rPr>
        <w:t>P</w:t>
      </w:r>
      <w:r w:rsidRPr="00D51145">
        <w:rPr>
          <w:rFonts w:cs="Arial"/>
          <w:color w:val="000000"/>
        </w:rPr>
        <w:t>oskytovatele o všech rozhodných skutečnostech vztahující</w:t>
      </w:r>
      <w:r>
        <w:rPr>
          <w:rFonts w:cs="Arial"/>
          <w:color w:val="000000"/>
        </w:rPr>
        <w:t>ch</w:t>
      </w:r>
      <w:r w:rsidRPr="00D51145">
        <w:rPr>
          <w:rFonts w:cs="Arial"/>
          <w:color w:val="000000"/>
        </w:rPr>
        <w:t xml:space="preserve"> se k předmětu </w:t>
      </w:r>
      <w:r w:rsidR="00A754CE">
        <w:rPr>
          <w:rFonts w:cs="Arial"/>
          <w:color w:val="000000"/>
        </w:rPr>
        <w:t>S</w:t>
      </w:r>
      <w:r w:rsidRPr="00D51145">
        <w:rPr>
          <w:rFonts w:cs="Arial"/>
          <w:color w:val="000000"/>
        </w:rPr>
        <w:t xml:space="preserve">mlouvy a </w:t>
      </w:r>
      <w:r w:rsidR="00A754CE">
        <w:rPr>
          <w:rFonts w:cs="Arial"/>
          <w:color w:val="000000"/>
        </w:rPr>
        <w:t>S</w:t>
      </w:r>
      <w:r w:rsidRPr="00D51145">
        <w:rPr>
          <w:rFonts w:cs="Arial"/>
          <w:color w:val="000000"/>
        </w:rPr>
        <w:t xml:space="preserve">mlouvě samotné a jemu známých objektivních příčinách nemožnosti plnění této </w:t>
      </w:r>
      <w:r w:rsidR="00A754CE">
        <w:rPr>
          <w:rFonts w:cs="Arial"/>
          <w:color w:val="000000"/>
        </w:rPr>
        <w:t>S</w:t>
      </w:r>
      <w:r w:rsidRPr="00D51145">
        <w:rPr>
          <w:rFonts w:cs="Arial"/>
          <w:color w:val="000000"/>
        </w:rPr>
        <w:t>mlouvy.</w:t>
      </w:r>
    </w:p>
    <w:p w14:paraId="0CB4A01C" w14:textId="712268BD" w:rsidR="0025595B" w:rsidRPr="00D51145" w:rsidRDefault="0025595B" w:rsidP="00261520">
      <w:pPr>
        <w:numPr>
          <w:ilvl w:val="0"/>
          <w:numId w:val="11"/>
        </w:numPr>
        <w:suppressAutoHyphens w:val="0"/>
        <w:spacing w:after="120"/>
        <w:ind w:left="426" w:hanging="426"/>
        <w:jc w:val="both"/>
        <w:rPr>
          <w:rFonts w:cs="Arial"/>
          <w:color w:val="000000"/>
        </w:rPr>
      </w:pPr>
      <w:r w:rsidRPr="00D51145">
        <w:rPr>
          <w:rFonts w:cs="Arial"/>
          <w:color w:val="000000"/>
        </w:rPr>
        <w:t xml:space="preserve">Pověřená osoba </w:t>
      </w:r>
      <w:r w:rsidR="00640D8C">
        <w:rPr>
          <w:rFonts w:cs="Arial"/>
          <w:color w:val="000000"/>
        </w:rPr>
        <w:t>Ob</w:t>
      </w:r>
      <w:r w:rsidRPr="00D51145">
        <w:rPr>
          <w:rFonts w:cs="Arial"/>
          <w:color w:val="000000"/>
        </w:rPr>
        <w:t xml:space="preserve">jednatele je oprávněna kontrolovat průběh prováděných </w:t>
      </w:r>
      <w:r>
        <w:rPr>
          <w:rFonts w:cs="Arial"/>
          <w:color w:val="000000"/>
        </w:rPr>
        <w:t>služeb ostrahy a recepce</w:t>
      </w:r>
      <w:r w:rsidRPr="00D51145">
        <w:rPr>
          <w:rFonts w:cs="Arial"/>
          <w:color w:val="000000"/>
        </w:rPr>
        <w:t xml:space="preserve"> a žádat okamžité odstranění nedostatků.</w:t>
      </w:r>
      <w:r w:rsidRPr="00D51145">
        <w:rPr>
          <w:rFonts w:cs="Arial"/>
          <w:color w:val="000000"/>
        </w:rPr>
        <w:tab/>
      </w:r>
    </w:p>
    <w:p w14:paraId="086F0859" w14:textId="45EF2749" w:rsidR="0025595B" w:rsidRPr="00D51145" w:rsidRDefault="0025595B" w:rsidP="00261520">
      <w:pPr>
        <w:numPr>
          <w:ilvl w:val="0"/>
          <w:numId w:val="11"/>
        </w:numPr>
        <w:suppressAutoHyphens w:val="0"/>
        <w:spacing w:after="120"/>
        <w:ind w:left="426" w:hanging="426"/>
        <w:jc w:val="both"/>
        <w:rPr>
          <w:rFonts w:cs="Arial"/>
          <w:color w:val="000000"/>
        </w:rPr>
      </w:pPr>
      <w:r w:rsidRPr="00D51145">
        <w:rPr>
          <w:rFonts w:cs="Arial"/>
          <w:color w:val="000000"/>
        </w:rPr>
        <w:t xml:space="preserve">Objednatel poskytne </w:t>
      </w:r>
      <w:r w:rsidR="00383FDA">
        <w:rPr>
          <w:rFonts w:cs="Arial"/>
          <w:color w:val="000000"/>
        </w:rPr>
        <w:t>P</w:t>
      </w:r>
      <w:r w:rsidRPr="00D51145">
        <w:rPr>
          <w:rFonts w:cs="Arial"/>
          <w:color w:val="000000"/>
        </w:rPr>
        <w:t>oskytovateli před zah</w:t>
      </w:r>
      <w:r>
        <w:rPr>
          <w:rFonts w:cs="Arial"/>
          <w:color w:val="000000"/>
        </w:rPr>
        <w:t>ájením prací potřebné informace</w:t>
      </w:r>
      <w:r w:rsidRPr="00D51145">
        <w:rPr>
          <w:rFonts w:cs="Arial"/>
          <w:color w:val="000000"/>
        </w:rPr>
        <w:t xml:space="preserve"> a seznam prostor a jinou dokumentaci k objektu – místu výkonu sjednaných prací, včetně klíčů </w:t>
      </w:r>
      <w:r>
        <w:rPr>
          <w:rFonts w:cs="Arial"/>
          <w:color w:val="000000"/>
        </w:rPr>
        <w:t xml:space="preserve">a karet </w:t>
      </w:r>
      <w:r w:rsidRPr="00D51145">
        <w:rPr>
          <w:rFonts w:cs="Arial"/>
          <w:color w:val="000000"/>
        </w:rPr>
        <w:t xml:space="preserve">potřebných pro výkon sjednaných prací.  </w:t>
      </w:r>
    </w:p>
    <w:p w14:paraId="269FFE53" w14:textId="46AB4333" w:rsidR="0025595B" w:rsidRPr="00D51145" w:rsidRDefault="0025595B" w:rsidP="00261520">
      <w:pPr>
        <w:numPr>
          <w:ilvl w:val="0"/>
          <w:numId w:val="11"/>
        </w:numPr>
        <w:suppressAutoHyphens w:val="0"/>
        <w:spacing w:after="120"/>
        <w:ind w:left="426" w:hanging="426"/>
        <w:jc w:val="both"/>
        <w:rPr>
          <w:rFonts w:cs="Arial"/>
          <w:color w:val="000000"/>
        </w:rPr>
      </w:pPr>
      <w:r w:rsidRPr="00D51145">
        <w:rPr>
          <w:rFonts w:cs="Arial"/>
          <w:color w:val="000000"/>
        </w:rPr>
        <w:lastRenderedPageBreak/>
        <w:t xml:space="preserve">Objednatel zajistí </w:t>
      </w:r>
      <w:r>
        <w:rPr>
          <w:rFonts w:cs="Arial"/>
          <w:color w:val="000000"/>
        </w:rPr>
        <w:t>osobám provádějícím službu recepce</w:t>
      </w:r>
      <w:r w:rsidRPr="00D51145">
        <w:rPr>
          <w:rFonts w:cs="Arial"/>
          <w:color w:val="000000"/>
        </w:rPr>
        <w:t xml:space="preserve"> možnost vstupu do všech prostor, které jsou předmětem plnění této </w:t>
      </w:r>
      <w:r w:rsidR="00A754CE">
        <w:rPr>
          <w:rFonts w:cs="Arial"/>
          <w:color w:val="000000"/>
        </w:rPr>
        <w:t>S</w:t>
      </w:r>
      <w:r w:rsidRPr="00D51145">
        <w:rPr>
          <w:rFonts w:cs="Arial"/>
          <w:color w:val="000000"/>
        </w:rPr>
        <w:t>mlouvy.</w:t>
      </w:r>
    </w:p>
    <w:p w14:paraId="62EC6E46" w14:textId="02C2E900" w:rsidR="0025595B" w:rsidRPr="00D51145" w:rsidRDefault="0025595B" w:rsidP="00261520">
      <w:pPr>
        <w:numPr>
          <w:ilvl w:val="0"/>
          <w:numId w:val="11"/>
        </w:numPr>
        <w:suppressAutoHyphens w:val="0"/>
        <w:spacing w:after="120"/>
        <w:ind w:left="426" w:hanging="426"/>
        <w:jc w:val="both"/>
        <w:rPr>
          <w:rFonts w:cs="Arial"/>
          <w:color w:val="000000"/>
        </w:rPr>
      </w:pPr>
      <w:r w:rsidRPr="00D51145">
        <w:rPr>
          <w:rFonts w:cs="Arial"/>
          <w:color w:val="000000"/>
        </w:rPr>
        <w:t xml:space="preserve">Objednatel je povinen určit oprávněnou osobu, která bude dohodnutým způsobem společně s odpovědnou osobou </w:t>
      </w:r>
      <w:r w:rsidR="00383FDA">
        <w:rPr>
          <w:rFonts w:cs="Arial"/>
          <w:color w:val="000000"/>
        </w:rPr>
        <w:t>P</w:t>
      </w:r>
      <w:r w:rsidRPr="00D51145">
        <w:rPr>
          <w:rFonts w:cs="Arial"/>
          <w:color w:val="000000"/>
        </w:rPr>
        <w:t xml:space="preserve">oskytovatele provádět kontrolu kvality </w:t>
      </w:r>
      <w:r>
        <w:rPr>
          <w:rFonts w:cs="Arial"/>
          <w:color w:val="000000"/>
        </w:rPr>
        <w:t>služeb recepce</w:t>
      </w:r>
      <w:r w:rsidRPr="00D51145">
        <w:rPr>
          <w:rFonts w:cs="Arial"/>
          <w:color w:val="000000"/>
        </w:rPr>
        <w:t xml:space="preserve"> a dohodne odstranění případných nedostatků.</w:t>
      </w:r>
    </w:p>
    <w:p w14:paraId="234F4F25" w14:textId="384DDE27" w:rsidR="0025595B" w:rsidRPr="00D51145" w:rsidRDefault="0025595B" w:rsidP="00261520">
      <w:pPr>
        <w:numPr>
          <w:ilvl w:val="0"/>
          <w:numId w:val="11"/>
        </w:numPr>
        <w:suppressAutoHyphens w:val="0"/>
        <w:spacing w:after="120"/>
        <w:ind w:left="426" w:hanging="426"/>
        <w:jc w:val="both"/>
        <w:rPr>
          <w:rFonts w:cs="Arial"/>
          <w:color w:val="000000"/>
        </w:rPr>
      </w:pPr>
      <w:r>
        <w:rPr>
          <w:rFonts w:cs="Arial"/>
          <w:color w:val="000000"/>
        </w:rPr>
        <w:t>Objednatel</w:t>
      </w:r>
      <w:r w:rsidRPr="00D51145">
        <w:rPr>
          <w:rFonts w:cs="Arial"/>
          <w:color w:val="000000"/>
        </w:rPr>
        <w:t xml:space="preserve"> </w:t>
      </w:r>
      <w:r>
        <w:rPr>
          <w:rFonts w:cs="Arial"/>
          <w:color w:val="000000"/>
        </w:rPr>
        <w:t xml:space="preserve">je povinen oznamovat </w:t>
      </w:r>
      <w:r w:rsidR="00383FDA">
        <w:rPr>
          <w:rFonts w:cs="Arial"/>
          <w:color w:val="000000"/>
        </w:rPr>
        <w:t>P</w:t>
      </w:r>
      <w:r>
        <w:rPr>
          <w:rFonts w:cs="Arial"/>
          <w:color w:val="000000"/>
        </w:rPr>
        <w:t>oskytovateli</w:t>
      </w:r>
      <w:r w:rsidRPr="00D51145">
        <w:rPr>
          <w:rFonts w:cs="Arial"/>
          <w:color w:val="000000"/>
        </w:rPr>
        <w:t xml:space="preserve"> zjištěné závady emailem, písemně, telefonicky či faxem, není-li dohodnuto </w:t>
      </w:r>
      <w:r w:rsidR="00383FDA">
        <w:rPr>
          <w:rFonts w:cs="Arial"/>
          <w:color w:val="000000"/>
        </w:rPr>
        <w:t>S</w:t>
      </w:r>
      <w:r w:rsidRPr="00D51145">
        <w:rPr>
          <w:rFonts w:cs="Arial"/>
          <w:color w:val="000000"/>
        </w:rPr>
        <w:t>mluvními stranami jinak.</w:t>
      </w:r>
    </w:p>
    <w:p w14:paraId="7E966B31" w14:textId="1E504BF0" w:rsidR="0025595B" w:rsidRDefault="0025595B" w:rsidP="003C2AAD">
      <w:pPr>
        <w:numPr>
          <w:ilvl w:val="0"/>
          <w:numId w:val="11"/>
        </w:numPr>
        <w:suppressAutoHyphens w:val="0"/>
        <w:spacing w:after="120"/>
        <w:ind w:left="426" w:hanging="426"/>
        <w:jc w:val="both"/>
        <w:rPr>
          <w:rFonts w:cs="Arial"/>
          <w:color w:val="000000"/>
        </w:rPr>
      </w:pPr>
      <w:r w:rsidRPr="00D51145">
        <w:rPr>
          <w:rFonts w:cs="Arial"/>
          <w:color w:val="000000"/>
        </w:rPr>
        <w:t xml:space="preserve">Objednatel se zavazuje platit řádně a ve sjednaných termínech </w:t>
      </w:r>
      <w:r w:rsidR="00383FDA">
        <w:rPr>
          <w:rFonts w:cs="Arial"/>
          <w:color w:val="000000"/>
        </w:rPr>
        <w:t>P</w:t>
      </w:r>
      <w:r w:rsidRPr="00D51145">
        <w:rPr>
          <w:rFonts w:cs="Arial"/>
          <w:color w:val="000000"/>
        </w:rPr>
        <w:t xml:space="preserve">oskytovateli za </w:t>
      </w:r>
      <w:r>
        <w:rPr>
          <w:rFonts w:cs="Arial"/>
          <w:color w:val="000000"/>
        </w:rPr>
        <w:t xml:space="preserve">provedené služby recepce </w:t>
      </w:r>
      <w:r w:rsidRPr="00D51145">
        <w:rPr>
          <w:rFonts w:cs="Arial"/>
          <w:color w:val="000000"/>
        </w:rPr>
        <w:t>dohodnutou cenu.</w:t>
      </w:r>
      <w:r w:rsidRPr="00D51145">
        <w:rPr>
          <w:rFonts w:cs="Arial"/>
          <w:color w:val="000000"/>
        </w:rPr>
        <w:tab/>
      </w:r>
    </w:p>
    <w:p w14:paraId="7835F01D" w14:textId="77777777" w:rsidR="003C2AAD" w:rsidRPr="003C2AAD" w:rsidRDefault="003C2AAD" w:rsidP="003C2AAD">
      <w:pPr>
        <w:suppressAutoHyphens w:val="0"/>
        <w:spacing w:after="120"/>
        <w:ind w:left="426"/>
        <w:jc w:val="both"/>
        <w:rPr>
          <w:rFonts w:cs="Arial"/>
          <w:color w:val="000000"/>
        </w:rPr>
      </w:pPr>
    </w:p>
    <w:p w14:paraId="4CB1116D" w14:textId="34EAE687" w:rsidR="00ED5BFB" w:rsidRDefault="00ED5BFB" w:rsidP="00CB161E">
      <w:pPr>
        <w:pStyle w:val="1lnky"/>
      </w:pPr>
      <w:r>
        <w:t>Čl. VII.</w:t>
      </w:r>
    </w:p>
    <w:p w14:paraId="3FF65685" w14:textId="1FBD52EB" w:rsidR="00ED5BFB" w:rsidRDefault="00ED5BFB" w:rsidP="00CB161E">
      <w:pPr>
        <w:pStyle w:val="Nadpis1"/>
        <w:ind w:left="0" w:firstLine="0"/>
      </w:pPr>
      <w:r>
        <w:t>Ochrana</w:t>
      </w:r>
      <w:r w:rsidR="00A96ABA">
        <w:t xml:space="preserve"> důvěrných</w:t>
      </w:r>
      <w:r>
        <w:t xml:space="preserve"> informací </w:t>
      </w:r>
    </w:p>
    <w:p w14:paraId="6861F093" w14:textId="70D42F69" w:rsidR="00ED5BFB" w:rsidRDefault="00383FDA" w:rsidP="00F2314E">
      <w:pPr>
        <w:pStyle w:val="Nadpis2"/>
      </w:pPr>
      <w:r>
        <w:t xml:space="preserve">1.   </w:t>
      </w:r>
      <w:r w:rsidR="00F2314E">
        <w:t xml:space="preserve">   </w:t>
      </w:r>
      <w:r w:rsidR="00ED5BFB">
        <w:t>Smluvní strany se dohodly, že veškeré informace, které se Poskytovatel dozvěděl v</w:t>
      </w:r>
      <w:r w:rsidR="00CC3536">
        <w:t> </w:t>
      </w:r>
      <w:r w:rsidR="00ED5BFB">
        <w:t>rámci uzavírání a plnění této Smlouvy a informace, které Poskytovateli Objednatel sdělí nebo jinak vyplynou z plnění Smlouvy, musí být Poskytovatelem dle vůle Objednatele utajeny (dále jen „</w:t>
      </w:r>
      <w:r w:rsidR="00ED5BFB" w:rsidRPr="00AE5C2B">
        <w:rPr>
          <w:b/>
          <w:bCs/>
          <w:i/>
          <w:iCs/>
        </w:rPr>
        <w:t>důvěrné Informace</w:t>
      </w:r>
      <w:r w:rsidR="00ED5BFB">
        <w:t>"). Poskytovatel nesmí důvěrné informace použít pro jiné účely než pro poskytnutí služeb dle této Smlouvy, nesmí je zveřejnit ani poskytnout jiné osobě. Uvedené ustanovení se nevztahuje na obsah Smlouvy, jejích příloh a případných dodatků.</w:t>
      </w:r>
    </w:p>
    <w:p w14:paraId="10572374" w14:textId="7FB7DC6A" w:rsidR="00ED5BFB" w:rsidRDefault="00383FDA" w:rsidP="00F2314E">
      <w:pPr>
        <w:pStyle w:val="Nadpis2"/>
      </w:pPr>
      <w:r>
        <w:t xml:space="preserve">2. </w:t>
      </w:r>
      <w:r w:rsidR="00F2314E">
        <w:t xml:space="preserve">   </w:t>
      </w:r>
      <w:r w:rsidR="00ED5BFB">
        <w:t>Smluvní strany se dohodly, že Poskytovatel nesdělí důvěrné informace třetí osobě a</w:t>
      </w:r>
      <w:r w:rsidR="00CC3536">
        <w:t> </w:t>
      </w:r>
      <w:r w:rsidR="00ED5BFB">
        <w:t>přijme taková opatření, která znemožní jejich přístupnost třetím osobám. Ustanovení předchozí věty se nevztahuje na případy, kdy:</w:t>
      </w:r>
    </w:p>
    <w:p w14:paraId="79F7C9C4" w14:textId="77777777" w:rsidR="00ED5BFB" w:rsidRDefault="00ED5BFB" w:rsidP="007E08A2">
      <w:pPr>
        <w:pStyle w:val="Nadpis2"/>
        <w:ind w:left="852"/>
      </w:pPr>
      <w:r>
        <w:t>a.</w:t>
      </w:r>
      <w:r>
        <w:tab/>
        <w:t>má Poskytovatel opačnou povinnost stanovenou zákonem,</w:t>
      </w:r>
    </w:p>
    <w:p w14:paraId="32045FFC" w14:textId="77777777" w:rsidR="00ED5BFB" w:rsidRDefault="00ED5BFB" w:rsidP="007E08A2">
      <w:pPr>
        <w:pStyle w:val="Nadpis2"/>
        <w:ind w:left="852"/>
      </w:pPr>
      <w:r>
        <w:t>b.</w:t>
      </w:r>
      <w:r>
        <w:tab/>
        <w:t>se takové důvěrné informace stanou veřejně známými či dostupnými jinak než porušením povinností vyplývajících z tohoto článku, nebo</w:t>
      </w:r>
    </w:p>
    <w:p w14:paraId="1F4B0F2B" w14:textId="53BD2FE5" w:rsidR="008D5C13" w:rsidRDefault="00ED5BFB" w:rsidP="007E08A2">
      <w:pPr>
        <w:pStyle w:val="Nadpis2"/>
        <w:ind w:left="852"/>
      </w:pPr>
      <w:r>
        <w:t>c.</w:t>
      </w:r>
      <w:r>
        <w:tab/>
        <w:t>Objednatel dá k zpřístupnění konkrétní důvěrné informace souhlas.</w:t>
      </w:r>
      <w:r w:rsidR="004A2FB1">
        <w:t xml:space="preserve"> </w:t>
      </w:r>
    </w:p>
    <w:p w14:paraId="3A412E37" w14:textId="4416A686" w:rsidR="0025595B" w:rsidRDefault="00F2314E" w:rsidP="00F2314E">
      <w:pPr>
        <w:pStyle w:val="Nadpis2"/>
      </w:pPr>
      <w:r>
        <w:t xml:space="preserve"> </w:t>
      </w:r>
      <w:r w:rsidR="00383FDA">
        <w:t xml:space="preserve">3. </w:t>
      </w:r>
      <w:r w:rsidR="00075E5E">
        <w:t>Tato povinnost trvá i po skončení smluvního vztahu.</w:t>
      </w:r>
      <w:r w:rsidR="002F3B12">
        <w:t xml:space="preserve"> </w:t>
      </w:r>
    </w:p>
    <w:p w14:paraId="752FC7DD" w14:textId="77777777" w:rsidR="00075E5E" w:rsidRDefault="00075E5E" w:rsidP="007E68AF">
      <w:pPr>
        <w:pStyle w:val="Nadpis2"/>
      </w:pPr>
    </w:p>
    <w:p w14:paraId="0275303E" w14:textId="3DCB2CCF" w:rsidR="005F42CB" w:rsidRPr="005F42CB" w:rsidRDefault="001C52D1" w:rsidP="005F42CB">
      <w:pPr>
        <w:pStyle w:val="Nadpis1"/>
        <w:spacing w:after="0"/>
      </w:pPr>
      <w:r>
        <w:t>Článek VI</w:t>
      </w:r>
      <w:r w:rsidR="00ED5BFB">
        <w:t>I</w:t>
      </w:r>
      <w:r w:rsidR="003C6ECE">
        <w:t>I</w:t>
      </w:r>
      <w:r w:rsidR="005F42CB" w:rsidRPr="005F42CB">
        <w:t>.</w:t>
      </w:r>
    </w:p>
    <w:p w14:paraId="64C8763D" w14:textId="77777777" w:rsidR="005F42CB" w:rsidRDefault="005F42CB" w:rsidP="008E49B6">
      <w:pPr>
        <w:pStyle w:val="Nadpis1"/>
        <w:spacing w:after="0"/>
      </w:pPr>
      <w:r>
        <w:t>Objektivní příč</w:t>
      </w:r>
      <w:r w:rsidR="003C6ECE">
        <w:t>iny nemožnosti plnění předmětu S</w:t>
      </w:r>
      <w:r>
        <w:t>mlouvy</w:t>
      </w:r>
    </w:p>
    <w:p w14:paraId="796CF972" w14:textId="77777777" w:rsidR="008E49B6" w:rsidRPr="008E49B6" w:rsidRDefault="008E49B6" w:rsidP="007E68AF">
      <w:pPr>
        <w:pStyle w:val="Nadpis2"/>
        <w:rPr>
          <w:lang w:eastAsia="zh-CN"/>
        </w:rPr>
      </w:pPr>
    </w:p>
    <w:p w14:paraId="3A86F5EC" w14:textId="6DE1B9CA" w:rsidR="0025595B" w:rsidRPr="00D51145" w:rsidRDefault="0025595B" w:rsidP="00261520">
      <w:pPr>
        <w:numPr>
          <w:ilvl w:val="0"/>
          <w:numId w:val="12"/>
        </w:numPr>
        <w:suppressAutoHyphens w:val="0"/>
        <w:spacing w:after="120"/>
        <w:ind w:left="426" w:hanging="426"/>
        <w:jc w:val="both"/>
        <w:rPr>
          <w:rFonts w:cs="Arial"/>
          <w:color w:val="000000"/>
        </w:rPr>
      </w:pPr>
      <w:r w:rsidRPr="00D51145">
        <w:rPr>
          <w:rFonts w:cs="Arial"/>
          <w:color w:val="000000"/>
        </w:rPr>
        <w:t xml:space="preserve">Objektivními příčinami nemožnosti plnění předmětu </w:t>
      </w:r>
      <w:r w:rsidR="00A754CE">
        <w:rPr>
          <w:rFonts w:cs="Arial"/>
          <w:color w:val="000000"/>
        </w:rPr>
        <w:t>S</w:t>
      </w:r>
      <w:r w:rsidRPr="00D51145">
        <w:rPr>
          <w:rFonts w:cs="Arial"/>
          <w:color w:val="000000"/>
        </w:rPr>
        <w:t xml:space="preserve">mlouvy je uzavření </w:t>
      </w:r>
      <w:r>
        <w:rPr>
          <w:rFonts w:cs="Arial"/>
          <w:color w:val="000000"/>
        </w:rPr>
        <w:t>objektu</w:t>
      </w:r>
      <w:r w:rsidRPr="00D51145">
        <w:rPr>
          <w:rFonts w:cs="Arial"/>
          <w:color w:val="000000"/>
        </w:rPr>
        <w:t xml:space="preserve"> z důvodů, které jsou na straně </w:t>
      </w:r>
      <w:r w:rsidR="00640D8C">
        <w:rPr>
          <w:rFonts w:cs="Arial"/>
          <w:color w:val="000000"/>
        </w:rPr>
        <w:t>O</w:t>
      </w:r>
      <w:r w:rsidRPr="00D51145">
        <w:rPr>
          <w:rFonts w:cs="Arial"/>
          <w:color w:val="000000"/>
        </w:rPr>
        <w:t xml:space="preserve">bjednatele nebo třetích osob, které však nejsou osobami </w:t>
      </w:r>
      <w:r w:rsidR="00DC4F31">
        <w:rPr>
          <w:rFonts w:cs="Arial"/>
          <w:color w:val="000000"/>
        </w:rPr>
        <w:t>P</w:t>
      </w:r>
      <w:r w:rsidRPr="00D51145">
        <w:rPr>
          <w:rFonts w:cs="Arial"/>
          <w:color w:val="000000"/>
        </w:rPr>
        <w:t>oskytovatele.</w:t>
      </w:r>
    </w:p>
    <w:p w14:paraId="669534D3" w14:textId="77777777" w:rsidR="0025595B" w:rsidRPr="00D51145" w:rsidRDefault="0025595B" w:rsidP="00261520">
      <w:pPr>
        <w:numPr>
          <w:ilvl w:val="0"/>
          <w:numId w:val="12"/>
        </w:numPr>
        <w:suppressAutoHyphens w:val="0"/>
        <w:spacing w:after="120"/>
        <w:ind w:left="426" w:hanging="426"/>
        <w:jc w:val="both"/>
        <w:rPr>
          <w:rFonts w:cs="Arial"/>
          <w:color w:val="000000"/>
        </w:rPr>
      </w:pPr>
      <w:r w:rsidRPr="00D51145">
        <w:rPr>
          <w:rFonts w:cs="Arial"/>
          <w:color w:val="000000"/>
        </w:rPr>
        <w:t>Za objektivní nemožnosti plnění se považují dále zejména živelní události, svévolné jednání třetích osob.</w:t>
      </w:r>
    </w:p>
    <w:p w14:paraId="0518778B" w14:textId="0A145FAD" w:rsidR="0025595B" w:rsidRPr="00D51145" w:rsidRDefault="0025595B" w:rsidP="00261520">
      <w:pPr>
        <w:numPr>
          <w:ilvl w:val="0"/>
          <w:numId w:val="12"/>
        </w:numPr>
        <w:suppressAutoHyphens w:val="0"/>
        <w:spacing w:after="120"/>
        <w:ind w:left="426" w:hanging="426"/>
        <w:jc w:val="both"/>
        <w:rPr>
          <w:rFonts w:cs="Arial"/>
          <w:color w:val="000000"/>
        </w:rPr>
      </w:pPr>
      <w:r w:rsidRPr="00D51145">
        <w:rPr>
          <w:rFonts w:cs="Arial"/>
          <w:color w:val="000000"/>
        </w:rPr>
        <w:t xml:space="preserve">Oznámená objektivní příčina nemožnosti plnění je okolností vylučující náhradu škody a placení smluvní pokuty dle čl. </w:t>
      </w:r>
      <w:r w:rsidR="000810D5">
        <w:rPr>
          <w:rFonts w:cs="Arial"/>
          <w:color w:val="000000"/>
        </w:rPr>
        <w:t>I</w:t>
      </w:r>
      <w:r w:rsidRPr="00D51145">
        <w:rPr>
          <w:rFonts w:cs="Arial"/>
          <w:color w:val="000000"/>
        </w:rPr>
        <w:t xml:space="preserve">X. </w:t>
      </w:r>
      <w:r w:rsidR="00A754CE">
        <w:rPr>
          <w:rFonts w:cs="Arial"/>
          <w:color w:val="000000"/>
        </w:rPr>
        <w:t>S</w:t>
      </w:r>
      <w:r w:rsidRPr="00D51145">
        <w:rPr>
          <w:rFonts w:cs="Arial"/>
          <w:color w:val="000000"/>
        </w:rPr>
        <w:t>mlouvy.</w:t>
      </w:r>
    </w:p>
    <w:p w14:paraId="16AED0C3" w14:textId="07A17678" w:rsidR="0025595B" w:rsidRPr="00D51145" w:rsidRDefault="0025595B" w:rsidP="00261520">
      <w:pPr>
        <w:numPr>
          <w:ilvl w:val="0"/>
          <w:numId w:val="12"/>
        </w:numPr>
        <w:suppressAutoHyphens w:val="0"/>
        <w:spacing w:after="120"/>
        <w:ind w:left="426" w:hanging="426"/>
        <w:jc w:val="both"/>
        <w:rPr>
          <w:rFonts w:cs="Arial"/>
          <w:color w:val="000000"/>
        </w:rPr>
      </w:pPr>
      <w:r w:rsidRPr="00D51145">
        <w:rPr>
          <w:rFonts w:cs="Arial"/>
          <w:color w:val="000000"/>
        </w:rPr>
        <w:t xml:space="preserve">V případě vzniku výše uvedených objektivních příčin jsou </w:t>
      </w:r>
      <w:r w:rsidR="00DC4F31">
        <w:rPr>
          <w:rFonts w:cs="Arial"/>
          <w:color w:val="000000"/>
        </w:rPr>
        <w:t>S</w:t>
      </w:r>
      <w:r w:rsidRPr="00D51145">
        <w:rPr>
          <w:rFonts w:cs="Arial"/>
          <w:color w:val="000000"/>
        </w:rPr>
        <w:t>mluvní strany povinny se navzájem informovat o jejich vzniku, možnostech a lhůtě odstranění, pokud jsou tyto známy.</w:t>
      </w:r>
    </w:p>
    <w:p w14:paraId="194F393A" w14:textId="584A8547" w:rsidR="003C2AAD" w:rsidRPr="00640D8C" w:rsidRDefault="0025595B" w:rsidP="00402966">
      <w:pPr>
        <w:numPr>
          <w:ilvl w:val="0"/>
          <w:numId w:val="12"/>
        </w:numPr>
        <w:suppressAutoHyphens w:val="0"/>
        <w:spacing w:after="120"/>
        <w:ind w:left="426" w:hanging="426"/>
        <w:jc w:val="both"/>
        <w:rPr>
          <w:rFonts w:cs="Arial"/>
          <w:color w:val="000000"/>
        </w:rPr>
      </w:pPr>
      <w:r w:rsidRPr="00D51145">
        <w:rPr>
          <w:rFonts w:cs="Arial"/>
          <w:color w:val="000000"/>
        </w:rPr>
        <w:t xml:space="preserve">V případě vzniku objektivní nemožnosti plnění je </w:t>
      </w:r>
      <w:r w:rsidR="00DC4F31">
        <w:rPr>
          <w:rFonts w:cs="Arial"/>
          <w:color w:val="000000"/>
        </w:rPr>
        <w:t>P</w:t>
      </w:r>
      <w:r w:rsidRPr="00D51145">
        <w:rPr>
          <w:rFonts w:cs="Arial"/>
          <w:color w:val="000000"/>
        </w:rPr>
        <w:t xml:space="preserve">oskytovatel povinen vykonávat </w:t>
      </w:r>
      <w:r w:rsidR="00273F1D">
        <w:rPr>
          <w:rFonts w:cs="Arial"/>
          <w:color w:val="000000"/>
        </w:rPr>
        <w:t>služby recepce</w:t>
      </w:r>
      <w:r>
        <w:rPr>
          <w:rFonts w:cs="Arial"/>
          <w:color w:val="000000"/>
        </w:rPr>
        <w:t xml:space="preserve"> </w:t>
      </w:r>
      <w:r w:rsidRPr="00D51145">
        <w:rPr>
          <w:rFonts w:cs="Arial"/>
          <w:color w:val="000000"/>
        </w:rPr>
        <w:t xml:space="preserve">dle čl. II. </w:t>
      </w:r>
      <w:r w:rsidR="00A754CE">
        <w:rPr>
          <w:rFonts w:cs="Arial"/>
          <w:color w:val="000000"/>
        </w:rPr>
        <w:t>S</w:t>
      </w:r>
      <w:r w:rsidRPr="00D51145">
        <w:rPr>
          <w:rFonts w:cs="Arial"/>
          <w:color w:val="000000"/>
        </w:rPr>
        <w:t xml:space="preserve">mlouvy v nejbližším možném termínu, nebo termínu, který bude určen </w:t>
      </w:r>
      <w:r w:rsidR="00640D8C">
        <w:rPr>
          <w:rFonts w:cs="Arial"/>
          <w:color w:val="000000"/>
        </w:rPr>
        <w:t>O</w:t>
      </w:r>
      <w:r w:rsidRPr="00D51145">
        <w:rPr>
          <w:rFonts w:cs="Arial"/>
          <w:color w:val="000000"/>
        </w:rPr>
        <w:t>bjednatelem.</w:t>
      </w:r>
    </w:p>
    <w:p w14:paraId="6CE5094F" w14:textId="77777777" w:rsidR="00DF754B" w:rsidRDefault="00DF754B" w:rsidP="005F42CB">
      <w:pPr>
        <w:pStyle w:val="Nadpis1"/>
        <w:spacing w:after="0"/>
      </w:pPr>
    </w:p>
    <w:p w14:paraId="6D25501F" w14:textId="77777777" w:rsidR="00DF754B" w:rsidRDefault="00DF754B" w:rsidP="005F42CB">
      <w:pPr>
        <w:pStyle w:val="Nadpis1"/>
        <w:spacing w:after="0"/>
      </w:pPr>
    </w:p>
    <w:p w14:paraId="0EF5756A" w14:textId="29A2FF35" w:rsidR="005F42CB" w:rsidRPr="005F42CB" w:rsidRDefault="00F93ED7" w:rsidP="005F42CB">
      <w:pPr>
        <w:pStyle w:val="Nadpis1"/>
        <w:spacing w:after="0"/>
      </w:pPr>
      <w:r w:rsidRPr="005F42CB">
        <w:t xml:space="preserve">Článek </w:t>
      </w:r>
      <w:r w:rsidR="003C6ECE">
        <w:t>I</w:t>
      </w:r>
      <w:r w:rsidR="00ED5BFB">
        <w:t>X</w:t>
      </w:r>
      <w:r w:rsidRPr="005F42CB">
        <w:t>.</w:t>
      </w:r>
    </w:p>
    <w:p w14:paraId="79A61B1A" w14:textId="47764147" w:rsidR="00E23B4D" w:rsidRDefault="00F93ED7" w:rsidP="005F42CB">
      <w:pPr>
        <w:pStyle w:val="Nadpis1"/>
        <w:spacing w:after="0"/>
      </w:pPr>
      <w:r>
        <w:t>Sankční ustanovení</w:t>
      </w:r>
      <w:r w:rsidR="008E49B6">
        <w:t xml:space="preserve"> a odpovědnost za škodu</w:t>
      </w:r>
    </w:p>
    <w:p w14:paraId="1EB318D6" w14:textId="57CC8DA0" w:rsidR="0025595B" w:rsidRDefault="0025595B" w:rsidP="00F2314E">
      <w:pPr>
        <w:pStyle w:val="Nadpis2"/>
        <w:rPr>
          <w:lang w:eastAsia="zh-CN"/>
        </w:rPr>
      </w:pPr>
    </w:p>
    <w:p w14:paraId="18D9CBE7" w14:textId="3DE7CAA9" w:rsidR="0025595B" w:rsidRDefault="0025595B" w:rsidP="00261520">
      <w:pPr>
        <w:numPr>
          <w:ilvl w:val="0"/>
          <w:numId w:val="13"/>
        </w:numPr>
        <w:suppressAutoHyphens w:val="0"/>
        <w:spacing w:after="120"/>
        <w:ind w:left="426" w:hanging="426"/>
        <w:jc w:val="both"/>
        <w:rPr>
          <w:rFonts w:cs="Arial"/>
          <w:color w:val="000000"/>
        </w:rPr>
      </w:pPr>
      <w:r w:rsidRPr="00D51145">
        <w:rPr>
          <w:rFonts w:cs="Arial"/>
          <w:color w:val="000000"/>
        </w:rPr>
        <w:t>Poskytovatel odpovídá za škodu z</w:t>
      </w:r>
      <w:r>
        <w:rPr>
          <w:rFonts w:cs="Arial"/>
          <w:color w:val="000000"/>
        </w:rPr>
        <w:t xml:space="preserve">působenou při výkonu služeb recepce a ostatních </w:t>
      </w:r>
      <w:r w:rsidRPr="00D51145">
        <w:rPr>
          <w:rFonts w:cs="Arial"/>
          <w:color w:val="000000"/>
        </w:rPr>
        <w:t xml:space="preserve">prací a dále odpovídá za škodu způsobenou osobami </w:t>
      </w:r>
      <w:r w:rsidR="00DC4F31">
        <w:rPr>
          <w:rFonts w:cs="Arial"/>
          <w:color w:val="000000"/>
        </w:rPr>
        <w:t>P</w:t>
      </w:r>
      <w:r w:rsidRPr="00D51145">
        <w:rPr>
          <w:rFonts w:cs="Arial"/>
          <w:color w:val="000000"/>
        </w:rPr>
        <w:t xml:space="preserve">oskytovatele. </w:t>
      </w:r>
    </w:p>
    <w:p w14:paraId="7AB91A8C" w14:textId="72372F86" w:rsidR="00D16662" w:rsidRPr="00D51145" w:rsidRDefault="00D16662" w:rsidP="00261520">
      <w:pPr>
        <w:numPr>
          <w:ilvl w:val="0"/>
          <w:numId w:val="13"/>
        </w:numPr>
        <w:suppressAutoHyphens w:val="0"/>
        <w:spacing w:after="120"/>
        <w:ind w:left="426" w:hanging="426"/>
        <w:jc w:val="both"/>
        <w:rPr>
          <w:rFonts w:cs="Arial"/>
          <w:color w:val="000000"/>
        </w:rPr>
      </w:pPr>
      <w:r w:rsidRPr="00D51145">
        <w:rPr>
          <w:rFonts w:cs="Arial"/>
          <w:color w:val="000000"/>
        </w:rPr>
        <w:t>Poskytovatel nese plnou zodpovědnost za pracovní úraz nebo nemoc z povolání svých zaměstnanců</w:t>
      </w:r>
    </w:p>
    <w:p w14:paraId="76700A19" w14:textId="7B7B8049" w:rsidR="0025595B" w:rsidRDefault="0025595B" w:rsidP="00261520">
      <w:pPr>
        <w:numPr>
          <w:ilvl w:val="0"/>
          <w:numId w:val="13"/>
        </w:numPr>
        <w:suppressAutoHyphens w:val="0"/>
        <w:spacing w:after="120"/>
        <w:ind w:left="426" w:hanging="426"/>
        <w:jc w:val="both"/>
        <w:rPr>
          <w:rFonts w:cs="Arial"/>
          <w:color w:val="000000"/>
        </w:rPr>
      </w:pPr>
      <w:r w:rsidRPr="00D227CE">
        <w:rPr>
          <w:rFonts w:cs="Arial"/>
          <w:color w:val="000000"/>
        </w:rPr>
        <w:t xml:space="preserve">Objednatel je oprávněn v případě zjištění nedostatků při </w:t>
      </w:r>
      <w:r>
        <w:rPr>
          <w:rFonts w:cs="Arial"/>
          <w:color w:val="000000"/>
        </w:rPr>
        <w:t xml:space="preserve">výkonu činností </w:t>
      </w:r>
      <w:r w:rsidRPr="00D227CE">
        <w:rPr>
          <w:rFonts w:cs="Arial"/>
          <w:color w:val="000000"/>
        </w:rPr>
        <w:t xml:space="preserve">recepce budovy pracoviště </w:t>
      </w:r>
      <w:r w:rsidR="00DC4F31">
        <w:rPr>
          <w:rFonts w:cs="Arial"/>
          <w:color w:val="000000"/>
        </w:rPr>
        <w:t xml:space="preserve">ZP MV ČR </w:t>
      </w:r>
      <w:r w:rsidR="004003C8">
        <w:rPr>
          <w:rFonts w:cs="Arial"/>
          <w:color w:val="000000"/>
        </w:rPr>
        <w:t xml:space="preserve">podle Přílohy č. 1 nebo podle jednotlivé samostatné objednávky </w:t>
      </w:r>
      <w:r w:rsidRPr="00D227CE">
        <w:rPr>
          <w:rFonts w:cs="Arial"/>
          <w:color w:val="000000"/>
        </w:rPr>
        <w:t xml:space="preserve"> požadovat smluvní pokutu ve výši </w:t>
      </w:r>
      <w:r w:rsidR="00592F11">
        <w:rPr>
          <w:rFonts w:cs="Arial"/>
          <w:color w:val="000000"/>
        </w:rPr>
        <w:t>5</w:t>
      </w:r>
      <w:r w:rsidR="00CD26E5">
        <w:rPr>
          <w:rFonts w:cs="Arial"/>
          <w:color w:val="000000"/>
        </w:rPr>
        <w:t xml:space="preserve"> </w:t>
      </w:r>
      <w:r>
        <w:rPr>
          <w:rFonts w:cs="Arial"/>
          <w:color w:val="000000"/>
        </w:rPr>
        <w:t xml:space="preserve">000 Kč </w:t>
      </w:r>
      <w:r w:rsidRPr="00D227CE">
        <w:rPr>
          <w:rFonts w:cs="Arial"/>
          <w:color w:val="000000"/>
        </w:rPr>
        <w:t>za každý jednotlivý nedostatek</w:t>
      </w:r>
      <w:r w:rsidR="008512FE">
        <w:rPr>
          <w:rFonts w:cs="Arial"/>
          <w:color w:val="000000"/>
        </w:rPr>
        <w:t>, a to opakovaně.</w:t>
      </w:r>
    </w:p>
    <w:p w14:paraId="65BAE220" w14:textId="052B6E4E" w:rsidR="00D16662" w:rsidRDefault="00D16662" w:rsidP="00261520">
      <w:pPr>
        <w:numPr>
          <w:ilvl w:val="0"/>
          <w:numId w:val="13"/>
        </w:numPr>
        <w:suppressAutoHyphens w:val="0"/>
        <w:spacing w:after="120"/>
        <w:ind w:left="426" w:hanging="426"/>
        <w:jc w:val="both"/>
        <w:rPr>
          <w:rFonts w:cs="Arial"/>
          <w:color w:val="000000"/>
        </w:rPr>
      </w:pPr>
      <w:r>
        <w:rPr>
          <w:rFonts w:cs="Arial"/>
          <w:color w:val="000000"/>
        </w:rPr>
        <w:t xml:space="preserve">Objednatel je oprávněn v případě nezajištění služeb recepce </w:t>
      </w:r>
      <w:r w:rsidR="004003C8">
        <w:rPr>
          <w:rFonts w:cs="Arial"/>
          <w:color w:val="000000"/>
        </w:rPr>
        <w:t xml:space="preserve">podle rozpisu uvedeného v čl. II. odst. 2 této Smlouvy </w:t>
      </w:r>
      <w:r>
        <w:rPr>
          <w:rFonts w:cs="Arial"/>
          <w:color w:val="000000"/>
        </w:rPr>
        <w:t>Poskytovatelem požadovat po Poskytovateli smluvní pokutu ve výši 50</w:t>
      </w:r>
      <w:r w:rsidR="00931CF2">
        <w:rPr>
          <w:rFonts w:cs="Arial"/>
          <w:color w:val="000000"/>
        </w:rPr>
        <w:t xml:space="preserve"> </w:t>
      </w:r>
      <w:r>
        <w:rPr>
          <w:rFonts w:cs="Arial"/>
          <w:color w:val="000000"/>
        </w:rPr>
        <w:t>000 Kč za každý den nezajištění služeb recepce, eventuálně poměrnou část této částky dle skutečné délky prodlevy ve službě</w:t>
      </w:r>
      <w:r w:rsidR="00D059A6">
        <w:rPr>
          <w:rFonts w:cs="Arial"/>
          <w:color w:val="000000"/>
        </w:rPr>
        <w:t>.</w:t>
      </w:r>
    </w:p>
    <w:p w14:paraId="64BA579B" w14:textId="6884DB6F" w:rsidR="00C86199" w:rsidRDefault="00C86199" w:rsidP="00C86199">
      <w:pPr>
        <w:numPr>
          <w:ilvl w:val="0"/>
          <w:numId w:val="13"/>
        </w:numPr>
        <w:suppressAutoHyphens w:val="0"/>
        <w:ind w:left="426" w:hanging="426"/>
        <w:jc w:val="both"/>
        <w:rPr>
          <w:rFonts w:cs="Arial"/>
        </w:rPr>
      </w:pPr>
      <w:r w:rsidRPr="005628D5">
        <w:rPr>
          <w:rFonts w:cs="Arial"/>
        </w:rPr>
        <w:t xml:space="preserve">V případě, že Poskytovatel neodstraní nedostatky provedení služeb </w:t>
      </w:r>
      <w:r>
        <w:rPr>
          <w:rFonts w:cs="Arial"/>
        </w:rPr>
        <w:t xml:space="preserve">recepce </w:t>
      </w:r>
      <w:r w:rsidRPr="005628D5">
        <w:rPr>
          <w:rFonts w:cs="Arial"/>
        </w:rPr>
        <w:t>nahlášených Objednatelem Poskytovateli podle čl. V. odst. 2 této Smlouvy v dohodnuté lhůtě, je Objednatel oprávněn požadovat po Poskytovateli za každý jednotlivý případ zaplacení smluvní pokuty ve výši 1 000 Kč za každý, i započatý den prodlení.</w:t>
      </w:r>
    </w:p>
    <w:p w14:paraId="6E334E32" w14:textId="77777777" w:rsidR="00C86199" w:rsidRDefault="00C86199" w:rsidP="007E68AF">
      <w:pPr>
        <w:suppressAutoHyphens w:val="0"/>
        <w:spacing w:after="120"/>
        <w:ind w:left="426"/>
        <w:jc w:val="both"/>
        <w:rPr>
          <w:rFonts w:cs="Arial"/>
          <w:color w:val="000000"/>
        </w:rPr>
      </w:pPr>
    </w:p>
    <w:p w14:paraId="152C3E83" w14:textId="5C64D687" w:rsidR="0025595B" w:rsidRDefault="0025595B" w:rsidP="00261520">
      <w:pPr>
        <w:numPr>
          <w:ilvl w:val="0"/>
          <w:numId w:val="13"/>
        </w:numPr>
        <w:suppressAutoHyphens w:val="0"/>
        <w:spacing w:after="120"/>
        <w:ind w:left="426" w:hanging="426"/>
        <w:jc w:val="both"/>
        <w:rPr>
          <w:rFonts w:cs="Arial"/>
          <w:color w:val="000000"/>
        </w:rPr>
      </w:pPr>
      <w:r>
        <w:rPr>
          <w:rFonts w:cs="Arial"/>
          <w:color w:val="000000"/>
        </w:rPr>
        <w:t xml:space="preserve">Objednatel je oprávněn v případě, že </w:t>
      </w:r>
      <w:r w:rsidR="00640D8C">
        <w:rPr>
          <w:rFonts w:cs="Arial"/>
          <w:color w:val="000000"/>
        </w:rPr>
        <w:t>O</w:t>
      </w:r>
      <w:r>
        <w:rPr>
          <w:rFonts w:cs="Arial"/>
          <w:color w:val="000000"/>
        </w:rPr>
        <w:t xml:space="preserve">bjednatel neprokáže na žádost </w:t>
      </w:r>
      <w:r w:rsidR="00640D8C">
        <w:rPr>
          <w:rFonts w:cs="Arial"/>
          <w:color w:val="000000"/>
        </w:rPr>
        <w:t>O</w:t>
      </w:r>
      <w:r>
        <w:rPr>
          <w:rFonts w:cs="Arial"/>
          <w:color w:val="000000"/>
        </w:rPr>
        <w:t xml:space="preserve">bjednatele platnost pojistné </w:t>
      </w:r>
      <w:r w:rsidR="00A754CE">
        <w:rPr>
          <w:rFonts w:cs="Arial"/>
          <w:color w:val="000000"/>
        </w:rPr>
        <w:t>S</w:t>
      </w:r>
      <w:r>
        <w:rPr>
          <w:rFonts w:cs="Arial"/>
          <w:color w:val="000000"/>
        </w:rPr>
        <w:t>mlouvy</w:t>
      </w:r>
      <w:r w:rsidR="00073E58">
        <w:rPr>
          <w:rFonts w:cs="Arial"/>
          <w:color w:val="000000"/>
        </w:rPr>
        <w:t xml:space="preserve"> podle čl. V. odst. 6 této Smlouvy</w:t>
      </w:r>
      <w:r>
        <w:rPr>
          <w:rFonts w:cs="Arial"/>
          <w:color w:val="000000"/>
        </w:rPr>
        <w:t xml:space="preserve">, požadovat po </w:t>
      </w:r>
      <w:r w:rsidR="00DC4F31">
        <w:rPr>
          <w:rFonts w:cs="Arial"/>
          <w:color w:val="000000"/>
        </w:rPr>
        <w:t>P</w:t>
      </w:r>
      <w:r>
        <w:rPr>
          <w:rFonts w:cs="Arial"/>
          <w:color w:val="000000"/>
        </w:rPr>
        <w:t xml:space="preserve">oskytovateli zaplacení smluvní pokuty ve výši </w:t>
      </w:r>
      <w:r w:rsidR="00B82679">
        <w:rPr>
          <w:rFonts w:cs="Arial"/>
          <w:color w:val="000000"/>
        </w:rPr>
        <w:t>20 000 Kč</w:t>
      </w:r>
      <w:r w:rsidR="008512FE">
        <w:rPr>
          <w:rFonts w:cs="Arial"/>
          <w:color w:val="000000"/>
        </w:rPr>
        <w:t>, a to i opakovaně.</w:t>
      </w:r>
    </w:p>
    <w:p w14:paraId="1F4D21E1" w14:textId="02DFA5F7" w:rsidR="00C86199" w:rsidRDefault="00C86199" w:rsidP="00C86199">
      <w:pPr>
        <w:numPr>
          <w:ilvl w:val="0"/>
          <w:numId w:val="13"/>
        </w:numPr>
        <w:suppressAutoHyphens w:val="0"/>
        <w:spacing w:after="120"/>
        <w:ind w:left="426" w:hanging="426"/>
        <w:jc w:val="both"/>
        <w:rPr>
          <w:rFonts w:cs="Arial"/>
          <w:color w:val="000000"/>
        </w:rPr>
      </w:pPr>
      <w:r>
        <w:rPr>
          <w:rFonts w:cs="Arial"/>
          <w:color w:val="000000"/>
        </w:rPr>
        <w:t xml:space="preserve">Objednatel je oprávněn v případě porušení povinností Poskytovatele dle čl. V. odst. </w:t>
      </w:r>
      <w:r w:rsidR="00066FB7">
        <w:rPr>
          <w:rFonts w:cs="Arial"/>
          <w:color w:val="000000"/>
        </w:rPr>
        <w:t xml:space="preserve">3, 4, </w:t>
      </w:r>
      <w:r>
        <w:rPr>
          <w:rFonts w:cs="Arial"/>
          <w:color w:val="000000"/>
        </w:rPr>
        <w:t>9</w:t>
      </w:r>
      <w:r w:rsidR="00066FB7">
        <w:rPr>
          <w:rFonts w:cs="Arial"/>
          <w:color w:val="000000"/>
        </w:rPr>
        <w:t>,</w:t>
      </w:r>
      <w:r>
        <w:rPr>
          <w:rFonts w:cs="Arial"/>
          <w:color w:val="000000"/>
        </w:rPr>
        <w:t xml:space="preserve"> 10, 11, 12, 13</w:t>
      </w:r>
      <w:r w:rsidR="00066FB7">
        <w:rPr>
          <w:rFonts w:cs="Arial"/>
          <w:color w:val="000000"/>
        </w:rPr>
        <w:t>,</w:t>
      </w:r>
      <w:r>
        <w:rPr>
          <w:rFonts w:cs="Arial"/>
          <w:color w:val="000000"/>
        </w:rPr>
        <w:t xml:space="preserve"> 14</w:t>
      </w:r>
      <w:r w:rsidR="00066FB7">
        <w:rPr>
          <w:rFonts w:cs="Arial"/>
          <w:color w:val="000000"/>
        </w:rPr>
        <w:t xml:space="preserve"> nebo 15</w:t>
      </w:r>
      <w:r>
        <w:rPr>
          <w:rFonts w:cs="Arial"/>
          <w:color w:val="000000"/>
        </w:rPr>
        <w:t xml:space="preserve"> požadovat po Poskytovateli zaplacení smluvní pokuty ve výši 1 000 Kč, a to i opakovaně.</w:t>
      </w:r>
    </w:p>
    <w:p w14:paraId="6D42D5FD" w14:textId="77777777" w:rsidR="00C86199" w:rsidRDefault="00C86199" w:rsidP="00C86199">
      <w:pPr>
        <w:suppressAutoHyphens w:val="0"/>
        <w:spacing w:after="120"/>
        <w:ind w:left="426"/>
        <w:jc w:val="both"/>
        <w:rPr>
          <w:rFonts w:cs="Arial"/>
          <w:color w:val="000000"/>
        </w:rPr>
      </w:pPr>
    </w:p>
    <w:p w14:paraId="79F8ADD7" w14:textId="58EE93D3" w:rsidR="00C86199" w:rsidRDefault="00C86199" w:rsidP="00C86199">
      <w:pPr>
        <w:numPr>
          <w:ilvl w:val="0"/>
          <w:numId w:val="13"/>
        </w:numPr>
        <w:suppressAutoHyphens w:val="0"/>
        <w:spacing w:after="120"/>
        <w:ind w:left="426" w:hanging="426"/>
        <w:jc w:val="both"/>
        <w:rPr>
          <w:rFonts w:cs="Arial"/>
          <w:color w:val="000000"/>
        </w:rPr>
      </w:pPr>
      <w:r w:rsidRPr="00D227CE">
        <w:rPr>
          <w:rFonts w:cs="Arial"/>
          <w:color w:val="000000"/>
        </w:rPr>
        <w:t xml:space="preserve">Objednatel je oprávněn, v případě nedodržení termínu </w:t>
      </w:r>
      <w:r>
        <w:rPr>
          <w:rFonts w:cs="Arial"/>
          <w:color w:val="000000"/>
        </w:rPr>
        <w:t>P</w:t>
      </w:r>
      <w:r w:rsidRPr="00D227CE">
        <w:rPr>
          <w:rFonts w:cs="Arial"/>
          <w:color w:val="000000"/>
        </w:rPr>
        <w:t>oskytovatele k dohodnutému zahájení objednaných ostatních služeb recepce</w:t>
      </w:r>
      <w:r>
        <w:rPr>
          <w:rFonts w:cs="Arial"/>
          <w:color w:val="000000"/>
        </w:rPr>
        <w:t xml:space="preserve"> podle čl. V. odst. 17 této Smlouvy</w:t>
      </w:r>
      <w:r w:rsidRPr="00D227CE">
        <w:rPr>
          <w:rFonts w:cs="Arial"/>
          <w:color w:val="000000"/>
        </w:rPr>
        <w:t>, požadovat smluvní pokutu ve výši 500 Kč za každou i započatou hodinu prodlení.</w:t>
      </w:r>
    </w:p>
    <w:p w14:paraId="5C27BD9F" w14:textId="77777777" w:rsidR="00C86199" w:rsidRDefault="00C86199" w:rsidP="00C86199">
      <w:pPr>
        <w:suppressAutoHyphens w:val="0"/>
        <w:spacing w:after="120"/>
        <w:ind w:left="426"/>
        <w:jc w:val="both"/>
        <w:rPr>
          <w:rFonts w:cs="Arial"/>
          <w:color w:val="000000"/>
        </w:rPr>
      </w:pPr>
    </w:p>
    <w:p w14:paraId="5593F749" w14:textId="3CFC24D1" w:rsidR="00073E58" w:rsidRPr="00073E58" w:rsidRDefault="00073E58" w:rsidP="00073E58">
      <w:pPr>
        <w:numPr>
          <w:ilvl w:val="0"/>
          <w:numId w:val="13"/>
        </w:numPr>
        <w:suppressAutoHyphens w:val="0"/>
        <w:spacing w:after="120"/>
        <w:ind w:left="426" w:hanging="426"/>
        <w:jc w:val="both"/>
        <w:rPr>
          <w:rFonts w:cs="Arial"/>
          <w:color w:val="000000"/>
        </w:rPr>
      </w:pPr>
      <w:r>
        <w:rPr>
          <w:rFonts w:cs="Arial"/>
          <w:color w:val="000000"/>
        </w:rPr>
        <w:t>Objednatel je oprávněn v případě, že Poskytovatel poruší ustanovení čl. V. odst. 18 této Smlouvy, požadovat po Poskytovateli zaplacení smluvní pokuty ve výši</w:t>
      </w:r>
      <w:r w:rsidRPr="00073E58">
        <w:rPr>
          <w:rFonts w:cs="Arial"/>
          <w:color w:val="000000"/>
        </w:rPr>
        <w:t xml:space="preserve"> 50 000 Kč</w:t>
      </w:r>
      <w:r w:rsidR="008512FE">
        <w:rPr>
          <w:rFonts w:cs="Arial"/>
          <w:color w:val="000000"/>
        </w:rPr>
        <w:t>, a to i opakovaně.</w:t>
      </w:r>
    </w:p>
    <w:p w14:paraId="5D66E448" w14:textId="3920543B" w:rsidR="0025595B" w:rsidRDefault="0025595B" w:rsidP="00261520">
      <w:pPr>
        <w:numPr>
          <w:ilvl w:val="0"/>
          <w:numId w:val="13"/>
        </w:numPr>
        <w:suppressAutoHyphens w:val="0"/>
        <w:spacing w:after="120"/>
        <w:ind w:left="426" w:hanging="426"/>
        <w:jc w:val="both"/>
        <w:rPr>
          <w:rFonts w:cs="Arial"/>
          <w:color w:val="000000"/>
        </w:rPr>
      </w:pPr>
      <w:r>
        <w:rPr>
          <w:rFonts w:cs="Arial"/>
          <w:color w:val="000000"/>
        </w:rPr>
        <w:t xml:space="preserve">Objednatel je oprávněn v případě, že </w:t>
      </w:r>
      <w:r w:rsidR="00DC4F31">
        <w:rPr>
          <w:rFonts w:cs="Arial"/>
          <w:color w:val="000000"/>
        </w:rPr>
        <w:t>P</w:t>
      </w:r>
      <w:r>
        <w:rPr>
          <w:rFonts w:cs="Arial"/>
          <w:color w:val="000000"/>
        </w:rPr>
        <w:t xml:space="preserve">oskytovatel nevrátí </w:t>
      </w:r>
      <w:r w:rsidR="00640D8C">
        <w:rPr>
          <w:rFonts w:cs="Arial"/>
          <w:color w:val="000000"/>
        </w:rPr>
        <w:t>O</w:t>
      </w:r>
      <w:r>
        <w:rPr>
          <w:rFonts w:cs="Arial"/>
          <w:color w:val="000000"/>
        </w:rPr>
        <w:t xml:space="preserve">bjednateli po ukončení </w:t>
      </w:r>
      <w:r w:rsidR="00A754CE">
        <w:rPr>
          <w:rFonts w:cs="Arial"/>
          <w:color w:val="000000"/>
        </w:rPr>
        <w:t>S</w:t>
      </w:r>
      <w:r>
        <w:rPr>
          <w:rFonts w:cs="Arial"/>
          <w:color w:val="000000"/>
        </w:rPr>
        <w:t>mlouvy klíče, přístupové karty a chipy</w:t>
      </w:r>
      <w:r w:rsidR="00073E58">
        <w:rPr>
          <w:rFonts w:cs="Arial"/>
          <w:color w:val="000000"/>
        </w:rPr>
        <w:t xml:space="preserve"> podle čl. V. odst. 20 této Smlouvy</w:t>
      </w:r>
      <w:r>
        <w:rPr>
          <w:rFonts w:cs="Arial"/>
          <w:color w:val="000000"/>
        </w:rPr>
        <w:t xml:space="preserve">, požadovat po </w:t>
      </w:r>
      <w:r w:rsidR="00DC4F31">
        <w:rPr>
          <w:rFonts w:cs="Arial"/>
          <w:color w:val="000000"/>
        </w:rPr>
        <w:t>P</w:t>
      </w:r>
      <w:r>
        <w:rPr>
          <w:rFonts w:cs="Arial"/>
          <w:color w:val="000000"/>
        </w:rPr>
        <w:t>oskytovateli zaplacení smluvní pokuty ve výši 1 000 Kč za každý i započatý den prodlení.</w:t>
      </w:r>
    </w:p>
    <w:p w14:paraId="77988224" w14:textId="6F35FFD2" w:rsidR="00592F11" w:rsidRDefault="00592F11" w:rsidP="00261520">
      <w:pPr>
        <w:numPr>
          <w:ilvl w:val="0"/>
          <w:numId w:val="13"/>
        </w:numPr>
        <w:suppressAutoHyphens w:val="0"/>
        <w:spacing w:after="120"/>
        <w:ind w:left="426" w:hanging="426"/>
        <w:jc w:val="both"/>
        <w:rPr>
          <w:rFonts w:cs="Arial"/>
          <w:color w:val="000000"/>
        </w:rPr>
      </w:pPr>
      <w:r>
        <w:rPr>
          <w:rFonts w:cs="Arial"/>
          <w:color w:val="000000"/>
        </w:rPr>
        <w:t xml:space="preserve">V případě porušení </w:t>
      </w:r>
      <w:r w:rsidRPr="004F3380">
        <w:t>povinnosti</w:t>
      </w:r>
      <w:r>
        <w:t xml:space="preserve"> Poskytovatele </w:t>
      </w:r>
      <w:r w:rsidRPr="004F3380">
        <w:t xml:space="preserve">dle ustanovení </w:t>
      </w:r>
      <w:r>
        <w:t>č</w:t>
      </w:r>
      <w:r w:rsidRPr="004F3380">
        <w:t xml:space="preserve">l. </w:t>
      </w:r>
      <w:r>
        <w:t>VII.</w:t>
      </w:r>
      <w:r w:rsidRPr="004F3380">
        <w:t xml:space="preserve"> této Smlouvy je</w:t>
      </w:r>
      <w:r>
        <w:t xml:space="preserve"> </w:t>
      </w:r>
      <w:r w:rsidRPr="00C44285">
        <w:rPr>
          <w:rFonts w:cs="Arial"/>
        </w:rPr>
        <w:t>Poskytovatel</w:t>
      </w:r>
      <w:r>
        <w:t xml:space="preserve"> povinen zaplatit Objednateli </w:t>
      </w:r>
      <w:r w:rsidRPr="004F3380">
        <w:t>smluvní pokut</w:t>
      </w:r>
      <w:r>
        <w:t>u</w:t>
      </w:r>
      <w:r w:rsidRPr="004F3380">
        <w:t xml:space="preserve"> ve výši </w:t>
      </w:r>
      <w:r>
        <w:t>100</w:t>
      </w:r>
      <w:r w:rsidRPr="004F3380">
        <w:t> 000 Kč za každý jednotlivý případ porušení</w:t>
      </w:r>
      <w:r w:rsidR="008512FE">
        <w:t>, a to i opakovaně.</w:t>
      </w:r>
    </w:p>
    <w:p w14:paraId="19CCD139" w14:textId="7642F6C5" w:rsidR="00D16662" w:rsidRPr="00D227CE" w:rsidRDefault="00D16662" w:rsidP="00261520">
      <w:pPr>
        <w:numPr>
          <w:ilvl w:val="0"/>
          <w:numId w:val="13"/>
        </w:numPr>
        <w:suppressAutoHyphens w:val="0"/>
        <w:spacing w:after="120"/>
        <w:ind w:left="426" w:hanging="426"/>
        <w:jc w:val="both"/>
        <w:rPr>
          <w:rFonts w:cs="Arial"/>
          <w:color w:val="000000"/>
        </w:rPr>
      </w:pPr>
      <w:r>
        <w:rPr>
          <w:rFonts w:cs="Arial"/>
          <w:color w:val="000000"/>
        </w:rPr>
        <w:t>V případě prodlení Objednatele se zaplacením faktury Poskytovatele vystavené v souladu s ustanovením čl. III. a IV. této Smlouvy, je Poskytovatel oprávněn požadovat po Poskytovateli zaplacení úroku z prodlení ve výši 0</w:t>
      </w:r>
      <w:r w:rsidR="00D059A6">
        <w:rPr>
          <w:rFonts w:cs="Arial"/>
          <w:color w:val="000000"/>
        </w:rPr>
        <w:t>,</w:t>
      </w:r>
      <w:r>
        <w:rPr>
          <w:rFonts w:cs="Arial"/>
          <w:color w:val="000000"/>
        </w:rPr>
        <w:t>05</w:t>
      </w:r>
      <w:r w:rsidR="00D059A6">
        <w:rPr>
          <w:rFonts w:cs="Arial"/>
          <w:color w:val="000000"/>
        </w:rPr>
        <w:t xml:space="preserve"> </w:t>
      </w:r>
      <w:r>
        <w:rPr>
          <w:rFonts w:cs="Arial"/>
          <w:color w:val="000000"/>
        </w:rPr>
        <w:t>% za každý i započatý den prodlení.</w:t>
      </w:r>
    </w:p>
    <w:p w14:paraId="5DD5FAC6" w14:textId="77777777" w:rsidR="0025595B" w:rsidRDefault="0025595B" w:rsidP="00261520">
      <w:pPr>
        <w:numPr>
          <w:ilvl w:val="0"/>
          <w:numId w:val="13"/>
        </w:numPr>
        <w:suppressAutoHyphens w:val="0"/>
        <w:spacing w:after="120"/>
        <w:ind w:left="426" w:hanging="426"/>
        <w:jc w:val="both"/>
        <w:rPr>
          <w:rFonts w:cs="Arial"/>
          <w:color w:val="000000"/>
        </w:rPr>
      </w:pPr>
      <w:r w:rsidRPr="000130B3">
        <w:rPr>
          <w:rFonts w:cs="Arial"/>
          <w:color w:val="000000"/>
        </w:rPr>
        <w:lastRenderedPageBreak/>
        <w:t xml:space="preserve">Celková výše smluvní pokuty není omezena limitem z ceny předmětu plnění. Ve všech případech platí, že úhradou smluvní pokuty není dotčeno právo na náhradu škody způsobené porušením povinnosti, na kterou se smluvní pokuta vztahuje. </w:t>
      </w:r>
    </w:p>
    <w:p w14:paraId="755878F6" w14:textId="0D851D0A" w:rsidR="0025595B" w:rsidRPr="00D16662" w:rsidRDefault="0025595B" w:rsidP="00D16662">
      <w:pPr>
        <w:numPr>
          <w:ilvl w:val="0"/>
          <w:numId w:val="13"/>
        </w:numPr>
        <w:suppressAutoHyphens w:val="0"/>
        <w:spacing w:after="120"/>
        <w:ind w:left="426" w:hanging="426"/>
        <w:jc w:val="both"/>
        <w:rPr>
          <w:rFonts w:cs="Arial"/>
          <w:color w:val="000000"/>
        </w:rPr>
      </w:pPr>
      <w:r>
        <w:rPr>
          <w:rFonts w:cs="Arial"/>
          <w:color w:val="000000"/>
        </w:rPr>
        <w:t>S</w:t>
      </w:r>
      <w:r w:rsidRPr="00D51145">
        <w:rPr>
          <w:rFonts w:cs="Arial"/>
          <w:color w:val="000000"/>
        </w:rPr>
        <w:t xml:space="preserve">mluvní pokuta je splatná do 30 dnů od doručení oznámení o uložení pokuty </w:t>
      </w:r>
      <w:r w:rsidR="000C1970">
        <w:rPr>
          <w:rFonts w:cs="Arial"/>
          <w:color w:val="000000"/>
        </w:rPr>
        <w:t>P</w:t>
      </w:r>
      <w:r w:rsidRPr="00D51145">
        <w:rPr>
          <w:rFonts w:cs="Arial"/>
          <w:color w:val="000000"/>
        </w:rPr>
        <w:t xml:space="preserve">oskytovateli. Objednatel si vyhrazuje právo na určení způsobu úhrady smluvní pokuty, a to včetně zápočtu proti splatné pohledávce </w:t>
      </w:r>
      <w:r w:rsidR="000C1970">
        <w:rPr>
          <w:rFonts w:cs="Arial"/>
          <w:color w:val="000000"/>
        </w:rPr>
        <w:t>P</w:t>
      </w:r>
      <w:r w:rsidRPr="00D51145">
        <w:rPr>
          <w:rFonts w:cs="Arial"/>
          <w:color w:val="000000"/>
        </w:rPr>
        <w:t xml:space="preserve">oskytovatele vůči </w:t>
      </w:r>
      <w:r w:rsidR="00640D8C">
        <w:rPr>
          <w:rFonts w:cs="Arial"/>
          <w:color w:val="000000"/>
        </w:rPr>
        <w:t>O</w:t>
      </w:r>
      <w:r w:rsidRPr="00D51145">
        <w:rPr>
          <w:rFonts w:cs="Arial"/>
          <w:color w:val="000000"/>
        </w:rPr>
        <w:t>bjednateli.</w:t>
      </w:r>
    </w:p>
    <w:p w14:paraId="5E256562" w14:textId="4BED8DBB" w:rsidR="0025595B" w:rsidRDefault="0025595B" w:rsidP="00261520">
      <w:pPr>
        <w:numPr>
          <w:ilvl w:val="0"/>
          <w:numId w:val="13"/>
        </w:numPr>
        <w:suppressAutoHyphens w:val="0"/>
        <w:spacing w:after="120"/>
        <w:ind w:left="426" w:hanging="426"/>
        <w:jc w:val="both"/>
        <w:rPr>
          <w:rFonts w:cs="Arial"/>
          <w:color w:val="000000"/>
        </w:rPr>
      </w:pPr>
      <w:r w:rsidRPr="00D51145">
        <w:rPr>
          <w:rFonts w:cs="Arial"/>
          <w:color w:val="000000"/>
        </w:rPr>
        <w:t xml:space="preserve">Smluvní pokuta nebo odstoupení od </w:t>
      </w:r>
      <w:r w:rsidR="00A754CE">
        <w:rPr>
          <w:rFonts w:cs="Arial"/>
          <w:color w:val="000000"/>
        </w:rPr>
        <w:t>S</w:t>
      </w:r>
      <w:r w:rsidRPr="00D51145">
        <w:rPr>
          <w:rFonts w:cs="Arial"/>
          <w:color w:val="000000"/>
        </w:rPr>
        <w:t xml:space="preserve">mlouvy se neuplatní v případě objektivní příčiny nemožnosti plnění předmětu </w:t>
      </w:r>
      <w:r w:rsidR="00A754CE">
        <w:rPr>
          <w:rFonts w:cs="Arial"/>
          <w:color w:val="000000"/>
        </w:rPr>
        <w:t>S</w:t>
      </w:r>
      <w:r w:rsidRPr="00D51145">
        <w:rPr>
          <w:rFonts w:cs="Arial"/>
          <w:color w:val="000000"/>
        </w:rPr>
        <w:t xml:space="preserve">mlouvy dle čl. </w:t>
      </w:r>
      <w:r w:rsidR="000810D5">
        <w:rPr>
          <w:rFonts w:cs="Arial"/>
          <w:color w:val="000000"/>
        </w:rPr>
        <w:t>VIII</w:t>
      </w:r>
      <w:r w:rsidRPr="00D51145">
        <w:rPr>
          <w:rFonts w:cs="Arial"/>
          <w:color w:val="000000"/>
        </w:rPr>
        <w:t xml:space="preserve"> této </w:t>
      </w:r>
      <w:r w:rsidR="00A754CE">
        <w:rPr>
          <w:rFonts w:cs="Arial"/>
          <w:color w:val="000000"/>
        </w:rPr>
        <w:t>S</w:t>
      </w:r>
      <w:r w:rsidRPr="00D51145">
        <w:rPr>
          <w:rFonts w:cs="Arial"/>
          <w:color w:val="000000"/>
        </w:rPr>
        <w:t>mlouvy.</w:t>
      </w:r>
    </w:p>
    <w:p w14:paraId="5E0B06AA" w14:textId="1482A61E" w:rsidR="00ED0431" w:rsidRPr="0025595B" w:rsidRDefault="00ED0431" w:rsidP="00D16662">
      <w:pPr>
        <w:suppressAutoHyphens w:val="0"/>
        <w:spacing w:after="120"/>
        <w:ind w:left="426"/>
        <w:jc w:val="both"/>
        <w:rPr>
          <w:rFonts w:cs="Arial"/>
          <w:color w:val="000000"/>
        </w:rPr>
      </w:pPr>
    </w:p>
    <w:p w14:paraId="0D9A12FA" w14:textId="77777777" w:rsidR="00F93ED7" w:rsidRPr="00F26700" w:rsidRDefault="00F93ED7" w:rsidP="00F93ED7">
      <w:pPr>
        <w:pStyle w:val="Bezmezer"/>
      </w:pPr>
    </w:p>
    <w:p w14:paraId="6AD6BE09" w14:textId="568A43F2" w:rsidR="003064A0" w:rsidRPr="00F26700" w:rsidRDefault="003064A0" w:rsidP="003064A0">
      <w:pPr>
        <w:pStyle w:val="1lnky"/>
        <w:rPr>
          <w:rFonts w:eastAsia="Times New Roman"/>
        </w:rPr>
      </w:pPr>
      <w:r w:rsidRPr="00F26700">
        <w:t xml:space="preserve">Článek </w:t>
      </w:r>
      <w:r w:rsidR="003C6ECE">
        <w:t>X.</w:t>
      </w:r>
    </w:p>
    <w:p w14:paraId="4B454878" w14:textId="456270CF" w:rsidR="003064A0" w:rsidRDefault="003C6ECE" w:rsidP="00B37A11">
      <w:pPr>
        <w:pStyle w:val="Nadpis1"/>
      </w:pPr>
      <w:r>
        <w:t>Doba trvání S</w:t>
      </w:r>
      <w:r w:rsidR="00B37A11">
        <w:t>mlouvy</w:t>
      </w:r>
      <w:r>
        <w:t xml:space="preserve"> a zánik závazkového vztahu ze S</w:t>
      </w:r>
      <w:r w:rsidR="00B37A11">
        <w:t>mlouvy</w:t>
      </w:r>
      <w:r w:rsidR="003064A0" w:rsidRPr="001E02FA">
        <w:t xml:space="preserve"> </w:t>
      </w:r>
    </w:p>
    <w:p w14:paraId="342C2324" w14:textId="57B37A4A" w:rsidR="0025595B" w:rsidRPr="00015EAB" w:rsidRDefault="0025595B" w:rsidP="00261520">
      <w:pPr>
        <w:numPr>
          <w:ilvl w:val="0"/>
          <w:numId w:val="14"/>
        </w:numPr>
        <w:suppressAutoHyphens w:val="0"/>
        <w:spacing w:after="120"/>
        <w:ind w:left="426" w:hanging="426"/>
        <w:jc w:val="both"/>
        <w:rPr>
          <w:rFonts w:cs="Arial"/>
        </w:rPr>
      </w:pPr>
      <w:r w:rsidRPr="00015EAB">
        <w:rPr>
          <w:rFonts w:cs="Arial"/>
        </w:rPr>
        <w:t xml:space="preserve">Tato </w:t>
      </w:r>
      <w:r w:rsidR="00A754CE">
        <w:rPr>
          <w:rFonts w:cs="Arial"/>
        </w:rPr>
        <w:t>S</w:t>
      </w:r>
      <w:r w:rsidRPr="00015EAB">
        <w:rPr>
          <w:rFonts w:cs="Arial"/>
        </w:rPr>
        <w:t xml:space="preserve">mlouva se uzavírá na dobu </w:t>
      </w:r>
      <w:r>
        <w:rPr>
          <w:rFonts w:cs="Arial"/>
        </w:rPr>
        <w:t>neurčitou</w:t>
      </w:r>
      <w:r w:rsidRPr="00015EAB">
        <w:rPr>
          <w:rFonts w:cs="Arial"/>
          <w:b/>
        </w:rPr>
        <w:t xml:space="preserve"> s účinností od 1.</w:t>
      </w:r>
      <w:r>
        <w:rPr>
          <w:rFonts w:cs="Arial"/>
          <w:b/>
        </w:rPr>
        <w:t>1.202</w:t>
      </w:r>
      <w:r w:rsidR="00DF754B">
        <w:rPr>
          <w:rFonts w:cs="Arial"/>
          <w:b/>
        </w:rPr>
        <w:t>4</w:t>
      </w:r>
      <w:r>
        <w:rPr>
          <w:rFonts w:cs="Arial"/>
          <w:b/>
        </w:rPr>
        <w:t xml:space="preserve"> </w:t>
      </w:r>
      <w:r w:rsidRPr="00AF5FB9">
        <w:rPr>
          <w:rFonts w:cs="Arial"/>
          <w:bCs/>
        </w:rPr>
        <w:t>(</w:t>
      </w:r>
      <w:r w:rsidRPr="00BD4BD8">
        <w:rPr>
          <w:rFonts w:cs="Arial"/>
          <w:color w:val="000000"/>
        </w:rPr>
        <w:t>za předpokladu</w:t>
      </w:r>
      <w:r>
        <w:rPr>
          <w:rFonts w:cs="Arial"/>
          <w:b/>
          <w:color w:val="000000"/>
        </w:rPr>
        <w:t xml:space="preserve"> </w:t>
      </w:r>
      <w:r>
        <w:rPr>
          <w:rFonts w:cs="Arial"/>
          <w:color w:val="000000"/>
        </w:rPr>
        <w:t xml:space="preserve">uveřejnění </w:t>
      </w:r>
      <w:r w:rsidR="00A754CE">
        <w:rPr>
          <w:rFonts w:cs="Arial"/>
          <w:color w:val="000000"/>
        </w:rPr>
        <w:t>S</w:t>
      </w:r>
      <w:r>
        <w:rPr>
          <w:rFonts w:cs="Arial"/>
          <w:color w:val="000000"/>
        </w:rPr>
        <w:t xml:space="preserve">mlouvy dle čl. XI. odst. </w:t>
      </w:r>
      <w:r w:rsidR="00DC4F31">
        <w:rPr>
          <w:rFonts w:cs="Arial"/>
          <w:color w:val="000000"/>
        </w:rPr>
        <w:t>2</w:t>
      </w:r>
      <w:r>
        <w:rPr>
          <w:rFonts w:cs="Arial"/>
          <w:color w:val="000000"/>
        </w:rPr>
        <w:t xml:space="preserve">této </w:t>
      </w:r>
      <w:r w:rsidR="00A754CE">
        <w:rPr>
          <w:rFonts w:cs="Arial"/>
          <w:color w:val="000000"/>
        </w:rPr>
        <w:t>S</w:t>
      </w:r>
      <w:r>
        <w:rPr>
          <w:rFonts w:cs="Arial"/>
          <w:color w:val="000000"/>
        </w:rPr>
        <w:t xml:space="preserve">mlouvy) nebo do vyčerpání </w:t>
      </w:r>
      <w:r>
        <w:t>částky</w:t>
      </w:r>
      <w:r w:rsidR="00CD0EC9">
        <w:t xml:space="preserve"> 3</w:t>
      </w:r>
      <w:r w:rsidR="00E55FFC">
        <w:t> </w:t>
      </w:r>
      <w:r w:rsidR="00D878F8">
        <w:t>5</w:t>
      </w:r>
      <w:r w:rsidR="00CD0EC9">
        <w:t>00</w:t>
      </w:r>
      <w:r w:rsidR="00E55FFC">
        <w:t> </w:t>
      </w:r>
      <w:r w:rsidR="00CD0EC9">
        <w:t>000</w:t>
      </w:r>
      <w:r w:rsidR="00E55FFC">
        <w:t xml:space="preserve"> </w:t>
      </w:r>
      <w:r w:rsidR="00CD0EC9">
        <w:t>Kč</w:t>
      </w:r>
      <w:r>
        <w:t xml:space="preserve"> bez DPH za dobu prvních 48 měsíců plnění této Smlouvy. Objednatel se zavazuje informovat Poskytovatele o stavu čerpání celkové úhrady za plnění dle této Smlouvy v případě, kdy do vyčerpání celkové úhrady zbývá částka ve výši cca 200 000 Kč bez DPH.</w:t>
      </w:r>
    </w:p>
    <w:p w14:paraId="55E06B20" w14:textId="67D00CC9" w:rsidR="0025595B" w:rsidRDefault="0025595B" w:rsidP="00261520">
      <w:pPr>
        <w:numPr>
          <w:ilvl w:val="0"/>
          <w:numId w:val="14"/>
        </w:numPr>
        <w:suppressAutoHyphens w:val="0"/>
        <w:spacing w:after="120"/>
        <w:ind w:left="426" w:hanging="426"/>
        <w:jc w:val="both"/>
        <w:rPr>
          <w:rFonts w:cs="Arial"/>
        </w:rPr>
      </w:pPr>
      <w:r w:rsidRPr="00015EAB">
        <w:rPr>
          <w:rFonts w:cs="Arial"/>
        </w:rPr>
        <w:t xml:space="preserve">Smluvní vztah lze ukončit </w:t>
      </w:r>
      <w:r>
        <w:rPr>
          <w:rFonts w:cs="Arial"/>
        </w:rPr>
        <w:t xml:space="preserve">před uplynutím dohodnuté doby trvání </w:t>
      </w:r>
      <w:r w:rsidR="00A754CE">
        <w:rPr>
          <w:rFonts w:cs="Arial"/>
        </w:rPr>
        <w:t>S</w:t>
      </w:r>
      <w:r>
        <w:rPr>
          <w:rFonts w:cs="Arial"/>
        </w:rPr>
        <w:t xml:space="preserve">mlouvy </w:t>
      </w:r>
      <w:r w:rsidRPr="00015EAB">
        <w:rPr>
          <w:rFonts w:cs="Arial"/>
        </w:rPr>
        <w:t xml:space="preserve">písemnou dohodou </w:t>
      </w:r>
      <w:r w:rsidR="00DC4F31">
        <w:rPr>
          <w:rFonts w:cs="Arial"/>
        </w:rPr>
        <w:t>S</w:t>
      </w:r>
      <w:r w:rsidRPr="00015EAB">
        <w:rPr>
          <w:rFonts w:cs="Arial"/>
        </w:rPr>
        <w:t xml:space="preserve">mluvních stran, </w:t>
      </w:r>
      <w:r w:rsidR="00E55FFC">
        <w:rPr>
          <w:rFonts w:cs="Arial"/>
        </w:rPr>
        <w:t>výpovědí</w:t>
      </w:r>
      <w:r w:rsidRPr="00015EAB">
        <w:rPr>
          <w:rFonts w:cs="Arial"/>
        </w:rPr>
        <w:t xml:space="preserve"> anebo ukončit odstoupením od </w:t>
      </w:r>
      <w:r w:rsidR="00A754CE">
        <w:rPr>
          <w:rFonts w:cs="Arial"/>
        </w:rPr>
        <w:t>S</w:t>
      </w:r>
      <w:r w:rsidRPr="00015EAB">
        <w:rPr>
          <w:rFonts w:cs="Arial"/>
        </w:rPr>
        <w:t>mlouvy</w:t>
      </w:r>
      <w:r w:rsidR="000344AC">
        <w:rPr>
          <w:rFonts w:cs="Arial"/>
        </w:rPr>
        <w:t>.</w:t>
      </w:r>
    </w:p>
    <w:p w14:paraId="39DB8CFD" w14:textId="6A846572" w:rsidR="0040778D" w:rsidRDefault="0025595B" w:rsidP="00261520">
      <w:pPr>
        <w:numPr>
          <w:ilvl w:val="0"/>
          <w:numId w:val="14"/>
        </w:numPr>
        <w:suppressAutoHyphens w:val="0"/>
        <w:spacing w:after="120"/>
        <w:ind w:left="426" w:hanging="426"/>
        <w:jc w:val="both"/>
        <w:rPr>
          <w:rFonts w:cs="Arial"/>
        </w:rPr>
      </w:pPr>
      <w:r w:rsidRPr="0025595B">
        <w:rPr>
          <w:rFonts w:cs="Arial"/>
          <w:color w:val="000000"/>
        </w:rPr>
        <w:t xml:space="preserve">Smluvní vztah může být ukončen výpovědí </w:t>
      </w:r>
      <w:r w:rsidR="00DC4F31">
        <w:rPr>
          <w:rFonts w:cs="Arial"/>
          <w:color w:val="000000"/>
        </w:rPr>
        <w:t>S</w:t>
      </w:r>
      <w:r w:rsidRPr="0025595B">
        <w:rPr>
          <w:rFonts w:cs="Arial"/>
          <w:color w:val="000000"/>
        </w:rPr>
        <w:t>mluvních stran, a to i bez udání důvodů.</w:t>
      </w:r>
      <w:r w:rsidR="0040778D">
        <w:rPr>
          <w:rFonts w:cs="Arial"/>
        </w:rPr>
        <w:t xml:space="preserve"> </w:t>
      </w:r>
      <w:r w:rsidRPr="0040778D">
        <w:rPr>
          <w:rFonts w:cs="Arial"/>
          <w:color w:val="000000"/>
        </w:rPr>
        <w:t xml:space="preserve">Výpovědní lhůta činí 3 měsíce a počíná běžet od prvého dne měsíce následujícího po doručení výpovědi druhé </w:t>
      </w:r>
      <w:r w:rsidR="00DC4F31">
        <w:rPr>
          <w:rFonts w:cs="Arial"/>
          <w:color w:val="000000"/>
        </w:rPr>
        <w:t xml:space="preserve">Smluvní </w:t>
      </w:r>
      <w:r w:rsidRPr="0040778D">
        <w:rPr>
          <w:rFonts w:cs="Arial"/>
          <w:color w:val="000000"/>
        </w:rPr>
        <w:t>straně.</w:t>
      </w:r>
      <w:r w:rsidR="0040778D">
        <w:rPr>
          <w:rFonts w:cs="Arial"/>
        </w:rPr>
        <w:t xml:space="preserve"> </w:t>
      </w:r>
      <w:r w:rsidRPr="0040778D">
        <w:rPr>
          <w:rFonts w:cs="Arial"/>
          <w:color w:val="000000"/>
        </w:rPr>
        <w:t xml:space="preserve">Výpověď musí být písemná a musí být prokazatelně doručena druhé </w:t>
      </w:r>
      <w:r w:rsidR="00DC4F31">
        <w:rPr>
          <w:rFonts w:cs="Arial"/>
          <w:color w:val="000000"/>
        </w:rPr>
        <w:t>S</w:t>
      </w:r>
      <w:r w:rsidRPr="0040778D">
        <w:rPr>
          <w:rFonts w:cs="Arial"/>
          <w:color w:val="000000"/>
        </w:rPr>
        <w:t>mluvní straně.</w:t>
      </w:r>
    </w:p>
    <w:p w14:paraId="5C92654C" w14:textId="700A1AA0" w:rsidR="0025595B" w:rsidRPr="0040778D" w:rsidRDefault="0025595B" w:rsidP="00261520">
      <w:pPr>
        <w:numPr>
          <w:ilvl w:val="0"/>
          <w:numId w:val="14"/>
        </w:numPr>
        <w:suppressAutoHyphens w:val="0"/>
        <w:spacing w:after="120"/>
        <w:ind w:left="426" w:hanging="426"/>
        <w:jc w:val="both"/>
        <w:rPr>
          <w:rFonts w:cs="Arial"/>
        </w:rPr>
      </w:pPr>
      <w:r w:rsidRPr="0040778D">
        <w:rPr>
          <w:rFonts w:cs="Arial"/>
          <w:color w:val="000000"/>
        </w:rPr>
        <w:t xml:space="preserve">V případě podstatného porušení smluvních povinností některou ze </w:t>
      </w:r>
      <w:r w:rsidR="00E55FFC">
        <w:rPr>
          <w:rFonts w:cs="Arial"/>
          <w:color w:val="000000"/>
        </w:rPr>
        <w:t>S</w:t>
      </w:r>
      <w:r w:rsidRPr="0040778D">
        <w:rPr>
          <w:rFonts w:cs="Arial"/>
          <w:color w:val="000000"/>
        </w:rPr>
        <w:t xml:space="preserve">mluvních stran je druhá </w:t>
      </w:r>
      <w:r w:rsidR="00DC4F31">
        <w:rPr>
          <w:rFonts w:cs="Arial"/>
          <w:color w:val="000000"/>
        </w:rPr>
        <w:t>S</w:t>
      </w:r>
      <w:r w:rsidRPr="0040778D">
        <w:rPr>
          <w:rFonts w:cs="Arial"/>
          <w:color w:val="000000"/>
        </w:rPr>
        <w:t xml:space="preserve">mluvní strana oprávněna odstoupit od </w:t>
      </w:r>
      <w:r w:rsidR="00A754CE">
        <w:rPr>
          <w:rFonts w:cs="Arial"/>
          <w:color w:val="000000"/>
        </w:rPr>
        <w:t>S</w:t>
      </w:r>
      <w:r w:rsidRPr="0040778D">
        <w:rPr>
          <w:rFonts w:cs="Arial"/>
          <w:color w:val="000000"/>
        </w:rPr>
        <w:t xml:space="preserve">mlouvy. Odstoupení je účinné okamžikem doručení písemného oznámení o odstoupení druhé </w:t>
      </w:r>
      <w:r w:rsidR="00DC4F31">
        <w:rPr>
          <w:rFonts w:cs="Arial"/>
          <w:color w:val="000000"/>
        </w:rPr>
        <w:t>S</w:t>
      </w:r>
      <w:r w:rsidRPr="0040778D">
        <w:rPr>
          <w:rFonts w:cs="Arial"/>
          <w:color w:val="000000"/>
        </w:rPr>
        <w:t>mluvní straně. V pochybnostech se považuje 3. den po odeslání prostřednictvím poštovní přepravy formou doporučeného psaní, za den doručení.</w:t>
      </w:r>
    </w:p>
    <w:p w14:paraId="7744EF1F" w14:textId="77777777" w:rsidR="0025595B" w:rsidRPr="00D51145" w:rsidRDefault="0025595B" w:rsidP="000810D5">
      <w:pPr>
        <w:numPr>
          <w:ilvl w:val="0"/>
          <w:numId w:val="14"/>
        </w:numPr>
        <w:suppressAutoHyphens w:val="0"/>
        <w:spacing w:after="120"/>
        <w:ind w:left="426" w:hanging="426"/>
        <w:jc w:val="both"/>
        <w:rPr>
          <w:rFonts w:cs="Arial"/>
          <w:color w:val="000000"/>
        </w:rPr>
      </w:pPr>
      <w:r w:rsidRPr="00D51145">
        <w:rPr>
          <w:rFonts w:cs="Arial"/>
          <w:color w:val="000000"/>
        </w:rPr>
        <w:t xml:space="preserve">Smluvní strany se dohodly, že podstatným porušením smluvních povinností jsou </w:t>
      </w:r>
      <w:r>
        <w:rPr>
          <w:rFonts w:cs="Arial"/>
          <w:color w:val="000000"/>
        </w:rPr>
        <w:t xml:space="preserve">zejména </w:t>
      </w:r>
      <w:r w:rsidRPr="00D51145">
        <w:rPr>
          <w:rFonts w:cs="Arial"/>
          <w:color w:val="000000"/>
        </w:rPr>
        <w:t>následující případy:</w:t>
      </w:r>
    </w:p>
    <w:p w14:paraId="2A966249" w14:textId="4EAC6BA7" w:rsidR="0025595B" w:rsidRDefault="0025595B" w:rsidP="00261520">
      <w:pPr>
        <w:numPr>
          <w:ilvl w:val="1"/>
          <w:numId w:val="15"/>
        </w:numPr>
        <w:suppressAutoHyphens w:val="0"/>
        <w:spacing w:after="120"/>
        <w:ind w:left="851" w:hanging="425"/>
        <w:jc w:val="both"/>
        <w:rPr>
          <w:rFonts w:cs="Arial"/>
          <w:color w:val="000000"/>
        </w:rPr>
      </w:pPr>
      <w:r w:rsidRPr="00D51145">
        <w:rPr>
          <w:rFonts w:cs="Arial"/>
          <w:color w:val="000000"/>
        </w:rPr>
        <w:t xml:space="preserve">na straně </w:t>
      </w:r>
      <w:r w:rsidR="00DC4F31">
        <w:rPr>
          <w:rFonts w:cs="Arial"/>
          <w:color w:val="000000"/>
        </w:rPr>
        <w:t>P</w:t>
      </w:r>
      <w:r w:rsidRPr="00D51145">
        <w:rPr>
          <w:rFonts w:cs="Arial"/>
          <w:color w:val="000000"/>
        </w:rPr>
        <w:t>oskytovatele:</w:t>
      </w:r>
    </w:p>
    <w:p w14:paraId="66456541" w14:textId="7D67A58D" w:rsidR="0025595B" w:rsidRDefault="00DC4F31" w:rsidP="008B4AB8">
      <w:pPr>
        <w:pStyle w:val="Odstavecseseznamem"/>
        <w:numPr>
          <w:ilvl w:val="2"/>
          <w:numId w:val="15"/>
        </w:numPr>
        <w:suppressAutoHyphens w:val="0"/>
        <w:spacing w:after="120"/>
        <w:ind w:left="993" w:hanging="426"/>
        <w:jc w:val="both"/>
        <w:rPr>
          <w:rFonts w:cs="Arial"/>
          <w:color w:val="000000"/>
        </w:rPr>
      </w:pPr>
      <w:r>
        <w:rPr>
          <w:rFonts w:cs="Arial"/>
          <w:color w:val="000000"/>
        </w:rPr>
        <w:t>P</w:t>
      </w:r>
      <w:r w:rsidR="0025595B" w:rsidRPr="00DA6F59">
        <w:rPr>
          <w:rFonts w:cs="Arial"/>
          <w:color w:val="000000"/>
        </w:rPr>
        <w:t>oskytovatel neplní dohodnuté provádění služby recepce co do druhu, způsobu a četnosti, jakož i rozsahu tak, jak je uvedeno v </w:t>
      </w:r>
      <w:r w:rsidR="008B4AB8">
        <w:rPr>
          <w:rFonts w:cs="Arial"/>
          <w:color w:val="000000"/>
        </w:rPr>
        <w:t>P</w:t>
      </w:r>
      <w:r w:rsidR="0025595B" w:rsidRPr="00DA6F59">
        <w:rPr>
          <w:rFonts w:cs="Arial"/>
          <w:color w:val="000000"/>
        </w:rPr>
        <w:t xml:space="preserve">říloze č. 1 této </w:t>
      </w:r>
      <w:r w:rsidR="00A754CE">
        <w:rPr>
          <w:rFonts w:cs="Arial"/>
          <w:color w:val="000000"/>
        </w:rPr>
        <w:t>S</w:t>
      </w:r>
      <w:r w:rsidR="0025595B" w:rsidRPr="00DA6F59">
        <w:rPr>
          <w:rFonts w:cs="Arial"/>
          <w:color w:val="000000"/>
        </w:rPr>
        <w:t xml:space="preserve">mlouvy, ačkoliv byl </w:t>
      </w:r>
      <w:r>
        <w:rPr>
          <w:rFonts w:cs="Arial"/>
          <w:color w:val="000000"/>
        </w:rPr>
        <w:t>P</w:t>
      </w:r>
      <w:r w:rsidR="0025595B" w:rsidRPr="00DA6F59">
        <w:rPr>
          <w:rFonts w:cs="Arial"/>
          <w:color w:val="000000"/>
        </w:rPr>
        <w:t xml:space="preserve">oskytovatel 3x (třikrát) písemně upozorněn na konkrétní závadu </w:t>
      </w:r>
      <w:r w:rsidR="00640D8C">
        <w:rPr>
          <w:rFonts w:cs="Arial"/>
          <w:color w:val="000000"/>
        </w:rPr>
        <w:t>O</w:t>
      </w:r>
      <w:r w:rsidR="0025595B" w:rsidRPr="00DA6F59">
        <w:rPr>
          <w:rFonts w:cs="Arial"/>
          <w:color w:val="000000"/>
        </w:rPr>
        <w:t>bjednatelem v předchozích 6 (šesti) měsících a tato závada nebyla odstraněna do 2 (dvou) pracovních dnů od nahlášení;</w:t>
      </w:r>
    </w:p>
    <w:p w14:paraId="3B57D3D5" w14:textId="6D9A7CC2" w:rsidR="0025595B" w:rsidRDefault="00DC4F31" w:rsidP="00261520">
      <w:pPr>
        <w:pStyle w:val="Odstavecseseznamem"/>
        <w:numPr>
          <w:ilvl w:val="2"/>
          <w:numId w:val="15"/>
        </w:numPr>
        <w:suppressAutoHyphens w:val="0"/>
        <w:spacing w:after="120"/>
        <w:ind w:left="709"/>
        <w:jc w:val="both"/>
        <w:rPr>
          <w:rFonts w:cs="Arial"/>
          <w:color w:val="000000"/>
        </w:rPr>
      </w:pPr>
      <w:r>
        <w:rPr>
          <w:rFonts w:cs="Arial"/>
          <w:color w:val="000000"/>
        </w:rPr>
        <w:t>P</w:t>
      </w:r>
      <w:r w:rsidR="0025595B" w:rsidRPr="00DA6F59">
        <w:rPr>
          <w:rFonts w:cs="Arial"/>
          <w:color w:val="000000"/>
        </w:rPr>
        <w:t xml:space="preserve">oskytovatel nedodrží povinnost udržovat pojištění odpovědnosti za způsobené škody dle čl. </w:t>
      </w:r>
      <w:r w:rsidR="0025595B" w:rsidRPr="004476C1">
        <w:rPr>
          <w:rFonts w:cs="Arial"/>
          <w:color w:val="000000"/>
        </w:rPr>
        <w:t xml:space="preserve">V. odst. 6 </w:t>
      </w:r>
      <w:r w:rsidR="00A754CE">
        <w:rPr>
          <w:rFonts w:cs="Arial"/>
          <w:color w:val="000000"/>
        </w:rPr>
        <w:t>S</w:t>
      </w:r>
      <w:r w:rsidR="0025595B" w:rsidRPr="004476C1">
        <w:rPr>
          <w:rFonts w:cs="Arial"/>
          <w:color w:val="000000"/>
        </w:rPr>
        <w:t>mlouvy</w:t>
      </w:r>
      <w:r w:rsidR="008B4AB8">
        <w:rPr>
          <w:rFonts w:cs="Arial"/>
          <w:color w:val="000000"/>
        </w:rPr>
        <w:t xml:space="preserve"> a prokázat platnost pojištění Objednateli</w:t>
      </w:r>
      <w:r w:rsidR="0025595B" w:rsidRPr="00DA6F59">
        <w:rPr>
          <w:rFonts w:cs="Arial"/>
          <w:color w:val="000000"/>
        </w:rPr>
        <w:t>;</w:t>
      </w:r>
    </w:p>
    <w:p w14:paraId="33665A3C" w14:textId="57FB6AA5" w:rsidR="0025595B" w:rsidRDefault="0025595B" w:rsidP="00261520">
      <w:pPr>
        <w:pStyle w:val="Odstavecseseznamem"/>
        <w:numPr>
          <w:ilvl w:val="2"/>
          <w:numId w:val="15"/>
        </w:numPr>
        <w:suppressAutoHyphens w:val="0"/>
        <w:spacing w:after="120"/>
        <w:ind w:left="709"/>
        <w:jc w:val="both"/>
        <w:rPr>
          <w:rFonts w:cs="Arial"/>
          <w:color w:val="000000"/>
        </w:rPr>
      </w:pPr>
      <w:r>
        <w:rPr>
          <w:rFonts w:cs="Arial"/>
          <w:color w:val="000000"/>
        </w:rPr>
        <w:t>d</w:t>
      </w:r>
      <w:r w:rsidRPr="00DA6F59">
        <w:rPr>
          <w:rFonts w:cs="Arial"/>
          <w:color w:val="000000"/>
        </w:rPr>
        <w:t xml:space="preserve">ojde-li při výkonu činnosti recepce ke spáchání zaviněného protiprávního jednání osobou </w:t>
      </w:r>
      <w:r w:rsidR="00DC4F31">
        <w:rPr>
          <w:rFonts w:cs="Arial"/>
          <w:color w:val="000000"/>
        </w:rPr>
        <w:t>P</w:t>
      </w:r>
      <w:r w:rsidRPr="00DA6F59">
        <w:rPr>
          <w:rFonts w:cs="Arial"/>
          <w:color w:val="000000"/>
        </w:rPr>
        <w:t xml:space="preserve">oskytovatele nebo bude-li způsobena jednorázová škoda na majetku </w:t>
      </w:r>
      <w:r w:rsidR="00640D8C">
        <w:rPr>
          <w:rFonts w:cs="Arial"/>
          <w:color w:val="000000"/>
        </w:rPr>
        <w:t>O</w:t>
      </w:r>
      <w:r w:rsidRPr="00DA6F59">
        <w:rPr>
          <w:rFonts w:cs="Arial"/>
          <w:color w:val="000000"/>
        </w:rPr>
        <w:t>bjednatele ve výši 50</w:t>
      </w:r>
      <w:r w:rsidR="008B4AB8">
        <w:rPr>
          <w:rFonts w:cs="Arial"/>
          <w:color w:val="000000"/>
        </w:rPr>
        <w:t xml:space="preserve"> </w:t>
      </w:r>
      <w:r w:rsidRPr="00DA6F59">
        <w:rPr>
          <w:rFonts w:cs="Arial"/>
          <w:color w:val="000000"/>
        </w:rPr>
        <w:t>000 Kč a vyšší</w:t>
      </w:r>
      <w:r w:rsidR="008512FE">
        <w:rPr>
          <w:rFonts w:cs="Arial"/>
          <w:color w:val="000000"/>
        </w:rPr>
        <w:t>;</w:t>
      </w:r>
    </w:p>
    <w:p w14:paraId="412E92A9" w14:textId="35F7DCD0" w:rsidR="00F2314E" w:rsidRDefault="00F2314E" w:rsidP="00261520">
      <w:pPr>
        <w:pStyle w:val="Odstavecseseznamem"/>
        <w:numPr>
          <w:ilvl w:val="2"/>
          <w:numId w:val="15"/>
        </w:numPr>
        <w:suppressAutoHyphens w:val="0"/>
        <w:spacing w:after="120"/>
        <w:ind w:left="709"/>
        <w:jc w:val="both"/>
        <w:rPr>
          <w:rFonts w:cs="Arial"/>
          <w:color w:val="000000"/>
        </w:rPr>
      </w:pPr>
      <w:r>
        <w:rPr>
          <w:rFonts w:cs="Arial"/>
          <w:color w:val="000000"/>
        </w:rPr>
        <w:t>Poskytovatel poruší povinnost stanovenou v čl. V. odst. 18 Smlouvy</w:t>
      </w:r>
      <w:r w:rsidR="008512FE">
        <w:rPr>
          <w:rFonts w:cs="Arial"/>
          <w:color w:val="000000"/>
        </w:rPr>
        <w:t>;</w:t>
      </w:r>
    </w:p>
    <w:p w14:paraId="53A272DA" w14:textId="2289BA92" w:rsidR="008B4AB8" w:rsidRPr="00DA6F59" w:rsidRDefault="008B4AB8" w:rsidP="00261520">
      <w:pPr>
        <w:pStyle w:val="Odstavecseseznamem"/>
        <w:numPr>
          <w:ilvl w:val="2"/>
          <w:numId w:val="15"/>
        </w:numPr>
        <w:suppressAutoHyphens w:val="0"/>
        <w:spacing w:after="120"/>
        <w:ind w:left="709"/>
        <w:jc w:val="both"/>
        <w:rPr>
          <w:rFonts w:cs="Arial"/>
          <w:color w:val="000000"/>
        </w:rPr>
      </w:pPr>
      <w:r>
        <w:rPr>
          <w:rFonts w:cs="Arial"/>
          <w:color w:val="000000"/>
        </w:rPr>
        <w:t>Poskyto</w:t>
      </w:r>
      <w:r w:rsidR="00610E3F">
        <w:rPr>
          <w:rFonts w:cs="Arial"/>
          <w:color w:val="000000"/>
        </w:rPr>
        <w:t>vatel poruší ustanovení článku VII. této Smlouvy</w:t>
      </w:r>
      <w:r w:rsidR="008512FE">
        <w:rPr>
          <w:rFonts w:cs="Arial"/>
          <w:color w:val="000000"/>
        </w:rPr>
        <w:t>;</w:t>
      </w:r>
    </w:p>
    <w:p w14:paraId="78A0910D" w14:textId="433B5BFA" w:rsidR="0025595B" w:rsidRPr="00D51145" w:rsidRDefault="0025595B" w:rsidP="00261520">
      <w:pPr>
        <w:numPr>
          <w:ilvl w:val="1"/>
          <w:numId w:val="15"/>
        </w:numPr>
        <w:suppressAutoHyphens w:val="0"/>
        <w:spacing w:after="120"/>
        <w:ind w:left="851" w:hanging="425"/>
        <w:jc w:val="both"/>
        <w:rPr>
          <w:rFonts w:cs="Arial"/>
          <w:color w:val="000000"/>
        </w:rPr>
      </w:pPr>
      <w:r w:rsidRPr="00D51145">
        <w:rPr>
          <w:rFonts w:cs="Arial"/>
          <w:color w:val="000000"/>
        </w:rPr>
        <w:t xml:space="preserve">na straně </w:t>
      </w:r>
      <w:r w:rsidR="00640D8C">
        <w:rPr>
          <w:rFonts w:cs="Arial"/>
          <w:color w:val="000000"/>
        </w:rPr>
        <w:t>O</w:t>
      </w:r>
      <w:r w:rsidRPr="00D51145">
        <w:rPr>
          <w:rFonts w:cs="Arial"/>
          <w:color w:val="000000"/>
        </w:rPr>
        <w:t>bjednatele:</w:t>
      </w:r>
    </w:p>
    <w:p w14:paraId="42E99715" w14:textId="72452886" w:rsidR="0025595B" w:rsidRPr="00D51145" w:rsidRDefault="00640D8C" w:rsidP="00261520">
      <w:pPr>
        <w:pStyle w:val="Odstavecseseznamem"/>
        <w:numPr>
          <w:ilvl w:val="2"/>
          <w:numId w:val="15"/>
        </w:numPr>
        <w:suppressAutoHyphens w:val="0"/>
        <w:spacing w:after="120"/>
        <w:ind w:left="709"/>
        <w:jc w:val="both"/>
        <w:rPr>
          <w:rFonts w:cs="Arial"/>
          <w:b/>
          <w:color w:val="000000"/>
        </w:rPr>
      </w:pPr>
      <w:r>
        <w:rPr>
          <w:rFonts w:cs="Arial"/>
          <w:color w:val="000000"/>
        </w:rPr>
        <w:t>O</w:t>
      </w:r>
      <w:r w:rsidR="0025595B" w:rsidRPr="00D51145">
        <w:rPr>
          <w:rFonts w:cs="Arial"/>
          <w:color w:val="000000"/>
        </w:rPr>
        <w:t>bjednatel je více než dva měsíce v prodlení se zaplacení</w:t>
      </w:r>
      <w:r w:rsidR="0025595B">
        <w:rPr>
          <w:rFonts w:cs="Arial"/>
          <w:color w:val="000000"/>
        </w:rPr>
        <w:t>m faktury za poskytnuté služby recepce.</w:t>
      </w:r>
    </w:p>
    <w:p w14:paraId="0498007A" w14:textId="2556E9E3" w:rsidR="008B4AB8" w:rsidRDefault="008B4AB8" w:rsidP="000810D5">
      <w:pPr>
        <w:numPr>
          <w:ilvl w:val="0"/>
          <w:numId w:val="14"/>
        </w:numPr>
        <w:suppressAutoHyphens w:val="0"/>
        <w:spacing w:after="120"/>
        <w:ind w:left="567" w:hanging="567"/>
        <w:jc w:val="both"/>
        <w:rPr>
          <w:rFonts w:cs="Arial"/>
        </w:rPr>
      </w:pPr>
      <w:r>
        <w:rPr>
          <w:rFonts w:cs="Arial"/>
        </w:rPr>
        <w:lastRenderedPageBreak/>
        <w:t>Objednatel je dále oprávněn odstoupit od Smlouvy v případě, že:</w:t>
      </w:r>
    </w:p>
    <w:p w14:paraId="1065097E" w14:textId="661722A6" w:rsidR="008B4AB8" w:rsidRPr="007E68AF" w:rsidRDefault="008B4AB8" w:rsidP="007E68AF">
      <w:pPr>
        <w:pStyle w:val="Odstavecseseznamem"/>
        <w:numPr>
          <w:ilvl w:val="2"/>
          <w:numId w:val="14"/>
        </w:numPr>
        <w:suppressAutoHyphens w:val="0"/>
        <w:spacing w:after="120"/>
        <w:ind w:left="1418" w:hanging="709"/>
        <w:jc w:val="both"/>
        <w:rPr>
          <w:rFonts w:cs="Arial"/>
          <w:color w:val="000000"/>
        </w:rPr>
      </w:pPr>
      <w:r w:rsidRPr="007E68AF">
        <w:rPr>
          <w:rFonts w:cs="Arial"/>
          <w:color w:val="000000"/>
        </w:rPr>
        <w:t>bylo vůči Poskytovateli zahájeno insolvenční řízení nebo vstoupil do likvidace</w:t>
      </w:r>
      <w:r w:rsidR="008512FE">
        <w:rPr>
          <w:rFonts w:cs="Arial"/>
          <w:color w:val="000000"/>
        </w:rPr>
        <w:t>;</w:t>
      </w:r>
      <w:r w:rsidRPr="007E68AF" w:rsidDel="00E10ABD">
        <w:rPr>
          <w:rFonts w:cs="Arial"/>
          <w:color w:val="000000"/>
        </w:rPr>
        <w:t xml:space="preserve"> </w:t>
      </w:r>
    </w:p>
    <w:p w14:paraId="0F29D528" w14:textId="448ADF02" w:rsidR="008B4AB8" w:rsidRDefault="008B4AB8">
      <w:pPr>
        <w:pStyle w:val="Odstavecseseznamem"/>
        <w:numPr>
          <w:ilvl w:val="2"/>
          <w:numId w:val="14"/>
        </w:numPr>
        <w:suppressAutoHyphens w:val="0"/>
        <w:spacing w:after="120"/>
        <w:ind w:left="1418" w:hanging="709"/>
        <w:jc w:val="both"/>
        <w:rPr>
          <w:rFonts w:cs="Arial"/>
          <w:color w:val="000000"/>
        </w:rPr>
      </w:pPr>
      <w:r w:rsidRPr="007E68AF">
        <w:rPr>
          <w:rFonts w:cs="Arial"/>
          <w:color w:val="000000"/>
        </w:rPr>
        <w:t>rozhodnutím správce daně byl Poskytovateli přidělen status nespolehlivého plátce</w:t>
      </w:r>
      <w:r w:rsidR="008512FE">
        <w:rPr>
          <w:rFonts w:cs="Arial"/>
          <w:color w:val="000000"/>
        </w:rPr>
        <w:t>;</w:t>
      </w:r>
    </w:p>
    <w:p w14:paraId="6AFFC5D1" w14:textId="254B6FC6" w:rsidR="00451F6D" w:rsidRPr="00F17D68" w:rsidRDefault="00451F6D" w:rsidP="00F17D68">
      <w:pPr>
        <w:pStyle w:val="Odstavecseseznamem"/>
        <w:keepNext/>
        <w:numPr>
          <w:ilvl w:val="2"/>
          <w:numId w:val="14"/>
        </w:numPr>
        <w:tabs>
          <w:tab w:val="left" w:pos="1134"/>
        </w:tabs>
        <w:suppressAutoHyphens w:val="0"/>
        <w:ind w:left="1276" w:hanging="567"/>
        <w:jc w:val="both"/>
        <w:outlineLvl w:val="0"/>
        <w:rPr>
          <w:rFonts w:cs="Arial"/>
          <w:szCs w:val="22"/>
          <w:lang w:eastAsia="cs-CZ"/>
        </w:rPr>
      </w:pPr>
      <w:r>
        <w:rPr>
          <w:rFonts w:cs="Arial"/>
          <w:szCs w:val="22"/>
          <w:lang w:eastAsia="cs-CZ"/>
        </w:rPr>
        <w:t xml:space="preserve">   </w:t>
      </w:r>
      <w:r w:rsidRPr="00451F6D">
        <w:rPr>
          <w:rFonts w:cs="Arial"/>
          <w:szCs w:val="22"/>
          <w:lang w:eastAsia="cs-CZ"/>
        </w:rPr>
        <w:t xml:space="preserve">v případě, kdy Poskytovatel porušil závazek dodržování pracovněprávních předpisů   vůči osobám, které se podílí na předmětu této Smlouvy a byl orgánem veřejné moci pravomocně uznán vinným ze spáchání přestupku, správního deliktu či jiného obdobného právního jednání. </w:t>
      </w:r>
    </w:p>
    <w:p w14:paraId="2A0E8425" w14:textId="77777777" w:rsidR="008B4AB8" w:rsidRDefault="008B4AB8" w:rsidP="007E68AF">
      <w:pPr>
        <w:suppressAutoHyphens w:val="0"/>
        <w:spacing w:after="120"/>
        <w:ind w:left="1418" w:hanging="709"/>
        <w:jc w:val="both"/>
        <w:rPr>
          <w:rFonts w:cs="Arial"/>
        </w:rPr>
      </w:pPr>
    </w:p>
    <w:p w14:paraId="1655E81C" w14:textId="27B60DC2" w:rsidR="0025595B" w:rsidRPr="00015EAB" w:rsidRDefault="0025595B" w:rsidP="000810D5">
      <w:pPr>
        <w:numPr>
          <w:ilvl w:val="0"/>
          <w:numId w:val="14"/>
        </w:numPr>
        <w:suppressAutoHyphens w:val="0"/>
        <w:spacing w:after="120"/>
        <w:ind w:left="567" w:hanging="567"/>
        <w:jc w:val="both"/>
        <w:rPr>
          <w:rFonts w:cs="Arial"/>
        </w:rPr>
      </w:pPr>
      <w:r w:rsidRPr="001F769A">
        <w:rPr>
          <w:rFonts w:cs="Arial"/>
        </w:rPr>
        <w:t>Účinky odstoupení se řídí příslušnými ustanoveními občanského zákoníku</w:t>
      </w:r>
      <w:r>
        <w:rPr>
          <w:rFonts w:cs="Arial"/>
        </w:rPr>
        <w:t>.</w:t>
      </w:r>
      <w:r w:rsidRPr="00D51145" w:rsidDel="00E10ABD">
        <w:rPr>
          <w:rFonts w:cs="Arial"/>
          <w:color w:val="000000"/>
        </w:rPr>
        <w:t xml:space="preserve"> </w:t>
      </w:r>
      <w:r>
        <w:rPr>
          <w:rFonts w:cs="Arial"/>
          <w:color w:val="000000"/>
        </w:rPr>
        <w:t>U</w:t>
      </w:r>
      <w:r w:rsidRPr="00D51145">
        <w:rPr>
          <w:rFonts w:cs="Arial"/>
          <w:color w:val="000000"/>
        </w:rPr>
        <w:t>stanovení o smluvní pokutě dle čl</w:t>
      </w:r>
      <w:r w:rsidR="0045459D">
        <w:rPr>
          <w:rFonts w:cs="Arial"/>
          <w:color w:val="000000"/>
        </w:rPr>
        <w:t>.</w:t>
      </w:r>
      <w:r w:rsidR="00F17D68">
        <w:rPr>
          <w:rFonts w:cs="Arial"/>
          <w:color w:val="000000"/>
        </w:rPr>
        <w:t xml:space="preserve"> </w:t>
      </w:r>
      <w:r w:rsidRPr="00015EAB">
        <w:rPr>
          <w:rFonts w:cs="Arial"/>
        </w:rPr>
        <w:t>X. a nároku na náhradu škody</w:t>
      </w:r>
      <w:r>
        <w:rPr>
          <w:rFonts w:cs="Arial"/>
        </w:rPr>
        <w:t xml:space="preserve"> odstoupením od </w:t>
      </w:r>
      <w:r w:rsidR="00A754CE">
        <w:rPr>
          <w:rFonts w:cs="Arial"/>
        </w:rPr>
        <w:t>S</w:t>
      </w:r>
      <w:r>
        <w:rPr>
          <w:rFonts w:cs="Arial"/>
        </w:rPr>
        <w:t>mlouvy nezaniká</w:t>
      </w:r>
      <w:r w:rsidRPr="00015EAB">
        <w:rPr>
          <w:rFonts w:cs="Arial"/>
        </w:rPr>
        <w:t>.</w:t>
      </w:r>
    </w:p>
    <w:p w14:paraId="0AAB1896" w14:textId="051380DD" w:rsidR="00AF10AF" w:rsidRDefault="0025595B" w:rsidP="00F17D68">
      <w:pPr>
        <w:numPr>
          <w:ilvl w:val="0"/>
          <w:numId w:val="14"/>
        </w:numPr>
        <w:suppressAutoHyphens w:val="0"/>
        <w:spacing w:after="120"/>
        <w:ind w:left="567" w:hanging="567"/>
        <w:jc w:val="both"/>
        <w:rPr>
          <w:rFonts w:cs="Arial"/>
        </w:rPr>
      </w:pPr>
      <w:r w:rsidRPr="00015EAB">
        <w:rPr>
          <w:rFonts w:cs="Arial"/>
        </w:rPr>
        <w:t xml:space="preserve">Oznámení o odstoupení od </w:t>
      </w:r>
      <w:r w:rsidR="00A754CE">
        <w:rPr>
          <w:rFonts w:cs="Arial"/>
        </w:rPr>
        <w:t>S</w:t>
      </w:r>
      <w:r w:rsidRPr="00015EAB">
        <w:rPr>
          <w:rFonts w:cs="Arial"/>
        </w:rPr>
        <w:t xml:space="preserve">mlouvy musí být učiněno písemně a doručeno na adresu smluvní strany uvedenou v záhlaví této </w:t>
      </w:r>
      <w:r w:rsidR="00A754CE">
        <w:rPr>
          <w:rFonts w:cs="Arial"/>
        </w:rPr>
        <w:t>S</w:t>
      </w:r>
      <w:r w:rsidRPr="00015EAB">
        <w:rPr>
          <w:rFonts w:cs="Arial"/>
        </w:rPr>
        <w:t xml:space="preserve">mlouvy nebo sídla zapsaného ve veřejném rejstříku ke dni učinění odstoupení od </w:t>
      </w:r>
      <w:r w:rsidR="00A754CE">
        <w:rPr>
          <w:rFonts w:cs="Arial"/>
        </w:rPr>
        <w:t>S</w:t>
      </w:r>
      <w:r w:rsidRPr="00015EAB">
        <w:rPr>
          <w:rFonts w:cs="Arial"/>
        </w:rPr>
        <w:t xml:space="preserve">mlouvy nebo do datové schránky. </w:t>
      </w:r>
    </w:p>
    <w:p w14:paraId="584344DF" w14:textId="77777777" w:rsidR="00F17D68" w:rsidRPr="00F17D68" w:rsidRDefault="00F17D68" w:rsidP="00F17D68">
      <w:pPr>
        <w:suppressAutoHyphens w:val="0"/>
        <w:spacing w:after="120"/>
        <w:ind w:left="567"/>
        <w:jc w:val="both"/>
        <w:rPr>
          <w:rFonts w:cs="Arial"/>
        </w:rPr>
      </w:pPr>
    </w:p>
    <w:p w14:paraId="349009F1" w14:textId="60579A14" w:rsidR="005E6374" w:rsidRDefault="005E6374" w:rsidP="005E6374">
      <w:pPr>
        <w:pStyle w:val="1lnky"/>
      </w:pPr>
      <w:r>
        <w:t>Článek X</w:t>
      </w:r>
      <w:r w:rsidR="00ED0431">
        <w:t>I</w:t>
      </w:r>
      <w:r>
        <w:t>.</w:t>
      </w:r>
    </w:p>
    <w:p w14:paraId="14DA2E15" w14:textId="1A49D70F" w:rsidR="005E6374" w:rsidRPr="009A6593" w:rsidRDefault="005E6374" w:rsidP="005E6374">
      <w:pPr>
        <w:pStyle w:val="Nadpis1"/>
        <w:ind w:left="0" w:firstLine="0"/>
      </w:pPr>
      <w:r>
        <w:t>Uveřejňovací povinnosti</w:t>
      </w:r>
    </w:p>
    <w:p w14:paraId="683555BD" w14:textId="0D4E1B4F" w:rsidR="005E6374" w:rsidRDefault="005C1A12" w:rsidP="00F2314E">
      <w:pPr>
        <w:pStyle w:val="Nadpis2"/>
      </w:pPr>
      <w:r>
        <w:t xml:space="preserve">1.   </w:t>
      </w:r>
      <w:r w:rsidR="005E6374">
        <w:t xml:space="preserve">Poskytovatel prohlašuje, že si je vědom toho, že Objednatel jako povinný subjekt dle zákona </w:t>
      </w:r>
      <w:r w:rsidR="00DA2E0D">
        <w:t xml:space="preserve">o registru smluv </w:t>
      </w:r>
      <w:r w:rsidR="005E6374">
        <w:t xml:space="preserve"> je povinen uveřejnit v Registru smluv, jehož správcem je Ministerstvo vnitra, tuto Smlouvu, včetně jejích případných změn a dodatků, příp. dílčí </w:t>
      </w:r>
      <w:r w:rsidR="00A754CE">
        <w:t>S</w:t>
      </w:r>
      <w:r w:rsidR="005E6374">
        <w:t>mlouvu, pokud splní podmínky k uveřejnění, za splnění podmínek k uveřejnění dle zákona o registru smluv, a s uveřejněním Smlouvy, pří</w:t>
      </w:r>
      <w:r w:rsidR="00244F4B">
        <w:t>p</w:t>
      </w:r>
      <w:r w:rsidR="005E6374">
        <w:t xml:space="preserve">. </w:t>
      </w:r>
      <w:r w:rsidR="00244F4B">
        <w:t>d</w:t>
      </w:r>
      <w:r w:rsidR="005E6374">
        <w:t>ílčí smlouvy, v plném znění/kromě částí výslovně označených, které spadají pod výjimky z uveřejnění dle zákona o registru smluv, souhlasí. Smluvní strany berou na vědomí, že tato Smlouva, příp. dílčí smlouva, pokud splní podmínky k uveřejnění, může nabýt účinnosti nejdříve dnem uveřejnění podle ustanovení § 6 odst. 1 zákona o registru smluv, ve znění pozdějších předpisů.</w:t>
      </w:r>
    </w:p>
    <w:p w14:paraId="61272CD1" w14:textId="36C6CFE7" w:rsidR="005E6374" w:rsidRDefault="005C1A12" w:rsidP="00F2314E">
      <w:pPr>
        <w:pStyle w:val="Nadpis2"/>
      </w:pPr>
      <w:r>
        <w:t xml:space="preserve">2.     </w:t>
      </w:r>
      <w:r w:rsidR="005E6374">
        <w:t>Objednatel se zavazuje Smlouvu, příp. dílčí smlo</w:t>
      </w:r>
      <w:r w:rsidR="00AF10AF">
        <w:t>u</w:t>
      </w:r>
      <w:r w:rsidR="005E6374">
        <w:t>vu uveřejnit ve lhůtě do 15 dnů od jejího uzavření v Registru smluv. Poskytovatel je povinen po uplynutí této lhůty, nejpozději do 20 dnů ode dne, kdy byla Smlouva, příp. dílčí smlouva uzavřena, v</w:t>
      </w:r>
      <w:r w:rsidR="00AF10AF">
        <w:t> </w:t>
      </w:r>
      <w:r w:rsidR="005E6374">
        <w:t>Registru smluv ověřit, zda Objednatel Smlouvu, příp. dílčí smlouvu řádně uveřejnil, a</w:t>
      </w:r>
      <w:r w:rsidR="00AF10AF">
        <w:t> </w:t>
      </w:r>
      <w:r w:rsidR="005E6374">
        <w:t>pokud se tak nestalo, je povinen Smlouvu, příp. dílčí smlouvu uveřejnit sám a o této skutečnosti informovat Objednatele.</w:t>
      </w:r>
    </w:p>
    <w:p w14:paraId="53E7E8FD" w14:textId="15F1BFC9" w:rsidR="005E6374" w:rsidRDefault="005C1A12" w:rsidP="00F2314E">
      <w:pPr>
        <w:pStyle w:val="Nadpis2"/>
      </w:pPr>
      <w:r>
        <w:t xml:space="preserve">3.   </w:t>
      </w:r>
      <w:r w:rsidR="005E6374">
        <w:t xml:space="preserve">Poskytovatel prohlašuje, že si je vědom toho, že Objednatel, jako zadavatel veřejné zakázky, jež je předmětem této Smlouvy, je povinen, v souladu s ustanovením § 219 odst. 3 </w:t>
      </w:r>
      <w:r w:rsidR="009D495A">
        <w:t>ZZVZ</w:t>
      </w:r>
      <w:r w:rsidR="005E6374">
        <w:t xml:space="preserve"> uveřejnit na svém profilu výši skutečně uhrazené ceny za plnění Smlouvy, v souladu s podmínkami a ve lhůtách stanovených ZZVZ včetně všech případně dalších povinností Objednatele stanovených ZZVZ.</w:t>
      </w:r>
    </w:p>
    <w:p w14:paraId="134DBFD3" w14:textId="77777777" w:rsidR="003C6ECE" w:rsidRDefault="003C6ECE" w:rsidP="00F2314E">
      <w:pPr>
        <w:pStyle w:val="Nadpis2"/>
      </w:pPr>
    </w:p>
    <w:p w14:paraId="28C4BD86" w14:textId="7FC6C6DC" w:rsidR="00A76524" w:rsidRDefault="003C6ECE" w:rsidP="00A76524">
      <w:pPr>
        <w:pStyle w:val="1lnky"/>
      </w:pPr>
      <w:r>
        <w:t xml:space="preserve">Článek </w:t>
      </w:r>
      <w:r w:rsidR="001C52D1">
        <w:t>X</w:t>
      </w:r>
      <w:r w:rsidR="00ED5BFB">
        <w:t>I</w:t>
      </w:r>
      <w:r w:rsidR="00ED0431">
        <w:t>I</w:t>
      </w:r>
      <w:r w:rsidR="00A76524">
        <w:t>.</w:t>
      </w:r>
    </w:p>
    <w:p w14:paraId="1EA7762E" w14:textId="47C42D9E" w:rsidR="009A6593" w:rsidRDefault="009A6593" w:rsidP="009A6593">
      <w:pPr>
        <w:pStyle w:val="Nadpis1"/>
        <w:ind w:left="0" w:firstLine="0"/>
      </w:pPr>
      <w:r>
        <w:t>Závěrečná ustanovení</w:t>
      </w:r>
    </w:p>
    <w:p w14:paraId="0E15B706" w14:textId="77777777" w:rsidR="00517C58" w:rsidRDefault="00517C58" w:rsidP="00517C58">
      <w:pPr>
        <w:ind w:left="1416"/>
        <w:rPr>
          <w:rFonts w:cs="Arial"/>
          <w:color w:val="000000"/>
        </w:rPr>
      </w:pPr>
    </w:p>
    <w:p w14:paraId="15F9C50B" w14:textId="66CB9FAC" w:rsidR="00517C58" w:rsidRPr="00DC4F31" w:rsidRDefault="009E7912" w:rsidP="00DC4F31">
      <w:pPr>
        <w:pStyle w:val="Odstavecseseznamem"/>
        <w:numPr>
          <w:ilvl w:val="0"/>
          <w:numId w:val="19"/>
        </w:numPr>
        <w:jc w:val="both"/>
        <w:rPr>
          <w:rFonts w:cs="Arial"/>
          <w:color w:val="000000"/>
        </w:rPr>
      </w:pPr>
      <w:r>
        <w:t>Tato Smlouva nabývá platn</w:t>
      </w:r>
      <w:r w:rsidR="00770B55">
        <w:t>osti dnem jejího podpisu oběma S</w:t>
      </w:r>
      <w:r>
        <w:t>mluvními stranami a</w:t>
      </w:r>
      <w:r w:rsidR="00AF10AF">
        <w:t> </w:t>
      </w:r>
      <w:r>
        <w:t xml:space="preserve">účinnosti dnem uveřejnění v Registru smluv dle </w:t>
      </w:r>
      <w:r w:rsidR="004472CE">
        <w:t>č</w:t>
      </w:r>
      <w:r w:rsidR="005E6374">
        <w:t>l. XI. odst. 2 této Smlouvy.</w:t>
      </w:r>
      <w:r>
        <w:t xml:space="preserve"> </w:t>
      </w:r>
    </w:p>
    <w:p w14:paraId="33FDEB49" w14:textId="77777777" w:rsidR="00517C58" w:rsidRPr="00517C58" w:rsidRDefault="00517C58" w:rsidP="00517C58">
      <w:pPr>
        <w:pStyle w:val="Odstavecseseznamem"/>
        <w:ind w:left="364"/>
        <w:rPr>
          <w:rFonts w:cs="Arial"/>
          <w:color w:val="000000"/>
        </w:rPr>
      </w:pPr>
    </w:p>
    <w:p w14:paraId="17C2AC53" w14:textId="35B1D289" w:rsidR="00517C58" w:rsidRPr="00E25A02" w:rsidRDefault="00A76524" w:rsidP="00DC4F31">
      <w:pPr>
        <w:pStyle w:val="Odstavecseseznamem"/>
        <w:numPr>
          <w:ilvl w:val="0"/>
          <w:numId w:val="19"/>
        </w:numPr>
        <w:jc w:val="both"/>
        <w:rPr>
          <w:rFonts w:cs="Arial"/>
          <w:color w:val="000000"/>
        </w:rPr>
      </w:pPr>
      <w:r>
        <w:t>Smluvní strany se dohodly, že jejich prá</w:t>
      </w:r>
      <w:r w:rsidR="00770B55">
        <w:t>va a povinnosti založené touto Smlouvou se řídí obsahem S</w:t>
      </w:r>
      <w:r>
        <w:t>mlouvy. V otázkách neup</w:t>
      </w:r>
      <w:r w:rsidR="00770B55">
        <w:t>ravených touto S</w:t>
      </w:r>
      <w:r>
        <w:t xml:space="preserve">mlouvou se řídí obecně závaznými </w:t>
      </w:r>
      <w:r>
        <w:lastRenderedPageBreak/>
        <w:t>právními předpisy, ze</w:t>
      </w:r>
      <w:r w:rsidR="009035EC">
        <w:t>jména pak občanským zákoníkem.</w:t>
      </w:r>
      <w:r>
        <w:t xml:space="preserve"> Smluvní strany se ve smyslu § 1 odst. 2 </w:t>
      </w:r>
      <w:r w:rsidR="00101A37">
        <w:t>občanského zákoníku</w:t>
      </w:r>
      <w:r w:rsidR="00910399">
        <w:t xml:space="preserve"> </w:t>
      </w:r>
      <w:r>
        <w:t xml:space="preserve">odchylují od ustanovení § 2050 </w:t>
      </w:r>
      <w:r w:rsidR="009035EC">
        <w:t>občanského zákoníku</w:t>
      </w:r>
      <w:r>
        <w:t>, jehož</w:t>
      </w:r>
      <w:r w:rsidR="005A75D5">
        <w:t xml:space="preserve"> režim se pro vztahy </w:t>
      </w:r>
      <w:r w:rsidR="005E6374">
        <w:t>P</w:t>
      </w:r>
      <w:r w:rsidR="005A75D5">
        <w:t xml:space="preserve">oskytovatele a </w:t>
      </w:r>
      <w:r w:rsidR="005E6374">
        <w:t>O</w:t>
      </w:r>
      <w:r>
        <w:t>bj</w:t>
      </w:r>
      <w:r w:rsidR="005A75D5">
        <w:t xml:space="preserve">ednatele dle této </w:t>
      </w:r>
      <w:r w:rsidR="005E6374">
        <w:t>S</w:t>
      </w:r>
      <w:r>
        <w:t>mlouvy nepoužije.</w:t>
      </w:r>
    </w:p>
    <w:p w14:paraId="01E69356" w14:textId="77777777" w:rsidR="00E25A02" w:rsidRPr="00E25A02" w:rsidRDefault="00E25A02" w:rsidP="00E25A02">
      <w:pPr>
        <w:jc w:val="both"/>
        <w:rPr>
          <w:rFonts w:cs="Arial"/>
          <w:color w:val="000000"/>
        </w:rPr>
      </w:pPr>
    </w:p>
    <w:p w14:paraId="039A1B4F" w14:textId="04E7540B" w:rsidR="00E25A02" w:rsidRPr="009A2247" w:rsidRDefault="00E25A02" w:rsidP="00E25A02">
      <w:pPr>
        <w:numPr>
          <w:ilvl w:val="0"/>
          <w:numId w:val="19"/>
        </w:numPr>
        <w:suppressAutoHyphens w:val="0"/>
        <w:jc w:val="both"/>
        <w:rPr>
          <w:rFonts w:cs="Arial"/>
          <w:szCs w:val="22"/>
        </w:rPr>
      </w:pPr>
      <w:r w:rsidRPr="009A2247">
        <w:rPr>
          <w:rFonts w:cs="Arial"/>
          <w:szCs w:val="22"/>
        </w:rPr>
        <w:t>P</w:t>
      </w:r>
      <w:r>
        <w:rPr>
          <w:rFonts w:cs="Arial"/>
          <w:szCs w:val="22"/>
        </w:rPr>
        <w:t>oskytovatel</w:t>
      </w:r>
      <w:r w:rsidRPr="009A2247">
        <w:rPr>
          <w:rFonts w:cs="Arial"/>
          <w:szCs w:val="22"/>
        </w:rPr>
        <w:t xml:space="preserve"> na sebe přebírá nebezpečí změny okolností podle ustanovení § 1765 odst. 2 občanského zákoníku</w:t>
      </w:r>
      <w:r>
        <w:rPr>
          <w:rFonts w:cs="Arial"/>
          <w:szCs w:val="22"/>
        </w:rPr>
        <w:t>,</w:t>
      </w:r>
      <w:r w:rsidRPr="009A2247">
        <w:rPr>
          <w:rFonts w:cs="Arial"/>
          <w:szCs w:val="22"/>
        </w:rPr>
        <w:t xml:space="preserve"> nedohodnou-li se Smluvní strany dohody jinak. Tímto však nejsou nikterak dotčena práva Smluvních stran upravená v této Rámcové smlouvě.</w:t>
      </w:r>
    </w:p>
    <w:p w14:paraId="182EEDAA" w14:textId="77777777" w:rsidR="00E25A02" w:rsidRPr="00E25A02" w:rsidRDefault="00E25A02" w:rsidP="007E68AF">
      <w:pPr>
        <w:jc w:val="both"/>
        <w:rPr>
          <w:rFonts w:cs="Arial"/>
          <w:color w:val="000000"/>
        </w:rPr>
      </w:pPr>
    </w:p>
    <w:p w14:paraId="2259A360" w14:textId="77777777" w:rsidR="00517C58" w:rsidRDefault="00517C58" w:rsidP="00E25A02"/>
    <w:p w14:paraId="41E5957E" w14:textId="77777777" w:rsidR="00517C58" w:rsidRPr="00517C58" w:rsidRDefault="00A76524" w:rsidP="00DC4F31">
      <w:pPr>
        <w:pStyle w:val="Odstavecseseznamem"/>
        <w:numPr>
          <w:ilvl w:val="0"/>
          <w:numId w:val="19"/>
        </w:numPr>
        <w:jc w:val="both"/>
        <w:rPr>
          <w:rFonts w:cs="Arial"/>
          <w:color w:val="000000"/>
        </w:rPr>
      </w:pPr>
      <w:r>
        <w:t>Smluvní strany se dohodly, že spory</w:t>
      </w:r>
      <w:r w:rsidR="00770B55">
        <w:t>, které by případně vznikly ze S</w:t>
      </w:r>
      <w:r>
        <w:t>mlouvy nebo v</w:t>
      </w:r>
      <w:r w:rsidR="00AF10AF">
        <w:t> </w:t>
      </w:r>
      <w:r>
        <w:t>souvislosti s ní, jakož i otázky její platnosti či neplatnosti nebo jejího vzniku a zániku b</w:t>
      </w:r>
      <w:r w:rsidR="005A75D5">
        <w:t>udou p</w:t>
      </w:r>
      <w:r w:rsidR="00770B55">
        <w:t>řednostně řešeny dohodou S</w:t>
      </w:r>
      <w:r>
        <w:t>mluvních stran. Pokud nebudou vyře</w:t>
      </w:r>
      <w:r w:rsidR="00770B55">
        <w:t>šeny dohodou S</w:t>
      </w:r>
      <w:r>
        <w:t>mluvních stran, budou řešeny příslušnými soudy České republiky, přičemž pro místní příslušnost je rozhodný obecný soud Objednatele.</w:t>
      </w:r>
    </w:p>
    <w:p w14:paraId="1FA4DA97" w14:textId="77777777" w:rsidR="00517C58" w:rsidRDefault="00517C58" w:rsidP="00517C58">
      <w:pPr>
        <w:pStyle w:val="Odstavecseseznamem"/>
      </w:pPr>
    </w:p>
    <w:p w14:paraId="055D2BCA" w14:textId="77777777" w:rsidR="00517C58" w:rsidRPr="00517C58" w:rsidRDefault="00A76524" w:rsidP="00DC4F31">
      <w:pPr>
        <w:pStyle w:val="Odstavecseseznamem"/>
        <w:numPr>
          <w:ilvl w:val="0"/>
          <w:numId w:val="19"/>
        </w:numPr>
        <w:jc w:val="both"/>
        <w:rPr>
          <w:rFonts w:cs="Arial"/>
          <w:color w:val="000000"/>
        </w:rPr>
      </w:pPr>
      <w:r>
        <w:t>Je-li anebo stane-li se některé z ustanovení této Smlouvy částečně nebo zcela právně neplatným, neúčinným nebo nesrozumitelným, není tím porušena platnost a účinnost ostatních ustanovení Smlouvy. Smluvní strany se zavazují takové ustanovení bez zbytečného odkladu, nejpozději do 30 dnů od okamžiku, kdy se o této skutečnosti dozvěděly, nahradit jiným ustanovením nejblíže odpovídajícím právnímu a</w:t>
      </w:r>
      <w:r w:rsidR="00AF10AF">
        <w:t> </w:t>
      </w:r>
      <w:r>
        <w:t>ekonomickému účelu původního ustanovení.</w:t>
      </w:r>
    </w:p>
    <w:p w14:paraId="62659024" w14:textId="77777777" w:rsidR="00517C58" w:rsidRDefault="00517C58" w:rsidP="00517C58">
      <w:pPr>
        <w:pStyle w:val="Odstavecseseznamem"/>
      </w:pPr>
    </w:p>
    <w:p w14:paraId="0809AADC" w14:textId="4DC781C4" w:rsidR="00C349E5" w:rsidRPr="00DC4F31" w:rsidRDefault="001C52D1" w:rsidP="00414120">
      <w:pPr>
        <w:pStyle w:val="Odstavecseseznamem"/>
        <w:numPr>
          <w:ilvl w:val="0"/>
          <w:numId w:val="19"/>
        </w:numPr>
        <w:jc w:val="both"/>
        <w:rPr>
          <w:rFonts w:cs="Arial"/>
          <w:color w:val="000000"/>
        </w:rPr>
      </w:pPr>
      <w:r>
        <w:t xml:space="preserve">Poskytovatel </w:t>
      </w:r>
      <w:r w:rsidR="009732F7">
        <w:t>je dle zákona č. 320/2001 Sb., o finanční kontrole ve veřejné správě a</w:t>
      </w:r>
      <w:r w:rsidR="00C712AF">
        <w:t> o</w:t>
      </w:r>
      <w:r w:rsidR="00AF10AF">
        <w:t> </w:t>
      </w:r>
      <w:r w:rsidR="009732F7">
        <w:t>změně některých zákonů (zákon o finanční kontrole), ve znění pozdějších předpisů, osobou povinnou spolupůsobit při výkonu finanční kon</w:t>
      </w:r>
      <w:r w:rsidR="00C712AF">
        <w:t>troly prováděné v souvislosti s </w:t>
      </w:r>
      <w:r w:rsidR="009732F7">
        <w:t>úhradou zboží nebo služeb z veřejných výdajů.</w:t>
      </w:r>
    </w:p>
    <w:p w14:paraId="59A54B31" w14:textId="77777777" w:rsidR="00DC4F31" w:rsidRPr="00DC4F31" w:rsidRDefault="00DC4F31" w:rsidP="00DC4F31">
      <w:pPr>
        <w:pStyle w:val="Odstavecseseznamem"/>
        <w:rPr>
          <w:rFonts w:cs="Arial"/>
          <w:color w:val="000000"/>
        </w:rPr>
      </w:pPr>
    </w:p>
    <w:p w14:paraId="5EDBAF18" w14:textId="2CE10E7A" w:rsidR="00DC4F31" w:rsidRPr="00DC4F31" w:rsidRDefault="00DC4F31" w:rsidP="00DC4F31">
      <w:pPr>
        <w:pStyle w:val="Odstavecseseznamem"/>
        <w:numPr>
          <w:ilvl w:val="0"/>
          <w:numId w:val="19"/>
        </w:numPr>
        <w:suppressAutoHyphens w:val="0"/>
        <w:spacing w:after="120"/>
        <w:jc w:val="both"/>
        <w:rPr>
          <w:rFonts w:cs="Arial"/>
          <w:color w:val="000000"/>
        </w:rPr>
      </w:pPr>
      <w:r w:rsidRPr="00DC4F31">
        <w:rPr>
          <w:rFonts w:cs="Arial"/>
          <w:color w:val="000000"/>
        </w:rPr>
        <w:t>Smluvní strany určují pro vzájemný styk a zabezpečování povinností vyplývajících z této Smlouvy tyto pověřené osoby:</w:t>
      </w:r>
    </w:p>
    <w:p w14:paraId="2CD90AA8" w14:textId="77777777" w:rsidR="00DC4F31" w:rsidRDefault="00DC4F31" w:rsidP="00DC4F31">
      <w:pPr>
        <w:ind w:left="1416"/>
        <w:rPr>
          <w:rFonts w:cs="Arial"/>
          <w:color w:val="000000"/>
        </w:rPr>
      </w:pPr>
      <w:r w:rsidRPr="00D227CE">
        <w:rPr>
          <w:rFonts w:cs="Arial"/>
          <w:color w:val="000000"/>
        </w:rPr>
        <w:t xml:space="preserve">za </w:t>
      </w:r>
      <w:r>
        <w:rPr>
          <w:rFonts w:cs="Arial"/>
          <w:color w:val="000000"/>
        </w:rPr>
        <w:t>O</w:t>
      </w:r>
      <w:r w:rsidRPr="00D227CE">
        <w:rPr>
          <w:rFonts w:cs="Arial"/>
          <w:color w:val="000000"/>
        </w:rPr>
        <w:t xml:space="preserve">bjednatele: </w:t>
      </w:r>
    </w:p>
    <w:p w14:paraId="1D7A87D4" w14:textId="77777777" w:rsidR="00DC4F31" w:rsidRPr="008B4881" w:rsidRDefault="00DC4F31" w:rsidP="00DC4F31">
      <w:pPr>
        <w:ind w:left="1416"/>
        <w:rPr>
          <w:rFonts w:cs="Arial"/>
          <w:color w:val="000000"/>
        </w:rPr>
      </w:pPr>
      <w:r w:rsidRPr="008B4881">
        <w:rPr>
          <w:rFonts w:cs="Arial"/>
          <w:color w:val="000000"/>
        </w:rPr>
        <w:t>Jméno: Milan Zouhar</w:t>
      </w:r>
    </w:p>
    <w:p w14:paraId="00B99DB8" w14:textId="77777777" w:rsidR="00DC4F31" w:rsidRPr="008B4881" w:rsidRDefault="00DC4F31" w:rsidP="00DC4F31">
      <w:pPr>
        <w:ind w:left="1416"/>
        <w:rPr>
          <w:rFonts w:cs="Arial"/>
          <w:color w:val="000000"/>
        </w:rPr>
      </w:pPr>
      <w:r w:rsidRPr="008B4881">
        <w:rPr>
          <w:rFonts w:cs="Arial"/>
          <w:color w:val="000000"/>
        </w:rPr>
        <w:t>Tel. č.: +420 545 543 222, + 420 702 239 948</w:t>
      </w:r>
    </w:p>
    <w:p w14:paraId="6BE45D2E" w14:textId="77777777" w:rsidR="00DC4F31" w:rsidRDefault="00DC4F31" w:rsidP="00DC4F31">
      <w:pPr>
        <w:ind w:left="1416"/>
        <w:rPr>
          <w:rFonts w:cs="Arial"/>
          <w:color w:val="000000"/>
        </w:rPr>
      </w:pPr>
      <w:r w:rsidRPr="008B4881">
        <w:rPr>
          <w:rFonts w:cs="Arial"/>
          <w:color w:val="000000"/>
        </w:rPr>
        <w:t xml:space="preserve">E-mail: </w:t>
      </w:r>
      <w:hyperlink r:id="rId9" w:history="1">
        <w:r w:rsidRPr="00D367A1">
          <w:rPr>
            <w:rStyle w:val="Hypertextovodkaz"/>
            <w:rFonts w:cs="Arial"/>
          </w:rPr>
          <w:t>milan.zouhar@zpmvcr.cz</w:t>
        </w:r>
      </w:hyperlink>
    </w:p>
    <w:p w14:paraId="32D7968A" w14:textId="77777777" w:rsidR="00DC4F31" w:rsidRDefault="00DC4F31" w:rsidP="00DC4F31">
      <w:pPr>
        <w:ind w:left="1416"/>
        <w:rPr>
          <w:rFonts w:cs="Arial"/>
          <w:color w:val="000000"/>
        </w:rPr>
      </w:pPr>
    </w:p>
    <w:p w14:paraId="13B6EFA5" w14:textId="53768963" w:rsidR="00DC4F31" w:rsidRDefault="00DC4F31" w:rsidP="00DC4F31">
      <w:pPr>
        <w:ind w:left="1416"/>
        <w:rPr>
          <w:rFonts w:cs="Arial"/>
          <w:color w:val="000000"/>
        </w:rPr>
      </w:pPr>
      <w:r w:rsidRPr="008B4881">
        <w:rPr>
          <w:rFonts w:cs="Arial"/>
          <w:color w:val="000000"/>
        </w:rPr>
        <w:t xml:space="preserve">za </w:t>
      </w:r>
      <w:r w:rsidR="00E25A02">
        <w:rPr>
          <w:rFonts w:cs="Arial"/>
          <w:color w:val="000000"/>
        </w:rPr>
        <w:t>P</w:t>
      </w:r>
      <w:r w:rsidRPr="008B4881">
        <w:rPr>
          <w:rFonts w:cs="Arial"/>
          <w:color w:val="000000"/>
        </w:rPr>
        <w:t>oskytovatele:</w:t>
      </w:r>
    </w:p>
    <w:p w14:paraId="6C1459AA" w14:textId="77777777" w:rsidR="00DC4F31" w:rsidRPr="008B4881" w:rsidRDefault="00DC4F31" w:rsidP="00DC4F31">
      <w:pPr>
        <w:ind w:left="1416"/>
        <w:rPr>
          <w:rFonts w:cs="Arial"/>
          <w:color w:val="000000"/>
        </w:rPr>
      </w:pPr>
      <w:r w:rsidRPr="008B4881">
        <w:rPr>
          <w:rFonts w:cs="Arial"/>
          <w:color w:val="000000"/>
        </w:rPr>
        <w:t xml:space="preserve">Jméno: </w:t>
      </w:r>
      <w:r w:rsidRPr="008B4881">
        <w:rPr>
          <w:rFonts w:cs="Arial"/>
          <w:color w:val="000000"/>
          <w:highlight w:val="yellow"/>
        </w:rPr>
        <w:t>…………………….</w:t>
      </w:r>
    </w:p>
    <w:p w14:paraId="63C0CEF5" w14:textId="77777777" w:rsidR="00DC4F31" w:rsidRPr="008B4881" w:rsidRDefault="00DC4F31" w:rsidP="00DC4F31">
      <w:pPr>
        <w:ind w:left="1416"/>
        <w:rPr>
          <w:rFonts w:cs="Arial"/>
          <w:color w:val="000000"/>
        </w:rPr>
      </w:pPr>
      <w:r w:rsidRPr="008B4881">
        <w:rPr>
          <w:rFonts w:cs="Arial"/>
          <w:color w:val="000000"/>
        </w:rPr>
        <w:t xml:space="preserve">Tel. č.: </w:t>
      </w:r>
      <w:r w:rsidRPr="008B4881">
        <w:rPr>
          <w:rFonts w:cs="Arial"/>
          <w:color w:val="000000"/>
          <w:highlight w:val="yellow"/>
        </w:rPr>
        <w:t>…………………….</w:t>
      </w:r>
      <w:r w:rsidRPr="008B4881">
        <w:rPr>
          <w:rFonts w:cs="Arial"/>
          <w:color w:val="000000"/>
        </w:rPr>
        <w:t xml:space="preserve">, </w:t>
      </w:r>
      <w:r w:rsidRPr="008B4881">
        <w:rPr>
          <w:rFonts w:cs="Arial"/>
          <w:color w:val="000000"/>
          <w:highlight w:val="yellow"/>
        </w:rPr>
        <w:t>…………………….</w:t>
      </w:r>
    </w:p>
    <w:p w14:paraId="76D0851C" w14:textId="77777777" w:rsidR="00DC4F31" w:rsidRDefault="00DC4F31" w:rsidP="00DC4F31">
      <w:pPr>
        <w:ind w:left="1416"/>
        <w:rPr>
          <w:rFonts w:cs="Arial"/>
          <w:color w:val="000000"/>
        </w:rPr>
      </w:pPr>
      <w:r w:rsidRPr="008B4881">
        <w:rPr>
          <w:rFonts w:cs="Arial"/>
          <w:color w:val="000000"/>
        </w:rPr>
        <w:t xml:space="preserve">E-mail: </w:t>
      </w:r>
      <w:r w:rsidRPr="008B4881">
        <w:rPr>
          <w:rFonts w:cs="Arial"/>
          <w:color w:val="000000"/>
          <w:highlight w:val="yellow"/>
        </w:rPr>
        <w:t>…………………….</w:t>
      </w:r>
    </w:p>
    <w:p w14:paraId="79CA1C1C" w14:textId="77777777" w:rsidR="00DC4F31" w:rsidRPr="00517C58" w:rsidRDefault="00DC4F31" w:rsidP="00DC4F31">
      <w:pPr>
        <w:pStyle w:val="Odstavecseseznamem"/>
        <w:ind w:left="364"/>
        <w:rPr>
          <w:rFonts w:cs="Arial"/>
          <w:color w:val="000000"/>
        </w:rPr>
      </w:pPr>
    </w:p>
    <w:p w14:paraId="45949139" w14:textId="77777777" w:rsidR="00517C58" w:rsidRPr="00C349E5" w:rsidRDefault="00517C58" w:rsidP="00517C58">
      <w:pPr>
        <w:pStyle w:val="Odstavecseseznamem"/>
        <w:ind w:left="709"/>
        <w:rPr>
          <w:rFonts w:cs="Arial"/>
          <w:color w:val="000000"/>
        </w:rPr>
      </w:pPr>
    </w:p>
    <w:p w14:paraId="3A97DCCD" w14:textId="34C23148" w:rsidR="00C349E5" w:rsidRDefault="00CD4892" w:rsidP="00F2314E">
      <w:pPr>
        <w:pStyle w:val="Nadpis2"/>
        <w:numPr>
          <w:ilvl w:val="0"/>
          <w:numId w:val="19"/>
        </w:numPr>
      </w:pPr>
      <w:r w:rsidRPr="005B1D0B">
        <w:t>Veškerá komunikace mezi Smluvními stranami bude probíhat prostřednictvím oprávněných osob, pověřených pracovníků nebo statutárních zástupců</w:t>
      </w:r>
      <w:r w:rsidR="003B192B">
        <w:t xml:space="preserve"> S</w:t>
      </w:r>
      <w:r w:rsidR="009035EC">
        <w:t>m</w:t>
      </w:r>
      <w:r w:rsidR="001C52D1">
        <w:t>luvníc</w:t>
      </w:r>
      <w:r w:rsidR="004C0CBC">
        <w:t xml:space="preserve">h stran uvedených v odst. </w:t>
      </w:r>
      <w:r w:rsidR="005E6374">
        <w:t>7</w:t>
      </w:r>
      <w:r w:rsidR="004C0CBC">
        <w:t xml:space="preserve"> </w:t>
      </w:r>
      <w:r w:rsidR="003B192B">
        <w:t>tohoto článku</w:t>
      </w:r>
      <w:r w:rsidR="009035EC">
        <w:t>.</w:t>
      </w:r>
      <w:r w:rsidRPr="005B1D0B">
        <w:t xml:space="preserve"> </w:t>
      </w:r>
    </w:p>
    <w:p w14:paraId="23DA5F9F" w14:textId="06EE9339" w:rsidR="00C349E5" w:rsidRDefault="00CD4892" w:rsidP="00F2314E">
      <w:pPr>
        <w:pStyle w:val="Nadpis2"/>
        <w:numPr>
          <w:ilvl w:val="0"/>
          <w:numId w:val="19"/>
        </w:numPr>
      </w:pPr>
      <w:r w:rsidRPr="005B1D0B">
        <w:t xml:space="preserve">Smluvní strany se zavazují, že v případě změny svého sídla, pracoviště a svých kontaktních </w:t>
      </w:r>
      <w:r w:rsidR="003B192B">
        <w:t>osob budou o této změně druhou S</w:t>
      </w:r>
      <w:r w:rsidRPr="005B1D0B">
        <w:t>mluvní stranu písemně informovat nejpozději do 15 (patnácti) kalendářních dnů od účinků této změny.</w:t>
      </w:r>
    </w:p>
    <w:p w14:paraId="00C301EC" w14:textId="33C8DE1D" w:rsidR="00C349E5" w:rsidRDefault="009035EC" w:rsidP="00F2314E">
      <w:pPr>
        <w:pStyle w:val="Nadpis2"/>
        <w:numPr>
          <w:ilvl w:val="0"/>
          <w:numId w:val="19"/>
        </w:numPr>
      </w:pPr>
      <w:r>
        <w:t xml:space="preserve">Všechna oznámení mezi </w:t>
      </w:r>
      <w:r w:rsidR="005E6374">
        <w:t>S</w:t>
      </w:r>
      <w:r w:rsidR="00CD4892" w:rsidRPr="005B1D0B">
        <w:t>mluvními stranami, která se vztahují k této Smlouvě, nebo která mají být učiněna na základě této Smlouvy, musí být uč</w:t>
      </w:r>
      <w:r w:rsidR="003B192B">
        <w:t>iněna v písemné podobě a druhé S</w:t>
      </w:r>
      <w:r w:rsidR="00CD4892" w:rsidRPr="005B1D0B">
        <w:t>mluvní straně doručena buď osobně nebo doporučeným dopisem či jinou formou registrovaného poštovního styku na adresu uvedenou na titulní stránce této Smlouv</w:t>
      </w:r>
      <w:r w:rsidR="003B192B">
        <w:t>y, není-li stanoveno nebo mezi S</w:t>
      </w:r>
      <w:r w:rsidR="00CD4892" w:rsidRPr="005B1D0B">
        <w:t>mluvními stranami písemně dohodn</w:t>
      </w:r>
      <w:r>
        <w:t xml:space="preserve">uto jinak. </w:t>
      </w:r>
    </w:p>
    <w:p w14:paraId="42877D1C" w14:textId="5D3A3817" w:rsidR="00C349E5" w:rsidRDefault="00CD4892" w:rsidP="00F2314E">
      <w:pPr>
        <w:pStyle w:val="Nadpis2"/>
        <w:numPr>
          <w:ilvl w:val="0"/>
          <w:numId w:val="19"/>
        </w:numPr>
      </w:pPr>
      <w:r w:rsidRPr="005B1D0B">
        <w:lastRenderedPageBreak/>
        <w:t>Ukládá-li tato Smlouva doručit některý dokument v písemné podobě, může být doručen buď v listinné formě, nebo v elektronické (digitální) formě na adresu příslušné Smluvní strany.</w:t>
      </w:r>
    </w:p>
    <w:p w14:paraId="6BA37454" w14:textId="20E9B4CD" w:rsidR="00C349E5" w:rsidRDefault="00A76524" w:rsidP="00F2314E">
      <w:pPr>
        <w:pStyle w:val="Nadpis2"/>
        <w:numPr>
          <w:ilvl w:val="0"/>
          <w:numId w:val="19"/>
        </w:numPr>
      </w:pPr>
      <w:r>
        <w:t xml:space="preserve">Veškeré změny nebo doplňky této Smlouvy musí být sjednány písemně ve formě písemných dodatků k této Smlouvě, označených a očíslovaných vzestupnou řadou. Dodatky musí být </w:t>
      </w:r>
      <w:r w:rsidR="003B192B">
        <w:t>podepsané oprávněnými zástupci S</w:t>
      </w:r>
      <w:r>
        <w:t>mluvních stran. Jiná ujednání jsou neplatná.</w:t>
      </w:r>
    </w:p>
    <w:p w14:paraId="0C739881" w14:textId="678D380D" w:rsidR="00C349E5" w:rsidRDefault="001C52D1" w:rsidP="00F2314E">
      <w:pPr>
        <w:pStyle w:val="Nadpis2"/>
        <w:numPr>
          <w:ilvl w:val="0"/>
          <w:numId w:val="19"/>
        </w:numPr>
      </w:pPr>
      <w:r>
        <w:t xml:space="preserve">Tato Smlouva je sepsána ve 2 </w:t>
      </w:r>
      <w:r w:rsidR="004C0CBC">
        <w:t>(dvou</w:t>
      </w:r>
      <w:r w:rsidR="009732F7">
        <w:t>) stejnopi</w:t>
      </w:r>
      <w:r w:rsidR="003B192B">
        <w:t>sech stejné právní síly. Každé S</w:t>
      </w:r>
      <w:r>
        <w:t>mluvní straně náleží 1 (jeden</w:t>
      </w:r>
      <w:r w:rsidR="009732F7">
        <w:t>) stejnopisy s platností originálu</w:t>
      </w:r>
      <w:r w:rsidR="00C349E5">
        <w:t>.</w:t>
      </w:r>
    </w:p>
    <w:p w14:paraId="3E0C1456" w14:textId="66B0E6C1" w:rsidR="006206E0" w:rsidRDefault="003B192B" w:rsidP="00F2314E">
      <w:pPr>
        <w:pStyle w:val="Nadpis2"/>
        <w:numPr>
          <w:ilvl w:val="0"/>
          <w:numId w:val="19"/>
        </w:numPr>
      </w:pPr>
      <w:r>
        <w:t>Obě S</w:t>
      </w:r>
      <w:r w:rsidR="00A76524">
        <w:t xml:space="preserve">mluvní strany prohlašují, že </w:t>
      </w:r>
      <w:r w:rsidR="00A754CE">
        <w:t>S</w:t>
      </w:r>
      <w:r w:rsidR="00A76524">
        <w:t>mlouva byla sjednána na základě jejich pravé, vážné a svobodné vůle, že si její obsah přečetly, bezvýhradně s ním souhlasí, považují jej za zcela určitý a srozumitelný, což níže stvrzují svými vlastnoručními podpisy.</w:t>
      </w:r>
    </w:p>
    <w:p w14:paraId="70750C2B" w14:textId="12C8B95B" w:rsidR="00A76524" w:rsidRDefault="00A76524" w:rsidP="00F2314E">
      <w:pPr>
        <w:pStyle w:val="Nadpis2"/>
        <w:numPr>
          <w:ilvl w:val="0"/>
          <w:numId w:val="19"/>
        </w:numPr>
      </w:pPr>
      <w:r>
        <w:t xml:space="preserve">Nedílnou součástí této Smlouvy jsou </w:t>
      </w:r>
      <w:r w:rsidR="009732F7">
        <w:t xml:space="preserve">tyto </w:t>
      </w:r>
      <w:r>
        <w:t>přílohy:</w:t>
      </w:r>
    </w:p>
    <w:p w14:paraId="6521D609" w14:textId="1FD9F3B5" w:rsidR="00C64969" w:rsidRDefault="00FD13A4" w:rsidP="00C64969">
      <w:pPr>
        <w:pStyle w:val="4text"/>
        <w:ind w:firstLine="708"/>
        <w:rPr>
          <w:lang w:eastAsia="zh-CN"/>
        </w:rPr>
      </w:pPr>
      <w:r>
        <w:rPr>
          <w:lang w:eastAsia="zh-CN"/>
        </w:rPr>
        <w:t xml:space="preserve">Příloha č. 1 - Specifikace </w:t>
      </w:r>
      <w:r w:rsidR="00C349E5">
        <w:rPr>
          <w:lang w:eastAsia="zh-CN"/>
        </w:rPr>
        <w:t>předmětu</w:t>
      </w:r>
    </w:p>
    <w:p w14:paraId="12184807" w14:textId="393F3808" w:rsidR="008E1901" w:rsidRDefault="008E1901" w:rsidP="00FD13A4">
      <w:pPr>
        <w:pStyle w:val="4text"/>
        <w:rPr>
          <w:lang w:eastAsia="zh-CN"/>
        </w:rPr>
      </w:pPr>
    </w:p>
    <w:p w14:paraId="39C1C6C3" w14:textId="38AFAD00" w:rsidR="00FD13A4" w:rsidRDefault="00B640AC" w:rsidP="003C2AAD">
      <w:pPr>
        <w:pStyle w:val="4text"/>
        <w:tabs>
          <w:tab w:val="left" w:pos="5440"/>
        </w:tabs>
        <w:rPr>
          <w:lang w:eastAsia="zh-CN"/>
        </w:rPr>
      </w:pPr>
      <w:r>
        <w:rPr>
          <w:lang w:eastAsia="zh-CN"/>
        </w:rPr>
        <w:tab/>
      </w:r>
    </w:p>
    <w:p w14:paraId="12D3DDF8" w14:textId="4D347534" w:rsidR="00101A37" w:rsidRPr="00A12DD4" w:rsidRDefault="002A301F" w:rsidP="00AF10AF">
      <w:pPr>
        <w:pStyle w:val="4text"/>
      </w:pPr>
      <w:r>
        <w:rPr>
          <w:lang w:eastAsia="zh-CN"/>
        </w:rPr>
        <w:t xml:space="preserve">           </w:t>
      </w:r>
    </w:p>
    <w:tbl>
      <w:tblPr>
        <w:tblStyle w:val="Mkatabulky"/>
        <w:tblW w:w="13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gridCol w:w="4606"/>
      </w:tblGrid>
      <w:tr w:rsidR="00101A37" w14:paraId="0A6236AF" w14:textId="77777777" w:rsidTr="00101A37">
        <w:tc>
          <w:tcPr>
            <w:tcW w:w="4606" w:type="dxa"/>
          </w:tcPr>
          <w:p w14:paraId="64F733C1" w14:textId="77777777" w:rsidR="00101A37" w:rsidRPr="001A148B" w:rsidRDefault="00101A37" w:rsidP="00DF5C14">
            <w:pPr>
              <w:spacing w:line="264" w:lineRule="auto"/>
              <w:jc w:val="both"/>
              <w:rPr>
                <w:rFonts w:cs="Arial"/>
                <w:szCs w:val="22"/>
                <w:lang w:eastAsia="cs-CZ"/>
              </w:rPr>
            </w:pPr>
            <w:r w:rsidRPr="001A148B">
              <w:rPr>
                <w:rFonts w:cs="Arial"/>
                <w:szCs w:val="22"/>
                <w:lang w:eastAsia="cs-CZ"/>
              </w:rPr>
              <w:t>V ______________ dne ______________</w:t>
            </w:r>
          </w:p>
          <w:p w14:paraId="7A8969F2" w14:textId="77777777" w:rsidR="00101A37" w:rsidRPr="001A148B" w:rsidRDefault="00101A37" w:rsidP="00DF5C14">
            <w:pPr>
              <w:spacing w:line="264" w:lineRule="auto"/>
              <w:jc w:val="both"/>
              <w:rPr>
                <w:rFonts w:cs="Arial"/>
                <w:szCs w:val="22"/>
                <w:lang w:eastAsia="cs-CZ"/>
              </w:rPr>
            </w:pPr>
          </w:p>
          <w:p w14:paraId="04B26C44" w14:textId="77777777" w:rsidR="006206E0" w:rsidRDefault="006206E0" w:rsidP="00DF5C14">
            <w:pPr>
              <w:spacing w:line="264" w:lineRule="auto"/>
              <w:jc w:val="both"/>
              <w:rPr>
                <w:rFonts w:cs="Arial"/>
                <w:szCs w:val="22"/>
                <w:lang w:eastAsia="cs-CZ"/>
              </w:rPr>
            </w:pPr>
          </w:p>
          <w:p w14:paraId="58767AB5" w14:textId="77777777" w:rsidR="006206E0" w:rsidRDefault="006206E0" w:rsidP="00DF5C14">
            <w:pPr>
              <w:spacing w:line="264" w:lineRule="auto"/>
              <w:jc w:val="both"/>
              <w:rPr>
                <w:rFonts w:cs="Arial"/>
                <w:szCs w:val="22"/>
                <w:lang w:eastAsia="cs-CZ"/>
              </w:rPr>
            </w:pPr>
          </w:p>
          <w:p w14:paraId="544E4B98" w14:textId="77777777" w:rsidR="00E70793" w:rsidRPr="001A148B" w:rsidRDefault="004C0CBC" w:rsidP="00DF5C14">
            <w:pPr>
              <w:spacing w:line="264" w:lineRule="auto"/>
              <w:jc w:val="both"/>
              <w:rPr>
                <w:rFonts w:cs="Arial"/>
                <w:szCs w:val="22"/>
                <w:lang w:eastAsia="cs-CZ"/>
              </w:rPr>
            </w:pPr>
            <w:r>
              <w:rPr>
                <w:rFonts w:cs="Arial"/>
                <w:szCs w:val="22"/>
                <w:lang w:eastAsia="cs-CZ"/>
              </w:rPr>
              <w:t>O</w:t>
            </w:r>
            <w:r w:rsidR="00E70793" w:rsidRPr="001A148B">
              <w:rPr>
                <w:rFonts w:cs="Arial"/>
                <w:szCs w:val="22"/>
                <w:lang w:eastAsia="cs-CZ"/>
              </w:rPr>
              <w:t xml:space="preserve">bjednatel:      </w:t>
            </w:r>
          </w:p>
          <w:p w14:paraId="5AB6D7E4" w14:textId="77777777" w:rsidR="00E70793" w:rsidRPr="001A148B" w:rsidRDefault="00E70793" w:rsidP="00DF5C14">
            <w:pPr>
              <w:spacing w:line="264" w:lineRule="auto"/>
              <w:jc w:val="both"/>
              <w:rPr>
                <w:rFonts w:cs="Arial"/>
                <w:szCs w:val="22"/>
                <w:lang w:eastAsia="cs-CZ"/>
              </w:rPr>
            </w:pPr>
          </w:p>
          <w:p w14:paraId="33851F38" w14:textId="77777777" w:rsidR="00E70793" w:rsidRPr="001A148B" w:rsidRDefault="00E70793" w:rsidP="00DF5C14">
            <w:pPr>
              <w:spacing w:line="264" w:lineRule="auto"/>
              <w:jc w:val="both"/>
              <w:rPr>
                <w:rFonts w:cs="Arial"/>
                <w:szCs w:val="22"/>
                <w:lang w:eastAsia="cs-CZ"/>
              </w:rPr>
            </w:pPr>
          </w:p>
          <w:p w14:paraId="150B7592" w14:textId="77777777" w:rsidR="00E70793" w:rsidRPr="001A148B" w:rsidRDefault="00E70793" w:rsidP="00E70793">
            <w:pPr>
              <w:spacing w:line="264" w:lineRule="auto"/>
              <w:ind w:right="-146"/>
              <w:jc w:val="both"/>
              <w:rPr>
                <w:rFonts w:cs="Arial"/>
                <w:szCs w:val="22"/>
                <w:lang w:eastAsia="cs-CZ"/>
              </w:rPr>
            </w:pPr>
            <w:r w:rsidRPr="001A148B">
              <w:rPr>
                <w:rFonts w:cs="Arial"/>
                <w:szCs w:val="22"/>
                <w:lang w:eastAsia="cs-CZ"/>
              </w:rPr>
              <w:t xml:space="preserve">_______________________________                    </w:t>
            </w:r>
          </w:p>
          <w:p w14:paraId="4CE4745A" w14:textId="4F7B99D0" w:rsidR="00261520" w:rsidRDefault="00261520" w:rsidP="0089431C">
            <w:pPr>
              <w:spacing w:line="264" w:lineRule="auto"/>
              <w:jc w:val="both"/>
              <w:rPr>
                <w:rFonts w:cs="Arial"/>
                <w:szCs w:val="22"/>
                <w:lang w:eastAsia="cs-CZ"/>
              </w:rPr>
            </w:pPr>
            <w:r>
              <w:rPr>
                <w:rFonts w:cs="Arial"/>
                <w:szCs w:val="22"/>
                <w:lang w:eastAsia="cs-CZ"/>
              </w:rPr>
              <w:t>Doc. Ing. Otakar Smolík, CSc., MBA</w:t>
            </w:r>
          </w:p>
          <w:p w14:paraId="50D5870C" w14:textId="27824D83" w:rsidR="0089431C" w:rsidRDefault="00C349E5" w:rsidP="0089431C">
            <w:pPr>
              <w:spacing w:line="264" w:lineRule="auto"/>
              <w:jc w:val="both"/>
              <w:rPr>
                <w:rFonts w:cs="Arial"/>
                <w:szCs w:val="22"/>
                <w:lang w:eastAsia="cs-CZ"/>
              </w:rPr>
            </w:pPr>
            <w:r>
              <w:rPr>
                <w:rFonts w:cs="Arial"/>
                <w:szCs w:val="22"/>
                <w:lang w:eastAsia="cs-CZ"/>
              </w:rPr>
              <w:t xml:space="preserve">Ředitel divize Morava </w:t>
            </w:r>
          </w:p>
          <w:p w14:paraId="25AE4696" w14:textId="7B7B7A8A" w:rsidR="00C349E5" w:rsidRDefault="00C349E5" w:rsidP="0089431C">
            <w:pPr>
              <w:spacing w:line="264" w:lineRule="auto"/>
              <w:jc w:val="both"/>
              <w:rPr>
                <w:rFonts w:cs="Arial"/>
                <w:szCs w:val="22"/>
                <w:lang w:eastAsia="cs-CZ"/>
              </w:rPr>
            </w:pPr>
            <w:r>
              <w:rPr>
                <w:rFonts w:cs="Arial"/>
                <w:szCs w:val="22"/>
                <w:lang w:eastAsia="cs-CZ"/>
              </w:rPr>
              <w:t>Zdravotní pojišťovna ministerstva vnitra České republiky</w:t>
            </w:r>
          </w:p>
          <w:p w14:paraId="11B6089E" w14:textId="1B6B99F6" w:rsidR="00E70793" w:rsidRPr="001A148B" w:rsidRDefault="00E70793" w:rsidP="00DF5C14">
            <w:pPr>
              <w:spacing w:line="264" w:lineRule="auto"/>
              <w:jc w:val="both"/>
              <w:rPr>
                <w:rFonts w:cs="Arial"/>
                <w:szCs w:val="22"/>
                <w:lang w:eastAsia="cs-CZ"/>
              </w:rPr>
            </w:pPr>
            <w:r w:rsidRPr="001A148B">
              <w:rPr>
                <w:rFonts w:cs="Arial"/>
                <w:szCs w:val="22"/>
                <w:lang w:eastAsia="cs-CZ"/>
              </w:rPr>
              <w:t xml:space="preserve">                                              </w:t>
            </w:r>
          </w:p>
        </w:tc>
        <w:tc>
          <w:tcPr>
            <w:tcW w:w="4606" w:type="dxa"/>
          </w:tcPr>
          <w:p w14:paraId="0F7562F4" w14:textId="77777777" w:rsidR="00101A37" w:rsidRPr="001A148B" w:rsidRDefault="00101A37" w:rsidP="00DF5C14">
            <w:pPr>
              <w:spacing w:line="264" w:lineRule="auto"/>
              <w:jc w:val="both"/>
              <w:rPr>
                <w:rFonts w:cs="Arial"/>
                <w:szCs w:val="22"/>
                <w:lang w:eastAsia="cs-CZ"/>
              </w:rPr>
            </w:pPr>
            <w:r w:rsidRPr="001A148B">
              <w:rPr>
                <w:rFonts w:cs="Arial"/>
                <w:szCs w:val="22"/>
                <w:lang w:eastAsia="cs-CZ"/>
              </w:rPr>
              <w:t>V ______________ dne ______________</w:t>
            </w:r>
          </w:p>
          <w:p w14:paraId="2561DE0B" w14:textId="77777777" w:rsidR="00101A37" w:rsidRPr="001A148B" w:rsidRDefault="00101A37" w:rsidP="00DF5C14">
            <w:pPr>
              <w:spacing w:line="264" w:lineRule="auto"/>
              <w:jc w:val="both"/>
              <w:rPr>
                <w:rFonts w:cs="Arial"/>
                <w:szCs w:val="22"/>
                <w:lang w:eastAsia="cs-CZ"/>
              </w:rPr>
            </w:pPr>
          </w:p>
          <w:p w14:paraId="369016B3" w14:textId="77777777" w:rsidR="006206E0" w:rsidRDefault="006206E0" w:rsidP="00DF5C14">
            <w:pPr>
              <w:spacing w:line="264" w:lineRule="auto"/>
              <w:jc w:val="both"/>
              <w:rPr>
                <w:rFonts w:cs="Arial"/>
                <w:szCs w:val="22"/>
                <w:lang w:eastAsia="cs-CZ"/>
              </w:rPr>
            </w:pPr>
            <w:r>
              <w:rPr>
                <w:rFonts w:cs="Arial"/>
                <w:szCs w:val="22"/>
                <w:lang w:eastAsia="cs-CZ"/>
              </w:rPr>
              <w:t xml:space="preserve"> </w:t>
            </w:r>
          </w:p>
          <w:p w14:paraId="7E0BB1FB" w14:textId="77777777" w:rsidR="006206E0" w:rsidRDefault="006206E0" w:rsidP="00DF5C14">
            <w:pPr>
              <w:spacing w:line="264" w:lineRule="auto"/>
              <w:jc w:val="both"/>
              <w:rPr>
                <w:rFonts w:cs="Arial"/>
                <w:szCs w:val="22"/>
                <w:lang w:eastAsia="cs-CZ"/>
              </w:rPr>
            </w:pPr>
          </w:p>
          <w:p w14:paraId="21B7DFD3" w14:textId="77777777" w:rsidR="00101A37" w:rsidRPr="001A148B" w:rsidRDefault="004C0CBC" w:rsidP="00DF5C14">
            <w:pPr>
              <w:spacing w:line="264" w:lineRule="auto"/>
              <w:jc w:val="both"/>
              <w:rPr>
                <w:rFonts w:cs="Arial"/>
                <w:szCs w:val="22"/>
                <w:lang w:eastAsia="cs-CZ"/>
              </w:rPr>
            </w:pPr>
            <w:r>
              <w:rPr>
                <w:rFonts w:cs="Arial"/>
                <w:szCs w:val="22"/>
                <w:lang w:eastAsia="cs-CZ"/>
              </w:rPr>
              <w:t>P</w:t>
            </w:r>
            <w:r w:rsidR="005A75D5">
              <w:rPr>
                <w:rFonts w:cs="Arial"/>
                <w:szCs w:val="22"/>
                <w:lang w:eastAsia="cs-CZ"/>
              </w:rPr>
              <w:t>oskytovatel</w:t>
            </w:r>
            <w:r w:rsidR="00E70793" w:rsidRPr="001A148B">
              <w:rPr>
                <w:rFonts w:cs="Arial"/>
                <w:szCs w:val="22"/>
                <w:lang w:eastAsia="cs-CZ"/>
              </w:rPr>
              <w:t>:</w:t>
            </w:r>
          </w:p>
          <w:p w14:paraId="26125C06" w14:textId="77777777" w:rsidR="00E70793" w:rsidRPr="001A148B" w:rsidRDefault="00E70793" w:rsidP="00DF5C14">
            <w:pPr>
              <w:spacing w:line="264" w:lineRule="auto"/>
              <w:jc w:val="both"/>
              <w:rPr>
                <w:rFonts w:cs="Arial"/>
                <w:szCs w:val="22"/>
                <w:lang w:eastAsia="cs-CZ"/>
              </w:rPr>
            </w:pPr>
          </w:p>
          <w:p w14:paraId="296118C4" w14:textId="77777777" w:rsidR="00E70793" w:rsidRPr="001A148B" w:rsidRDefault="00E70793" w:rsidP="00DF5C14">
            <w:pPr>
              <w:spacing w:line="264" w:lineRule="auto"/>
              <w:jc w:val="both"/>
              <w:rPr>
                <w:rFonts w:cs="Arial"/>
                <w:szCs w:val="22"/>
                <w:lang w:eastAsia="cs-CZ"/>
              </w:rPr>
            </w:pPr>
          </w:p>
          <w:p w14:paraId="0CFFCEBA" w14:textId="77777777" w:rsidR="00E70793" w:rsidRPr="001A148B" w:rsidRDefault="00E70793" w:rsidP="00DF5C14">
            <w:pPr>
              <w:spacing w:line="264" w:lineRule="auto"/>
              <w:jc w:val="both"/>
              <w:rPr>
                <w:rFonts w:cs="Arial"/>
                <w:szCs w:val="22"/>
                <w:lang w:eastAsia="cs-CZ"/>
              </w:rPr>
            </w:pPr>
            <w:r w:rsidRPr="001A148B">
              <w:rPr>
                <w:rFonts w:cs="Arial"/>
                <w:szCs w:val="22"/>
                <w:lang w:eastAsia="cs-CZ"/>
              </w:rPr>
              <w:t>_______________________________</w:t>
            </w:r>
          </w:p>
          <w:p w14:paraId="4CAA7FE6" w14:textId="77777777" w:rsidR="00101A37" w:rsidRPr="006F0B61" w:rsidRDefault="00E70793" w:rsidP="00E70793">
            <w:pPr>
              <w:pStyle w:val="3odrky"/>
              <w:ind w:left="1259" w:hanging="357"/>
              <w:rPr>
                <w:bCs/>
                <w:szCs w:val="22"/>
                <w:highlight w:val="yellow"/>
                <w:lang w:eastAsia="cs-CZ"/>
              </w:rPr>
            </w:pPr>
            <w:r w:rsidRPr="006F0B61">
              <w:rPr>
                <w:bCs/>
                <w:szCs w:val="22"/>
                <w:highlight w:val="yellow"/>
                <w:lang w:eastAsia="cs-CZ"/>
              </w:rPr>
              <w:t>Název společnosti</w:t>
            </w:r>
          </w:p>
          <w:p w14:paraId="43F97B96" w14:textId="77777777" w:rsidR="00101A37" w:rsidRDefault="00BF2ECF" w:rsidP="00DF5C14">
            <w:pPr>
              <w:spacing w:line="264" w:lineRule="auto"/>
              <w:jc w:val="both"/>
              <w:rPr>
                <w:rFonts w:cs="Arial"/>
                <w:szCs w:val="24"/>
                <w:lang w:eastAsia="cs-CZ"/>
              </w:rPr>
            </w:pPr>
            <w:r w:rsidRPr="006F0B61">
              <w:rPr>
                <w:rFonts w:cs="Arial"/>
                <w:szCs w:val="22"/>
                <w:highlight w:val="yellow"/>
                <w:lang w:eastAsia="cs-CZ"/>
              </w:rPr>
              <w:t xml:space="preserve">Statutární </w:t>
            </w:r>
            <w:r w:rsidR="00133506" w:rsidRPr="006F0B61">
              <w:rPr>
                <w:rFonts w:cs="Arial"/>
                <w:szCs w:val="22"/>
                <w:highlight w:val="yellow"/>
                <w:lang w:eastAsia="cs-CZ"/>
              </w:rPr>
              <w:t>z</w:t>
            </w:r>
            <w:r w:rsidR="00E70793" w:rsidRPr="006F0B61">
              <w:rPr>
                <w:rFonts w:cs="Arial"/>
                <w:szCs w:val="22"/>
                <w:highlight w:val="yellow"/>
                <w:lang w:eastAsia="cs-CZ"/>
              </w:rPr>
              <w:t>ástupce</w:t>
            </w:r>
            <w:r w:rsidR="00133506" w:rsidRPr="006F0B61">
              <w:rPr>
                <w:rFonts w:cs="Arial"/>
                <w:szCs w:val="22"/>
                <w:highlight w:val="yellow"/>
                <w:lang w:eastAsia="cs-CZ"/>
              </w:rPr>
              <w:t>/zástupce na základě plné moci</w:t>
            </w:r>
          </w:p>
        </w:tc>
        <w:tc>
          <w:tcPr>
            <w:tcW w:w="4606" w:type="dxa"/>
          </w:tcPr>
          <w:p w14:paraId="55070BF2" w14:textId="77777777" w:rsidR="00101A37" w:rsidRDefault="00101A37" w:rsidP="00DF5C14">
            <w:pPr>
              <w:spacing w:line="264" w:lineRule="auto"/>
              <w:jc w:val="both"/>
              <w:rPr>
                <w:rFonts w:cs="Arial"/>
                <w:szCs w:val="24"/>
                <w:lang w:eastAsia="cs-CZ"/>
              </w:rPr>
            </w:pPr>
          </w:p>
        </w:tc>
      </w:tr>
      <w:tr w:rsidR="003C2AAD" w14:paraId="1A0564CF" w14:textId="77777777" w:rsidTr="00101A37">
        <w:trPr>
          <w:gridAfter w:val="1"/>
          <w:wAfter w:w="4606" w:type="dxa"/>
        </w:trPr>
        <w:tc>
          <w:tcPr>
            <w:tcW w:w="4606" w:type="dxa"/>
          </w:tcPr>
          <w:p w14:paraId="3041BB94" w14:textId="77777777" w:rsidR="003C2AAD" w:rsidRPr="001A148B" w:rsidRDefault="003C2AAD" w:rsidP="00DF5C14">
            <w:pPr>
              <w:spacing w:line="264" w:lineRule="auto"/>
              <w:jc w:val="right"/>
              <w:rPr>
                <w:rFonts w:cs="Arial"/>
                <w:szCs w:val="22"/>
                <w:lang w:eastAsia="cs-CZ"/>
              </w:rPr>
            </w:pPr>
          </w:p>
        </w:tc>
        <w:tc>
          <w:tcPr>
            <w:tcW w:w="4606" w:type="dxa"/>
          </w:tcPr>
          <w:p w14:paraId="64C5F99A" w14:textId="77777777" w:rsidR="003C2AAD" w:rsidRDefault="003C2AAD" w:rsidP="00DF5C14">
            <w:pPr>
              <w:spacing w:line="264" w:lineRule="auto"/>
              <w:jc w:val="both"/>
              <w:rPr>
                <w:rFonts w:cs="Arial"/>
                <w:szCs w:val="24"/>
                <w:lang w:eastAsia="cs-CZ"/>
              </w:rPr>
            </w:pPr>
          </w:p>
        </w:tc>
      </w:tr>
      <w:tr w:rsidR="003C2AAD" w14:paraId="3E2CA700" w14:textId="77777777" w:rsidTr="00101A37">
        <w:trPr>
          <w:gridAfter w:val="1"/>
          <w:wAfter w:w="4606" w:type="dxa"/>
        </w:trPr>
        <w:tc>
          <w:tcPr>
            <w:tcW w:w="4606" w:type="dxa"/>
          </w:tcPr>
          <w:p w14:paraId="5BF92733" w14:textId="77777777" w:rsidR="003C2AAD" w:rsidRDefault="003C2AAD" w:rsidP="00DF5C14">
            <w:pPr>
              <w:spacing w:line="264" w:lineRule="auto"/>
              <w:jc w:val="both"/>
              <w:rPr>
                <w:rFonts w:cs="Arial"/>
                <w:szCs w:val="24"/>
                <w:lang w:eastAsia="cs-CZ"/>
              </w:rPr>
            </w:pPr>
          </w:p>
        </w:tc>
        <w:tc>
          <w:tcPr>
            <w:tcW w:w="4606" w:type="dxa"/>
          </w:tcPr>
          <w:p w14:paraId="0061ACBE" w14:textId="77777777" w:rsidR="003C2AAD" w:rsidRDefault="003C2AAD" w:rsidP="00DF5C14">
            <w:pPr>
              <w:tabs>
                <w:tab w:val="left" w:pos="-1701"/>
                <w:tab w:val="left" w:pos="-1560"/>
                <w:tab w:val="left" w:pos="0"/>
              </w:tabs>
              <w:rPr>
                <w:rFonts w:cs="Arial"/>
                <w:szCs w:val="24"/>
                <w:lang w:eastAsia="cs-CZ"/>
              </w:rPr>
            </w:pPr>
          </w:p>
        </w:tc>
      </w:tr>
    </w:tbl>
    <w:p w14:paraId="7F94ABB3" w14:textId="77777777" w:rsidR="00A76524" w:rsidRPr="00F26700" w:rsidRDefault="00A76524" w:rsidP="003C2AAD">
      <w:pPr>
        <w:spacing w:line="264" w:lineRule="auto"/>
        <w:rPr>
          <w:rFonts w:cs="Arial"/>
          <w:szCs w:val="24"/>
        </w:rPr>
      </w:pPr>
    </w:p>
    <w:sectPr w:rsidR="00A76524" w:rsidRPr="00F26700" w:rsidSect="00DF5C14">
      <w:footerReference w:type="default" r:id="rId10"/>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32A04" w14:textId="77777777" w:rsidR="00A328CD" w:rsidRDefault="00A328CD" w:rsidP="00A76524">
      <w:r>
        <w:separator/>
      </w:r>
    </w:p>
  </w:endnote>
  <w:endnote w:type="continuationSeparator" w:id="0">
    <w:p w14:paraId="63858C8E" w14:textId="77777777" w:rsidR="00A328CD" w:rsidRDefault="00A328CD" w:rsidP="00A7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DIN-Regular">
    <w:altName w:val="Arial Narrow"/>
    <w:charset w:val="00"/>
    <w:family w:val="swiss"/>
    <w:pitch w:val="variable"/>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5E6374" w:rsidRPr="006D244D" w14:paraId="6A071AF6" w14:textId="77777777" w:rsidTr="00DF5C14">
      <w:trPr>
        <w:trHeight w:val="227"/>
        <w:jc w:val="center"/>
      </w:trPr>
      <w:tc>
        <w:tcPr>
          <w:tcW w:w="10031" w:type="dxa"/>
          <w:gridSpan w:val="3"/>
          <w:tcBorders>
            <w:top w:val="single" w:sz="4" w:space="0" w:color="000000"/>
            <w:bottom w:val="single" w:sz="4" w:space="0" w:color="000000"/>
          </w:tcBorders>
          <w:vAlign w:val="center"/>
        </w:tcPr>
        <w:p w14:paraId="71191352" w14:textId="59A4501B" w:rsidR="005E6374" w:rsidRPr="00261520" w:rsidRDefault="005E6374" w:rsidP="00F65900">
          <w:pPr>
            <w:pStyle w:val="Zpat"/>
            <w:rPr>
              <w:rFonts w:cs="Arial"/>
              <w:sz w:val="16"/>
              <w:szCs w:val="16"/>
              <w:lang w:eastAsia="cs-CZ"/>
            </w:rPr>
          </w:pPr>
          <w:r w:rsidRPr="00F65900">
            <w:rPr>
              <w:rFonts w:cs="Arial"/>
              <w:sz w:val="16"/>
              <w:szCs w:val="16"/>
              <w:lang w:eastAsia="cs-CZ"/>
            </w:rPr>
            <w:t xml:space="preserve">Smlouva </w:t>
          </w:r>
          <w:r>
            <w:rPr>
              <w:rFonts w:cs="Arial"/>
              <w:sz w:val="16"/>
              <w:szCs w:val="16"/>
              <w:lang w:eastAsia="cs-CZ"/>
            </w:rPr>
            <w:t xml:space="preserve">o poskytování </w:t>
          </w:r>
          <w:r w:rsidR="00261520">
            <w:rPr>
              <w:rFonts w:cs="Arial"/>
              <w:sz w:val="16"/>
              <w:szCs w:val="16"/>
              <w:lang w:eastAsia="cs-CZ"/>
            </w:rPr>
            <w:t>služeb recepce</w:t>
          </w:r>
          <w:r w:rsidRPr="00F65900">
            <w:rPr>
              <w:rFonts w:cs="Arial"/>
              <w:sz w:val="16"/>
              <w:szCs w:val="16"/>
              <w:lang w:eastAsia="cs-CZ"/>
            </w:rPr>
            <w:t xml:space="preserve"> – Zdravotní pojišťovna ministerstva vnitra České republiky</w:t>
          </w:r>
          <w:r>
            <w:rPr>
              <w:rFonts w:cs="Arial"/>
              <w:sz w:val="16"/>
              <w:szCs w:val="16"/>
              <w:lang w:eastAsia="cs-CZ"/>
            </w:rPr>
            <w:t xml:space="preserve"> - </w:t>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sidRPr="00D7462F">
            <w:rPr>
              <w:rFonts w:cs="Arial"/>
              <w:sz w:val="16"/>
              <w:szCs w:val="16"/>
              <w:highlight w:val="yellow"/>
              <w:lang w:eastAsia="cs-CZ"/>
            </w:rPr>
            <w:t>____________________________</w:t>
          </w:r>
        </w:p>
      </w:tc>
    </w:tr>
    <w:tr w:rsidR="005E6374" w:rsidRPr="006D244D" w14:paraId="0C3037E8" w14:textId="77777777" w:rsidTr="00DF5C14">
      <w:trPr>
        <w:trHeight w:val="849"/>
        <w:jc w:val="center"/>
      </w:trPr>
      <w:tc>
        <w:tcPr>
          <w:tcW w:w="1004" w:type="dxa"/>
          <w:vMerge w:val="restart"/>
          <w:tcBorders>
            <w:top w:val="single" w:sz="4" w:space="0" w:color="000000"/>
          </w:tcBorders>
        </w:tcPr>
        <w:p w14:paraId="2DA2380B" w14:textId="77777777" w:rsidR="005E6374" w:rsidRPr="0092181D" w:rsidRDefault="005E6374" w:rsidP="00DF5C14">
          <w:pPr>
            <w:pStyle w:val="Zpat"/>
            <w:rPr>
              <w:sz w:val="4"/>
              <w:szCs w:val="4"/>
            </w:rPr>
          </w:pPr>
        </w:p>
        <w:p w14:paraId="434CCE52" w14:textId="77777777" w:rsidR="005E6374" w:rsidRPr="006D244D" w:rsidRDefault="005E6374" w:rsidP="00DF5C14">
          <w:pPr>
            <w:pStyle w:val="Zpat"/>
            <w:jc w:val="center"/>
            <w:rPr>
              <w:sz w:val="16"/>
              <w:szCs w:val="16"/>
            </w:rPr>
          </w:pPr>
          <w:r>
            <w:rPr>
              <w:noProof/>
              <w:sz w:val="16"/>
              <w:szCs w:val="16"/>
              <w:lang w:eastAsia="cs-CZ"/>
            </w:rPr>
            <w:drawing>
              <wp:inline distT="0" distB="0" distL="0" distR="0" wp14:anchorId="40C073E2" wp14:editId="322A8B88">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7493EED6" w14:textId="77777777" w:rsidR="005E6374" w:rsidRPr="0092181D" w:rsidRDefault="005E6374" w:rsidP="00DF5C14">
          <w:pPr>
            <w:pStyle w:val="Zpat"/>
            <w:rPr>
              <w:sz w:val="4"/>
              <w:szCs w:val="4"/>
            </w:rPr>
          </w:pPr>
        </w:p>
        <w:p w14:paraId="6A3E79C8" w14:textId="77777777" w:rsidR="005E6374" w:rsidRPr="006D244D" w:rsidRDefault="005E6374" w:rsidP="00DF5C14">
          <w:pPr>
            <w:pStyle w:val="Zpat"/>
            <w:jc w:val="center"/>
            <w:rPr>
              <w:sz w:val="16"/>
              <w:szCs w:val="16"/>
            </w:rPr>
          </w:pPr>
          <w:r>
            <w:rPr>
              <w:noProof/>
              <w:sz w:val="16"/>
              <w:szCs w:val="16"/>
              <w:lang w:eastAsia="cs-CZ"/>
            </w:rPr>
            <w:drawing>
              <wp:inline distT="0" distB="0" distL="0" distR="0" wp14:anchorId="25379F7F" wp14:editId="61EEA2BA">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Borders>
            <w:top w:val="single" w:sz="4" w:space="0" w:color="000000"/>
          </w:tcBorders>
        </w:tcPr>
        <w:p w14:paraId="79D2D92D" w14:textId="77777777" w:rsidR="005E6374" w:rsidRPr="00DA2841" w:rsidRDefault="005E6374" w:rsidP="00DF5C14">
          <w:pPr>
            <w:pStyle w:val="Zpat"/>
            <w:rPr>
              <w:sz w:val="6"/>
              <w:szCs w:val="6"/>
            </w:rPr>
          </w:pPr>
        </w:p>
        <w:p w14:paraId="404A5C3B" w14:textId="77777777" w:rsidR="0069351E" w:rsidRPr="0069351E" w:rsidRDefault="0069351E" w:rsidP="0069351E">
          <w:pPr>
            <w:pStyle w:val="Zpat"/>
            <w:jc w:val="center"/>
            <w:rPr>
              <w:sz w:val="16"/>
              <w:szCs w:val="16"/>
            </w:rPr>
          </w:pPr>
          <w:r w:rsidRPr="0069351E">
            <w:rPr>
              <w:sz w:val="16"/>
              <w:szCs w:val="16"/>
            </w:rPr>
            <w:t>Zdravotní pojišťovna ministerstva vnitra České republiky,</w:t>
          </w:r>
        </w:p>
        <w:p w14:paraId="7FC10957" w14:textId="77777777" w:rsidR="0069351E" w:rsidRPr="0069351E" w:rsidRDefault="0069351E" w:rsidP="0069351E">
          <w:pPr>
            <w:pStyle w:val="Zpat"/>
            <w:jc w:val="center"/>
            <w:rPr>
              <w:sz w:val="16"/>
              <w:szCs w:val="16"/>
            </w:rPr>
          </w:pPr>
          <w:r w:rsidRPr="0069351E">
            <w:rPr>
              <w:sz w:val="16"/>
              <w:szCs w:val="16"/>
            </w:rPr>
            <w:t>sídlo Vinohradská 2577/178, 130 00 Praha 3, kód pojišťovny 211, IČO 47114304,</w:t>
          </w:r>
        </w:p>
        <w:p w14:paraId="2B903A81" w14:textId="77777777" w:rsidR="0069351E" w:rsidRPr="0069351E" w:rsidRDefault="0069351E" w:rsidP="0069351E">
          <w:pPr>
            <w:pStyle w:val="Zpat"/>
            <w:jc w:val="center"/>
            <w:rPr>
              <w:sz w:val="16"/>
              <w:szCs w:val="16"/>
            </w:rPr>
          </w:pPr>
          <w:r w:rsidRPr="0069351E">
            <w:rPr>
              <w:sz w:val="16"/>
              <w:szCs w:val="16"/>
            </w:rPr>
            <w:t>zapsána v obchodním rejstříku vedeném Městským soudem v Praze oddíl A, vložka 7216</w:t>
          </w:r>
        </w:p>
        <w:p w14:paraId="73E0A53E" w14:textId="57212FEB" w:rsidR="005E6374" w:rsidRPr="006D244D" w:rsidRDefault="0069351E" w:rsidP="0069351E">
          <w:pPr>
            <w:pStyle w:val="Zpat"/>
            <w:jc w:val="center"/>
            <w:rPr>
              <w:sz w:val="16"/>
              <w:szCs w:val="16"/>
            </w:rPr>
          </w:pPr>
          <w:r w:rsidRPr="0069351E">
            <w:rPr>
              <w:sz w:val="16"/>
              <w:szCs w:val="16"/>
            </w:rPr>
            <w:t>datová schránka: 9swaix3, infolinka: 222 222 255, e-mail: info@zpmvcr.cz, www.211.cz</w:t>
          </w:r>
        </w:p>
      </w:tc>
    </w:tr>
    <w:tr w:rsidR="005E6374" w:rsidRPr="006D244D" w14:paraId="6DF1FFBA" w14:textId="77777777" w:rsidTr="00DF5C14">
      <w:trPr>
        <w:trHeight w:val="56"/>
        <w:jc w:val="center"/>
      </w:trPr>
      <w:tc>
        <w:tcPr>
          <w:tcW w:w="1004" w:type="dxa"/>
          <w:vMerge/>
        </w:tcPr>
        <w:p w14:paraId="30DD86D7" w14:textId="77777777" w:rsidR="005E6374" w:rsidRPr="0092181D" w:rsidRDefault="005E6374" w:rsidP="00DF5C14">
          <w:pPr>
            <w:pStyle w:val="Zpat"/>
            <w:rPr>
              <w:sz w:val="4"/>
              <w:szCs w:val="4"/>
            </w:rPr>
          </w:pPr>
        </w:p>
      </w:tc>
      <w:tc>
        <w:tcPr>
          <w:tcW w:w="947" w:type="dxa"/>
          <w:vMerge/>
        </w:tcPr>
        <w:p w14:paraId="3D8AAB7D" w14:textId="77777777" w:rsidR="005E6374" w:rsidRPr="0092181D" w:rsidRDefault="005E6374" w:rsidP="00DF5C14">
          <w:pPr>
            <w:pStyle w:val="Zpat"/>
            <w:rPr>
              <w:sz w:val="4"/>
              <w:szCs w:val="4"/>
            </w:rPr>
          </w:pPr>
        </w:p>
      </w:tc>
      <w:tc>
        <w:tcPr>
          <w:tcW w:w="8080" w:type="dxa"/>
        </w:tcPr>
        <w:p w14:paraId="0BE1BBE5" w14:textId="77777777" w:rsidR="005E6374" w:rsidRPr="006D244D" w:rsidRDefault="005E6374" w:rsidP="00DF5C14">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3</w:t>
          </w:r>
          <w:r w:rsidRPr="006D244D">
            <w:rPr>
              <w:sz w:val="16"/>
              <w:szCs w:val="16"/>
            </w:rPr>
            <w:fldChar w:fldCharType="end"/>
          </w:r>
        </w:p>
      </w:tc>
    </w:tr>
  </w:tbl>
  <w:p w14:paraId="77EC83F8" w14:textId="77777777" w:rsidR="005E6374" w:rsidRPr="002471EF" w:rsidRDefault="005E6374" w:rsidP="00DF5C14">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A7977" w14:textId="77777777" w:rsidR="00A328CD" w:rsidRDefault="00A328CD" w:rsidP="00A76524">
      <w:r>
        <w:separator/>
      </w:r>
    </w:p>
  </w:footnote>
  <w:footnote w:type="continuationSeparator" w:id="0">
    <w:p w14:paraId="50A07A9C" w14:textId="77777777" w:rsidR="00A328CD" w:rsidRDefault="00A328CD" w:rsidP="00A76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E2C3D02"/>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D"/>
    <w:multiLevelType w:val="multilevel"/>
    <w:tmpl w:val="6DA61248"/>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color w:val="000000" w:themeColor="text1"/>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1C"/>
    <w:multiLevelType w:val="multilevel"/>
    <w:tmpl w:val="9DE843F8"/>
    <w:name w:val="WW8Num30"/>
    <w:lvl w:ilvl="0">
      <w:start w:val="1"/>
      <w:numFmt w:val="decimal"/>
      <w:lvlText w:val="%1."/>
      <w:lvlJc w:val="left"/>
      <w:pPr>
        <w:tabs>
          <w:tab w:val="num" w:pos="360"/>
        </w:tabs>
        <w:ind w:left="360" w:hanging="360"/>
      </w:pPr>
      <w:rPr>
        <w:rFonts w:ascii="Arial" w:hAnsi="Arial" w:cs="SimHei" w:hint="default"/>
        <w:lang w:val="cs-CZ"/>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 w15:restartNumberingAfterBreak="0">
    <w:nsid w:val="05485B1B"/>
    <w:multiLevelType w:val="hybridMultilevel"/>
    <w:tmpl w:val="55B0AC16"/>
    <w:lvl w:ilvl="0" w:tplc="0405000F">
      <w:start w:val="1"/>
      <w:numFmt w:val="decimal"/>
      <w:lvlText w:val="%1."/>
      <w:lvlJc w:val="left"/>
      <w:pPr>
        <w:ind w:left="2265" w:hanging="705"/>
      </w:pPr>
      <w:rPr>
        <w:rFonts w:hint="default"/>
      </w:rPr>
    </w:lvl>
    <w:lvl w:ilvl="1" w:tplc="2A3822E0">
      <w:start w:val="1"/>
      <w:numFmt w:val="lowerLetter"/>
      <w:lvlText w:val="%2)"/>
      <w:lvlJc w:val="left"/>
      <w:pPr>
        <w:ind w:left="1785" w:hanging="705"/>
      </w:pPr>
      <w:rPr>
        <w:rFonts w:ascii="Arial"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A70EC0"/>
    <w:multiLevelType w:val="hybridMultilevel"/>
    <w:tmpl w:val="FFCE257C"/>
    <w:lvl w:ilvl="0" w:tplc="493A9F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5D14B70"/>
    <w:multiLevelType w:val="hybridMultilevel"/>
    <w:tmpl w:val="D634418E"/>
    <w:lvl w:ilvl="0" w:tplc="0405000F">
      <w:start w:val="1"/>
      <w:numFmt w:val="decimal"/>
      <w:lvlText w:val="%1."/>
      <w:lvlJc w:val="left"/>
      <w:pPr>
        <w:ind w:left="705" w:hanging="705"/>
      </w:pPr>
      <w:rPr>
        <w:rFonts w:hint="default"/>
      </w:rPr>
    </w:lvl>
    <w:lvl w:ilvl="1" w:tplc="FFFFFFFF">
      <w:start w:val="1"/>
      <w:numFmt w:val="lowerLetter"/>
      <w:lvlText w:val="%2)"/>
      <w:lvlJc w:val="left"/>
      <w:pPr>
        <w:ind w:left="225" w:hanging="705"/>
      </w:pPr>
      <w:rPr>
        <w:rFonts w:ascii="Arial" w:hAnsi="Arial" w:cs="Arial" w:hint="default"/>
      </w:rPr>
    </w:lvl>
    <w:lvl w:ilvl="2" w:tplc="FFFFFFFF" w:tentative="1">
      <w:start w:val="1"/>
      <w:numFmt w:val="lowerRoman"/>
      <w:lvlText w:val="%3."/>
      <w:lvlJc w:val="right"/>
      <w:pPr>
        <w:ind w:left="600" w:hanging="180"/>
      </w:pPr>
    </w:lvl>
    <w:lvl w:ilvl="3" w:tplc="FFFFFFFF" w:tentative="1">
      <w:start w:val="1"/>
      <w:numFmt w:val="decimal"/>
      <w:lvlText w:val="%4."/>
      <w:lvlJc w:val="left"/>
      <w:pPr>
        <w:ind w:left="1320" w:hanging="360"/>
      </w:pPr>
    </w:lvl>
    <w:lvl w:ilvl="4" w:tplc="FFFFFFFF" w:tentative="1">
      <w:start w:val="1"/>
      <w:numFmt w:val="lowerLetter"/>
      <w:lvlText w:val="%5."/>
      <w:lvlJc w:val="left"/>
      <w:pPr>
        <w:ind w:left="2040" w:hanging="360"/>
      </w:pPr>
    </w:lvl>
    <w:lvl w:ilvl="5" w:tplc="FFFFFFFF" w:tentative="1">
      <w:start w:val="1"/>
      <w:numFmt w:val="lowerRoman"/>
      <w:lvlText w:val="%6."/>
      <w:lvlJc w:val="right"/>
      <w:pPr>
        <w:ind w:left="2760" w:hanging="180"/>
      </w:pPr>
    </w:lvl>
    <w:lvl w:ilvl="6" w:tplc="FFFFFFFF" w:tentative="1">
      <w:start w:val="1"/>
      <w:numFmt w:val="decimal"/>
      <w:lvlText w:val="%7."/>
      <w:lvlJc w:val="left"/>
      <w:pPr>
        <w:ind w:left="3480" w:hanging="360"/>
      </w:pPr>
    </w:lvl>
    <w:lvl w:ilvl="7" w:tplc="FFFFFFFF" w:tentative="1">
      <w:start w:val="1"/>
      <w:numFmt w:val="lowerLetter"/>
      <w:lvlText w:val="%8."/>
      <w:lvlJc w:val="left"/>
      <w:pPr>
        <w:ind w:left="4200" w:hanging="360"/>
      </w:pPr>
    </w:lvl>
    <w:lvl w:ilvl="8" w:tplc="FFFFFFFF" w:tentative="1">
      <w:start w:val="1"/>
      <w:numFmt w:val="lowerRoman"/>
      <w:lvlText w:val="%9."/>
      <w:lvlJc w:val="right"/>
      <w:pPr>
        <w:ind w:left="4920" w:hanging="180"/>
      </w:pPr>
    </w:lvl>
  </w:abstractNum>
  <w:abstractNum w:abstractNumId="6" w15:restartNumberingAfterBreak="0">
    <w:nsid w:val="068E18C1"/>
    <w:multiLevelType w:val="hybridMultilevel"/>
    <w:tmpl w:val="558EA250"/>
    <w:lvl w:ilvl="0" w:tplc="6BE80A90">
      <w:start w:val="1"/>
      <w:numFmt w:val="decimal"/>
      <w:lvlText w:val="%1."/>
      <w:lvlJc w:val="left"/>
      <w:pPr>
        <w:tabs>
          <w:tab w:val="num" w:pos="720"/>
        </w:tabs>
        <w:ind w:left="720" w:hanging="360"/>
      </w:pPr>
      <w:rPr>
        <w:rFonts w:ascii="Arial" w:eastAsia="Times New Roman" w:hAnsi="Arial" w:cs="Arial"/>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E0516DA"/>
    <w:multiLevelType w:val="hybridMultilevel"/>
    <w:tmpl w:val="E3DAA1EA"/>
    <w:lvl w:ilvl="0" w:tplc="C0F4FFD4">
      <w:start w:val="1"/>
      <w:numFmt w:val="decimal"/>
      <w:lvlText w:val="%1."/>
      <w:lvlJc w:val="left"/>
      <w:pPr>
        <w:ind w:left="364" w:hanging="360"/>
      </w:pPr>
      <w:rPr>
        <w:rFonts w:hint="default"/>
      </w:rPr>
    </w:lvl>
    <w:lvl w:ilvl="1" w:tplc="04050019" w:tentative="1">
      <w:start w:val="1"/>
      <w:numFmt w:val="lowerLetter"/>
      <w:lvlText w:val="%2."/>
      <w:lvlJc w:val="left"/>
      <w:pPr>
        <w:ind w:left="1084" w:hanging="360"/>
      </w:pPr>
    </w:lvl>
    <w:lvl w:ilvl="2" w:tplc="0405001B" w:tentative="1">
      <w:start w:val="1"/>
      <w:numFmt w:val="lowerRoman"/>
      <w:lvlText w:val="%3."/>
      <w:lvlJc w:val="right"/>
      <w:pPr>
        <w:ind w:left="1804" w:hanging="180"/>
      </w:pPr>
    </w:lvl>
    <w:lvl w:ilvl="3" w:tplc="0405000F" w:tentative="1">
      <w:start w:val="1"/>
      <w:numFmt w:val="decimal"/>
      <w:lvlText w:val="%4."/>
      <w:lvlJc w:val="left"/>
      <w:pPr>
        <w:ind w:left="2524" w:hanging="360"/>
      </w:pPr>
    </w:lvl>
    <w:lvl w:ilvl="4" w:tplc="04050019" w:tentative="1">
      <w:start w:val="1"/>
      <w:numFmt w:val="lowerLetter"/>
      <w:lvlText w:val="%5."/>
      <w:lvlJc w:val="left"/>
      <w:pPr>
        <w:ind w:left="3244" w:hanging="360"/>
      </w:pPr>
    </w:lvl>
    <w:lvl w:ilvl="5" w:tplc="0405001B" w:tentative="1">
      <w:start w:val="1"/>
      <w:numFmt w:val="lowerRoman"/>
      <w:lvlText w:val="%6."/>
      <w:lvlJc w:val="right"/>
      <w:pPr>
        <w:ind w:left="3964" w:hanging="180"/>
      </w:pPr>
    </w:lvl>
    <w:lvl w:ilvl="6" w:tplc="0405000F" w:tentative="1">
      <w:start w:val="1"/>
      <w:numFmt w:val="decimal"/>
      <w:lvlText w:val="%7."/>
      <w:lvlJc w:val="left"/>
      <w:pPr>
        <w:ind w:left="4684" w:hanging="360"/>
      </w:pPr>
    </w:lvl>
    <w:lvl w:ilvl="7" w:tplc="04050019" w:tentative="1">
      <w:start w:val="1"/>
      <w:numFmt w:val="lowerLetter"/>
      <w:lvlText w:val="%8."/>
      <w:lvlJc w:val="left"/>
      <w:pPr>
        <w:ind w:left="5404" w:hanging="360"/>
      </w:pPr>
    </w:lvl>
    <w:lvl w:ilvl="8" w:tplc="0405001B" w:tentative="1">
      <w:start w:val="1"/>
      <w:numFmt w:val="lowerRoman"/>
      <w:lvlText w:val="%9."/>
      <w:lvlJc w:val="right"/>
      <w:pPr>
        <w:ind w:left="6124" w:hanging="180"/>
      </w:pPr>
    </w:lvl>
  </w:abstractNum>
  <w:abstractNum w:abstractNumId="8"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15D129BF"/>
    <w:multiLevelType w:val="hybridMultilevel"/>
    <w:tmpl w:val="205E3CF4"/>
    <w:lvl w:ilvl="0" w:tplc="EFD6A9AE">
      <w:start w:val="1"/>
      <w:numFmt w:val="decimal"/>
      <w:lvlText w:val="%1."/>
      <w:lvlJc w:val="left"/>
      <w:pPr>
        <w:ind w:left="847"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C36D7B"/>
    <w:multiLevelType w:val="multilevel"/>
    <w:tmpl w:val="E088464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0534EFD"/>
    <w:multiLevelType w:val="hybridMultilevel"/>
    <w:tmpl w:val="947CE894"/>
    <w:lvl w:ilvl="0" w:tplc="9C68EDA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ED44FB"/>
    <w:multiLevelType w:val="hybridMultilevel"/>
    <w:tmpl w:val="FD36928C"/>
    <w:lvl w:ilvl="0" w:tplc="891C67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E54E8A"/>
    <w:multiLevelType w:val="hybridMultilevel"/>
    <w:tmpl w:val="62DE7176"/>
    <w:lvl w:ilvl="0" w:tplc="51C09E4C">
      <w:start w:val="1"/>
      <w:numFmt w:val="bullet"/>
      <w:pStyle w:val="3odrkypsmena"/>
      <w:lvlText w:val=""/>
      <w:lvlJc w:val="left"/>
      <w:pPr>
        <w:ind w:left="1299" w:hanging="360"/>
      </w:pPr>
      <w:rPr>
        <w:rFonts w:ascii="Symbol" w:hAnsi="Symbol" w:hint="default"/>
      </w:rPr>
    </w:lvl>
    <w:lvl w:ilvl="1" w:tplc="04050003">
      <w:start w:val="1"/>
      <w:numFmt w:val="bullet"/>
      <w:lvlText w:val="o"/>
      <w:lvlJc w:val="left"/>
      <w:pPr>
        <w:ind w:left="2019" w:hanging="360"/>
      </w:pPr>
      <w:rPr>
        <w:rFonts w:ascii="Courier New" w:hAnsi="Courier New" w:cs="Courier New" w:hint="default"/>
      </w:rPr>
    </w:lvl>
    <w:lvl w:ilvl="2" w:tplc="04050005" w:tentative="1">
      <w:start w:val="1"/>
      <w:numFmt w:val="bullet"/>
      <w:lvlText w:val=""/>
      <w:lvlJc w:val="left"/>
      <w:pPr>
        <w:ind w:left="2739" w:hanging="360"/>
      </w:pPr>
      <w:rPr>
        <w:rFonts w:ascii="Wingdings" w:hAnsi="Wingdings" w:hint="default"/>
      </w:rPr>
    </w:lvl>
    <w:lvl w:ilvl="3" w:tplc="04050001" w:tentative="1">
      <w:start w:val="1"/>
      <w:numFmt w:val="bullet"/>
      <w:lvlText w:val=""/>
      <w:lvlJc w:val="left"/>
      <w:pPr>
        <w:ind w:left="3459" w:hanging="360"/>
      </w:pPr>
      <w:rPr>
        <w:rFonts w:ascii="Symbol" w:hAnsi="Symbol" w:hint="default"/>
      </w:rPr>
    </w:lvl>
    <w:lvl w:ilvl="4" w:tplc="04050003" w:tentative="1">
      <w:start w:val="1"/>
      <w:numFmt w:val="bullet"/>
      <w:lvlText w:val="o"/>
      <w:lvlJc w:val="left"/>
      <w:pPr>
        <w:ind w:left="4179" w:hanging="360"/>
      </w:pPr>
      <w:rPr>
        <w:rFonts w:ascii="Courier New" w:hAnsi="Courier New" w:cs="Courier New" w:hint="default"/>
      </w:rPr>
    </w:lvl>
    <w:lvl w:ilvl="5" w:tplc="04050005" w:tentative="1">
      <w:start w:val="1"/>
      <w:numFmt w:val="bullet"/>
      <w:lvlText w:val=""/>
      <w:lvlJc w:val="left"/>
      <w:pPr>
        <w:ind w:left="4899" w:hanging="360"/>
      </w:pPr>
      <w:rPr>
        <w:rFonts w:ascii="Wingdings" w:hAnsi="Wingdings" w:hint="default"/>
      </w:rPr>
    </w:lvl>
    <w:lvl w:ilvl="6" w:tplc="04050001" w:tentative="1">
      <w:start w:val="1"/>
      <w:numFmt w:val="bullet"/>
      <w:lvlText w:val=""/>
      <w:lvlJc w:val="left"/>
      <w:pPr>
        <w:ind w:left="5619" w:hanging="360"/>
      </w:pPr>
      <w:rPr>
        <w:rFonts w:ascii="Symbol" w:hAnsi="Symbol" w:hint="default"/>
      </w:rPr>
    </w:lvl>
    <w:lvl w:ilvl="7" w:tplc="04050003" w:tentative="1">
      <w:start w:val="1"/>
      <w:numFmt w:val="bullet"/>
      <w:lvlText w:val="o"/>
      <w:lvlJc w:val="left"/>
      <w:pPr>
        <w:ind w:left="6339" w:hanging="360"/>
      </w:pPr>
      <w:rPr>
        <w:rFonts w:ascii="Courier New" w:hAnsi="Courier New" w:cs="Courier New" w:hint="default"/>
      </w:rPr>
    </w:lvl>
    <w:lvl w:ilvl="8" w:tplc="04050005" w:tentative="1">
      <w:start w:val="1"/>
      <w:numFmt w:val="bullet"/>
      <w:lvlText w:val=""/>
      <w:lvlJc w:val="left"/>
      <w:pPr>
        <w:ind w:left="7059" w:hanging="360"/>
      </w:pPr>
      <w:rPr>
        <w:rFonts w:ascii="Wingdings" w:hAnsi="Wingdings" w:hint="default"/>
      </w:rPr>
    </w:lvl>
  </w:abstractNum>
  <w:abstractNum w:abstractNumId="14" w15:restartNumberingAfterBreak="0">
    <w:nsid w:val="2B201767"/>
    <w:multiLevelType w:val="hybridMultilevel"/>
    <w:tmpl w:val="FA5AF0B4"/>
    <w:lvl w:ilvl="0" w:tplc="9C68EDA2">
      <w:start w:val="1"/>
      <w:numFmt w:val="decimal"/>
      <w:lvlText w:val="%1."/>
      <w:lvlJc w:val="left"/>
      <w:pPr>
        <w:ind w:left="1065" w:hanging="705"/>
      </w:pPr>
      <w:rPr>
        <w:rFonts w:hint="default"/>
      </w:rPr>
    </w:lvl>
    <w:lvl w:ilvl="1" w:tplc="04050017">
      <w:start w:val="1"/>
      <w:numFmt w:val="lowerLetter"/>
      <w:lvlText w:val="%2)"/>
      <w:lvlJc w:val="left"/>
      <w:pPr>
        <w:ind w:left="1211"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723681A"/>
    <w:multiLevelType w:val="hybridMultilevel"/>
    <w:tmpl w:val="D9E6E612"/>
    <w:lvl w:ilvl="0" w:tplc="0405000F">
      <w:start w:val="1"/>
      <w:numFmt w:val="decimal"/>
      <w:lvlText w:val="%1."/>
      <w:lvlJc w:val="left"/>
      <w:pPr>
        <w:ind w:left="364" w:hanging="360"/>
      </w:pPr>
    </w:lvl>
    <w:lvl w:ilvl="1" w:tplc="04050019" w:tentative="1">
      <w:start w:val="1"/>
      <w:numFmt w:val="lowerLetter"/>
      <w:lvlText w:val="%2."/>
      <w:lvlJc w:val="left"/>
      <w:pPr>
        <w:ind w:left="1084" w:hanging="360"/>
      </w:pPr>
    </w:lvl>
    <w:lvl w:ilvl="2" w:tplc="0405001B" w:tentative="1">
      <w:start w:val="1"/>
      <w:numFmt w:val="lowerRoman"/>
      <w:lvlText w:val="%3."/>
      <w:lvlJc w:val="right"/>
      <w:pPr>
        <w:ind w:left="1804" w:hanging="180"/>
      </w:pPr>
    </w:lvl>
    <w:lvl w:ilvl="3" w:tplc="0405000F" w:tentative="1">
      <w:start w:val="1"/>
      <w:numFmt w:val="decimal"/>
      <w:lvlText w:val="%4."/>
      <w:lvlJc w:val="left"/>
      <w:pPr>
        <w:ind w:left="2524" w:hanging="360"/>
      </w:pPr>
    </w:lvl>
    <w:lvl w:ilvl="4" w:tplc="04050019" w:tentative="1">
      <w:start w:val="1"/>
      <w:numFmt w:val="lowerLetter"/>
      <w:lvlText w:val="%5."/>
      <w:lvlJc w:val="left"/>
      <w:pPr>
        <w:ind w:left="3244" w:hanging="360"/>
      </w:pPr>
    </w:lvl>
    <w:lvl w:ilvl="5" w:tplc="0405001B" w:tentative="1">
      <w:start w:val="1"/>
      <w:numFmt w:val="lowerRoman"/>
      <w:lvlText w:val="%6."/>
      <w:lvlJc w:val="right"/>
      <w:pPr>
        <w:ind w:left="3964" w:hanging="180"/>
      </w:pPr>
    </w:lvl>
    <w:lvl w:ilvl="6" w:tplc="0405000F" w:tentative="1">
      <w:start w:val="1"/>
      <w:numFmt w:val="decimal"/>
      <w:lvlText w:val="%7."/>
      <w:lvlJc w:val="left"/>
      <w:pPr>
        <w:ind w:left="4684" w:hanging="360"/>
      </w:pPr>
    </w:lvl>
    <w:lvl w:ilvl="7" w:tplc="04050019" w:tentative="1">
      <w:start w:val="1"/>
      <w:numFmt w:val="lowerLetter"/>
      <w:lvlText w:val="%8."/>
      <w:lvlJc w:val="left"/>
      <w:pPr>
        <w:ind w:left="5404" w:hanging="360"/>
      </w:pPr>
    </w:lvl>
    <w:lvl w:ilvl="8" w:tplc="0405001B" w:tentative="1">
      <w:start w:val="1"/>
      <w:numFmt w:val="lowerRoman"/>
      <w:lvlText w:val="%9."/>
      <w:lvlJc w:val="right"/>
      <w:pPr>
        <w:ind w:left="6124" w:hanging="180"/>
      </w:pPr>
    </w:lvl>
  </w:abstractNum>
  <w:abstractNum w:abstractNumId="16" w15:restartNumberingAfterBreak="0">
    <w:nsid w:val="382C25FF"/>
    <w:multiLevelType w:val="hybridMultilevel"/>
    <w:tmpl w:val="EE96B270"/>
    <w:lvl w:ilvl="0" w:tplc="33A0EB50">
      <w:start w:val="3"/>
      <w:numFmt w:val="lowerLetter"/>
      <w:lvlText w:val="%1."/>
      <w:lvlJc w:val="left"/>
      <w:pPr>
        <w:ind w:left="975" w:hanging="360"/>
      </w:pPr>
      <w:rPr>
        <w:rFonts w:hint="default"/>
        <w:color w:val="000000"/>
      </w:rPr>
    </w:lvl>
    <w:lvl w:ilvl="1" w:tplc="04050019" w:tentative="1">
      <w:start w:val="1"/>
      <w:numFmt w:val="lowerLetter"/>
      <w:lvlText w:val="%2."/>
      <w:lvlJc w:val="left"/>
      <w:pPr>
        <w:ind w:left="1695" w:hanging="360"/>
      </w:pPr>
    </w:lvl>
    <w:lvl w:ilvl="2" w:tplc="0405001B" w:tentative="1">
      <w:start w:val="1"/>
      <w:numFmt w:val="lowerRoman"/>
      <w:lvlText w:val="%3."/>
      <w:lvlJc w:val="right"/>
      <w:pPr>
        <w:ind w:left="2415" w:hanging="180"/>
      </w:pPr>
    </w:lvl>
    <w:lvl w:ilvl="3" w:tplc="0405000F" w:tentative="1">
      <w:start w:val="1"/>
      <w:numFmt w:val="decimal"/>
      <w:lvlText w:val="%4."/>
      <w:lvlJc w:val="left"/>
      <w:pPr>
        <w:ind w:left="3135" w:hanging="360"/>
      </w:pPr>
    </w:lvl>
    <w:lvl w:ilvl="4" w:tplc="04050019" w:tentative="1">
      <w:start w:val="1"/>
      <w:numFmt w:val="lowerLetter"/>
      <w:lvlText w:val="%5."/>
      <w:lvlJc w:val="left"/>
      <w:pPr>
        <w:ind w:left="3855" w:hanging="360"/>
      </w:pPr>
    </w:lvl>
    <w:lvl w:ilvl="5" w:tplc="0405001B" w:tentative="1">
      <w:start w:val="1"/>
      <w:numFmt w:val="lowerRoman"/>
      <w:lvlText w:val="%6."/>
      <w:lvlJc w:val="right"/>
      <w:pPr>
        <w:ind w:left="4575" w:hanging="180"/>
      </w:pPr>
    </w:lvl>
    <w:lvl w:ilvl="6" w:tplc="0405000F" w:tentative="1">
      <w:start w:val="1"/>
      <w:numFmt w:val="decimal"/>
      <w:lvlText w:val="%7."/>
      <w:lvlJc w:val="left"/>
      <w:pPr>
        <w:ind w:left="5295" w:hanging="360"/>
      </w:pPr>
    </w:lvl>
    <w:lvl w:ilvl="7" w:tplc="04050019" w:tentative="1">
      <w:start w:val="1"/>
      <w:numFmt w:val="lowerLetter"/>
      <w:lvlText w:val="%8."/>
      <w:lvlJc w:val="left"/>
      <w:pPr>
        <w:ind w:left="6015" w:hanging="360"/>
      </w:pPr>
    </w:lvl>
    <w:lvl w:ilvl="8" w:tplc="0405001B" w:tentative="1">
      <w:start w:val="1"/>
      <w:numFmt w:val="lowerRoman"/>
      <w:lvlText w:val="%9."/>
      <w:lvlJc w:val="right"/>
      <w:pPr>
        <w:ind w:left="6735" w:hanging="180"/>
      </w:pPr>
    </w:lvl>
  </w:abstractNum>
  <w:abstractNum w:abstractNumId="17" w15:restartNumberingAfterBreak="0">
    <w:nsid w:val="509F1FA8"/>
    <w:multiLevelType w:val="hybridMultilevel"/>
    <w:tmpl w:val="DBE437CA"/>
    <w:lvl w:ilvl="0" w:tplc="9C68EDA2">
      <w:start w:val="1"/>
      <w:numFmt w:val="decimal"/>
      <w:lvlText w:val="%1."/>
      <w:lvlJc w:val="left"/>
      <w:pPr>
        <w:ind w:left="1065" w:hanging="705"/>
      </w:pPr>
      <w:rPr>
        <w:rFonts w:hint="default"/>
      </w:rPr>
    </w:lvl>
    <w:lvl w:ilvl="1" w:tplc="D5D02E36">
      <w:start w:val="1"/>
      <w:numFmt w:val="lowerLetter"/>
      <w:lvlText w:val="%2)"/>
      <w:lvlJc w:val="left"/>
      <w:pPr>
        <w:ind w:left="1440" w:hanging="360"/>
      </w:pPr>
      <w:rPr>
        <w:rFonts w:hint="default"/>
      </w:rPr>
    </w:lvl>
    <w:lvl w:ilvl="2" w:tplc="8C3076EE">
      <w:start w:val="1"/>
      <w:numFmt w:val="lowerRoman"/>
      <w:lvlText w:val="%3."/>
      <w:lvlJc w:val="left"/>
      <w:pPr>
        <w:ind w:left="2340" w:hanging="360"/>
      </w:pPr>
      <w:rPr>
        <w:rFonts w:ascii="Arial" w:eastAsia="Times New Roman" w:hAnsi="Arial" w:cs="Arial"/>
        <w:b w:val="0"/>
        <w:bCs/>
      </w:rPr>
    </w:lvl>
    <w:lvl w:ilvl="3" w:tplc="0405000F">
      <w:start w:val="1"/>
      <w:numFmt w:val="decimal"/>
      <w:lvlText w:val="%4."/>
      <w:lvlJc w:val="left"/>
      <w:pPr>
        <w:ind w:left="2880" w:hanging="360"/>
      </w:pPr>
    </w:lvl>
    <w:lvl w:ilvl="4" w:tplc="57EA1ECA">
      <w:start w:val="2"/>
      <w:numFmt w:val="lowerRoman"/>
      <w:lvlText w:val="%5."/>
      <w:lvlJc w:val="left"/>
      <w:pPr>
        <w:ind w:left="3960" w:hanging="720"/>
      </w:pPr>
      <w:rPr>
        <w:rFonts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A85753F"/>
    <w:multiLevelType w:val="hybridMultilevel"/>
    <w:tmpl w:val="5E3456F2"/>
    <w:lvl w:ilvl="0" w:tplc="9C68EDA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B564818"/>
    <w:multiLevelType w:val="hybridMultilevel"/>
    <w:tmpl w:val="93EE82BE"/>
    <w:lvl w:ilvl="0" w:tplc="A6569A1E">
      <w:start w:val="1"/>
      <w:numFmt w:val="decimal"/>
      <w:lvlText w:val="%1."/>
      <w:lvlJc w:val="left"/>
      <w:pPr>
        <w:ind w:left="720" w:hanging="360"/>
      </w:pPr>
      <w:rPr>
        <w:rFonts w:hint="default"/>
      </w:rPr>
    </w:lvl>
    <w:lvl w:ilvl="1" w:tplc="37CA975E">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EBB759C"/>
    <w:multiLevelType w:val="hybridMultilevel"/>
    <w:tmpl w:val="B8367900"/>
    <w:lvl w:ilvl="0" w:tplc="7706811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CD457F3"/>
    <w:multiLevelType w:val="hybridMultilevel"/>
    <w:tmpl w:val="7784A236"/>
    <w:lvl w:ilvl="0" w:tplc="1A98935C">
      <w:start w:val="1"/>
      <w:numFmt w:val="lowerLetter"/>
      <w:pStyle w:val="odrazka1"/>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70566F00"/>
    <w:multiLevelType w:val="hybridMultilevel"/>
    <w:tmpl w:val="C1CC447A"/>
    <w:lvl w:ilvl="0" w:tplc="5C36E0E8">
      <w:start w:val="1"/>
      <w:numFmt w:val="decimal"/>
      <w:lvlText w:val="%1."/>
      <w:lvlJc w:val="left"/>
      <w:pPr>
        <w:ind w:left="581" w:hanging="360"/>
      </w:pPr>
      <w:rPr>
        <w:rFonts w:hint="default"/>
      </w:rPr>
    </w:lvl>
    <w:lvl w:ilvl="1" w:tplc="04050019" w:tentative="1">
      <w:start w:val="1"/>
      <w:numFmt w:val="lowerLetter"/>
      <w:lvlText w:val="%2."/>
      <w:lvlJc w:val="left"/>
      <w:pPr>
        <w:ind w:left="450" w:hanging="360"/>
      </w:pPr>
    </w:lvl>
    <w:lvl w:ilvl="2" w:tplc="0405001B" w:tentative="1">
      <w:start w:val="1"/>
      <w:numFmt w:val="lowerRoman"/>
      <w:lvlText w:val="%3."/>
      <w:lvlJc w:val="right"/>
      <w:pPr>
        <w:ind w:left="1170" w:hanging="180"/>
      </w:pPr>
    </w:lvl>
    <w:lvl w:ilvl="3" w:tplc="0405000F" w:tentative="1">
      <w:start w:val="1"/>
      <w:numFmt w:val="decimal"/>
      <w:lvlText w:val="%4."/>
      <w:lvlJc w:val="left"/>
      <w:pPr>
        <w:ind w:left="1890" w:hanging="360"/>
      </w:pPr>
    </w:lvl>
    <w:lvl w:ilvl="4" w:tplc="04050019" w:tentative="1">
      <w:start w:val="1"/>
      <w:numFmt w:val="lowerLetter"/>
      <w:lvlText w:val="%5."/>
      <w:lvlJc w:val="left"/>
      <w:pPr>
        <w:ind w:left="2610" w:hanging="360"/>
      </w:pPr>
    </w:lvl>
    <w:lvl w:ilvl="5" w:tplc="0405001B" w:tentative="1">
      <w:start w:val="1"/>
      <w:numFmt w:val="lowerRoman"/>
      <w:lvlText w:val="%6."/>
      <w:lvlJc w:val="right"/>
      <w:pPr>
        <w:ind w:left="3330" w:hanging="180"/>
      </w:pPr>
    </w:lvl>
    <w:lvl w:ilvl="6" w:tplc="0405000F" w:tentative="1">
      <w:start w:val="1"/>
      <w:numFmt w:val="decimal"/>
      <w:lvlText w:val="%7."/>
      <w:lvlJc w:val="left"/>
      <w:pPr>
        <w:ind w:left="4050" w:hanging="360"/>
      </w:pPr>
    </w:lvl>
    <w:lvl w:ilvl="7" w:tplc="04050019" w:tentative="1">
      <w:start w:val="1"/>
      <w:numFmt w:val="lowerLetter"/>
      <w:lvlText w:val="%8."/>
      <w:lvlJc w:val="left"/>
      <w:pPr>
        <w:ind w:left="4770" w:hanging="360"/>
      </w:pPr>
    </w:lvl>
    <w:lvl w:ilvl="8" w:tplc="0405001B" w:tentative="1">
      <w:start w:val="1"/>
      <w:numFmt w:val="lowerRoman"/>
      <w:lvlText w:val="%9."/>
      <w:lvlJc w:val="right"/>
      <w:pPr>
        <w:ind w:left="5490" w:hanging="180"/>
      </w:pPr>
    </w:lvl>
  </w:abstractNum>
  <w:abstractNum w:abstractNumId="23" w15:restartNumberingAfterBreak="0">
    <w:nsid w:val="72FA41AB"/>
    <w:multiLevelType w:val="hybridMultilevel"/>
    <w:tmpl w:val="16029498"/>
    <w:lvl w:ilvl="0" w:tplc="9C68EDA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11514536">
    <w:abstractNumId w:val="13"/>
  </w:num>
  <w:num w:numId="2" w16cid:durableId="830219821">
    <w:abstractNumId w:val="21"/>
  </w:num>
  <w:num w:numId="3" w16cid:durableId="1291784536">
    <w:abstractNumId w:val="8"/>
  </w:num>
  <w:num w:numId="4" w16cid:durableId="2060013396">
    <w:abstractNumId w:val="0"/>
  </w:num>
  <w:num w:numId="5" w16cid:durableId="1686707210">
    <w:abstractNumId w:val="22"/>
  </w:num>
  <w:num w:numId="6" w16cid:durableId="76051287">
    <w:abstractNumId w:val="4"/>
  </w:num>
  <w:num w:numId="7" w16cid:durableId="1581208834">
    <w:abstractNumId w:val="9"/>
  </w:num>
  <w:num w:numId="8" w16cid:durableId="1640301787">
    <w:abstractNumId w:val="19"/>
  </w:num>
  <w:num w:numId="9" w16cid:durableId="1391608366">
    <w:abstractNumId w:val="6"/>
  </w:num>
  <w:num w:numId="10" w16cid:durableId="1565262170">
    <w:abstractNumId w:val="3"/>
  </w:num>
  <w:num w:numId="11" w16cid:durableId="1558659482">
    <w:abstractNumId w:val="14"/>
  </w:num>
  <w:num w:numId="12" w16cid:durableId="164636761">
    <w:abstractNumId w:val="18"/>
  </w:num>
  <w:num w:numId="13" w16cid:durableId="435908715">
    <w:abstractNumId w:val="23"/>
  </w:num>
  <w:num w:numId="14" w16cid:durableId="1571623296">
    <w:abstractNumId w:val="11"/>
  </w:num>
  <w:num w:numId="15" w16cid:durableId="1683897245">
    <w:abstractNumId w:val="17"/>
  </w:num>
  <w:num w:numId="16" w16cid:durableId="767164967">
    <w:abstractNumId w:val="12"/>
  </w:num>
  <w:num w:numId="17" w16cid:durableId="1449856941">
    <w:abstractNumId w:val="20"/>
  </w:num>
  <w:num w:numId="18" w16cid:durableId="300616335">
    <w:abstractNumId w:val="15"/>
  </w:num>
  <w:num w:numId="19" w16cid:durableId="36586196">
    <w:abstractNumId w:val="7"/>
  </w:num>
  <w:num w:numId="20" w16cid:durableId="1404402983">
    <w:abstractNumId w:val="10"/>
  </w:num>
  <w:num w:numId="21" w16cid:durableId="463278384">
    <w:abstractNumId w:val="16"/>
  </w:num>
  <w:num w:numId="22" w16cid:durableId="153029509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24"/>
    <w:rsid w:val="00016B6B"/>
    <w:rsid w:val="000178C5"/>
    <w:rsid w:val="000202D5"/>
    <w:rsid w:val="00023A7E"/>
    <w:rsid w:val="000344AC"/>
    <w:rsid w:val="00035283"/>
    <w:rsid w:val="00035613"/>
    <w:rsid w:val="00035B73"/>
    <w:rsid w:val="000361F8"/>
    <w:rsid w:val="000414CE"/>
    <w:rsid w:val="00050763"/>
    <w:rsid w:val="00064DD2"/>
    <w:rsid w:val="00066BED"/>
    <w:rsid w:val="00066FB7"/>
    <w:rsid w:val="00073E58"/>
    <w:rsid w:val="00074405"/>
    <w:rsid w:val="000749F4"/>
    <w:rsid w:val="00075E5E"/>
    <w:rsid w:val="000810D5"/>
    <w:rsid w:val="00086673"/>
    <w:rsid w:val="000A79CC"/>
    <w:rsid w:val="000B0AB8"/>
    <w:rsid w:val="000B2FB6"/>
    <w:rsid w:val="000C1970"/>
    <w:rsid w:val="000D4FB7"/>
    <w:rsid w:val="000E554C"/>
    <w:rsid w:val="000F3542"/>
    <w:rsid w:val="00101224"/>
    <w:rsid w:val="00101A37"/>
    <w:rsid w:val="0010544D"/>
    <w:rsid w:val="00115CEB"/>
    <w:rsid w:val="00115CFD"/>
    <w:rsid w:val="00133506"/>
    <w:rsid w:val="00153CD5"/>
    <w:rsid w:val="0015520C"/>
    <w:rsid w:val="00170752"/>
    <w:rsid w:val="00174448"/>
    <w:rsid w:val="00176932"/>
    <w:rsid w:val="001812E7"/>
    <w:rsid w:val="0018252A"/>
    <w:rsid w:val="00191CC2"/>
    <w:rsid w:val="001944C4"/>
    <w:rsid w:val="001A148B"/>
    <w:rsid w:val="001A25BE"/>
    <w:rsid w:val="001C0477"/>
    <w:rsid w:val="001C4F26"/>
    <w:rsid w:val="001C52D1"/>
    <w:rsid w:val="001D2F87"/>
    <w:rsid w:val="001E4ACE"/>
    <w:rsid w:val="001F72EF"/>
    <w:rsid w:val="001F7CB9"/>
    <w:rsid w:val="00201801"/>
    <w:rsid w:val="002075C4"/>
    <w:rsid w:val="00207676"/>
    <w:rsid w:val="00214F7A"/>
    <w:rsid w:val="00222DE3"/>
    <w:rsid w:val="002245CF"/>
    <w:rsid w:val="00225A0A"/>
    <w:rsid w:val="00231BC5"/>
    <w:rsid w:val="00234607"/>
    <w:rsid w:val="00236A38"/>
    <w:rsid w:val="00241295"/>
    <w:rsid w:val="00242503"/>
    <w:rsid w:val="00244F4B"/>
    <w:rsid w:val="00247DEB"/>
    <w:rsid w:val="0025595B"/>
    <w:rsid w:val="00260A54"/>
    <w:rsid w:val="00261520"/>
    <w:rsid w:val="00263247"/>
    <w:rsid w:val="00273F1D"/>
    <w:rsid w:val="0028123B"/>
    <w:rsid w:val="002839D4"/>
    <w:rsid w:val="00295291"/>
    <w:rsid w:val="002A2B0A"/>
    <w:rsid w:val="002A301F"/>
    <w:rsid w:val="002A6780"/>
    <w:rsid w:val="002B5D06"/>
    <w:rsid w:val="002C041E"/>
    <w:rsid w:val="002C413B"/>
    <w:rsid w:val="002C5B7D"/>
    <w:rsid w:val="002C7248"/>
    <w:rsid w:val="002E1B49"/>
    <w:rsid w:val="002F3B12"/>
    <w:rsid w:val="00303C42"/>
    <w:rsid w:val="00305883"/>
    <w:rsid w:val="003064A0"/>
    <w:rsid w:val="0032024A"/>
    <w:rsid w:val="00325C55"/>
    <w:rsid w:val="00325FB4"/>
    <w:rsid w:val="00337D7B"/>
    <w:rsid w:val="00343C7A"/>
    <w:rsid w:val="00345195"/>
    <w:rsid w:val="00361C24"/>
    <w:rsid w:val="00361D24"/>
    <w:rsid w:val="00380A8E"/>
    <w:rsid w:val="00383FDA"/>
    <w:rsid w:val="003879D7"/>
    <w:rsid w:val="00393734"/>
    <w:rsid w:val="00395CBE"/>
    <w:rsid w:val="003A5978"/>
    <w:rsid w:val="003A78D9"/>
    <w:rsid w:val="003B192B"/>
    <w:rsid w:val="003B7007"/>
    <w:rsid w:val="003B73B1"/>
    <w:rsid w:val="003C0AA8"/>
    <w:rsid w:val="003C2AAD"/>
    <w:rsid w:val="003C6ECE"/>
    <w:rsid w:val="003D0F9D"/>
    <w:rsid w:val="003D23E3"/>
    <w:rsid w:val="003E52F6"/>
    <w:rsid w:val="003F25F0"/>
    <w:rsid w:val="003F706B"/>
    <w:rsid w:val="004003C8"/>
    <w:rsid w:val="00402966"/>
    <w:rsid w:val="0040778D"/>
    <w:rsid w:val="00414120"/>
    <w:rsid w:val="00427EEC"/>
    <w:rsid w:val="004315CD"/>
    <w:rsid w:val="00433D4A"/>
    <w:rsid w:val="004369B5"/>
    <w:rsid w:val="00440990"/>
    <w:rsid w:val="004420C6"/>
    <w:rsid w:val="004472CE"/>
    <w:rsid w:val="004517B6"/>
    <w:rsid w:val="00451F6D"/>
    <w:rsid w:val="0045365D"/>
    <w:rsid w:val="0045459D"/>
    <w:rsid w:val="00454F10"/>
    <w:rsid w:val="00461544"/>
    <w:rsid w:val="00470A4D"/>
    <w:rsid w:val="00472E82"/>
    <w:rsid w:val="004751FB"/>
    <w:rsid w:val="00486639"/>
    <w:rsid w:val="004A09C3"/>
    <w:rsid w:val="004A2FB1"/>
    <w:rsid w:val="004C0CBC"/>
    <w:rsid w:val="004C19FF"/>
    <w:rsid w:val="004C59F7"/>
    <w:rsid w:val="004C611A"/>
    <w:rsid w:val="004D67BD"/>
    <w:rsid w:val="004E7CDE"/>
    <w:rsid w:val="004F58C2"/>
    <w:rsid w:val="005177B8"/>
    <w:rsid w:val="00517C58"/>
    <w:rsid w:val="005219A7"/>
    <w:rsid w:val="00545F61"/>
    <w:rsid w:val="00570880"/>
    <w:rsid w:val="00574CF3"/>
    <w:rsid w:val="005831A3"/>
    <w:rsid w:val="0058715B"/>
    <w:rsid w:val="00587737"/>
    <w:rsid w:val="00592F11"/>
    <w:rsid w:val="005931E7"/>
    <w:rsid w:val="00595490"/>
    <w:rsid w:val="005A1B01"/>
    <w:rsid w:val="005A75D5"/>
    <w:rsid w:val="005C1A12"/>
    <w:rsid w:val="005D74E2"/>
    <w:rsid w:val="005E6374"/>
    <w:rsid w:val="005F42CB"/>
    <w:rsid w:val="005F71CF"/>
    <w:rsid w:val="0060456A"/>
    <w:rsid w:val="00604821"/>
    <w:rsid w:val="00610E3F"/>
    <w:rsid w:val="00611103"/>
    <w:rsid w:val="00620048"/>
    <w:rsid w:val="006206E0"/>
    <w:rsid w:val="006254C4"/>
    <w:rsid w:val="00635D85"/>
    <w:rsid w:val="00637C8E"/>
    <w:rsid w:val="00640D8C"/>
    <w:rsid w:val="0064582B"/>
    <w:rsid w:val="0065032C"/>
    <w:rsid w:val="006523EC"/>
    <w:rsid w:val="00655037"/>
    <w:rsid w:val="0067346B"/>
    <w:rsid w:val="00687579"/>
    <w:rsid w:val="0068766E"/>
    <w:rsid w:val="006929C7"/>
    <w:rsid w:val="0069351E"/>
    <w:rsid w:val="006964A4"/>
    <w:rsid w:val="006A09C1"/>
    <w:rsid w:val="006A41A7"/>
    <w:rsid w:val="006A69A2"/>
    <w:rsid w:val="006C45D6"/>
    <w:rsid w:val="006F0B61"/>
    <w:rsid w:val="006F1033"/>
    <w:rsid w:val="006F444C"/>
    <w:rsid w:val="006F6CD6"/>
    <w:rsid w:val="006F6D41"/>
    <w:rsid w:val="007042DB"/>
    <w:rsid w:val="00714B9C"/>
    <w:rsid w:val="00717034"/>
    <w:rsid w:val="0072320A"/>
    <w:rsid w:val="007253F2"/>
    <w:rsid w:val="007325F0"/>
    <w:rsid w:val="0073769A"/>
    <w:rsid w:val="0074611D"/>
    <w:rsid w:val="00750695"/>
    <w:rsid w:val="0075556F"/>
    <w:rsid w:val="00766DE9"/>
    <w:rsid w:val="00770713"/>
    <w:rsid w:val="00770889"/>
    <w:rsid w:val="00770B55"/>
    <w:rsid w:val="00772195"/>
    <w:rsid w:val="0077511C"/>
    <w:rsid w:val="00775DA8"/>
    <w:rsid w:val="0078203E"/>
    <w:rsid w:val="007825F4"/>
    <w:rsid w:val="0078392B"/>
    <w:rsid w:val="00792EA7"/>
    <w:rsid w:val="007B4DA0"/>
    <w:rsid w:val="007C3867"/>
    <w:rsid w:val="007C64B3"/>
    <w:rsid w:val="007D40C1"/>
    <w:rsid w:val="007E08A2"/>
    <w:rsid w:val="007E68AF"/>
    <w:rsid w:val="007F0932"/>
    <w:rsid w:val="007F70B2"/>
    <w:rsid w:val="007F79EB"/>
    <w:rsid w:val="00800375"/>
    <w:rsid w:val="00811AFD"/>
    <w:rsid w:val="0081695B"/>
    <w:rsid w:val="00824F79"/>
    <w:rsid w:val="00831BDC"/>
    <w:rsid w:val="00840DE8"/>
    <w:rsid w:val="00842214"/>
    <w:rsid w:val="008437F4"/>
    <w:rsid w:val="0085044C"/>
    <w:rsid w:val="00850864"/>
    <w:rsid w:val="008512FE"/>
    <w:rsid w:val="0085212F"/>
    <w:rsid w:val="00853B2B"/>
    <w:rsid w:val="00862D35"/>
    <w:rsid w:val="00873438"/>
    <w:rsid w:val="008751DC"/>
    <w:rsid w:val="0087563F"/>
    <w:rsid w:val="00880B39"/>
    <w:rsid w:val="00881C0F"/>
    <w:rsid w:val="00885A1E"/>
    <w:rsid w:val="00885DAE"/>
    <w:rsid w:val="00887561"/>
    <w:rsid w:val="0089431C"/>
    <w:rsid w:val="008A1C6A"/>
    <w:rsid w:val="008A3206"/>
    <w:rsid w:val="008B4AB8"/>
    <w:rsid w:val="008C01CD"/>
    <w:rsid w:val="008D5C13"/>
    <w:rsid w:val="008E1901"/>
    <w:rsid w:val="008E49B6"/>
    <w:rsid w:val="008E6205"/>
    <w:rsid w:val="008F6B57"/>
    <w:rsid w:val="00902B88"/>
    <w:rsid w:val="009035EC"/>
    <w:rsid w:val="00910399"/>
    <w:rsid w:val="0091216B"/>
    <w:rsid w:val="00920F7F"/>
    <w:rsid w:val="00931CF2"/>
    <w:rsid w:val="00951283"/>
    <w:rsid w:val="00951882"/>
    <w:rsid w:val="00952AA2"/>
    <w:rsid w:val="009556D5"/>
    <w:rsid w:val="009732F7"/>
    <w:rsid w:val="00984586"/>
    <w:rsid w:val="00997A10"/>
    <w:rsid w:val="009A6593"/>
    <w:rsid w:val="009B6A1D"/>
    <w:rsid w:val="009C03CE"/>
    <w:rsid w:val="009C36F0"/>
    <w:rsid w:val="009C4FA2"/>
    <w:rsid w:val="009D1EDD"/>
    <w:rsid w:val="009D495A"/>
    <w:rsid w:val="009D66DC"/>
    <w:rsid w:val="009D6D4E"/>
    <w:rsid w:val="009E4461"/>
    <w:rsid w:val="009E7912"/>
    <w:rsid w:val="009F117E"/>
    <w:rsid w:val="00A02BBE"/>
    <w:rsid w:val="00A043DA"/>
    <w:rsid w:val="00A10980"/>
    <w:rsid w:val="00A31509"/>
    <w:rsid w:val="00A328CD"/>
    <w:rsid w:val="00A371D9"/>
    <w:rsid w:val="00A431BD"/>
    <w:rsid w:val="00A64887"/>
    <w:rsid w:val="00A65677"/>
    <w:rsid w:val="00A70484"/>
    <w:rsid w:val="00A72B65"/>
    <w:rsid w:val="00A73951"/>
    <w:rsid w:val="00A73D0C"/>
    <w:rsid w:val="00A75344"/>
    <w:rsid w:val="00A754CE"/>
    <w:rsid w:val="00A761CC"/>
    <w:rsid w:val="00A76524"/>
    <w:rsid w:val="00A80BFA"/>
    <w:rsid w:val="00A810F0"/>
    <w:rsid w:val="00A9532B"/>
    <w:rsid w:val="00A96ABA"/>
    <w:rsid w:val="00AA32FD"/>
    <w:rsid w:val="00AB4796"/>
    <w:rsid w:val="00AB5F7E"/>
    <w:rsid w:val="00AB6813"/>
    <w:rsid w:val="00AC1D0F"/>
    <w:rsid w:val="00AE43A2"/>
    <w:rsid w:val="00AE5C2B"/>
    <w:rsid w:val="00AE644A"/>
    <w:rsid w:val="00AF10AF"/>
    <w:rsid w:val="00AF3ABA"/>
    <w:rsid w:val="00B02938"/>
    <w:rsid w:val="00B043AB"/>
    <w:rsid w:val="00B0736E"/>
    <w:rsid w:val="00B16EA0"/>
    <w:rsid w:val="00B17A67"/>
    <w:rsid w:val="00B32EB8"/>
    <w:rsid w:val="00B37A11"/>
    <w:rsid w:val="00B45B0F"/>
    <w:rsid w:val="00B54426"/>
    <w:rsid w:val="00B551BF"/>
    <w:rsid w:val="00B56891"/>
    <w:rsid w:val="00B61290"/>
    <w:rsid w:val="00B640AC"/>
    <w:rsid w:val="00B64700"/>
    <w:rsid w:val="00B80374"/>
    <w:rsid w:val="00B82679"/>
    <w:rsid w:val="00B84E2D"/>
    <w:rsid w:val="00B87227"/>
    <w:rsid w:val="00B91486"/>
    <w:rsid w:val="00B94809"/>
    <w:rsid w:val="00BA1848"/>
    <w:rsid w:val="00BA3E33"/>
    <w:rsid w:val="00BA479C"/>
    <w:rsid w:val="00BA6742"/>
    <w:rsid w:val="00BB44C8"/>
    <w:rsid w:val="00BB633D"/>
    <w:rsid w:val="00BE0A55"/>
    <w:rsid w:val="00BE12ED"/>
    <w:rsid w:val="00BE2E9F"/>
    <w:rsid w:val="00BE41DE"/>
    <w:rsid w:val="00BE76CD"/>
    <w:rsid w:val="00BF2ECF"/>
    <w:rsid w:val="00C0195E"/>
    <w:rsid w:val="00C0241A"/>
    <w:rsid w:val="00C054EA"/>
    <w:rsid w:val="00C0755F"/>
    <w:rsid w:val="00C17DD8"/>
    <w:rsid w:val="00C17DDF"/>
    <w:rsid w:val="00C24FF6"/>
    <w:rsid w:val="00C275E8"/>
    <w:rsid w:val="00C349E5"/>
    <w:rsid w:val="00C3586D"/>
    <w:rsid w:val="00C40E3D"/>
    <w:rsid w:val="00C43793"/>
    <w:rsid w:val="00C53CA1"/>
    <w:rsid w:val="00C64969"/>
    <w:rsid w:val="00C653C3"/>
    <w:rsid w:val="00C66EBC"/>
    <w:rsid w:val="00C712AF"/>
    <w:rsid w:val="00C74B7D"/>
    <w:rsid w:val="00C8389A"/>
    <w:rsid w:val="00C86199"/>
    <w:rsid w:val="00C95EC6"/>
    <w:rsid w:val="00C96079"/>
    <w:rsid w:val="00CA082F"/>
    <w:rsid w:val="00CA287D"/>
    <w:rsid w:val="00CA3955"/>
    <w:rsid w:val="00CA649E"/>
    <w:rsid w:val="00CB161E"/>
    <w:rsid w:val="00CB165C"/>
    <w:rsid w:val="00CB4639"/>
    <w:rsid w:val="00CC3536"/>
    <w:rsid w:val="00CC3C8F"/>
    <w:rsid w:val="00CD0EC9"/>
    <w:rsid w:val="00CD26E5"/>
    <w:rsid w:val="00CD4892"/>
    <w:rsid w:val="00CE1F79"/>
    <w:rsid w:val="00CF0CC4"/>
    <w:rsid w:val="00CF2FBE"/>
    <w:rsid w:val="00D059A6"/>
    <w:rsid w:val="00D07237"/>
    <w:rsid w:val="00D15C4E"/>
    <w:rsid w:val="00D15FF5"/>
    <w:rsid w:val="00D16662"/>
    <w:rsid w:val="00D336A4"/>
    <w:rsid w:val="00D341FB"/>
    <w:rsid w:val="00D37E7C"/>
    <w:rsid w:val="00D37F81"/>
    <w:rsid w:val="00D42AF0"/>
    <w:rsid w:val="00D433E3"/>
    <w:rsid w:val="00D4758A"/>
    <w:rsid w:val="00D51C47"/>
    <w:rsid w:val="00D564F0"/>
    <w:rsid w:val="00D56EBC"/>
    <w:rsid w:val="00D57DA9"/>
    <w:rsid w:val="00D7462F"/>
    <w:rsid w:val="00D878F8"/>
    <w:rsid w:val="00D87994"/>
    <w:rsid w:val="00D920B1"/>
    <w:rsid w:val="00D94396"/>
    <w:rsid w:val="00D97385"/>
    <w:rsid w:val="00DA2E0D"/>
    <w:rsid w:val="00DA79B8"/>
    <w:rsid w:val="00DB07CC"/>
    <w:rsid w:val="00DC1CE5"/>
    <w:rsid w:val="00DC4F31"/>
    <w:rsid w:val="00DD1C07"/>
    <w:rsid w:val="00DD3D23"/>
    <w:rsid w:val="00DE2B7D"/>
    <w:rsid w:val="00DE53EB"/>
    <w:rsid w:val="00DF0EA7"/>
    <w:rsid w:val="00DF37AB"/>
    <w:rsid w:val="00DF546F"/>
    <w:rsid w:val="00DF5C14"/>
    <w:rsid w:val="00DF6BAD"/>
    <w:rsid w:val="00DF754B"/>
    <w:rsid w:val="00E03ED2"/>
    <w:rsid w:val="00E15680"/>
    <w:rsid w:val="00E23B4D"/>
    <w:rsid w:val="00E25A02"/>
    <w:rsid w:val="00E5557B"/>
    <w:rsid w:val="00E55FFC"/>
    <w:rsid w:val="00E56796"/>
    <w:rsid w:val="00E70793"/>
    <w:rsid w:val="00E70999"/>
    <w:rsid w:val="00E756F8"/>
    <w:rsid w:val="00E87212"/>
    <w:rsid w:val="00E908E9"/>
    <w:rsid w:val="00E91EF7"/>
    <w:rsid w:val="00EA1AD0"/>
    <w:rsid w:val="00EB3D06"/>
    <w:rsid w:val="00EB77C2"/>
    <w:rsid w:val="00EC026F"/>
    <w:rsid w:val="00EC5561"/>
    <w:rsid w:val="00EC591B"/>
    <w:rsid w:val="00ED0431"/>
    <w:rsid w:val="00ED10A6"/>
    <w:rsid w:val="00ED16EC"/>
    <w:rsid w:val="00ED2564"/>
    <w:rsid w:val="00ED5BFB"/>
    <w:rsid w:val="00ED7E40"/>
    <w:rsid w:val="00EE274E"/>
    <w:rsid w:val="00EF6701"/>
    <w:rsid w:val="00EF6E72"/>
    <w:rsid w:val="00F0309D"/>
    <w:rsid w:val="00F06DF5"/>
    <w:rsid w:val="00F173D3"/>
    <w:rsid w:val="00F17D68"/>
    <w:rsid w:val="00F2314E"/>
    <w:rsid w:val="00F2458F"/>
    <w:rsid w:val="00F25C98"/>
    <w:rsid w:val="00F33D75"/>
    <w:rsid w:val="00F36264"/>
    <w:rsid w:val="00F40914"/>
    <w:rsid w:val="00F46037"/>
    <w:rsid w:val="00F52467"/>
    <w:rsid w:val="00F57103"/>
    <w:rsid w:val="00F631A5"/>
    <w:rsid w:val="00F63FC5"/>
    <w:rsid w:val="00F65900"/>
    <w:rsid w:val="00F66704"/>
    <w:rsid w:val="00F66AFA"/>
    <w:rsid w:val="00F818D1"/>
    <w:rsid w:val="00F84106"/>
    <w:rsid w:val="00F84987"/>
    <w:rsid w:val="00F85620"/>
    <w:rsid w:val="00F93ED7"/>
    <w:rsid w:val="00F97E59"/>
    <w:rsid w:val="00FC4A90"/>
    <w:rsid w:val="00FD13A4"/>
    <w:rsid w:val="00FD2046"/>
    <w:rsid w:val="00FD2CF8"/>
    <w:rsid w:val="00FD418B"/>
    <w:rsid w:val="00FD5882"/>
    <w:rsid w:val="00FE014C"/>
    <w:rsid w:val="00FE24AD"/>
    <w:rsid w:val="00FE2E04"/>
    <w:rsid w:val="00FF53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63E71"/>
  <w15:docId w15:val="{48A9C3AB-3230-4898-8263-13F33468E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C5B7D"/>
    <w:pPr>
      <w:suppressAutoHyphens/>
    </w:pPr>
    <w:rPr>
      <w:rFonts w:ascii="Arial" w:hAnsi="Arial" w:cs="Courier New"/>
      <w:sz w:val="22"/>
      <w:lang w:eastAsia="ar-SA"/>
    </w:rPr>
  </w:style>
  <w:style w:type="paragraph" w:styleId="Nadpis1">
    <w:name w:val="heading 1"/>
    <w:aliases w:val="1. Název článku,1. ČLÁNKY"/>
    <w:basedOn w:val="Obsah6"/>
    <w:next w:val="Nadpis2"/>
    <w:link w:val="Nadpis1Char"/>
    <w:qFormat/>
    <w:rsid w:val="00FC4A90"/>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F2314E"/>
    <w:pPr>
      <w:numPr>
        <w:ilvl w:val="0"/>
        <w:numId w:val="0"/>
      </w:numPr>
      <w:ind w:left="426" w:hanging="426"/>
      <w:outlineLvl w:val="1"/>
    </w:pPr>
  </w:style>
  <w:style w:type="paragraph" w:styleId="Nadpis3">
    <w:name w:val="heading 3"/>
    <w:aliases w:val="2. Body článků 3,6. Body článků"/>
    <w:basedOn w:val="Normln"/>
    <w:next w:val="Normln"/>
    <w:link w:val="Nadpis3Char"/>
    <w:qFormat/>
    <w:rsid w:val="00FC4A90"/>
    <w:pPr>
      <w:numPr>
        <w:ilvl w:val="2"/>
        <w:numId w:val="4"/>
      </w:numPr>
      <w:spacing w:after="120"/>
      <w:jc w:val="both"/>
      <w:outlineLvl w:val="2"/>
    </w:pPr>
    <w:rPr>
      <w:rFonts w:cs="Wingdings"/>
      <w:bCs/>
      <w:szCs w:val="22"/>
    </w:rPr>
  </w:style>
  <w:style w:type="paragraph" w:styleId="Nadpis4">
    <w:name w:val="heading 4"/>
    <w:aliases w:val="2. Body článků 2,7. Body článků"/>
    <w:basedOn w:val="Nadpis3"/>
    <w:next w:val="Normln"/>
    <w:link w:val="Nadpis4Char"/>
    <w:qFormat/>
    <w:rsid w:val="00FC4A90"/>
    <w:pPr>
      <w:numPr>
        <w:ilvl w:val="1"/>
      </w:numPr>
      <w:outlineLvl w:val="3"/>
    </w:pPr>
    <w:rPr>
      <w:bCs w:val="0"/>
      <w14:scene3d>
        <w14:camera w14:prst="orthographicFront"/>
        <w14:lightRig w14:rig="threePt" w14:dir="t">
          <w14:rot w14:lat="0" w14:lon="0" w14:rev="0"/>
        </w14:lightRig>
      </w14:scene3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1. ČLÁNKY Char"/>
    <w:basedOn w:val="Standardnpsmoodstavce"/>
    <w:link w:val="Nadpis1"/>
    <w:rsid w:val="00FC4A90"/>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F2314E"/>
    <w:rPr>
      <w:rFonts w:ascii="Arial" w:hAnsi="Arial" w:cs="Wingdings"/>
      <w:sz w:val="22"/>
      <w:szCs w:val="22"/>
      <w:lang w:eastAsia="ar-SA"/>
      <w14:scene3d>
        <w14:camera w14:prst="orthographicFront"/>
        <w14:lightRig w14:rig="threePt" w14:dir="t">
          <w14:rot w14:lat="0" w14:lon="0" w14:rev="0"/>
        </w14:lightRig>
      </w14:scene3d>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uiPriority w:val="99"/>
    <w:rsid w:val="00A76524"/>
    <w:rPr>
      <w:rFonts w:ascii="Arial" w:eastAsia="Times New Roman" w:hAnsi="Arial" w:cs="Courier New"/>
      <w:szCs w:val="20"/>
      <w:lang w:eastAsia="ar-SA"/>
    </w:rPr>
  </w:style>
  <w:style w:type="paragraph" w:styleId="Bezmezer">
    <w:name w:val="No Spacing"/>
    <w:aliases w:val="6. velká mezera,4. bez mezer"/>
    <w:link w:val="BezmezerChar"/>
    <w:uiPriority w:val="1"/>
    <w:qFormat/>
    <w:rsid w:val="00FC4A90"/>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FC4A90"/>
    <w:pPr>
      <w:spacing w:after="0"/>
    </w:pPr>
  </w:style>
  <w:style w:type="paragraph" w:customStyle="1" w:styleId="3odrky">
    <w:name w:val="3. odrážky"/>
    <w:basedOn w:val="Normln"/>
    <w:link w:val="3odrkyChar"/>
    <w:qFormat/>
    <w:rsid w:val="00FC4A90"/>
    <w:pPr>
      <w:keepNext/>
      <w:spacing w:after="120" w:line="264" w:lineRule="auto"/>
      <w:ind w:left="1260" w:hanging="360"/>
      <w:jc w:val="both"/>
      <w:outlineLvl w:val="1"/>
    </w:pPr>
    <w:rPr>
      <w:rFonts w:cs="Arial"/>
      <w:color w:val="000000"/>
      <w:szCs w:val="24"/>
      <w:lang w:eastAsia="zh-CN"/>
    </w:rPr>
  </w:style>
  <w:style w:type="character" w:customStyle="1" w:styleId="1lnkyChar">
    <w:name w:val="1. Články č. Char"/>
    <w:basedOn w:val="Nadpis1Char"/>
    <w:link w:val="1lnky"/>
    <w:rsid w:val="00FC4A90"/>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FC4A90"/>
    <w:pPr>
      <w:numPr>
        <w:numId w:val="1"/>
      </w:numPr>
      <w:tabs>
        <w:tab w:val="num" w:pos="720"/>
      </w:tabs>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FC4A90"/>
    <w:rPr>
      <w:rFonts w:ascii="Arial" w:hAnsi="Arial" w:cs="Arial"/>
      <w:color w:val="000000"/>
      <w:sz w:val="22"/>
      <w:szCs w:val="24"/>
      <w:lang w:eastAsia="zh-CN"/>
    </w:rPr>
  </w:style>
  <w:style w:type="paragraph" w:customStyle="1" w:styleId="4text">
    <w:name w:val="4. text"/>
    <w:basedOn w:val="Normln"/>
    <w:link w:val="4textChar"/>
    <w:qFormat/>
    <w:rsid w:val="00FC4A90"/>
    <w:pPr>
      <w:spacing w:line="264" w:lineRule="auto"/>
    </w:pPr>
    <w:rPr>
      <w:rFonts w:cs="Arial"/>
      <w:szCs w:val="24"/>
    </w:rPr>
  </w:style>
  <w:style w:type="character" w:customStyle="1" w:styleId="3odrkypsmenaChar">
    <w:name w:val="3. odrážky písmena Char"/>
    <w:basedOn w:val="Standardnpsmoodstavce"/>
    <w:link w:val="3odrkypsmena"/>
    <w:rsid w:val="00FC4A90"/>
    <w:rPr>
      <w:rFonts w:ascii="Arial" w:eastAsia="Arial" w:hAnsi="Arial" w:cs="Arial"/>
      <w:color w:val="000000"/>
      <w:sz w:val="22"/>
      <w:szCs w:val="24"/>
      <w:lang w:eastAsia="zh-CN"/>
    </w:rPr>
  </w:style>
  <w:style w:type="table" w:styleId="Mkatabulky">
    <w:name w:val="Table Grid"/>
    <w:basedOn w:val="Normlntabulka"/>
    <w:uiPriority w:val="59"/>
    <w:rsid w:val="00A76524"/>
    <w:rPr>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FC4A90"/>
    <w:rPr>
      <w:rFonts w:ascii="Arial" w:hAnsi="Arial" w:cs="Arial"/>
      <w:sz w:val="22"/>
      <w:szCs w:val="24"/>
      <w:lang w:eastAsia="ar-SA"/>
    </w:rPr>
  </w:style>
  <w:style w:type="paragraph" w:customStyle="1" w:styleId="5Nzevprvnstr">
    <w:name w:val="5. Název první str"/>
    <w:basedOn w:val="Normln"/>
    <w:link w:val="5NzevprvnstrChar"/>
    <w:qFormat/>
    <w:rsid w:val="00FC4A90"/>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en-US"/>
    </w:rPr>
  </w:style>
  <w:style w:type="character" w:customStyle="1" w:styleId="5NzevprvnstrChar">
    <w:name w:val="5. Název první str Char"/>
    <w:basedOn w:val="Standardnpsmoodstavce"/>
    <w:link w:val="5Nzevprvnstr"/>
    <w:rsid w:val="00FC4A90"/>
    <w:rPr>
      <w:rFonts w:ascii="Arial" w:hAnsi="Arial" w:cs="Arial"/>
      <w:b/>
      <w:bCs/>
      <w:smallCaps/>
      <w:spacing w:val="20"/>
      <w:sz w:val="36"/>
      <w:shd w:val="pct20" w:color="auto" w:fill="FFFFFF"/>
    </w:rPr>
  </w:style>
  <w:style w:type="paragraph" w:customStyle="1" w:styleId="4textsted">
    <w:name w:val="4. text střed"/>
    <w:basedOn w:val="Normln"/>
    <w:next w:val="Bezmezer"/>
    <w:qFormat/>
    <w:rsid w:val="00FC4A90"/>
    <w:pPr>
      <w:spacing w:line="264" w:lineRule="auto"/>
      <w:jc w:val="center"/>
    </w:pPr>
  </w:style>
  <w:style w:type="paragraph" w:customStyle="1" w:styleId="4malmezera">
    <w:name w:val="4.  malá mezera"/>
    <w:basedOn w:val="4text"/>
    <w:link w:val="4malmezeraChar"/>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 w:val="22"/>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unhideWhenUsed/>
    <w:rsid w:val="00A76524"/>
    <w:rPr>
      <w:sz w:val="20"/>
    </w:rPr>
  </w:style>
  <w:style w:type="character" w:customStyle="1" w:styleId="TextkomenteChar">
    <w:name w:val="Text komentáře Char"/>
    <w:basedOn w:val="Standardnpsmoodstavce"/>
    <w:link w:val="Textkomente"/>
    <w:uiPriority w:val="99"/>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basedOn w:val="Normln"/>
    <w:uiPriority w:val="34"/>
    <w:qFormat/>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2"/>
      </w:numPr>
      <w:spacing w:before="60" w:after="60"/>
      <w:jc w:val="both"/>
    </w:pPr>
    <w:rPr>
      <w:rFonts w:ascii="Calibri" w:hAnsi="Calibri" w:cs="Calibri"/>
      <w:iCs/>
      <w:szCs w:val="22"/>
      <w:lang w:val="x-none" w:eastAsia="zh-CN"/>
    </w:rPr>
  </w:style>
  <w:style w:type="paragraph" w:styleId="Zhlav">
    <w:name w:val="header"/>
    <w:basedOn w:val="Normln"/>
    <w:link w:val="ZhlavChar"/>
    <w:unhideWhenUsed/>
    <w:rsid w:val="00A76524"/>
    <w:pPr>
      <w:tabs>
        <w:tab w:val="center" w:pos="4536"/>
        <w:tab w:val="right" w:pos="9072"/>
      </w:tabs>
    </w:pPr>
  </w:style>
  <w:style w:type="character" w:customStyle="1" w:styleId="ZhlavChar">
    <w:name w:val="Záhlaví Char"/>
    <w:basedOn w:val="Standardnpsmoodstavce"/>
    <w:link w:val="Zhlav"/>
    <w:uiPriority w:val="99"/>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 w:type="character" w:customStyle="1" w:styleId="BezmezerChar">
    <w:name w:val="Bez mezer Char"/>
    <w:aliases w:val="6. velká mezera Char,4. bez mezer Char"/>
    <w:link w:val="Bezmezer"/>
    <w:uiPriority w:val="1"/>
    <w:rsid w:val="004C611A"/>
    <w:rPr>
      <w:rFonts w:ascii="Arial" w:eastAsia="Microsoft Sans Serif" w:hAnsi="Arial" w:cs="Microsoft Sans Serif"/>
      <w:color w:val="000000"/>
      <w:w w:val="111"/>
      <w:sz w:val="22"/>
      <w:szCs w:val="24"/>
      <w:lang w:bidi="cs-CZ"/>
    </w:rPr>
  </w:style>
  <w:style w:type="paragraph" w:customStyle="1" w:styleId="Nadpis">
    <w:name w:val="Nadpis"/>
    <w:basedOn w:val="Normln"/>
    <w:link w:val="NadpisChar"/>
    <w:qFormat/>
    <w:rsid w:val="00FC4A90"/>
    <w:pPr>
      <w:spacing w:line="264" w:lineRule="auto"/>
      <w:jc w:val="both"/>
    </w:pPr>
    <w:rPr>
      <w:rFonts w:cs="Arial"/>
      <w:b/>
      <w:bCs/>
      <w:szCs w:val="24"/>
    </w:rPr>
  </w:style>
  <w:style w:type="character" w:customStyle="1" w:styleId="NadpisChar">
    <w:name w:val="Nadpis Char"/>
    <w:basedOn w:val="Standardnpsmoodstavce"/>
    <w:link w:val="Nadpis"/>
    <w:rsid w:val="00FC4A90"/>
    <w:rPr>
      <w:rFonts w:ascii="Arial" w:hAnsi="Arial" w:cs="Arial"/>
      <w:b/>
      <w:bCs/>
      <w:sz w:val="22"/>
      <w:szCs w:val="24"/>
      <w:lang w:eastAsia="ar-SA"/>
    </w:rPr>
  </w:style>
  <w:style w:type="character" w:customStyle="1" w:styleId="Nadpis4Char">
    <w:name w:val="Nadpis 4 Char"/>
    <w:aliases w:val="2. Body článků 2 Char,7. Body článků Char"/>
    <w:basedOn w:val="Standardnpsmoodstavce"/>
    <w:link w:val="Nadpis4"/>
    <w:rsid w:val="00FC4A90"/>
    <w:rPr>
      <w:rFonts w:ascii="Arial" w:hAnsi="Arial" w:cs="Wingdings"/>
      <w:sz w:val="22"/>
      <w:szCs w:val="22"/>
      <w:lang w:eastAsia="ar-SA"/>
      <w14:scene3d>
        <w14:camera w14:prst="orthographicFront"/>
        <w14:lightRig w14:rig="threePt" w14:dir="t">
          <w14:rot w14:lat="0" w14:lon="0" w14:rev="0"/>
        </w14:lightRig>
      </w14:scene3d>
    </w:rPr>
  </w:style>
  <w:style w:type="character" w:customStyle="1" w:styleId="Nadpis3Char">
    <w:name w:val="Nadpis 3 Char"/>
    <w:aliases w:val="2. Body článků 3 Char,6. Body článků Char"/>
    <w:basedOn w:val="Standardnpsmoodstavce"/>
    <w:link w:val="Nadpis3"/>
    <w:rsid w:val="00FC4A90"/>
    <w:rPr>
      <w:rFonts w:ascii="Arial" w:hAnsi="Arial" w:cs="Wingdings"/>
      <w:bCs/>
      <w:sz w:val="22"/>
      <w:szCs w:val="22"/>
      <w:lang w:eastAsia="ar-SA"/>
    </w:rPr>
  </w:style>
  <w:style w:type="paragraph" w:styleId="Nzev">
    <w:name w:val="Title"/>
    <w:aliases w:val="5. Název 2,4. Název"/>
    <w:basedOn w:val="Normln"/>
    <w:next w:val="Normln"/>
    <w:link w:val="NzevChar"/>
    <w:qFormat/>
    <w:rsid w:val="00FC4A90"/>
    <w:pPr>
      <w:spacing w:line="264" w:lineRule="auto"/>
      <w:jc w:val="center"/>
    </w:pPr>
    <w:rPr>
      <w:rFonts w:eastAsia="Calibri" w:cs="Arial"/>
      <w:b/>
      <w:bCs/>
      <w:smallCaps/>
      <w:spacing w:val="20"/>
      <w:sz w:val="36"/>
      <w:szCs w:val="40"/>
    </w:rPr>
  </w:style>
  <w:style w:type="character" w:customStyle="1" w:styleId="NzevChar">
    <w:name w:val="Název Char"/>
    <w:aliases w:val="5. Název 2 Char,4. Název Char"/>
    <w:basedOn w:val="Standardnpsmoodstavce"/>
    <w:link w:val="Nzev"/>
    <w:rsid w:val="00FC4A90"/>
    <w:rPr>
      <w:rFonts w:ascii="Arial" w:eastAsia="Calibri"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FC4A90"/>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FC4A90"/>
    <w:rPr>
      <w:rFonts w:ascii="Arial" w:eastAsiaTheme="majorEastAsia" w:hAnsi="Arial" w:cs="Wingdings"/>
      <w:sz w:val="22"/>
      <w:szCs w:val="22"/>
      <w:lang w:eastAsia="ar-SA"/>
      <w14:scene3d>
        <w14:camera w14:prst="orthographicFront"/>
        <w14:lightRig w14:rig="threePt" w14:dir="t">
          <w14:rot w14:lat="0" w14:lon="0" w14:rev="0"/>
        </w14:lightRig>
      </w14:scene3d>
    </w:rPr>
  </w:style>
  <w:style w:type="paragraph" w:styleId="Zkladntext">
    <w:name w:val="Body Text"/>
    <w:basedOn w:val="Normln"/>
    <w:link w:val="ZkladntextChar"/>
    <w:uiPriority w:val="99"/>
    <w:semiHidden/>
    <w:unhideWhenUsed/>
    <w:rsid w:val="00FC4A90"/>
    <w:pPr>
      <w:spacing w:after="120"/>
    </w:pPr>
  </w:style>
  <w:style w:type="character" w:customStyle="1" w:styleId="ZkladntextChar">
    <w:name w:val="Základní text Char"/>
    <w:basedOn w:val="Standardnpsmoodstavce"/>
    <w:link w:val="Zkladntext"/>
    <w:uiPriority w:val="99"/>
    <w:semiHidden/>
    <w:rsid w:val="00FC4A90"/>
    <w:rPr>
      <w:rFonts w:ascii="Arial" w:hAnsi="Arial" w:cs="Courier New"/>
      <w:sz w:val="22"/>
      <w:lang w:eastAsia="ar-SA"/>
    </w:rPr>
  </w:style>
  <w:style w:type="character" w:styleId="Nevyeenzmnka">
    <w:name w:val="Unresolved Mention"/>
    <w:basedOn w:val="Standardnpsmoodstavce"/>
    <w:uiPriority w:val="99"/>
    <w:semiHidden/>
    <w:unhideWhenUsed/>
    <w:rsid w:val="001E4ACE"/>
    <w:rPr>
      <w:color w:val="605E5C"/>
      <w:shd w:val="clear" w:color="auto" w:fill="E1DFDD"/>
    </w:rPr>
  </w:style>
  <w:style w:type="character" w:styleId="Zstupntext">
    <w:name w:val="Placeholder Text"/>
    <w:basedOn w:val="Standardnpsmoodstavce"/>
    <w:uiPriority w:val="99"/>
    <w:semiHidden/>
    <w:rsid w:val="000B0AB8"/>
    <w:rPr>
      <w:color w:val="808080"/>
    </w:rPr>
  </w:style>
  <w:style w:type="paragraph" w:styleId="Revize">
    <w:name w:val="Revision"/>
    <w:hidden/>
    <w:uiPriority w:val="99"/>
    <w:semiHidden/>
    <w:rsid w:val="006F1033"/>
    <w:rPr>
      <w:rFonts w:ascii="Arial" w:hAnsi="Arial" w:cs="Courier New"/>
      <w:sz w:val="22"/>
      <w:lang w:eastAsia="ar-SA"/>
    </w:rPr>
  </w:style>
  <w:style w:type="character" w:customStyle="1" w:styleId="normaltextrun">
    <w:name w:val="normaltextrun"/>
    <w:basedOn w:val="Standardnpsmoodstavce"/>
    <w:rsid w:val="00D4758A"/>
  </w:style>
  <w:style w:type="character" w:customStyle="1" w:styleId="ui-provider">
    <w:name w:val="ui-provider"/>
    <w:basedOn w:val="Standardnpsmoodstavce"/>
    <w:rsid w:val="00AE6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599019">
      <w:bodyDiv w:val="1"/>
      <w:marLeft w:val="0"/>
      <w:marRight w:val="0"/>
      <w:marTop w:val="0"/>
      <w:marBottom w:val="0"/>
      <w:divBdr>
        <w:top w:val="none" w:sz="0" w:space="0" w:color="auto"/>
        <w:left w:val="none" w:sz="0" w:space="0" w:color="auto"/>
        <w:bottom w:val="none" w:sz="0" w:space="0" w:color="auto"/>
        <w:right w:val="none" w:sz="0" w:space="0" w:color="auto"/>
      </w:divBdr>
    </w:div>
    <w:div w:id="177774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lan.zouhar@zpmvcr.c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5CD21-87DA-41F1-9D7D-D7C154FF7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4591</Words>
  <Characters>27091</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 Danielova</dc:creator>
  <cp:lastModifiedBy>Zuzana Fogaraš Vitáková</cp:lastModifiedBy>
  <cp:revision>4</cp:revision>
  <cp:lastPrinted>2023-09-12T10:25:00Z</cp:lastPrinted>
  <dcterms:created xsi:type="dcterms:W3CDTF">2023-10-10T09:50:00Z</dcterms:created>
  <dcterms:modified xsi:type="dcterms:W3CDTF">2023-10-19T14:03:00Z</dcterms:modified>
</cp:coreProperties>
</file>