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5193" w14:textId="3360B60F" w:rsidR="00F76AC7" w:rsidRDefault="00F76AC7" w:rsidP="0021330F">
      <w:pPr>
        <w:jc w:val="right"/>
        <w:rPr>
          <w:rFonts w:cs="Arial"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1588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6602"/>
      </w:tblGrid>
      <w:tr w:rsidR="00F76AC7" w:rsidRPr="00D565B7" w14:paraId="435A3117" w14:textId="77777777" w:rsidTr="00F76AC7">
        <w:trPr>
          <w:cantSplit/>
          <w:trHeight w:val="570"/>
        </w:trPr>
        <w:tc>
          <w:tcPr>
            <w:tcW w:w="9169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77401" w14:textId="77777777" w:rsidR="00F76AC7" w:rsidRPr="00D565B7" w:rsidRDefault="00F76AC7" w:rsidP="00F76AC7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r w:rsidRPr="00D565B7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ÚVODNÍ LIST NABÍDKY </w:t>
            </w:r>
          </w:p>
        </w:tc>
      </w:tr>
      <w:tr w:rsidR="00F76AC7" w:rsidRPr="00D565B7" w14:paraId="627082E5" w14:textId="77777777" w:rsidTr="00F76AC7">
        <w:trPr>
          <w:cantSplit/>
          <w:trHeight w:val="389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761A1A51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F76AC7" w:rsidRPr="00D565B7" w14:paraId="56105C7D" w14:textId="77777777" w:rsidTr="00F76AC7">
        <w:trPr>
          <w:cantSplit/>
          <w:trHeight w:val="368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115A7392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F76AC7" w:rsidRPr="00D565B7" w14:paraId="714C3C17" w14:textId="77777777" w:rsidTr="00F76AC7">
        <w:trPr>
          <w:trHeight w:val="632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906F1" w14:textId="77777777" w:rsidR="00F76AC7" w:rsidRPr="00D565B7" w:rsidRDefault="00F76AC7" w:rsidP="00F76AC7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D565B7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F76AC7" w:rsidRPr="00D565B7" w14:paraId="612C1155" w14:textId="77777777" w:rsidTr="00F76AC7">
        <w:trPr>
          <w:cantSplit/>
          <w:trHeight w:val="300"/>
        </w:trPr>
        <w:tc>
          <w:tcPr>
            <w:tcW w:w="916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A37D1" w14:textId="77777777" w:rsidR="00F76AC7" w:rsidRPr="00D565B7" w:rsidRDefault="00F76AC7" w:rsidP="00F76AC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Pr="00D15495">
              <w:rPr>
                <w:rFonts w:cs="Arial"/>
                <w:b/>
                <w:bCs/>
                <w:sz w:val="18"/>
                <w:szCs w:val="18"/>
                <w:lang w:eastAsia="cs-CZ"/>
              </w:rPr>
              <w:t>dodávky</w:t>
            </w: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– zadávaná ve zjednodušeném podlimitním řízení dle ustanovení § 3 písm. a) a § 53 a násl. zákona č.134/2016 Sb., o zadávání veřejných zakázek, ve znění pozdějších předpisů</w:t>
            </w:r>
          </w:p>
        </w:tc>
      </w:tr>
      <w:tr w:rsidR="00F76AC7" w:rsidRPr="00D565B7" w14:paraId="47AF6409" w14:textId="77777777" w:rsidTr="00F76AC7">
        <w:trPr>
          <w:cantSplit/>
          <w:trHeight w:val="420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72A1E3DC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F76AC7" w:rsidRPr="00D565B7" w14:paraId="5E93B57D" w14:textId="77777777" w:rsidTr="00F76AC7">
        <w:trPr>
          <w:cantSplit/>
          <w:trHeight w:val="769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D8383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B150D" w14:textId="77777777" w:rsidR="00F76AC7" w:rsidRPr="00D565B7" w:rsidRDefault="00F76AC7" w:rsidP="00F76AC7">
            <w:pPr>
              <w:jc w:val="center"/>
              <w:rPr>
                <w:rFonts w:cs="Arial"/>
                <w:b/>
                <w:bCs/>
                <w:sz w:val="20"/>
                <w:lang w:eastAsia="cs-CZ"/>
              </w:rPr>
            </w:pPr>
            <w:r w:rsidRPr="00D15495">
              <w:rPr>
                <w:rFonts w:cs="Arial"/>
                <w:b/>
                <w:bCs/>
                <w:sz w:val="20"/>
                <w:lang w:eastAsia="cs-CZ"/>
              </w:rPr>
              <w:t>„</w:t>
            </w:r>
            <w:r w:rsidRPr="00D15495">
              <w:rPr>
                <w:rFonts w:cs="Arial"/>
                <w:b/>
                <w:bCs/>
                <w:i/>
                <w:sz w:val="20"/>
                <w:lang w:eastAsia="cs-CZ"/>
              </w:rPr>
              <w:t>Výroba a dodávky nábytku pro ZP MV ČR</w:t>
            </w:r>
            <w:r w:rsidRPr="00D15495">
              <w:rPr>
                <w:rFonts w:cs="Arial"/>
                <w:b/>
                <w:bCs/>
                <w:sz w:val="20"/>
                <w:lang w:eastAsia="cs-CZ"/>
              </w:rPr>
              <w:t>“</w:t>
            </w:r>
          </w:p>
          <w:p w14:paraId="68F3731B" w14:textId="77777777" w:rsidR="00F76AC7" w:rsidRPr="00D565B7" w:rsidRDefault="00F76AC7" w:rsidP="00F76AC7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F76AC7" w:rsidRPr="00D565B7" w14:paraId="008C7850" w14:textId="77777777" w:rsidTr="00F76AC7">
        <w:trPr>
          <w:trHeight w:val="764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5EB7" w14:textId="77777777" w:rsidR="00F76AC7" w:rsidRPr="00D565B7" w:rsidRDefault="00F76AC7" w:rsidP="00F76AC7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D565B7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F76AC7" w:rsidRPr="00D565B7" w14:paraId="473E51C4" w14:textId="77777777" w:rsidTr="00F76AC7">
        <w:trPr>
          <w:trHeight w:val="816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042C5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D565B7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F76AC7" w:rsidRPr="00D565B7" w14:paraId="4FC5543B" w14:textId="77777777" w:rsidTr="00F76AC7">
        <w:trPr>
          <w:trHeight w:val="419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39525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D92CC" w14:textId="77777777" w:rsidR="00F76AC7" w:rsidRPr="00D565B7" w:rsidRDefault="00F76AC7" w:rsidP="00F76AC7">
            <w:pPr>
              <w:rPr>
                <w:rFonts w:cs="Arial"/>
                <w:sz w:val="20"/>
                <w:lang w:eastAsia="cs-CZ"/>
              </w:rPr>
            </w:pPr>
            <w:r w:rsidRPr="00D565B7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F76AC7" w:rsidRPr="00D565B7" w14:paraId="78526619" w14:textId="77777777" w:rsidTr="00F76AC7">
        <w:trPr>
          <w:trHeight w:val="3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D3725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96CDF" w14:textId="77777777" w:rsidR="00F76AC7" w:rsidRPr="00D565B7" w:rsidRDefault="00F76AC7" w:rsidP="00F76AC7">
            <w:pPr>
              <w:rPr>
                <w:rFonts w:cs="Arial"/>
                <w:bCs/>
                <w:sz w:val="20"/>
                <w:lang w:eastAsia="cs-CZ"/>
              </w:rPr>
            </w:pPr>
            <w:r w:rsidRPr="00D565B7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F76AC7" w:rsidRPr="00D565B7" w14:paraId="76B91757" w14:textId="77777777" w:rsidTr="00F76AC7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CB0A" w14:textId="77777777" w:rsidR="00F76AC7" w:rsidRPr="00D565B7" w:rsidRDefault="00F76AC7" w:rsidP="00F76AC7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0FF25" w14:textId="77777777" w:rsidR="00F76AC7" w:rsidRPr="00D565B7" w:rsidRDefault="00F76AC7" w:rsidP="00F76AC7">
            <w:pPr>
              <w:rPr>
                <w:rFonts w:cs="Arial"/>
                <w:bCs/>
                <w:sz w:val="20"/>
                <w:lang w:eastAsia="cs-CZ"/>
              </w:rPr>
            </w:pPr>
            <w:r w:rsidRPr="00AF076D">
              <w:rPr>
                <w:rFonts w:cs="Arial"/>
                <w:bCs/>
                <w:sz w:val="20"/>
                <w:lang w:eastAsia="cs-CZ"/>
              </w:rPr>
              <w:t>Mgr. Zuzana</w:t>
            </w:r>
            <w:r>
              <w:rPr>
                <w:rFonts w:cs="Arial"/>
                <w:bCs/>
                <w:sz w:val="20"/>
                <w:lang w:eastAsia="cs-CZ"/>
              </w:rPr>
              <w:t xml:space="preserve"> Fogaraš</w:t>
            </w:r>
            <w:r w:rsidRPr="00AF076D">
              <w:rPr>
                <w:rFonts w:cs="Arial"/>
                <w:bCs/>
                <w:sz w:val="20"/>
                <w:lang w:eastAsia="cs-CZ"/>
              </w:rPr>
              <w:t xml:space="preserve"> Vitáková</w:t>
            </w:r>
          </w:p>
        </w:tc>
      </w:tr>
      <w:tr w:rsidR="00F76AC7" w:rsidRPr="00D565B7" w14:paraId="00887DA3" w14:textId="77777777" w:rsidTr="00F76AC7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149D6" w14:textId="77777777" w:rsidR="00F76AC7" w:rsidRPr="00D565B7" w:rsidRDefault="00F76AC7" w:rsidP="00F76AC7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A5981" w14:textId="77777777" w:rsidR="00F76AC7" w:rsidRPr="00D565B7" w:rsidRDefault="00F76AC7" w:rsidP="00F76AC7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976AC9">
              <w:rPr>
                <w:rFonts w:cs="Arial"/>
                <w:color w:val="000000"/>
                <w:szCs w:val="22"/>
                <w:lang w:eastAsia="cs-CZ"/>
              </w:rPr>
              <w:t>+420 272 095</w:t>
            </w:r>
            <w:r>
              <w:rPr>
                <w:rFonts w:cs="Arial"/>
                <w:color w:val="000000"/>
                <w:szCs w:val="22"/>
                <w:lang w:eastAsia="cs-CZ"/>
              </w:rPr>
              <w:t> </w:t>
            </w:r>
            <w:r w:rsidRPr="00976AC9">
              <w:rPr>
                <w:rFonts w:cs="Arial"/>
                <w:color w:val="000000"/>
                <w:szCs w:val="22"/>
                <w:lang w:eastAsia="cs-CZ"/>
              </w:rPr>
              <w:t>284</w:t>
            </w:r>
          </w:p>
        </w:tc>
      </w:tr>
      <w:tr w:rsidR="00F76AC7" w:rsidRPr="00D565B7" w14:paraId="71F31931" w14:textId="77777777" w:rsidTr="00F76AC7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88C8B" w14:textId="77777777" w:rsidR="00F76AC7" w:rsidRPr="00D565B7" w:rsidRDefault="00F76AC7" w:rsidP="00F76AC7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4580F" w14:textId="77777777" w:rsidR="00F76AC7" w:rsidRPr="00D565B7" w:rsidRDefault="00F76AC7" w:rsidP="00F76AC7">
            <w:pPr>
              <w:rPr>
                <w:rFonts w:cs="Arial"/>
                <w:bCs/>
                <w:sz w:val="20"/>
                <w:lang w:eastAsia="cs-CZ"/>
              </w:rPr>
            </w:pPr>
            <w:r w:rsidRPr="00976AC9">
              <w:rPr>
                <w:color w:val="000000"/>
                <w:szCs w:val="32"/>
                <w:lang w:eastAsia="cs-CZ"/>
              </w:rPr>
              <w:t>zvitakova@zpmvcr.cz</w:t>
            </w:r>
          </w:p>
        </w:tc>
      </w:tr>
      <w:tr w:rsidR="00F76AC7" w:rsidRPr="00D565B7" w14:paraId="0BAFB553" w14:textId="77777777" w:rsidTr="00F76AC7">
        <w:trPr>
          <w:trHeight w:val="687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A5807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D565B7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F76AC7" w:rsidRPr="00D565B7" w14:paraId="49C37479" w14:textId="77777777" w:rsidTr="00F76AC7">
        <w:trPr>
          <w:trHeight w:val="414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BEE24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D565B7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BD5BD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F76AC7" w:rsidRPr="00D565B7" w14:paraId="607A5B60" w14:textId="77777777" w:rsidTr="00F76AC7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8245D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7FEE4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76AC7" w:rsidRPr="00D565B7" w14:paraId="31512628" w14:textId="77777777" w:rsidTr="00F76AC7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056F4" w14:textId="77777777" w:rsidR="00F76AC7" w:rsidRPr="00D565B7" w:rsidRDefault="00F76AC7" w:rsidP="00F76AC7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4A9C0" w14:textId="77777777" w:rsidR="00F76AC7" w:rsidRPr="00D565B7" w:rsidRDefault="00F76AC7" w:rsidP="00F76AC7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F76AC7" w:rsidRPr="00D565B7" w14:paraId="28A00F48" w14:textId="77777777" w:rsidTr="00F76AC7">
        <w:trPr>
          <w:trHeight w:val="361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1ACAB" w14:textId="77777777" w:rsidR="00F76AC7" w:rsidRPr="00D565B7" w:rsidRDefault="00F76AC7" w:rsidP="00F76AC7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9D152" w14:textId="77777777" w:rsidR="00F76AC7" w:rsidRPr="00D565B7" w:rsidRDefault="00F76AC7" w:rsidP="00F76AC7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F76AC7" w:rsidRPr="00D565B7" w14:paraId="33A0B319" w14:textId="77777777" w:rsidTr="00F76AC7">
        <w:trPr>
          <w:trHeight w:val="465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7047E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40641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76AC7" w:rsidRPr="00D565B7" w14:paraId="7926F52F" w14:textId="77777777" w:rsidTr="00F76AC7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38480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EE1BE" w14:textId="77777777" w:rsidR="00F76AC7" w:rsidRPr="00D565B7" w:rsidRDefault="00F76AC7" w:rsidP="00F76AC7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76AC7" w:rsidRPr="00D565B7" w14:paraId="11626A7A" w14:textId="77777777" w:rsidTr="00F76AC7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910FF" w14:textId="77777777" w:rsidR="00F76AC7" w:rsidRPr="00D565B7" w:rsidRDefault="00F76AC7" w:rsidP="00F76AC7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D565B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DE978" w14:textId="77777777" w:rsidR="00F76AC7" w:rsidRPr="00D565B7" w:rsidRDefault="00F76AC7" w:rsidP="00F76AC7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F76AC7" w:rsidRPr="00D565B7" w14:paraId="5A89BACC" w14:textId="77777777" w:rsidTr="00F76AC7">
        <w:trPr>
          <w:trHeight w:val="802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818C" w14:textId="77777777" w:rsidR="00F76AC7" w:rsidRDefault="00F76AC7" w:rsidP="00F76AC7">
            <w:pPr>
              <w:rPr>
                <w:rFonts w:cs="Times New Roman"/>
                <w:sz w:val="20"/>
              </w:rPr>
            </w:pPr>
            <w:r>
              <w:rPr>
                <w:rFonts w:cs="Arial"/>
                <w:sz w:val="20"/>
                <w:lang w:eastAsia="en-US"/>
              </w:rPr>
              <w:t xml:space="preserve">Dodavatel </w:t>
            </w:r>
            <w:r>
              <w:rPr>
                <w:rFonts w:cs="Arial"/>
                <w:b/>
                <w:sz w:val="20"/>
                <w:highlight w:val="yellow"/>
                <w:lang w:eastAsia="en-US"/>
              </w:rPr>
              <w:t>JE / NENÍ</w:t>
            </w:r>
            <w:r>
              <w:rPr>
                <w:rFonts w:cs="Arial"/>
                <w:sz w:val="20"/>
                <w:lang w:eastAsia="en-US"/>
              </w:rPr>
              <w:t xml:space="preserve"> malým či středním podnikem dle Doporučení 2003/361/ES.</w:t>
            </w:r>
            <w:r>
              <w:rPr>
                <w:sz w:val="20"/>
              </w:rPr>
              <w:t xml:space="preserve"> V případě, že ano, tak </w:t>
            </w:r>
            <w:r>
              <w:rPr>
                <w:sz w:val="20"/>
                <w:highlight w:val="yellow"/>
              </w:rPr>
              <w:t>mikropodnikem / malým podnikem / středním podnikem</w:t>
            </w:r>
            <w:r>
              <w:rPr>
                <w:sz w:val="20"/>
              </w:rPr>
              <w:t>.</w:t>
            </w:r>
            <w:r>
              <w:rPr>
                <w:rStyle w:val="Znakapoznpodarou"/>
              </w:rPr>
              <w:footnoteReference w:id="2"/>
            </w:r>
          </w:p>
          <w:p w14:paraId="73C58650" w14:textId="77777777" w:rsidR="00F76AC7" w:rsidRDefault="00F76AC7" w:rsidP="00F76AC7">
            <w:pPr>
              <w:suppressAutoHyphens w:val="0"/>
              <w:rPr>
                <w:rFonts w:ascii="Times New Roman" w:eastAsiaTheme="minorHAnsi" w:hAnsi="Times New Roman"/>
                <w:sz w:val="24"/>
                <w:szCs w:val="24"/>
                <w:lang w:eastAsia="cs-CZ"/>
              </w:rPr>
            </w:pPr>
            <w:r>
              <w:rPr>
                <w:rFonts w:cs="Arial"/>
                <w:b/>
                <w:bCs/>
                <w:sz w:val="20"/>
                <w:lang w:eastAsia="cs-CZ"/>
              </w:rPr>
              <w:t>(nehodící se škrtněte)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7BBE9C93" w14:textId="77777777" w:rsidR="00F76AC7" w:rsidRPr="00D565B7" w:rsidRDefault="00F76AC7" w:rsidP="00F76AC7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6E6EFB76" w14:textId="5D21CF29" w:rsidR="0021330F" w:rsidRPr="00D565B7" w:rsidRDefault="0021330F" w:rsidP="0021330F">
      <w:pPr>
        <w:jc w:val="right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Příloha č. 4</w:t>
      </w:r>
    </w:p>
    <w:p w14:paraId="36F60B2A" w14:textId="77777777" w:rsidR="0021330F" w:rsidRPr="00D565B7" w:rsidRDefault="0021330F" w:rsidP="0021330F"/>
    <w:sectPr w:rsidR="0021330F" w:rsidRPr="00D565B7" w:rsidSect="00B2017A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134" w:right="1134" w:bottom="1134" w:left="1134" w:header="45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A48F" w14:textId="77777777" w:rsidR="0021330F" w:rsidRDefault="0021330F" w:rsidP="0021330F">
      <w:r>
        <w:separator/>
      </w:r>
    </w:p>
  </w:endnote>
  <w:endnote w:type="continuationSeparator" w:id="0">
    <w:p w14:paraId="5ED5E906" w14:textId="77777777" w:rsidR="0021330F" w:rsidRDefault="0021330F" w:rsidP="0021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"/>
        <w:szCs w:val="4"/>
      </w:rPr>
      <w:id w:val="1313222503"/>
      <w:lock w:val="contentLocked"/>
      <w:group/>
    </w:sdtPr>
    <w:sdtEndPr>
      <w:rPr>
        <w:sz w:val="16"/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473288" w:rsidRPr="006D244D" w14:paraId="44D7FC01" w14:textId="77777777" w:rsidTr="00995C73">
          <w:trPr>
            <w:trHeight w:val="849"/>
            <w:jc w:val="center"/>
          </w:trPr>
          <w:tc>
            <w:tcPr>
              <w:tcW w:w="1004" w:type="dxa"/>
              <w:vMerge w:val="restart"/>
            </w:tcPr>
            <w:p w14:paraId="0C60D4F6" w14:textId="77777777" w:rsidR="00473288" w:rsidRPr="0092181D" w:rsidRDefault="007065E4" w:rsidP="00995C73">
              <w:pPr>
                <w:pStyle w:val="Zpat"/>
                <w:rPr>
                  <w:sz w:val="4"/>
                  <w:szCs w:val="4"/>
                </w:rPr>
              </w:pPr>
            </w:p>
            <w:p w14:paraId="79D696A3" w14:textId="77777777" w:rsidR="00473288" w:rsidRPr="006D244D" w:rsidRDefault="0021330F" w:rsidP="00490FD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7BFEB756" wp14:editId="75CC4D35">
                    <wp:extent cx="501650" cy="495300"/>
                    <wp:effectExtent l="0" t="0" r="0" b="0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165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947" w:type="dxa"/>
              <w:vMerge w:val="restart"/>
            </w:tcPr>
            <w:p w14:paraId="385DF10A" w14:textId="77777777" w:rsidR="00473288" w:rsidRPr="0092181D" w:rsidRDefault="007065E4" w:rsidP="00995C73">
              <w:pPr>
                <w:pStyle w:val="Zpat"/>
                <w:rPr>
                  <w:sz w:val="4"/>
                  <w:szCs w:val="4"/>
                </w:rPr>
              </w:pPr>
            </w:p>
            <w:p w14:paraId="06F4CFFF" w14:textId="77777777" w:rsidR="00473288" w:rsidRPr="006D244D" w:rsidRDefault="0021330F" w:rsidP="00995C73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39BAEAE8" wp14:editId="52D29B79">
                    <wp:extent cx="501650" cy="495300"/>
                    <wp:effectExtent l="0" t="0" r="0" b="0"/>
                    <wp:docPr id="4" name="obrázek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165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16"/>
                  <w:szCs w:val="16"/>
                </w:rPr>
                <w:t xml:space="preserve"> </w:t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8080" w:type="dxa"/>
            </w:tcPr>
            <w:p w14:paraId="78DC286C" w14:textId="77777777" w:rsidR="00473288" w:rsidRPr="00DA2841" w:rsidRDefault="007065E4" w:rsidP="00995C73">
              <w:pPr>
                <w:pStyle w:val="Zpat"/>
                <w:rPr>
                  <w:sz w:val="6"/>
                  <w:szCs w:val="6"/>
                </w:rPr>
              </w:pPr>
            </w:p>
            <w:p w14:paraId="3107BFAE" w14:textId="77777777" w:rsidR="00910B90" w:rsidRDefault="0021330F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Zdravotní pojišťovna ministerstva vnitra České republiky,</w:t>
              </w:r>
            </w:p>
            <w:p w14:paraId="11514736" w14:textId="77777777" w:rsidR="00910B90" w:rsidRDefault="0021330F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se sídlem: </w:t>
              </w:r>
              <w:r w:rsidRPr="000E37DA">
                <w:rPr>
                  <w:rFonts w:cs="Arial"/>
                  <w:color w:val="000000"/>
                  <w:sz w:val="16"/>
                  <w:szCs w:val="16"/>
                </w:rPr>
                <w:t>Vinohradská 2577/178</w:t>
              </w:r>
              <w:r>
                <w:rPr>
                  <w:rFonts w:cs="Arial"/>
                  <w:color w:val="000000"/>
                  <w:sz w:val="16"/>
                  <w:szCs w:val="16"/>
                </w:rPr>
                <w:t xml:space="preserve">, </w:t>
              </w:r>
              <w:r w:rsidRPr="000E37DA">
                <w:rPr>
                  <w:rFonts w:cs="Arial"/>
                  <w:color w:val="000000"/>
                  <w:sz w:val="16"/>
                  <w:szCs w:val="16"/>
                </w:rPr>
                <w:t>130 00 Praha 3</w:t>
              </w:r>
              <w:r>
                <w:rPr>
                  <w:sz w:val="16"/>
                  <w:szCs w:val="16"/>
                </w:rPr>
                <w:t>, IČ 47114304,</w:t>
              </w:r>
            </w:p>
            <w:p w14:paraId="7625A3A7" w14:textId="77777777" w:rsidR="00910B90" w:rsidRDefault="0021330F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zapsána v obchodním rejstříku, vedeném Městským soudem v Praze oddíl A, vložka 7216</w:t>
              </w:r>
            </w:p>
            <w:p w14:paraId="1D0430FC" w14:textId="77777777" w:rsidR="00473288" w:rsidRPr="006D244D" w:rsidRDefault="0021330F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Kód pojišťovny 211, infolinka: 844 211 211, e-mail: info@zpmvcr.cz, www.zpmvcr.cz</w:t>
              </w:r>
            </w:p>
          </w:tc>
        </w:tr>
        <w:tr w:rsidR="00473288" w:rsidRPr="006D244D" w14:paraId="6636E3EA" w14:textId="77777777" w:rsidTr="00995C73">
          <w:trPr>
            <w:trHeight w:val="56"/>
            <w:jc w:val="center"/>
          </w:trPr>
          <w:tc>
            <w:tcPr>
              <w:tcW w:w="1004" w:type="dxa"/>
              <w:vMerge/>
            </w:tcPr>
            <w:p w14:paraId="2CEB7EA4" w14:textId="77777777" w:rsidR="00473288" w:rsidRPr="0092181D" w:rsidRDefault="007065E4" w:rsidP="00995C73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947" w:type="dxa"/>
              <w:vMerge/>
            </w:tcPr>
            <w:p w14:paraId="61662FF8" w14:textId="77777777" w:rsidR="00473288" w:rsidRPr="0092181D" w:rsidRDefault="007065E4" w:rsidP="00995C73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8080" w:type="dxa"/>
            </w:tcPr>
            <w:p w14:paraId="284B277E" w14:textId="77777777" w:rsidR="00473288" w:rsidRPr="006D244D" w:rsidRDefault="0021330F" w:rsidP="00995C73">
              <w:pPr>
                <w:pStyle w:val="Zpat"/>
                <w:jc w:val="right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PAGE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  <w:r w:rsidRPr="006D244D">
                <w:rPr>
                  <w:sz w:val="16"/>
                  <w:szCs w:val="16"/>
                </w:rPr>
                <w:t xml:space="preserve"> z </w:t>
              </w: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NUMPAGES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14:paraId="62D26B5C" w14:textId="77777777" w:rsidR="00046A38" w:rsidRDefault="007065E4">
    <w:pPr>
      <w:pStyle w:val="Zpat"/>
      <w:tabs>
        <w:tab w:val="clear" w:pos="4536"/>
        <w:tab w:val="clear" w:pos="9072"/>
      </w:tabs>
      <w:ind w:right="-1"/>
      <w:jc w:val="center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"/>
        <w:szCs w:val="4"/>
      </w:rPr>
      <w:id w:val="1063453297"/>
      <w:lock w:val="contentLocked"/>
      <w:group/>
    </w:sdtPr>
    <w:sdtEndPr>
      <w:rPr>
        <w:sz w:val="16"/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A271E" w:rsidRPr="006D244D" w14:paraId="2C1F419D" w14:textId="77777777" w:rsidTr="00621B3A">
          <w:trPr>
            <w:trHeight w:val="849"/>
            <w:jc w:val="center"/>
          </w:trPr>
          <w:tc>
            <w:tcPr>
              <w:tcW w:w="1004" w:type="dxa"/>
              <w:vMerge w:val="restart"/>
            </w:tcPr>
            <w:p w14:paraId="3CDF57B9" w14:textId="77777777" w:rsidR="008A271E" w:rsidRPr="0092181D" w:rsidRDefault="007065E4" w:rsidP="00621B3A">
              <w:pPr>
                <w:pStyle w:val="Zpat"/>
                <w:rPr>
                  <w:sz w:val="4"/>
                  <w:szCs w:val="4"/>
                </w:rPr>
              </w:pPr>
            </w:p>
            <w:p w14:paraId="5F351804" w14:textId="77777777" w:rsidR="008A271E" w:rsidRPr="006D244D" w:rsidRDefault="0021330F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74A35EF3" wp14:editId="3A7E82FE">
                    <wp:extent cx="508000" cy="482600"/>
                    <wp:effectExtent l="0" t="0" r="6350" b="0"/>
                    <wp:docPr id="5" name="obrázek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8000" cy="48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947" w:type="dxa"/>
              <w:vMerge w:val="restart"/>
            </w:tcPr>
            <w:p w14:paraId="12E73A0E" w14:textId="77777777" w:rsidR="008A271E" w:rsidRPr="0092181D" w:rsidRDefault="007065E4" w:rsidP="00621B3A">
              <w:pPr>
                <w:pStyle w:val="Zpat"/>
                <w:rPr>
                  <w:sz w:val="4"/>
                  <w:szCs w:val="4"/>
                </w:rPr>
              </w:pPr>
            </w:p>
            <w:p w14:paraId="4BAAF471" w14:textId="77777777" w:rsidR="008A271E" w:rsidRPr="006D244D" w:rsidRDefault="0021330F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227427B6" wp14:editId="5D2437FF">
                    <wp:extent cx="495300" cy="482600"/>
                    <wp:effectExtent l="0" t="0" r="0" b="0"/>
                    <wp:docPr id="6" name="obrázek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95300" cy="48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16"/>
                  <w:szCs w:val="16"/>
                </w:rPr>
                <w:t xml:space="preserve"> </w:t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8080" w:type="dxa"/>
            </w:tcPr>
            <w:p w14:paraId="78706638" w14:textId="77777777" w:rsidR="008A271E" w:rsidRPr="00DA2841" w:rsidRDefault="007065E4" w:rsidP="00621B3A">
              <w:pPr>
                <w:pStyle w:val="Zpat"/>
                <w:rPr>
                  <w:sz w:val="6"/>
                  <w:szCs w:val="6"/>
                </w:rPr>
              </w:pPr>
            </w:p>
            <w:p w14:paraId="0B0E6403" w14:textId="77777777" w:rsidR="008A271E" w:rsidRPr="006D244D" w:rsidRDefault="0021330F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t>Zdravotní pojišťovna ministerstva vnitra České republiky,</w:t>
              </w:r>
            </w:p>
            <w:p w14:paraId="421F8FB2" w14:textId="77777777" w:rsidR="008A271E" w:rsidRPr="006D244D" w:rsidRDefault="0021330F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t>se sídlem</w:t>
              </w:r>
              <w:r>
                <w:rPr>
                  <w:sz w:val="16"/>
                  <w:szCs w:val="16"/>
                </w:rPr>
                <w:t>:</w:t>
              </w:r>
              <w:r w:rsidRPr="006D244D">
                <w:rPr>
                  <w:sz w:val="16"/>
                  <w:szCs w:val="16"/>
                </w:rPr>
                <w:t xml:space="preserve"> </w:t>
              </w:r>
              <w:r w:rsidRPr="000E37DA">
                <w:rPr>
                  <w:rFonts w:cs="Arial"/>
                  <w:color w:val="000000"/>
                  <w:sz w:val="16"/>
                  <w:szCs w:val="16"/>
                </w:rPr>
                <w:t>Vinohradská 2577/178</w:t>
              </w:r>
              <w:r>
                <w:rPr>
                  <w:rFonts w:cs="Arial"/>
                  <w:color w:val="000000"/>
                  <w:sz w:val="16"/>
                  <w:szCs w:val="16"/>
                </w:rPr>
                <w:t xml:space="preserve">, </w:t>
              </w:r>
              <w:r w:rsidRPr="000E37DA">
                <w:rPr>
                  <w:rFonts w:cs="Arial"/>
                  <w:color w:val="000000"/>
                  <w:sz w:val="16"/>
                  <w:szCs w:val="16"/>
                </w:rPr>
                <w:t>130 00 Praha 3</w:t>
              </w:r>
              <w:r w:rsidRPr="006D244D">
                <w:rPr>
                  <w:sz w:val="16"/>
                  <w:szCs w:val="16"/>
                </w:rPr>
                <w:t>, IČ 47114304,</w:t>
              </w:r>
            </w:p>
            <w:p w14:paraId="4FD879E1" w14:textId="77777777" w:rsidR="008A271E" w:rsidRPr="006D244D" w:rsidRDefault="0021330F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t>zapsána v obchodním rejstříku, vedeném Městským soudem v Praze oddíl A, vložka 7216</w:t>
              </w:r>
            </w:p>
            <w:p w14:paraId="3EC87AE4" w14:textId="77777777" w:rsidR="008A271E" w:rsidRPr="006D244D" w:rsidRDefault="0021330F" w:rsidP="00904AE7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Kód po</w:t>
              </w:r>
              <w:r w:rsidRPr="006D244D">
                <w:rPr>
                  <w:sz w:val="16"/>
                  <w:szCs w:val="16"/>
                </w:rPr>
                <w:t xml:space="preserve">jišťovny 211, infolinka: 844 </w:t>
              </w:r>
              <w:r>
                <w:rPr>
                  <w:sz w:val="16"/>
                  <w:szCs w:val="16"/>
                </w:rPr>
                <w:t xml:space="preserve">211 </w:t>
              </w:r>
              <w:r w:rsidRPr="006D244D">
                <w:rPr>
                  <w:sz w:val="16"/>
                  <w:szCs w:val="16"/>
                </w:rPr>
                <w:t>2</w:t>
              </w:r>
              <w:r>
                <w:rPr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t>1, e-ma</w:t>
              </w:r>
              <w:r>
                <w:rPr>
                  <w:sz w:val="16"/>
                  <w:szCs w:val="16"/>
                </w:rPr>
                <w:t>il: info@zpmvcr.cz, www.zpmvcr.</w:t>
              </w:r>
              <w:r w:rsidRPr="006D244D">
                <w:rPr>
                  <w:sz w:val="16"/>
                  <w:szCs w:val="16"/>
                </w:rPr>
                <w:t>cz</w:t>
              </w:r>
            </w:p>
          </w:tc>
        </w:tr>
        <w:tr w:rsidR="008A271E" w:rsidRPr="006D244D" w14:paraId="2E1C769E" w14:textId="77777777" w:rsidTr="00621B3A">
          <w:trPr>
            <w:trHeight w:val="56"/>
            <w:jc w:val="center"/>
          </w:trPr>
          <w:tc>
            <w:tcPr>
              <w:tcW w:w="1004" w:type="dxa"/>
              <w:vMerge/>
            </w:tcPr>
            <w:p w14:paraId="4624F422" w14:textId="77777777" w:rsidR="008A271E" w:rsidRPr="0092181D" w:rsidRDefault="007065E4" w:rsidP="00621B3A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947" w:type="dxa"/>
              <w:vMerge/>
            </w:tcPr>
            <w:p w14:paraId="12B69CDD" w14:textId="77777777" w:rsidR="008A271E" w:rsidRPr="0092181D" w:rsidRDefault="007065E4" w:rsidP="00621B3A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8080" w:type="dxa"/>
            </w:tcPr>
            <w:p w14:paraId="02AC7BF7" w14:textId="77777777" w:rsidR="008A271E" w:rsidRPr="006D244D" w:rsidRDefault="0021330F" w:rsidP="008A271E">
              <w:pPr>
                <w:pStyle w:val="Zpat"/>
                <w:jc w:val="right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PAGE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  <w:r w:rsidRPr="006D244D">
                <w:rPr>
                  <w:sz w:val="16"/>
                  <w:szCs w:val="16"/>
                </w:rPr>
                <w:t xml:space="preserve"> z </w:t>
              </w: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NUMPAGES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14:paraId="14FF549C" w14:textId="77777777" w:rsidR="00046A38" w:rsidRDefault="007065E4" w:rsidP="008A271E">
    <w:pPr>
      <w:pStyle w:val="Zpat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3E90" w14:textId="77777777" w:rsidR="0021330F" w:rsidRDefault="0021330F" w:rsidP="0021330F">
      <w:r>
        <w:separator/>
      </w:r>
    </w:p>
  </w:footnote>
  <w:footnote w:type="continuationSeparator" w:id="0">
    <w:p w14:paraId="1B970FB8" w14:textId="77777777" w:rsidR="0021330F" w:rsidRDefault="0021330F" w:rsidP="0021330F">
      <w:r>
        <w:continuationSeparator/>
      </w:r>
    </w:p>
  </w:footnote>
  <w:footnote w:id="1">
    <w:p w14:paraId="70D006A3" w14:textId="77777777" w:rsidR="00F76AC7" w:rsidRPr="00D473D2" w:rsidRDefault="00F76AC7" w:rsidP="00F76AC7">
      <w:pPr>
        <w:pStyle w:val="Textpoznpodarou"/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D473D2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779B95F2" w14:textId="77777777" w:rsidR="00F76AC7" w:rsidRDefault="00F76AC7" w:rsidP="00F76AC7">
      <w:pPr>
        <w:jc w:val="both"/>
        <w:rPr>
          <w:rFonts w:eastAsia="MS Mincho"/>
          <w:i/>
          <w:iCs/>
          <w:sz w:val="18"/>
          <w:szCs w:val="18"/>
        </w:rPr>
      </w:pPr>
      <w:r>
        <w:rPr>
          <w:rStyle w:val="Znakapoznpodarou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>
        <w:rPr>
          <w:rFonts w:eastAsia="MS Mincho"/>
          <w:i/>
          <w:iCs/>
          <w:sz w:val="18"/>
          <w:szCs w:val="18"/>
        </w:rPr>
        <w:t>) je:</w:t>
      </w:r>
    </w:p>
    <w:p w14:paraId="26D45323" w14:textId="77777777" w:rsidR="00F76AC7" w:rsidRDefault="00F76AC7" w:rsidP="00F76AC7">
      <w:pPr>
        <w:pStyle w:val="Odstavecseseznamem"/>
        <w:numPr>
          <w:ilvl w:val="0"/>
          <w:numId w:val="3"/>
        </w:numPr>
        <w:ind w:left="284" w:hanging="284"/>
        <w:jc w:val="both"/>
        <w:rPr>
          <w:rFonts w:eastAsia="MS Mincho"/>
          <w:i/>
          <w:iCs/>
          <w:sz w:val="18"/>
          <w:szCs w:val="18"/>
        </w:rPr>
      </w:pPr>
      <w:r>
        <w:rPr>
          <w:rFonts w:eastAsia="MS Mincho"/>
          <w:b/>
          <w:i/>
          <w:iCs/>
          <w:sz w:val="18"/>
          <w:szCs w:val="18"/>
        </w:rPr>
        <w:t>mikropodnik</w:t>
      </w:r>
      <w:r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3A8620AF" w14:textId="77777777" w:rsidR="00F76AC7" w:rsidRDefault="00F76AC7" w:rsidP="00F76AC7">
      <w:pPr>
        <w:pStyle w:val="Odstavecseseznamem"/>
        <w:numPr>
          <w:ilvl w:val="0"/>
          <w:numId w:val="3"/>
        </w:numPr>
        <w:ind w:left="284" w:hanging="284"/>
        <w:jc w:val="both"/>
        <w:rPr>
          <w:rFonts w:eastAsia="MS Mincho"/>
          <w:i/>
          <w:iCs/>
          <w:sz w:val="18"/>
          <w:szCs w:val="18"/>
        </w:rPr>
      </w:pPr>
      <w:r>
        <w:rPr>
          <w:rFonts w:eastAsia="MS Mincho"/>
          <w:b/>
          <w:i/>
          <w:iCs/>
          <w:sz w:val="18"/>
          <w:szCs w:val="18"/>
        </w:rPr>
        <w:t>malý podnik</w:t>
      </w:r>
      <w:r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46A0B18A" w14:textId="77777777" w:rsidR="00F76AC7" w:rsidRDefault="00F76AC7" w:rsidP="00F76AC7">
      <w:pPr>
        <w:pStyle w:val="Textpoznpodarou"/>
        <w:numPr>
          <w:ilvl w:val="0"/>
          <w:numId w:val="3"/>
        </w:numPr>
        <w:suppressLineNumbers/>
        <w:ind w:left="284" w:hanging="284"/>
        <w:jc w:val="both"/>
      </w:pPr>
      <w:r>
        <w:rPr>
          <w:rFonts w:eastAsia="MS Mincho"/>
          <w:b/>
          <w:i/>
          <w:iCs/>
          <w:sz w:val="18"/>
          <w:szCs w:val="18"/>
        </w:rPr>
        <w:t>střední podnik</w:t>
      </w:r>
      <w:r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B624" w14:textId="77777777" w:rsidR="00046A38" w:rsidRDefault="007065E4">
    <w:pPr>
      <w:pStyle w:val="Zhlav"/>
    </w:pPr>
  </w:p>
  <w:p w14:paraId="0E906F47" w14:textId="77777777" w:rsidR="008A271E" w:rsidRDefault="007065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28669"/>
      <w:docPartList>
        <w:docPartGallery w:val="Quick Parts"/>
      </w:docPartList>
    </w:sdtPr>
    <w:sdtEndPr/>
    <w:sdtContent>
      <w:sdt>
        <w:sdtPr>
          <w:id w:val="448750324"/>
          <w:showingPlcHdr/>
          <w:comboBox>
            <w:listItem w:value="Zvolte položku."/>
            <w:listItem w:displayText="AA" w:value="Praha"/>
            <w:listItem w:displayText="BM" w:value="Brno"/>
          </w:comboBox>
        </w:sdtPr>
        <w:sdtEndPr/>
        <w:sdtContent>
          <w:p w14:paraId="32161D5E" w14:textId="77777777" w:rsidR="00332AC9" w:rsidRDefault="0021330F">
            <w:pPr>
              <w:pStyle w:val="Zhlav"/>
            </w:pPr>
            <w:r>
              <w:t xml:space="preserve">     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0F"/>
    <w:rsid w:val="0021330F"/>
    <w:rsid w:val="00702ED1"/>
    <w:rsid w:val="007065E4"/>
    <w:rsid w:val="00B757F8"/>
    <w:rsid w:val="00F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CAAD"/>
  <w15:chartTrackingRefBased/>
  <w15:docId w15:val="{888AFADE-0BE0-4BBB-B67B-E97CC5BF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30F"/>
    <w:pPr>
      <w:suppressAutoHyphens/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21330F"/>
  </w:style>
  <w:style w:type="paragraph" w:styleId="Zhlav">
    <w:name w:val="header"/>
    <w:basedOn w:val="Normln"/>
    <w:link w:val="ZhlavChar"/>
    <w:rsid w:val="00213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330F"/>
    <w:rPr>
      <w:rFonts w:ascii="Arial" w:eastAsia="Times New Roman" w:hAnsi="Arial" w:cs="Courier New"/>
      <w:szCs w:val="20"/>
      <w:lang w:eastAsia="ar-SA"/>
    </w:rPr>
  </w:style>
  <w:style w:type="paragraph" w:styleId="Zpat">
    <w:name w:val="footer"/>
    <w:basedOn w:val="Normln"/>
    <w:link w:val="ZpatChar"/>
    <w:rsid w:val="00213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330F"/>
    <w:rPr>
      <w:rFonts w:ascii="Arial" w:eastAsia="Times New Roman" w:hAnsi="Arial" w:cs="Courier New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21330F"/>
    <w:rPr>
      <w:rFonts w:ascii="Times New Roman" w:hAnsi="Times New Roman"/>
      <w:color w:val="000000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1330F"/>
    <w:rPr>
      <w:rFonts w:ascii="Times New Roman" w:eastAsia="Times New Roman" w:hAnsi="Times New Roman" w:cs="Courier New"/>
      <w:color w:val="000000"/>
      <w:sz w:val="20"/>
      <w:szCs w:val="20"/>
      <w:lang w:eastAsia="ar-SA"/>
    </w:rPr>
  </w:style>
  <w:style w:type="character" w:styleId="Znakapoznpodarou">
    <w:name w:val="footnote reference"/>
    <w:uiPriority w:val="99"/>
    <w:rsid w:val="0021330F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F76A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6AC7"/>
    <w:pPr>
      <w:suppressAutoHyphens w:val="0"/>
      <w:ind w:left="720"/>
      <w:contextualSpacing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Vitáková</dc:creator>
  <cp:keywords/>
  <dc:description/>
  <cp:lastModifiedBy>Zuzana Fogaraš Vitáková</cp:lastModifiedBy>
  <cp:revision>2</cp:revision>
  <dcterms:created xsi:type="dcterms:W3CDTF">2022-09-22T06:51:00Z</dcterms:created>
  <dcterms:modified xsi:type="dcterms:W3CDTF">2022-09-22T06:51:00Z</dcterms:modified>
</cp:coreProperties>
</file>