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9149A">
        <w:rPr>
          <w:b/>
          <w:sz w:val="28"/>
          <w:szCs w:val="28"/>
        </w:rPr>
        <w:t xml:space="preserve">Dodávky </w:t>
      </w:r>
      <w:r w:rsidR="008671BF">
        <w:rPr>
          <w:b/>
          <w:sz w:val="28"/>
          <w:szCs w:val="28"/>
        </w:rPr>
        <w:t>olejů a maziv</w:t>
      </w:r>
      <w:r w:rsidR="000A6A98" w:rsidRPr="00AD12CA">
        <w:rPr>
          <w:b/>
          <w:sz w:val="28"/>
          <w:szCs w:val="28"/>
        </w:rPr>
        <w:t xml:space="preserve"> </w:t>
      </w:r>
      <w:r w:rsidR="0062696E" w:rsidRPr="00AD12CA">
        <w:rPr>
          <w:b/>
          <w:sz w:val="28"/>
          <w:szCs w:val="28"/>
        </w:rPr>
        <w:t>20</w:t>
      </w:r>
      <w:r w:rsidR="00586D24">
        <w:rPr>
          <w:b/>
          <w:sz w:val="28"/>
          <w:szCs w:val="28"/>
        </w:rPr>
        <w:t>24 a 2025</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586D24" w:rsidP="002B511D">
      <w:pPr>
        <w:ind w:left="708"/>
      </w:pPr>
      <w:r>
        <w:tab/>
        <w:t xml:space="preserve">zastoupené PhDr. Václavem Lacinou </w:t>
      </w:r>
      <w:proofErr w:type="gramStart"/>
      <w:r>
        <w:t>LL.M.</w:t>
      </w:r>
      <w:proofErr w:type="gramEnd"/>
      <w:r>
        <w:t xml:space="preserve"> </w:t>
      </w:r>
      <w:r w:rsidR="002B511D" w:rsidRPr="001168FF">
        <w:t>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671BF" w:rsidRDefault="008671BF" w:rsidP="002B511D">
      <w:r w:rsidRPr="008671BF">
        <w:t xml:space="preserve">Lubomír Hepner, vedoucí střediska (724 069 207; </w:t>
      </w:r>
      <w:hyperlink r:id="rId8" w:history="1">
        <w:r w:rsidRPr="00786281">
          <w:rPr>
            <w:rStyle w:val="Hypertextovodkaz"/>
          </w:rPr>
          <w:t>lhepner@tshb.cz</w:t>
        </w:r>
      </w:hyperlink>
      <w:r w:rsidRPr="008671BF">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D96D2D" w:rsidRPr="001168FF" w:rsidRDefault="00D96D2D" w:rsidP="00D96D2D">
      <w:r w:rsidRPr="001168FF">
        <w:t xml:space="preserve">Předmětem veřejné zakázky jsou  opakované </w:t>
      </w:r>
      <w:r>
        <w:t xml:space="preserve">dodávky </w:t>
      </w:r>
      <w:r w:rsidR="008671BF" w:rsidRPr="008671BF">
        <w:t>olej</w:t>
      </w:r>
      <w:r w:rsidR="008671BF">
        <w:t>ů</w:t>
      </w:r>
      <w:r w:rsidR="008671BF" w:rsidRPr="008671BF">
        <w:t>, maz</w:t>
      </w:r>
      <w:r w:rsidR="008671BF">
        <w:t>iv</w:t>
      </w:r>
      <w:r w:rsidR="008671BF" w:rsidRPr="008671BF">
        <w:t xml:space="preserve"> a provozní</w:t>
      </w:r>
      <w:r w:rsidR="008671BF">
        <w:t>ch</w:t>
      </w:r>
      <w:r w:rsidR="008671BF" w:rsidRPr="008671BF">
        <w:t xml:space="preserve"> kapalin pro osobní a nákladní automobily, stavební mechanismy a autobusy </w:t>
      </w:r>
      <w:r w:rsidRPr="001168FF">
        <w:t>(dále jen zboží)</w:t>
      </w:r>
      <w:r w:rsidR="008671BF">
        <w:t xml:space="preserve">. </w:t>
      </w:r>
      <w:r w:rsidRPr="001168FF">
        <w:rPr>
          <w:rFonts w:cs="Arial"/>
        </w:rPr>
        <w:t>P</w:t>
      </w:r>
      <w:r w:rsidR="008671BF">
        <w:rPr>
          <w:rFonts w:cs="Arial"/>
        </w:rPr>
        <w:t>ředpokládané celkové  množství,</w:t>
      </w:r>
      <w:r w:rsidRPr="001168FF">
        <w:rPr>
          <w:rFonts w:cs="Arial"/>
        </w:rPr>
        <w:t xml:space="preserve"> druhy  zboží </w:t>
      </w:r>
      <w:r w:rsidR="00D612B8">
        <w:rPr>
          <w:rFonts w:cs="Arial"/>
        </w:rPr>
        <w:t xml:space="preserve"> a jejich </w:t>
      </w:r>
      <w:r w:rsidR="008671BF">
        <w:rPr>
          <w:rFonts w:cs="Arial"/>
        </w:rPr>
        <w:t xml:space="preserve">technická specifikace </w:t>
      </w:r>
      <w:r w:rsidRPr="001168FF">
        <w:rPr>
          <w:rFonts w:cs="Arial"/>
        </w:rPr>
        <w:t xml:space="preserve">jsou  </w:t>
      </w:r>
      <w:r>
        <w:rPr>
          <w:rFonts w:cs="Arial"/>
        </w:rPr>
        <w:t xml:space="preserve">uvedeny </w:t>
      </w:r>
      <w:r w:rsidRPr="001168FF">
        <w:rPr>
          <w:rFonts w:cs="Arial"/>
        </w:rPr>
        <w:t>v</w:t>
      </w:r>
      <w:r w:rsidR="00D612B8">
        <w:rPr>
          <w:rFonts w:cs="Arial"/>
        </w:rPr>
        <w:t> příloze</w:t>
      </w:r>
      <w:r w:rsidR="00D612B8" w:rsidRPr="00D612B8">
        <w:rPr>
          <w:rFonts w:cs="Arial"/>
        </w:rPr>
        <w:t xml:space="preserve"> </w:t>
      </w:r>
      <w:proofErr w:type="gramStart"/>
      <w:r w:rsidR="00D612B8" w:rsidRPr="00D612B8">
        <w:rPr>
          <w:rFonts w:cs="Arial"/>
        </w:rPr>
        <w:t>č.1 - soupis</w:t>
      </w:r>
      <w:proofErr w:type="gramEnd"/>
      <w:r w:rsidR="00D612B8" w:rsidRPr="00D612B8">
        <w:rPr>
          <w:rFonts w:cs="Arial"/>
        </w:rPr>
        <w:t xml:space="preserve"> a specifikace předpokládaných dodávek maziv</w:t>
      </w:r>
      <w:r w:rsidR="00D612B8">
        <w:rPr>
          <w:rFonts w:cs="Arial"/>
        </w:rPr>
        <w: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DC52D5"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CC4D70" w:rsidRPr="001168FF" w:rsidRDefault="00CC4D70" w:rsidP="00CC4D70">
      <w:pPr>
        <w:numPr>
          <w:ilvl w:val="0"/>
          <w:numId w:val="20"/>
        </w:numPr>
      </w:pPr>
      <w:r>
        <w:t>P</w:t>
      </w:r>
      <w:r>
        <w:rPr>
          <w:rFonts w:cs="Arial"/>
        </w:rPr>
        <w:t xml:space="preserve">řílohu </w:t>
      </w:r>
      <w:proofErr w:type="gramStart"/>
      <w:r>
        <w:rPr>
          <w:rFonts w:cs="Arial"/>
        </w:rPr>
        <w:t>č.1 - soupis</w:t>
      </w:r>
      <w:proofErr w:type="gramEnd"/>
      <w:r>
        <w:rPr>
          <w:rFonts w:cs="Arial"/>
        </w:rPr>
        <w:t xml:space="preserve"> a specifikaci</w:t>
      </w:r>
      <w:r w:rsidRPr="00CC4D70">
        <w:rPr>
          <w:rFonts w:cs="Arial"/>
        </w:rPr>
        <w:t xml:space="preserve"> předpokládaných dodávek maziv.</w:t>
      </w:r>
    </w:p>
    <w:p w:rsidR="009A5FC5" w:rsidRPr="00B4455E" w:rsidRDefault="00CC4D70" w:rsidP="009A5FC5">
      <w:pPr>
        <w:numPr>
          <w:ilvl w:val="0"/>
          <w:numId w:val="20"/>
        </w:numPr>
      </w:pPr>
      <w:r>
        <w:t>Krycí list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sidR="00CC4D70">
        <w:rPr>
          <w:rFonts w:cs="Arial"/>
        </w:rPr>
        <w:t xml:space="preserve">   </w:t>
      </w:r>
      <w:r w:rsidRPr="00B4455E">
        <w:rPr>
          <w:rFonts w:cs="Arial"/>
        </w:rPr>
        <w:t>o</w:t>
      </w:r>
      <w:r w:rsidR="00962CA3" w:rsidRPr="00B4455E">
        <w:rPr>
          <w:snapToGrid w:val="0"/>
        </w:rPr>
        <w:t xml:space="preserve">pakované dodávky průběžně v roce </w:t>
      </w:r>
      <w:r w:rsidR="00CC4D70">
        <w:rPr>
          <w:snapToGrid w:val="0"/>
        </w:rPr>
        <w:t>2024 a 2025</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CC4D70">
        <w:rPr>
          <w:rFonts w:cs="Arial"/>
        </w:rPr>
        <w:t xml:space="preserve">ísto plnění:  </w:t>
      </w:r>
      <w:r w:rsidR="0059149A" w:rsidRPr="001168FF">
        <w:rPr>
          <w:rFonts w:cs="Arial"/>
        </w:rPr>
        <w:t xml:space="preserve">areál Technických služeb, </w:t>
      </w:r>
      <w:proofErr w:type="spellStart"/>
      <w:r w:rsidR="0059149A" w:rsidRPr="001168FF">
        <w:rPr>
          <w:rFonts w:cs="Arial"/>
        </w:rPr>
        <w:t>Reynkova</w:t>
      </w:r>
      <w:proofErr w:type="spellEnd"/>
      <w:r w:rsidR="0059149A" w:rsidRPr="001168FF">
        <w:rPr>
          <w:rFonts w:cs="Arial"/>
        </w:rPr>
        <w:t xml:space="preserve"> 2886, Havlíčkův Brod</w:t>
      </w:r>
      <w:r w:rsidR="00CC4D70">
        <w:rPr>
          <w:rFonts w:cs="Arial"/>
        </w:rPr>
        <w:t xml:space="preserve"> v pracovní den od 07.00 do 13.00 hod.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CC4D70">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8671BF" w:rsidRDefault="0090072D" w:rsidP="0090072D">
      <w:pPr>
        <w:rPr>
          <w:color w:val="FF0000"/>
        </w:rPr>
      </w:pPr>
      <w:r>
        <w:t xml:space="preserve">Lhůta pro podání nabídek se stanovuje </w:t>
      </w:r>
      <w:r w:rsidRPr="005D39EC">
        <w:rPr>
          <w:b/>
        </w:rPr>
        <w:t xml:space="preserve">do </w:t>
      </w:r>
      <w:r w:rsidR="00DC52D5">
        <w:rPr>
          <w:b/>
        </w:rPr>
        <w:t>10</w:t>
      </w:r>
      <w:r w:rsidR="0046491D" w:rsidRPr="00600BC4">
        <w:rPr>
          <w:b/>
        </w:rPr>
        <w:t>.</w:t>
      </w:r>
      <w:r w:rsidR="00CC4D70">
        <w:rPr>
          <w:b/>
        </w:rPr>
        <w:t xml:space="preserve"> 10</w:t>
      </w:r>
      <w:r w:rsidR="00F90C48" w:rsidRPr="00600BC4">
        <w:rPr>
          <w:b/>
        </w:rPr>
        <w:t>.</w:t>
      </w:r>
      <w:r w:rsidR="00CC4D70">
        <w:rPr>
          <w:b/>
        </w:rPr>
        <w:t xml:space="preserve"> </w:t>
      </w:r>
      <w:r w:rsidR="00F90C48" w:rsidRPr="00600BC4">
        <w:rPr>
          <w:b/>
        </w:rPr>
        <w:t>20</w:t>
      </w:r>
      <w:r w:rsidR="008F252A" w:rsidRPr="00600BC4">
        <w:rPr>
          <w:b/>
        </w:rPr>
        <w:t>2</w:t>
      </w:r>
      <w:r w:rsidR="00CC4D70">
        <w:rPr>
          <w:b/>
        </w:rPr>
        <w:t>3</w:t>
      </w:r>
      <w:r w:rsidRPr="00600BC4">
        <w:rPr>
          <w:b/>
        </w:rPr>
        <w:t xml:space="preserve"> do </w:t>
      </w:r>
      <w:r w:rsidR="00DC52D5">
        <w:rPr>
          <w:b/>
        </w:rPr>
        <w:t>10</w:t>
      </w:r>
      <w:r w:rsidR="003663BB" w:rsidRPr="00600BC4">
        <w:rPr>
          <w:b/>
        </w:rPr>
        <w:t>:</w:t>
      </w:r>
      <w:bookmarkStart w:id="0" w:name="_GoBack"/>
      <w:bookmarkEnd w:id="0"/>
      <w:r w:rsidR="003663BB" w:rsidRPr="00600BC4">
        <w:rPr>
          <w:b/>
        </w:rPr>
        <w:t>0</w:t>
      </w:r>
      <w:r w:rsidR="00F90C48" w:rsidRPr="00600BC4">
        <w:rPr>
          <w:b/>
        </w:rPr>
        <w:t>0</w:t>
      </w:r>
      <w:r w:rsidRPr="00600BC4">
        <w:rPr>
          <w:b/>
        </w:rPr>
        <w:t xml:space="preserve"> hodin.</w:t>
      </w:r>
    </w:p>
    <w:p w:rsidR="0090072D" w:rsidRPr="008671BF" w:rsidRDefault="0090072D" w:rsidP="0090072D">
      <w:pPr>
        <w:rPr>
          <w:color w:val="FF0000"/>
        </w:rPr>
      </w:pPr>
    </w:p>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FF5CD5">
        <w:t>Nabídky se podávají ve lhůtě pro podání nabídek v</w:t>
      </w:r>
      <w:r w:rsidR="00880E78" w:rsidRPr="00FF5CD5">
        <w:t> elektronické podobě prostřednictvím shora uvedeného profilu zadavatele</w:t>
      </w:r>
      <w:r w:rsidRPr="00FF5CD5">
        <w:t>.</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w:t>
      </w:r>
      <w:r w:rsidR="00CC4D70">
        <w:t>m</w:t>
      </w:r>
      <w:r w:rsidRPr="00493D82">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Default="00D14E4F" w:rsidP="00D14E4F">
      <w:pPr>
        <w:rPr>
          <w:szCs w:val="22"/>
        </w:rPr>
      </w:pPr>
      <w:r w:rsidRPr="00B04156">
        <w:rPr>
          <w:szCs w:val="22"/>
        </w:rPr>
        <w:t xml:space="preserve">Doklady prokazující základní způsobilost a profesní způsobilost musí prokazovat splnění požadovaného kritéria </w:t>
      </w:r>
      <w:r w:rsidR="00CC4D70">
        <w:rPr>
          <w:szCs w:val="22"/>
        </w:rPr>
        <w:t>způsobilosti nejpozději v době 3</w:t>
      </w:r>
      <w:r w:rsidRPr="00B04156">
        <w:rPr>
          <w:szCs w:val="22"/>
        </w:rPr>
        <w:t xml:space="preserve"> měsíců přede dne</w:t>
      </w:r>
      <w:r w:rsidR="007E4454">
        <w:rPr>
          <w:szCs w:val="22"/>
        </w:rPr>
        <w:t>m</w:t>
      </w:r>
      <w:r w:rsidRPr="00B04156">
        <w:rPr>
          <w:szCs w:val="22"/>
        </w:rPr>
        <w:t xml:space="preserve"> podání nabídky.</w:t>
      </w:r>
    </w:p>
    <w:p w:rsidR="00CC4D70" w:rsidRDefault="00CC4D70" w:rsidP="00D14E4F">
      <w:pPr>
        <w:rPr>
          <w:szCs w:val="22"/>
        </w:rPr>
      </w:pPr>
    </w:p>
    <w:p w:rsidR="00CC4D70" w:rsidRDefault="00CC4D70" w:rsidP="00D14E4F">
      <w:pPr>
        <w:rPr>
          <w:b/>
          <w:szCs w:val="22"/>
          <w:u w:val="single"/>
        </w:rPr>
      </w:pPr>
      <w:r w:rsidRPr="00CC4D70">
        <w:rPr>
          <w:b/>
          <w:szCs w:val="22"/>
          <w:u w:val="single"/>
        </w:rPr>
        <w:t>Reference</w:t>
      </w:r>
    </w:p>
    <w:p w:rsidR="00CC4D70" w:rsidRPr="00CC4D70" w:rsidRDefault="00CC4D70" w:rsidP="00D14E4F">
      <w:pPr>
        <w:rPr>
          <w:szCs w:val="22"/>
        </w:rPr>
      </w:pPr>
      <w:r>
        <w:rPr>
          <w:szCs w:val="22"/>
        </w:rPr>
        <w:t xml:space="preserve">V krycím listu uchazeč uvede seznam nejméně dvou referenčních zakázek obdobných zakázce, která je předmětem tohoto zadávacího řízení. Smlouvy </w:t>
      </w:r>
      <w:r w:rsidR="0090041B">
        <w:rPr>
          <w:szCs w:val="22"/>
        </w:rPr>
        <w:t>(objednávky) na tyto referenční zakázky musí být uzavřeny v roce 2022 a 2023. Nabídka uchazeče, která tyto referenční zakázky nebude uvádět, může být ze zadávacího řízení vyřazena.</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3048B8" w:rsidRPr="00D5606C" w:rsidRDefault="003048B8" w:rsidP="003048B8">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3048B8" w:rsidRDefault="003048B8" w:rsidP="00423427">
      <w:pPr>
        <w:rPr>
          <w:b/>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0F72E7" w:rsidRDefault="000F72E7" w:rsidP="00423427">
      <w:pPr>
        <w:widowControl w:val="0"/>
        <w:rPr>
          <w:rFonts w:cs="Arial"/>
          <w:snapToGrid w:val="0"/>
          <w:szCs w:val="22"/>
        </w:rPr>
      </w:pPr>
      <w:r>
        <w:rPr>
          <w:rFonts w:cs="Arial"/>
          <w:snapToGrid w:val="0"/>
          <w:szCs w:val="22"/>
        </w:rPr>
        <w:t>Zvítězí uchazeč, který nabídne celkově požadované množství maziv v příloze č. 1</w:t>
      </w:r>
      <w:r>
        <w:t xml:space="preserve"> </w:t>
      </w:r>
      <w:r>
        <w:rPr>
          <w:rFonts w:cs="Arial"/>
        </w:rPr>
        <w:t>- soupis a specifikace</w:t>
      </w:r>
      <w:r w:rsidRPr="00CC4D70">
        <w:rPr>
          <w:rFonts w:cs="Arial"/>
        </w:rPr>
        <w:t xml:space="preserve"> předpokládaných dodávek maziv</w:t>
      </w:r>
      <w:r>
        <w:rPr>
          <w:rFonts w:cs="Arial"/>
          <w:snapToGrid w:val="0"/>
          <w:szCs w:val="22"/>
        </w:rPr>
        <w:t xml:space="preserve"> za nejnižší nabídkovou cenu</w:t>
      </w:r>
      <w:r w:rsidR="00423427" w:rsidRPr="000F72E7">
        <w:rPr>
          <w:rFonts w:cs="Arial"/>
          <w:snapToGrid w:val="0"/>
          <w:szCs w:val="22"/>
        </w:rPr>
        <w:t xml:space="preserve"> </w:t>
      </w:r>
      <w:r w:rsidR="00C639A3" w:rsidRPr="000F72E7">
        <w:rPr>
          <w:rFonts w:cs="Arial"/>
          <w:snapToGrid w:val="0"/>
          <w:szCs w:val="22"/>
        </w:rPr>
        <w:t>bez</w:t>
      </w:r>
      <w:r w:rsidR="00423427" w:rsidRPr="000F72E7">
        <w:rPr>
          <w:rFonts w:cs="Arial"/>
          <w:snapToGrid w:val="0"/>
          <w:szCs w:val="22"/>
        </w:rPr>
        <w:t> dan</w:t>
      </w:r>
      <w:r w:rsidR="00C639A3" w:rsidRPr="000F72E7">
        <w:rPr>
          <w:rFonts w:cs="Arial"/>
          <w:snapToGrid w:val="0"/>
          <w:szCs w:val="22"/>
        </w:rPr>
        <w:t>ě</w:t>
      </w:r>
      <w:r w:rsidR="00423427" w:rsidRPr="000F72E7">
        <w:rPr>
          <w:rFonts w:cs="Arial"/>
          <w:snapToGrid w:val="0"/>
          <w:szCs w:val="22"/>
        </w:rPr>
        <w:t xml:space="preserve"> z přidané hodnoty</w:t>
      </w:r>
      <w:r>
        <w:rPr>
          <w:rFonts w:cs="Arial"/>
          <w:snapToGrid w:val="0"/>
          <w:szCs w:val="22"/>
        </w:rPr>
        <w:t xml:space="preserve"> a dodrží přitom požadované parametry dodávaného zboží</w:t>
      </w:r>
      <w:r w:rsidR="00423427" w:rsidRPr="000F72E7">
        <w:rPr>
          <w:rFonts w:cs="Arial"/>
          <w:snapToGrid w:val="0"/>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5D39EC">
        <w:rPr>
          <w:szCs w:val="22"/>
        </w:rPr>
        <w:t xml:space="preserve">, oznámení o zrušení zadávacího řízení, </w:t>
      </w:r>
      <w:r w:rsidRPr="00B04156">
        <w:rPr>
          <w:szCs w:val="22"/>
        </w:rPr>
        <w:t>nebo oznámení o výběru nejvhodnější</w:t>
      </w:r>
      <w:r w:rsidR="005D39EC">
        <w:rPr>
          <w:szCs w:val="22"/>
        </w:rPr>
        <w:t>ho</w:t>
      </w:r>
      <w:r w:rsidRPr="00B04156">
        <w:rPr>
          <w:szCs w:val="22"/>
        </w:rPr>
        <w:t xml:space="preserve"> dodavatele</w:t>
      </w:r>
      <w:r w:rsidR="005D39EC">
        <w:rPr>
          <w:szCs w:val="22"/>
        </w:rPr>
        <w:t>,</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880E78" w:rsidRPr="00FF5CD5" w:rsidRDefault="00880E78" w:rsidP="00B4455E">
      <w:pPr>
        <w:numPr>
          <w:ilvl w:val="0"/>
          <w:numId w:val="21"/>
        </w:numPr>
      </w:pPr>
      <w:r w:rsidRPr="00FF5CD5">
        <w:t>Zadavatel avizuje, že na základě uzavřené smlouvy odebere zboží v hodnotě maximálně 2.000.000,- Kč bez DPH.</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1168FF" w:rsidRDefault="000F72E7" w:rsidP="002B511D">
      <w:r>
        <w:rPr>
          <w:rFonts w:cs="Arial"/>
          <w:i/>
        </w:rPr>
        <w:t xml:space="preserve">                                                                                                                                             </w:t>
      </w:r>
      <w:r>
        <w:t xml:space="preserve">PhDr. Václav Lacina </w:t>
      </w:r>
      <w:proofErr w:type="gramStart"/>
      <w:r>
        <w:t>LL.M.</w:t>
      </w:r>
      <w:proofErr w:type="gramEnd"/>
    </w:p>
    <w:p w:rsidR="002B511D" w:rsidRDefault="000F72E7" w:rsidP="00E06FBD">
      <w:pPr>
        <w:ind w:left="4248" w:firstLine="708"/>
      </w:pPr>
      <w:r>
        <w:t xml:space="preserve">                                                 </w:t>
      </w:r>
      <w:r w:rsidR="00600BC4">
        <w:t>ř</w:t>
      </w:r>
      <w:r w:rsidR="002B511D" w:rsidRPr="001168FF">
        <w:t>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sectPr w:rsidR="002B511D" w:rsidRPr="00B84CC2"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7FA" w:rsidRDefault="006A37FA" w:rsidP="00516332">
      <w:r>
        <w:separator/>
      </w:r>
    </w:p>
  </w:endnote>
  <w:endnote w:type="continuationSeparator" w:id="0">
    <w:p w:rsidR="006A37FA" w:rsidRDefault="006A37FA"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C52D5"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7FA" w:rsidRDefault="006A37FA" w:rsidP="00516332">
      <w:r>
        <w:separator/>
      </w:r>
    </w:p>
  </w:footnote>
  <w:footnote w:type="continuationSeparator" w:id="0">
    <w:p w:rsidR="006A37FA" w:rsidRDefault="006A37FA"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C52D5"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54E1B"/>
    <w:rsid w:val="00067C66"/>
    <w:rsid w:val="00085B02"/>
    <w:rsid w:val="00094907"/>
    <w:rsid w:val="000A60D4"/>
    <w:rsid w:val="000A6A98"/>
    <w:rsid w:val="000E3873"/>
    <w:rsid w:val="000F00DD"/>
    <w:rsid w:val="000F72E7"/>
    <w:rsid w:val="001042AD"/>
    <w:rsid w:val="0011136E"/>
    <w:rsid w:val="00153BD8"/>
    <w:rsid w:val="001631AB"/>
    <w:rsid w:val="001703EC"/>
    <w:rsid w:val="00174949"/>
    <w:rsid w:val="001A05CA"/>
    <w:rsid w:val="001A4C08"/>
    <w:rsid w:val="001D4E83"/>
    <w:rsid w:val="001E0E5C"/>
    <w:rsid w:val="001E14B7"/>
    <w:rsid w:val="0020464A"/>
    <w:rsid w:val="00223D8F"/>
    <w:rsid w:val="002371FE"/>
    <w:rsid w:val="00243D27"/>
    <w:rsid w:val="00250A5A"/>
    <w:rsid w:val="0025572C"/>
    <w:rsid w:val="00274744"/>
    <w:rsid w:val="00290197"/>
    <w:rsid w:val="00296274"/>
    <w:rsid w:val="002967D9"/>
    <w:rsid w:val="002A0A4A"/>
    <w:rsid w:val="002B1820"/>
    <w:rsid w:val="002B28BF"/>
    <w:rsid w:val="002B511D"/>
    <w:rsid w:val="002C7BA7"/>
    <w:rsid w:val="002D5089"/>
    <w:rsid w:val="0030123A"/>
    <w:rsid w:val="00303AC9"/>
    <w:rsid w:val="003048B8"/>
    <w:rsid w:val="00305236"/>
    <w:rsid w:val="00310959"/>
    <w:rsid w:val="0032145E"/>
    <w:rsid w:val="00347E20"/>
    <w:rsid w:val="003663BB"/>
    <w:rsid w:val="003735B4"/>
    <w:rsid w:val="00373DF9"/>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491D"/>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33EC5"/>
    <w:rsid w:val="00553490"/>
    <w:rsid w:val="00565F05"/>
    <w:rsid w:val="00577BED"/>
    <w:rsid w:val="00584251"/>
    <w:rsid w:val="00586D24"/>
    <w:rsid w:val="0059149A"/>
    <w:rsid w:val="00594DAC"/>
    <w:rsid w:val="005B12D7"/>
    <w:rsid w:val="005B7DDD"/>
    <w:rsid w:val="005D39EC"/>
    <w:rsid w:val="005E4B00"/>
    <w:rsid w:val="00600BC4"/>
    <w:rsid w:val="006159F5"/>
    <w:rsid w:val="0062696E"/>
    <w:rsid w:val="00630DB2"/>
    <w:rsid w:val="00676117"/>
    <w:rsid w:val="006853F3"/>
    <w:rsid w:val="00693E8B"/>
    <w:rsid w:val="006A37FA"/>
    <w:rsid w:val="006D3620"/>
    <w:rsid w:val="006D5059"/>
    <w:rsid w:val="006E333E"/>
    <w:rsid w:val="00706FDD"/>
    <w:rsid w:val="007471FC"/>
    <w:rsid w:val="00750F2D"/>
    <w:rsid w:val="007538AA"/>
    <w:rsid w:val="00793F55"/>
    <w:rsid w:val="007952C4"/>
    <w:rsid w:val="007B464E"/>
    <w:rsid w:val="007C3565"/>
    <w:rsid w:val="007D1FA1"/>
    <w:rsid w:val="007D4930"/>
    <w:rsid w:val="007E0B6E"/>
    <w:rsid w:val="007E4454"/>
    <w:rsid w:val="007E78D7"/>
    <w:rsid w:val="008407A8"/>
    <w:rsid w:val="00864C1E"/>
    <w:rsid w:val="008671BF"/>
    <w:rsid w:val="00880E78"/>
    <w:rsid w:val="00895EAE"/>
    <w:rsid w:val="008B59C6"/>
    <w:rsid w:val="008C0504"/>
    <w:rsid w:val="008E532B"/>
    <w:rsid w:val="008E66FE"/>
    <w:rsid w:val="008F252A"/>
    <w:rsid w:val="008F4C35"/>
    <w:rsid w:val="0090041B"/>
    <w:rsid w:val="0090072D"/>
    <w:rsid w:val="00912A48"/>
    <w:rsid w:val="00916589"/>
    <w:rsid w:val="00934B09"/>
    <w:rsid w:val="00945BC1"/>
    <w:rsid w:val="0095156F"/>
    <w:rsid w:val="009549F8"/>
    <w:rsid w:val="00962CA3"/>
    <w:rsid w:val="00964AAD"/>
    <w:rsid w:val="009805AF"/>
    <w:rsid w:val="00982C9E"/>
    <w:rsid w:val="009873A5"/>
    <w:rsid w:val="009A5FC5"/>
    <w:rsid w:val="009A6E7A"/>
    <w:rsid w:val="009C2531"/>
    <w:rsid w:val="009D0120"/>
    <w:rsid w:val="00A175AD"/>
    <w:rsid w:val="00A3179B"/>
    <w:rsid w:val="00A6379A"/>
    <w:rsid w:val="00A667C8"/>
    <w:rsid w:val="00A66E95"/>
    <w:rsid w:val="00A722BD"/>
    <w:rsid w:val="00A737A2"/>
    <w:rsid w:val="00A803CD"/>
    <w:rsid w:val="00A901FB"/>
    <w:rsid w:val="00AB3E23"/>
    <w:rsid w:val="00AB49B4"/>
    <w:rsid w:val="00AF1F8D"/>
    <w:rsid w:val="00B0045F"/>
    <w:rsid w:val="00B11E36"/>
    <w:rsid w:val="00B4455E"/>
    <w:rsid w:val="00B555DC"/>
    <w:rsid w:val="00B60671"/>
    <w:rsid w:val="00B976B2"/>
    <w:rsid w:val="00BA6698"/>
    <w:rsid w:val="00BE19EE"/>
    <w:rsid w:val="00BF28AE"/>
    <w:rsid w:val="00BF44F2"/>
    <w:rsid w:val="00C2022F"/>
    <w:rsid w:val="00C41317"/>
    <w:rsid w:val="00C639A3"/>
    <w:rsid w:val="00C67140"/>
    <w:rsid w:val="00C70D45"/>
    <w:rsid w:val="00C7681B"/>
    <w:rsid w:val="00C87777"/>
    <w:rsid w:val="00CC4D70"/>
    <w:rsid w:val="00CC5D6D"/>
    <w:rsid w:val="00D14E4F"/>
    <w:rsid w:val="00D35934"/>
    <w:rsid w:val="00D36A17"/>
    <w:rsid w:val="00D55A9B"/>
    <w:rsid w:val="00D5606C"/>
    <w:rsid w:val="00D612B8"/>
    <w:rsid w:val="00D93431"/>
    <w:rsid w:val="00D96D2D"/>
    <w:rsid w:val="00DB27DD"/>
    <w:rsid w:val="00DC37C8"/>
    <w:rsid w:val="00DC52D5"/>
    <w:rsid w:val="00DC58D3"/>
    <w:rsid w:val="00DE7A28"/>
    <w:rsid w:val="00E00D02"/>
    <w:rsid w:val="00E06FBD"/>
    <w:rsid w:val="00E10762"/>
    <w:rsid w:val="00E24553"/>
    <w:rsid w:val="00E659AE"/>
    <w:rsid w:val="00E724CA"/>
    <w:rsid w:val="00E76138"/>
    <w:rsid w:val="00F00069"/>
    <w:rsid w:val="00F12FFC"/>
    <w:rsid w:val="00F26EC1"/>
    <w:rsid w:val="00F63310"/>
    <w:rsid w:val="00F65BFC"/>
    <w:rsid w:val="00F741DA"/>
    <w:rsid w:val="00F90C48"/>
    <w:rsid w:val="00FA02DA"/>
    <w:rsid w:val="00FA4978"/>
    <w:rsid w:val="00FC468B"/>
    <w:rsid w:val="00FE26CA"/>
    <w:rsid w:val="00FE4286"/>
    <w:rsid w:val="00FE7096"/>
    <w:rsid w:val="00FF595A"/>
    <w:rsid w:val="00FF5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D82FA1E"/>
  <w15:docId w15:val="{A1D10844-62AE-44F0-B4CA-B0DC9561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8B5CD-E677-4082-80D6-D9662498D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1248</TotalTime>
  <Pages>3</Pages>
  <Words>1125</Words>
  <Characters>6641</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Bukač Jiří</cp:lastModifiedBy>
  <cp:revision>10</cp:revision>
  <cp:lastPrinted>2013-08-09T05:29:00Z</cp:lastPrinted>
  <dcterms:created xsi:type="dcterms:W3CDTF">2014-03-07T15:02:00Z</dcterms:created>
  <dcterms:modified xsi:type="dcterms:W3CDTF">2023-09-25T11:25:00Z</dcterms:modified>
</cp:coreProperties>
</file>