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65" w:rsidRDefault="008752C5" w:rsidP="00381BE6">
      <w:pPr>
        <w:tabs>
          <w:tab w:val="left" w:pos="567"/>
        </w:tabs>
        <w:jc w:val="right"/>
        <w:rPr>
          <w:b/>
          <w:sz w:val="32"/>
          <w:szCs w:val="32"/>
        </w:rPr>
      </w:pPr>
      <w:r>
        <w:rPr>
          <w:i/>
        </w:rPr>
        <w:t xml:space="preserve"> </w:t>
      </w:r>
    </w:p>
    <w:p w:rsidR="00CE7C6B" w:rsidRPr="00CE7C6B" w:rsidRDefault="00CD64C1" w:rsidP="00CE7C6B">
      <w:pPr>
        <w:jc w:val="right"/>
        <w:rPr>
          <w:b/>
        </w:rPr>
      </w:pPr>
      <w:r w:rsidRPr="00CE7C6B">
        <w:rPr>
          <w:b/>
        </w:rPr>
        <w:t xml:space="preserve">Příloha č. 3 výzvy </w:t>
      </w:r>
      <w:r w:rsidR="00CE7C6B" w:rsidRPr="00CE7C6B">
        <w:rPr>
          <w:b/>
        </w:rPr>
        <w:t>č.j. R-</w:t>
      </w:r>
      <w:r w:rsidR="009D6B9F">
        <w:rPr>
          <w:b/>
        </w:rPr>
        <w:t>05</w:t>
      </w:r>
      <w:r w:rsidR="00CE7C6B" w:rsidRPr="00CE7C6B">
        <w:rPr>
          <w:b/>
        </w:rPr>
        <w:t>/02-201</w:t>
      </w:r>
      <w:r w:rsidR="009D6B9F">
        <w:rPr>
          <w:b/>
        </w:rPr>
        <w:t>8</w:t>
      </w:r>
    </w:p>
    <w:p w:rsidR="00CD64C1" w:rsidRPr="00CD64C1" w:rsidRDefault="00CD64C1" w:rsidP="00CD64C1">
      <w:pPr>
        <w:jc w:val="right"/>
        <w:rPr>
          <w:b/>
        </w:rPr>
      </w:pPr>
    </w:p>
    <w:p w:rsidR="00CD64C1" w:rsidRDefault="00CD64C1">
      <w:pPr>
        <w:jc w:val="center"/>
        <w:rPr>
          <w:b/>
          <w:sz w:val="32"/>
          <w:szCs w:val="32"/>
        </w:rPr>
      </w:pPr>
    </w:p>
    <w:p w:rsidR="008857FD" w:rsidRDefault="008857FD">
      <w:pPr>
        <w:jc w:val="center"/>
        <w:rPr>
          <w:b/>
          <w:sz w:val="32"/>
          <w:szCs w:val="32"/>
        </w:rPr>
      </w:pPr>
      <w:r>
        <w:rPr>
          <w:b/>
          <w:sz w:val="32"/>
          <w:szCs w:val="32"/>
        </w:rPr>
        <w:t>SMLOUVA O DÍLO</w:t>
      </w:r>
      <w:r w:rsidR="00E626CC">
        <w:rPr>
          <w:b/>
          <w:sz w:val="32"/>
          <w:szCs w:val="32"/>
        </w:rPr>
        <w:t xml:space="preserve"> - </w:t>
      </w:r>
      <w:r w:rsidR="00CD64C1">
        <w:rPr>
          <w:b/>
          <w:sz w:val="32"/>
          <w:szCs w:val="32"/>
        </w:rPr>
        <w:t>vzor</w:t>
      </w:r>
    </w:p>
    <w:p w:rsidR="008857FD" w:rsidRDefault="008857FD">
      <w:pPr>
        <w:jc w:val="center"/>
      </w:pPr>
    </w:p>
    <w:p w:rsidR="00732011" w:rsidRPr="008B0F4F" w:rsidRDefault="00732011" w:rsidP="00732011">
      <w:pPr>
        <w:jc w:val="center"/>
        <w:rPr>
          <w:b/>
          <w:sz w:val="22"/>
        </w:rPr>
      </w:pPr>
      <w:r w:rsidRPr="008B0F4F">
        <w:rPr>
          <w:b/>
          <w:sz w:val="22"/>
        </w:rPr>
        <w:t>č.</w:t>
      </w:r>
      <w:r>
        <w:rPr>
          <w:b/>
          <w:sz w:val="22"/>
        </w:rPr>
        <w:t>j.</w:t>
      </w:r>
      <w:r w:rsidRPr="008B0F4F">
        <w:rPr>
          <w:b/>
          <w:sz w:val="22"/>
        </w:rPr>
        <w:t xml:space="preserve"> objednatele </w:t>
      </w:r>
      <w:r w:rsidR="00C91417">
        <w:rPr>
          <w:b/>
          <w:sz w:val="22"/>
        </w:rPr>
        <w:t>R-</w:t>
      </w:r>
      <w:r w:rsidR="003D3A30">
        <w:rPr>
          <w:b/>
          <w:sz w:val="22"/>
        </w:rPr>
        <w:t>26</w:t>
      </w:r>
      <w:r>
        <w:rPr>
          <w:b/>
          <w:sz w:val="22"/>
        </w:rPr>
        <w:t>/</w:t>
      </w:r>
      <w:proofErr w:type="spellStart"/>
      <w:r>
        <w:rPr>
          <w:b/>
          <w:sz w:val="22"/>
        </w:rPr>
        <w:t>xx</w:t>
      </w:r>
      <w:proofErr w:type="spellEnd"/>
      <w:r>
        <w:rPr>
          <w:b/>
          <w:sz w:val="22"/>
        </w:rPr>
        <w:t xml:space="preserve"> - 201</w:t>
      </w:r>
      <w:r w:rsidR="00F90F66">
        <w:rPr>
          <w:b/>
          <w:sz w:val="22"/>
        </w:rPr>
        <w:t>7</w:t>
      </w:r>
      <w:r w:rsidRPr="008B0F4F">
        <w:rPr>
          <w:b/>
          <w:sz w:val="22"/>
        </w:rPr>
        <w:t xml:space="preserve">                        č. zhotovitele  ….………….………....</w:t>
      </w:r>
    </w:p>
    <w:p w:rsidR="008857FD" w:rsidRDefault="008857FD">
      <w:pPr>
        <w:spacing w:line="100" w:lineRule="atLeast"/>
        <w:jc w:val="center"/>
        <w:rPr>
          <w:sz w:val="16"/>
          <w:szCs w:val="16"/>
        </w:rPr>
      </w:pPr>
    </w:p>
    <w:p w:rsidR="008857FD" w:rsidRDefault="00BA3D2C">
      <w:pPr>
        <w:spacing w:line="100" w:lineRule="atLeast"/>
        <w:jc w:val="center"/>
        <w:rPr>
          <w:rFonts w:cs="Arial"/>
          <w:sz w:val="20"/>
          <w:szCs w:val="20"/>
        </w:rPr>
      </w:pPr>
      <w:r w:rsidRPr="004C2971">
        <w:t xml:space="preserve">uzavřená podle § 2586 a násl. zákona č. 89/2012 Sb., občanský zákoník, ve znění pozdějších předpisů (dále jen </w:t>
      </w:r>
      <w:r w:rsidR="008B0211">
        <w:t>„</w:t>
      </w:r>
      <w:r w:rsidRPr="004C2971">
        <w:t>občanský zákoník</w:t>
      </w:r>
      <w:r w:rsidR="008B0211">
        <w:t>“</w:t>
      </w:r>
      <w:r w:rsidRPr="004C2971">
        <w:t>), mezi níže uvedenými smluvními stranami</w:t>
      </w:r>
    </w:p>
    <w:p w:rsidR="008857FD" w:rsidRDefault="008857FD">
      <w:pPr>
        <w:jc w:val="both"/>
        <w:rPr>
          <w:b/>
          <w:bCs/>
        </w:rPr>
      </w:pPr>
    </w:p>
    <w:p w:rsidR="00F564DB" w:rsidRDefault="00F564DB">
      <w:pPr>
        <w:jc w:val="both"/>
        <w:rPr>
          <w:b/>
          <w:bCs/>
        </w:rPr>
      </w:pPr>
    </w:p>
    <w:p w:rsidR="008857FD" w:rsidRDefault="008857FD">
      <w:pPr>
        <w:jc w:val="center"/>
        <w:rPr>
          <w:b/>
          <w:bCs/>
        </w:rPr>
      </w:pPr>
      <w:r>
        <w:rPr>
          <w:b/>
          <w:bCs/>
        </w:rPr>
        <w:t>I. Smluvní strany</w:t>
      </w:r>
    </w:p>
    <w:p w:rsidR="008857FD" w:rsidRDefault="008857FD">
      <w:pPr>
        <w:jc w:val="both"/>
      </w:pPr>
    </w:p>
    <w:p w:rsidR="00D90D17" w:rsidRPr="008B0F4F" w:rsidRDefault="00D90D17" w:rsidP="00D90D17">
      <w:pPr>
        <w:tabs>
          <w:tab w:val="left" w:pos="426"/>
          <w:tab w:val="left" w:pos="3683"/>
        </w:tabs>
        <w:spacing w:line="200" w:lineRule="atLeast"/>
        <w:rPr>
          <w:b/>
          <w:sz w:val="22"/>
        </w:rPr>
      </w:pPr>
      <w:r w:rsidRPr="008B0F4F">
        <w:rPr>
          <w:b/>
        </w:rPr>
        <w:t>Objednatel</w:t>
      </w:r>
      <w:r w:rsidRPr="008B0F4F">
        <w:rPr>
          <w:b/>
          <w:sz w:val="22"/>
        </w:rPr>
        <w:t xml:space="preserve">: </w:t>
      </w:r>
      <w:r w:rsidRPr="008B0F4F">
        <w:rPr>
          <w:b/>
          <w:sz w:val="22"/>
        </w:rPr>
        <w:tab/>
      </w:r>
    </w:p>
    <w:p w:rsidR="00D90D17" w:rsidRDefault="00D90D17" w:rsidP="00D90D17">
      <w:pPr>
        <w:tabs>
          <w:tab w:val="left" w:pos="1701"/>
          <w:tab w:val="left" w:pos="1985"/>
        </w:tabs>
        <w:ind w:left="426"/>
        <w:jc w:val="both"/>
        <w:rPr>
          <w:rFonts w:cs="Times New Roman"/>
          <w:color w:val="000000"/>
        </w:rPr>
      </w:pPr>
    </w:p>
    <w:p w:rsidR="009D6B9F" w:rsidRPr="009D6B9F" w:rsidRDefault="00F90F66" w:rsidP="009D6B9F">
      <w:pPr>
        <w:widowControl/>
        <w:ind w:left="2127" w:hanging="2127"/>
        <w:rPr>
          <w:rFonts w:eastAsia="Times New Roman" w:cs="Times New Roman"/>
          <w:b/>
          <w:kern w:val="0"/>
          <w:lang w:eastAsia="ar-SA" w:bidi="ar-SA"/>
        </w:rPr>
      </w:pPr>
      <w:r w:rsidRPr="004B6A55">
        <w:rPr>
          <w:rFonts w:cs="Times New Roman"/>
          <w:b/>
          <w:color w:val="000000"/>
        </w:rPr>
        <w:t xml:space="preserve">Název:               </w:t>
      </w:r>
      <w:r w:rsidRPr="004B6A55">
        <w:rPr>
          <w:rFonts w:cs="Times New Roman"/>
          <w:b/>
          <w:color w:val="000000"/>
        </w:rPr>
        <w:tab/>
      </w:r>
      <w:r w:rsidR="009D6B9F" w:rsidRPr="009D6B9F">
        <w:rPr>
          <w:rFonts w:eastAsia="Times New Roman" w:cs="Times New Roman"/>
          <w:b/>
          <w:kern w:val="0"/>
          <w:lang w:eastAsia="ar-SA" w:bidi="ar-SA"/>
        </w:rPr>
        <w:t>Městys Sovínky</w:t>
      </w:r>
    </w:p>
    <w:p w:rsidR="00901F33" w:rsidRDefault="00F90F66" w:rsidP="00901F33">
      <w:pPr>
        <w:tabs>
          <w:tab w:val="left" w:pos="1701"/>
          <w:tab w:val="left" w:pos="1985"/>
        </w:tabs>
        <w:ind w:left="426" w:hanging="426"/>
        <w:jc w:val="both"/>
        <w:rPr>
          <w:rFonts w:eastAsia="Times New Roman" w:cs="Times New Roman"/>
          <w:bCs/>
          <w:kern w:val="0"/>
          <w:lang w:eastAsia="ar-SA" w:bidi="ar-SA"/>
        </w:rPr>
      </w:pPr>
      <w:r w:rsidRPr="004B6A55">
        <w:rPr>
          <w:rFonts w:cs="Times New Roman"/>
          <w:color w:val="000000"/>
        </w:rPr>
        <w:t xml:space="preserve">se sídlem:        </w:t>
      </w:r>
      <w:r w:rsidRPr="004B6A55">
        <w:rPr>
          <w:rFonts w:cs="Times New Roman"/>
          <w:color w:val="000000"/>
        </w:rPr>
        <w:tab/>
      </w:r>
      <w:r w:rsidR="004B6A55" w:rsidRPr="004B6A55">
        <w:rPr>
          <w:rFonts w:cs="Times New Roman"/>
          <w:color w:val="000000"/>
        </w:rPr>
        <w:tab/>
      </w:r>
      <w:r w:rsidR="00901F33">
        <w:rPr>
          <w:rFonts w:cs="Times New Roman"/>
          <w:color w:val="000000"/>
        </w:rPr>
        <w:t xml:space="preserve">  </w:t>
      </w:r>
      <w:r w:rsidR="00901F33" w:rsidRPr="009D6B9F">
        <w:rPr>
          <w:rFonts w:eastAsia="Lucida Sans Unicode" w:cs="Times New Roman"/>
          <w:bCs/>
          <w:kern w:val="2"/>
          <w:szCs w:val="22"/>
        </w:rPr>
        <w:t>Na Městečku 25, Sovínky,  294 29 Bezno</w:t>
      </w:r>
      <w:r w:rsidR="00901F33" w:rsidRPr="009D6B9F">
        <w:rPr>
          <w:rFonts w:eastAsia="Times New Roman" w:cs="Times New Roman"/>
          <w:bCs/>
          <w:kern w:val="0"/>
          <w:lang w:eastAsia="ar-SA" w:bidi="ar-SA"/>
        </w:rPr>
        <w:t xml:space="preserve"> </w:t>
      </w:r>
    </w:p>
    <w:p w:rsidR="00901F33" w:rsidRPr="009D6B9F" w:rsidRDefault="00901F33" w:rsidP="00901F33">
      <w:pPr>
        <w:widowControl/>
        <w:ind w:left="2127" w:hanging="2127"/>
        <w:rPr>
          <w:rFonts w:eastAsia="Lucida Sans Unicode" w:cs="Times New Roman"/>
          <w:bCs/>
          <w:kern w:val="2"/>
          <w:szCs w:val="22"/>
        </w:rPr>
      </w:pPr>
      <w:r w:rsidRPr="009D6B9F">
        <w:rPr>
          <w:rFonts w:eastAsia="Times New Roman" w:cs="Times New Roman"/>
          <w:bCs/>
          <w:kern w:val="0"/>
          <w:lang w:eastAsia="ar-SA" w:bidi="ar-SA"/>
        </w:rPr>
        <w:t>IČ</w:t>
      </w:r>
      <w:r w:rsidR="00CB28CE">
        <w:rPr>
          <w:rFonts w:eastAsia="Times New Roman" w:cs="Times New Roman"/>
          <w:bCs/>
          <w:kern w:val="0"/>
          <w:lang w:eastAsia="ar-SA" w:bidi="ar-SA"/>
        </w:rPr>
        <w:t>O</w:t>
      </w:r>
      <w:r w:rsidRPr="009D6B9F">
        <w:rPr>
          <w:rFonts w:eastAsia="Times New Roman" w:cs="Times New Roman"/>
          <w:bCs/>
          <w:kern w:val="0"/>
          <w:lang w:eastAsia="ar-SA" w:bidi="ar-SA"/>
        </w:rPr>
        <w:t xml:space="preserve">:                          </w:t>
      </w:r>
      <w:r w:rsidRPr="009D6B9F">
        <w:rPr>
          <w:rFonts w:eastAsia="Times New Roman" w:cs="Times New Roman"/>
          <w:bCs/>
          <w:kern w:val="0"/>
          <w:lang w:eastAsia="ar-SA" w:bidi="ar-SA"/>
        </w:rPr>
        <w:tab/>
      </w:r>
      <w:r w:rsidRPr="009D6B9F">
        <w:rPr>
          <w:rFonts w:eastAsia="Lucida Sans Unicode" w:cs="Times New Roman"/>
          <w:bCs/>
          <w:kern w:val="2"/>
          <w:szCs w:val="22"/>
        </w:rPr>
        <w:t>005 08 934</w:t>
      </w:r>
    </w:p>
    <w:p w:rsidR="00901F33" w:rsidRPr="009D6B9F" w:rsidRDefault="00901F33" w:rsidP="00901F33">
      <w:pPr>
        <w:widowControl/>
        <w:ind w:left="2127" w:hanging="2127"/>
        <w:rPr>
          <w:rFonts w:eastAsia="Times New Roman" w:cs="Times New Roman"/>
          <w:bCs/>
          <w:kern w:val="0"/>
          <w:lang w:eastAsia="ar-SA" w:bidi="ar-SA"/>
        </w:rPr>
      </w:pPr>
      <w:r w:rsidRPr="009D6B9F">
        <w:rPr>
          <w:rFonts w:eastAsia="Times New Roman" w:cs="Times New Roman"/>
          <w:bCs/>
          <w:kern w:val="0"/>
          <w:lang w:eastAsia="ar-SA" w:bidi="ar-SA"/>
        </w:rPr>
        <w:t>DIČ:</w:t>
      </w:r>
      <w:r w:rsidRPr="009D6B9F">
        <w:rPr>
          <w:rFonts w:eastAsia="Times New Roman" w:cs="Times New Roman"/>
          <w:bCs/>
          <w:kern w:val="0"/>
          <w:lang w:eastAsia="ar-SA" w:bidi="ar-SA"/>
        </w:rPr>
        <w:tab/>
        <w:t>CZ</w:t>
      </w:r>
      <w:r w:rsidRPr="009D6B9F">
        <w:rPr>
          <w:rFonts w:eastAsia="Lucida Sans Unicode" w:cs="Times New Roman"/>
          <w:bCs/>
          <w:kern w:val="2"/>
          <w:szCs w:val="22"/>
        </w:rPr>
        <w:t>00508934</w:t>
      </w:r>
    </w:p>
    <w:p w:rsidR="00901F33" w:rsidRPr="009D6B9F" w:rsidRDefault="00901F33" w:rsidP="00901F33">
      <w:pPr>
        <w:widowControl/>
        <w:ind w:left="2127" w:hanging="2127"/>
        <w:rPr>
          <w:rFonts w:eastAsia="Times New Roman" w:cs="Times New Roman"/>
          <w:bCs/>
          <w:kern w:val="0"/>
          <w:lang w:eastAsia="ar-SA" w:bidi="ar-SA"/>
        </w:rPr>
      </w:pPr>
      <w:r w:rsidRPr="009D6B9F">
        <w:rPr>
          <w:rFonts w:eastAsia="Times New Roman" w:cs="Times New Roman"/>
          <w:bCs/>
          <w:kern w:val="0"/>
          <w:lang w:eastAsia="ar-SA" w:bidi="ar-SA"/>
        </w:rPr>
        <w:t>jednající:</w:t>
      </w:r>
      <w:r w:rsidRPr="009D6B9F">
        <w:rPr>
          <w:rFonts w:eastAsia="Times New Roman" w:cs="Times New Roman"/>
          <w:bCs/>
          <w:kern w:val="0"/>
          <w:lang w:eastAsia="ar-SA" w:bidi="ar-SA"/>
        </w:rPr>
        <w:tab/>
        <w:t>Bořivoj Janda – starosta</w:t>
      </w:r>
    </w:p>
    <w:p w:rsidR="00901F33" w:rsidRPr="009D6B9F" w:rsidRDefault="00901F33" w:rsidP="00901F33">
      <w:pPr>
        <w:widowControl/>
        <w:ind w:left="2127" w:hanging="2127"/>
        <w:rPr>
          <w:rFonts w:eastAsia="Times New Roman" w:cs="Times New Roman"/>
          <w:bCs/>
          <w:kern w:val="0"/>
          <w:lang w:eastAsia="ar-SA" w:bidi="ar-SA"/>
        </w:rPr>
      </w:pPr>
      <w:r w:rsidRPr="009D6B9F">
        <w:rPr>
          <w:rFonts w:eastAsia="Times New Roman" w:cs="Times New Roman"/>
          <w:bCs/>
          <w:kern w:val="0"/>
          <w:lang w:eastAsia="ar-SA" w:bidi="ar-SA"/>
        </w:rPr>
        <w:t xml:space="preserve">bankovní spojení:    </w:t>
      </w:r>
      <w:r w:rsidRPr="009D6B9F">
        <w:rPr>
          <w:rFonts w:eastAsia="Times New Roman" w:cs="Times New Roman"/>
          <w:bCs/>
          <w:kern w:val="0"/>
          <w:lang w:eastAsia="ar-SA" w:bidi="ar-SA"/>
        </w:rPr>
        <w:tab/>
        <w:t>KB a.s., Mladá Boleslav</w:t>
      </w:r>
    </w:p>
    <w:p w:rsidR="00901F33" w:rsidRPr="009D6B9F" w:rsidRDefault="00901F33" w:rsidP="00901F33">
      <w:pPr>
        <w:widowControl/>
        <w:ind w:left="2127" w:hanging="2127"/>
        <w:rPr>
          <w:rFonts w:eastAsia="Times New Roman" w:cs="Times New Roman"/>
          <w:bCs/>
          <w:kern w:val="0"/>
          <w:lang w:eastAsia="ar-SA" w:bidi="ar-SA"/>
        </w:rPr>
      </w:pPr>
      <w:r w:rsidRPr="009D6B9F">
        <w:rPr>
          <w:rFonts w:eastAsia="Times New Roman" w:cs="Times New Roman"/>
          <w:bCs/>
          <w:kern w:val="0"/>
          <w:lang w:eastAsia="ar-SA" w:bidi="ar-SA"/>
        </w:rPr>
        <w:t>číslo účtu:</w:t>
      </w:r>
      <w:r w:rsidRPr="009D6B9F">
        <w:rPr>
          <w:rFonts w:eastAsia="Times New Roman" w:cs="Times New Roman"/>
          <w:bCs/>
          <w:kern w:val="0"/>
          <w:lang w:eastAsia="ar-SA" w:bidi="ar-SA"/>
        </w:rPr>
        <w:tab/>
        <w:t>34629-181/0100</w:t>
      </w:r>
    </w:p>
    <w:p w:rsidR="00D90D17" w:rsidRPr="004B6A55" w:rsidRDefault="00D90D17" w:rsidP="00901F33">
      <w:pPr>
        <w:tabs>
          <w:tab w:val="left" w:pos="3683"/>
          <w:tab w:val="left" w:pos="4395"/>
        </w:tabs>
        <w:spacing w:line="200" w:lineRule="atLeast"/>
      </w:pPr>
      <w:r w:rsidRPr="004B6A55">
        <w:t>(dále jen „objednatel“)</w:t>
      </w:r>
    </w:p>
    <w:p w:rsidR="00D90D17" w:rsidRPr="004B6A55" w:rsidRDefault="00D90D17" w:rsidP="00D90D17">
      <w:pPr>
        <w:tabs>
          <w:tab w:val="left" w:pos="3683"/>
          <w:tab w:val="left" w:pos="4395"/>
        </w:tabs>
        <w:spacing w:line="200" w:lineRule="atLeast"/>
        <w:ind w:left="426"/>
      </w:pPr>
    </w:p>
    <w:p w:rsidR="00D90D17" w:rsidRPr="008B0F4F" w:rsidRDefault="00D90D17" w:rsidP="00D90D17">
      <w:pPr>
        <w:tabs>
          <w:tab w:val="left" w:pos="4395"/>
        </w:tabs>
        <w:spacing w:line="200" w:lineRule="atLeast"/>
        <w:ind w:left="426" w:right="-285" w:hanging="426"/>
        <w:rPr>
          <w:b/>
          <w:color w:val="0000FF"/>
          <w:sz w:val="22"/>
        </w:rPr>
      </w:pPr>
      <w:r w:rsidRPr="008B0F4F">
        <w:rPr>
          <w:b/>
          <w:color w:val="0000FF"/>
        </w:rPr>
        <w:t>Zhotovitel:</w:t>
      </w:r>
      <w:r w:rsidRPr="008B0F4F">
        <w:rPr>
          <w:b/>
          <w:color w:val="0000FF"/>
          <w:sz w:val="22"/>
        </w:rPr>
        <w:t xml:space="preserve">                                     </w:t>
      </w:r>
      <w:r w:rsidRPr="008B0F4F">
        <w:rPr>
          <w:b/>
          <w:color w:val="0000FF"/>
          <w:sz w:val="22"/>
        </w:rPr>
        <w:tab/>
      </w:r>
    </w:p>
    <w:p w:rsidR="00D90D17" w:rsidRDefault="00D90D17" w:rsidP="00D90D17">
      <w:pPr>
        <w:tabs>
          <w:tab w:val="left" w:pos="3686"/>
        </w:tabs>
        <w:spacing w:line="200" w:lineRule="atLeast"/>
        <w:ind w:left="426" w:right="-285" w:hanging="426"/>
        <w:rPr>
          <w:color w:val="0000FF"/>
          <w:sz w:val="22"/>
        </w:rPr>
      </w:pPr>
      <w:r>
        <w:rPr>
          <w:color w:val="0000FF"/>
          <w:sz w:val="22"/>
        </w:rPr>
        <w:t xml:space="preserve">        </w:t>
      </w:r>
    </w:p>
    <w:p w:rsidR="00D90D17" w:rsidRPr="004B6A55" w:rsidRDefault="00D90D17" w:rsidP="00901F33">
      <w:pPr>
        <w:tabs>
          <w:tab w:val="left" w:pos="3686"/>
        </w:tabs>
        <w:spacing w:line="200" w:lineRule="atLeast"/>
        <w:ind w:right="-285"/>
        <w:rPr>
          <w:color w:val="0000FF"/>
        </w:rPr>
      </w:pPr>
      <w:r w:rsidRPr="004B6A55">
        <w:rPr>
          <w:color w:val="0000FF"/>
        </w:rPr>
        <w:t>Název:</w:t>
      </w:r>
      <w:r w:rsidRPr="004B6A55">
        <w:rPr>
          <w:color w:val="0000FF"/>
        </w:rPr>
        <w:tab/>
        <w:t>…………..……………………..</w:t>
      </w:r>
    </w:p>
    <w:p w:rsidR="00D90D17" w:rsidRPr="004B6A55" w:rsidRDefault="004B6A55" w:rsidP="00901F33">
      <w:pPr>
        <w:tabs>
          <w:tab w:val="left" w:pos="3683"/>
        </w:tabs>
        <w:spacing w:line="200" w:lineRule="atLeast"/>
        <w:rPr>
          <w:color w:val="0000FF"/>
        </w:rPr>
      </w:pPr>
      <w:r>
        <w:rPr>
          <w:color w:val="0000FF"/>
        </w:rPr>
        <w:t>se s</w:t>
      </w:r>
      <w:r w:rsidR="00D90D17" w:rsidRPr="004B6A55">
        <w:rPr>
          <w:color w:val="0000FF"/>
        </w:rPr>
        <w:t>ídl</w:t>
      </w:r>
      <w:r>
        <w:rPr>
          <w:color w:val="0000FF"/>
        </w:rPr>
        <w:t>em</w:t>
      </w:r>
      <w:r w:rsidR="000F3CBB" w:rsidRPr="004B6A55">
        <w:rPr>
          <w:color w:val="0000FF"/>
        </w:rPr>
        <w:t>:</w:t>
      </w:r>
      <w:r w:rsidR="00D90D17" w:rsidRPr="004B6A55">
        <w:rPr>
          <w:color w:val="0000FF"/>
        </w:rPr>
        <w:tab/>
        <w:t>…………..……………………..</w:t>
      </w:r>
    </w:p>
    <w:p w:rsidR="00D90D17" w:rsidRPr="004B6A55" w:rsidRDefault="00D90D17" w:rsidP="00901F33">
      <w:pPr>
        <w:tabs>
          <w:tab w:val="left" w:pos="3683"/>
        </w:tabs>
        <w:spacing w:line="200" w:lineRule="atLeast"/>
        <w:rPr>
          <w:color w:val="0000FF"/>
        </w:rPr>
      </w:pPr>
      <w:r w:rsidRPr="004B6A55">
        <w:rPr>
          <w:color w:val="0000FF"/>
        </w:rPr>
        <w:t>IČ</w:t>
      </w:r>
      <w:r w:rsidR="00CB28CE">
        <w:rPr>
          <w:color w:val="0000FF"/>
        </w:rPr>
        <w:t>O</w:t>
      </w:r>
      <w:r w:rsidRPr="004B6A55">
        <w:rPr>
          <w:color w:val="0000FF"/>
        </w:rPr>
        <w:t>:</w:t>
      </w:r>
      <w:r w:rsidRPr="004B6A55">
        <w:rPr>
          <w:color w:val="0000FF"/>
        </w:rPr>
        <w:tab/>
        <w:t>…………..……………………..</w:t>
      </w:r>
    </w:p>
    <w:p w:rsidR="004B6A55" w:rsidRDefault="00D90D17" w:rsidP="00901F33">
      <w:pPr>
        <w:tabs>
          <w:tab w:val="left" w:pos="3683"/>
        </w:tabs>
        <w:spacing w:line="200" w:lineRule="atLeast"/>
        <w:rPr>
          <w:color w:val="0000FF"/>
        </w:rPr>
      </w:pPr>
      <w:r w:rsidRPr="004B6A55">
        <w:rPr>
          <w:color w:val="0000FF"/>
        </w:rPr>
        <w:t>DIČ:</w:t>
      </w:r>
      <w:r w:rsidR="004B6A55">
        <w:rPr>
          <w:color w:val="0000FF"/>
        </w:rPr>
        <w:tab/>
        <w:t>…………………………………</w:t>
      </w:r>
    </w:p>
    <w:p w:rsidR="00D90D17" w:rsidRPr="004B6A55" w:rsidRDefault="004B6A55" w:rsidP="00901F33">
      <w:pPr>
        <w:tabs>
          <w:tab w:val="left" w:pos="3683"/>
        </w:tabs>
        <w:spacing w:line="200" w:lineRule="atLeast"/>
        <w:rPr>
          <w:color w:val="0000FF"/>
        </w:rPr>
      </w:pPr>
      <w:r w:rsidRPr="004B6A55">
        <w:rPr>
          <w:color w:val="0000FF"/>
        </w:rPr>
        <w:t>jednající:</w:t>
      </w:r>
      <w:r w:rsidR="00D90D17" w:rsidRPr="004B6A55">
        <w:rPr>
          <w:color w:val="0000FF"/>
        </w:rPr>
        <w:tab/>
        <w:t>…………..……………………..</w:t>
      </w:r>
    </w:p>
    <w:p w:rsidR="00D90D17" w:rsidRPr="004B6A55" w:rsidRDefault="00D90D17" w:rsidP="00901F33">
      <w:pPr>
        <w:tabs>
          <w:tab w:val="left" w:pos="3683"/>
        </w:tabs>
        <w:spacing w:line="200" w:lineRule="atLeast"/>
        <w:rPr>
          <w:color w:val="0000FF"/>
        </w:rPr>
      </w:pPr>
      <w:r w:rsidRPr="004B6A55">
        <w:rPr>
          <w:color w:val="0000FF"/>
        </w:rPr>
        <w:t xml:space="preserve">Společnost je zapsána v obchodním rejstříku </w:t>
      </w:r>
      <w:proofErr w:type="spellStart"/>
      <w:r w:rsidRPr="004B6A55">
        <w:rPr>
          <w:color w:val="0000FF"/>
        </w:rPr>
        <w:t>uXXXXXXXX</w:t>
      </w:r>
      <w:proofErr w:type="spellEnd"/>
      <w:r w:rsidRPr="004B6A55">
        <w:rPr>
          <w:color w:val="0000FF"/>
        </w:rPr>
        <w:t xml:space="preserve">, oddíl X, vložka XXXX od XX. </w:t>
      </w:r>
      <w:proofErr w:type="spellStart"/>
      <w:r w:rsidRPr="004B6A55">
        <w:rPr>
          <w:color w:val="0000FF"/>
        </w:rPr>
        <w:t>xxxxx</w:t>
      </w:r>
      <w:proofErr w:type="spellEnd"/>
      <w:r w:rsidRPr="004B6A55">
        <w:rPr>
          <w:color w:val="0000FF"/>
        </w:rPr>
        <w:t xml:space="preserve">  XXXX</w:t>
      </w:r>
    </w:p>
    <w:p w:rsidR="00D90D17" w:rsidRPr="004B6A55" w:rsidRDefault="00D90D17" w:rsidP="00901F33">
      <w:pPr>
        <w:tabs>
          <w:tab w:val="left" w:pos="3683"/>
        </w:tabs>
        <w:spacing w:line="200" w:lineRule="atLeast"/>
        <w:rPr>
          <w:color w:val="0000FF"/>
        </w:rPr>
      </w:pPr>
      <w:r w:rsidRPr="004B6A55">
        <w:rPr>
          <w:color w:val="0000FF"/>
        </w:rPr>
        <w:t>zástupce ve věcech smluvních</w:t>
      </w:r>
      <w:r w:rsidR="004B6A55">
        <w:rPr>
          <w:color w:val="0000FF"/>
        </w:rPr>
        <w:t>:</w:t>
      </w:r>
      <w:r w:rsidRPr="004B6A55">
        <w:rPr>
          <w:color w:val="0000FF"/>
        </w:rPr>
        <w:t xml:space="preserve"> </w:t>
      </w:r>
      <w:r w:rsidRPr="004B6A55">
        <w:rPr>
          <w:color w:val="0000FF"/>
        </w:rPr>
        <w:tab/>
        <w:t>………..………………………..</w:t>
      </w:r>
    </w:p>
    <w:p w:rsidR="00D90D17" w:rsidRPr="004B6A55" w:rsidRDefault="00D90D17" w:rsidP="00901F33">
      <w:pPr>
        <w:tabs>
          <w:tab w:val="left" w:pos="3683"/>
        </w:tabs>
        <w:spacing w:line="200" w:lineRule="atLeast"/>
        <w:rPr>
          <w:color w:val="0000FF"/>
        </w:rPr>
      </w:pPr>
      <w:r w:rsidRPr="004B6A55">
        <w:rPr>
          <w:color w:val="0000FF"/>
        </w:rPr>
        <w:t>zástupce ve věcech technických</w:t>
      </w:r>
      <w:r w:rsidR="004B6A55">
        <w:rPr>
          <w:color w:val="0000FF"/>
        </w:rPr>
        <w:t>:</w:t>
      </w:r>
      <w:r w:rsidRPr="004B6A55">
        <w:rPr>
          <w:color w:val="0000FF"/>
        </w:rPr>
        <w:tab/>
        <w:t>….………………………………</w:t>
      </w:r>
    </w:p>
    <w:p w:rsidR="00D90D17" w:rsidRPr="004B6A55" w:rsidRDefault="00D90D17" w:rsidP="00901F33">
      <w:pPr>
        <w:spacing w:line="200" w:lineRule="atLeast"/>
        <w:rPr>
          <w:color w:val="0000FF"/>
        </w:rPr>
      </w:pPr>
      <w:r w:rsidRPr="004B6A55">
        <w:rPr>
          <w:color w:val="0000FF"/>
        </w:rPr>
        <w:t>bankovní spojení</w:t>
      </w:r>
      <w:r w:rsidR="004B6A55">
        <w:rPr>
          <w:color w:val="0000FF"/>
        </w:rPr>
        <w:t>:</w:t>
      </w:r>
      <w:r w:rsidRPr="004B6A55">
        <w:rPr>
          <w:color w:val="0000FF"/>
        </w:rPr>
        <w:tab/>
        <w:t>…………………………………</w:t>
      </w:r>
    </w:p>
    <w:p w:rsidR="00D90D17" w:rsidRPr="004B6A55" w:rsidRDefault="00D90D17" w:rsidP="00901F33">
      <w:pPr>
        <w:spacing w:line="200" w:lineRule="atLeast"/>
        <w:rPr>
          <w:color w:val="0000FF"/>
        </w:rPr>
      </w:pPr>
      <w:r w:rsidRPr="004B6A55">
        <w:rPr>
          <w:color w:val="0000FF"/>
        </w:rPr>
        <w:t>číslo účtu</w:t>
      </w:r>
      <w:r w:rsidR="004B6A55">
        <w:rPr>
          <w:color w:val="0000FF"/>
        </w:rPr>
        <w:t>:</w:t>
      </w:r>
      <w:r w:rsidRPr="004B6A55">
        <w:rPr>
          <w:color w:val="0000FF"/>
        </w:rPr>
        <w:tab/>
        <w:t>…………………………………</w:t>
      </w:r>
    </w:p>
    <w:p w:rsidR="00D90D17" w:rsidRPr="004B6A55" w:rsidRDefault="00D90D17" w:rsidP="00901F33">
      <w:pPr>
        <w:spacing w:line="200" w:lineRule="atLeast"/>
        <w:rPr>
          <w:color w:val="0000FF"/>
        </w:rPr>
      </w:pPr>
      <w:r w:rsidRPr="004B6A55">
        <w:rPr>
          <w:color w:val="0000FF"/>
        </w:rPr>
        <w:t>tel. ………….., fax ……………, e-mail:  ………………………………..</w:t>
      </w:r>
    </w:p>
    <w:p w:rsidR="00D90D17" w:rsidRPr="004B6A55" w:rsidRDefault="00D90D17" w:rsidP="00901F33">
      <w:pPr>
        <w:spacing w:line="200" w:lineRule="atLeast"/>
        <w:rPr>
          <w:color w:val="0000FF"/>
        </w:rPr>
      </w:pPr>
      <w:r w:rsidRPr="004B6A55">
        <w:rPr>
          <w:color w:val="0000FF"/>
        </w:rPr>
        <w:t>(dále jen „zhotovitel“)</w:t>
      </w:r>
      <w:r w:rsidRPr="004B6A55">
        <w:rPr>
          <w:color w:val="0000FF"/>
        </w:rPr>
        <w:tab/>
      </w:r>
    </w:p>
    <w:p w:rsidR="008857FD" w:rsidRDefault="008857FD">
      <w:pPr>
        <w:jc w:val="both"/>
      </w:pPr>
    </w:p>
    <w:p w:rsidR="008857FD" w:rsidRPr="00986E7F" w:rsidRDefault="008857FD" w:rsidP="00D4155C">
      <w:pPr>
        <w:jc w:val="both"/>
      </w:pPr>
      <w:r w:rsidRPr="00986E7F">
        <w:rPr>
          <w:rFonts w:cs="Arial"/>
        </w:rPr>
        <w:t xml:space="preserve">uzavírají na základě veřejné zakázky </w:t>
      </w:r>
      <w:r w:rsidR="00E00AF7" w:rsidRPr="00986E7F">
        <w:rPr>
          <w:rFonts w:cs="Arial"/>
        </w:rPr>
        <w:t xml:space="preserve">zadávané podle zákona </w:t>
      </w:r>
      <w:r w:rsidR="00A1595A" w:rsidRPr="00986E7F">
        <w:rPr>
          <w:rFonts w:cs="Arial"/>
        </w:rPr>
        <w:t xml:space="preserve">č. 134/2016 Sb., o zadávání veřejných </w:t>
      </w:r>
      <w:r w:rsidR="00A1595A" w:rsidRPr="006C4F91">
        <w:rPr>
          <w:rFonts w:cs="Arial"/>
        </w:rPr>
        <w:t>zakázek</w:t>
      </w:r>
      <w:r w:rsidR="00CB28CE">
        <w:rPr>
          <w:rFonts w:cs="Arial"/>
        </w:rPr>
        <w:t>, ve znění pozdějších předpisů</w:t>
      </w:r>
      <w:r w:rsidR="00A1595A" w:rsidRPr="006C4F91">
        <w:rPr>
          <w:rFonts w:cs="Arial"/>
        </w:rPr>
        <w:t xml:space="preserve"> (dále jen „ZVZ“), s názvem </w:t>
      </w:r>
      <w:r w:rsidR="009D6B9F" w:rsidRPr="009D6B9F">
        <w:rPr>
          <w:rFonts w:cs="Arial"/>
        </w:rPr>
        <w:t xml:space="preserve">„Sovínky, rozvojová oblast Z4 - technická infrastruktura“ </w:t>
      </w:r>
      <w:r w:rsidRPr="00986E7F">
        <w:rPr>
          <w:rFonts w:cs="Arial"/>
          <w:color w:val="000000"/>
        </w:rPr>
        <w:t>(dále jen „</w:t>
      </w:r>
      <w:r w:rsidR="00986E7F">
        <w:rPr>
          <w:rFonts w:cs="Arial"/>
          <w:color w:val="000000"/>
        </w:rPr>
        <w:t xml:space="preserve">veřejná </w:t>
      </w:r>
      <w:r w:rsidRPr="00986E7F">
        <w:rPr>
          <w:rFonts w:cs="Arial"/>
          <w:color w:val="000000"/>
        </w:rPr>
        <w:t xml:space="preserve">zakázka“), </w:t>
      </w:r>
      <w:r w:rsidR="00447D54" w:rsidRPr="00986E7F">
        <w:rPr>
          <w:rFonts w:cs="Arial"/>
          <w:color w:val="000000"/>
        </w:rPr>
        <w:t>t</w:t>
      </w:r>
      <w:r w:rsidRPr="00986E7F">
        <w:rPr>
          <w:rFonts w:cs="Arial"/>
          <w:color w:val="000000"/>
        </w:rPr>
        <w:t>uto smlouvu o dílo (dále jen „smlouva“)</w:t>
      </w:r>
      <w:r w:rsidR="00E00AF7" w:rsidRPr="00986E7F">
        <w:rPr>
          <w:rFonts w:cs="Arial"/>
          <w:color w:val="000000"/>
        </w:rPr>
        <w:t>.</w:t>
      </w:r>
    </w:p>
    <w:p w:rsidR="008857FD" w:rsidRDefault="008857FD">
      <w:pPr>
        <w:tabs>
          <w:tab w:val="left" w:pos="567"/>
        </w:tabs>
        <w:jc w:val="center"/>
        <w:rPr>
          <w:b/>
        </w:rPr>
      </w:pPr>
    </w:p>
    <w:p w:rsidR="00447D54" w:rsidRDefault="00447D54">
      <w:pPr>
        <w:tabs>
          <w:tab w:val="left" w:pos="567"/>
        </w:tabs>
        <w:jc w:val="center"/>
        <w:rPr>
          <w:b/>
        </w:rPr>
      </w:pPr>
    </w:p>
    <w:p w:rsidR="008857FD" w:rsidRDefault="008857FD">
      <w:pPr>
        <w:jc w:val="center"/>
        <w:rPr>
          <w:b/>
        </w:rPr>
      </w:pPr>
      <w:r>
        <w:rPr>
          <w:b/>
        </w:rPr>
        <w:t>II.</w:t>
      </w:r>
    </w:p>
    <w:p w:rsidR="008857FD" w:rsidRDefault="008857FD">
      <w:pPr>
        <w:jc w:val="center"/>
        <w:rPr>
          <w:b/>
        </w:rPr>
      </w:pPr>
      <w:r>
        <w:rPr>
          <w:b/>
        </w:rPr>
        <w:t xml:space="preserve">Předmět </w:t>
      </w:r>
      <w:r w:rsidR="00BA3D2C">
        <w:rPr>
          <w:b/>
        </w:rPr>
        <w:t>plnění</w:t>
      </w:r>
      <w:r w:rsidR="00865411">
        <w:rPr>
          <w:b/>
        </w:rPr>
        <w:t xml:space="preserve"> (</w:t>
      </w:r>
      <w:r w:rsidR="00BA3D2C">
        <w:rPr>
          <w:b/>
        </w:rPr>
        <w:t>dílo)</w:t>
      </w:r>
    </w:p>
    <w:p w:rsidR="008857FD" w:rsidRDefault="008857FD">
      <w:pPr>
        <w:jc w:val="center"/>
        <w:rPr>
          <w:b/>
        </w:rPr>
      </w:pPr>
    </w:p>
    <w:p w:rsidR="00F438F7" w:rsidRDefault="0085238D" w:rsidP="00F438F7">
      <w:pPr>
        <w:ind w:left="284" w:hanging="284"/>
        <w:jc w:val="both"/>
        <w:rPr>
          <w:bCs/>
        </w:rPr>
      </w:pPr>
      <w:r>
        <w:t xml:space="preserve">1. </w:t>
      </w:r>
      <w:r w:rsidR="008857FD">
        <w:t xml:space="preserve">Předmětem </w:t>
      </w:r>
      <w:r w:rsidR="00BA3D2C">
        <w:t xml:space="preserve">plnění </w:t>
      </w:r>
      <w:r w:rsidR="00F438F7">
        <w:t xml:space="preserve">smlouvy je </w:t>
      </w:r>
      <w:r w:rsidR="00F438F7" w:rsidRPr="007C3583">
        <w:t xml:space="preserve">realizace stavby </w:t>
      </w:r>
      <w:r w:rsidR="00F438F7" w:rsidRPr="00D050DD">
        <w:t>„Sovínky, rozvojová oblas</w:t>
      </w:r>
      <w:r w:rsidR="00F438F7">
        <w:t>t Z4 - technická infrastruktura</w:t>
      </w:r>
      <w:r w:rsidR="00F438F7" w:rsidRPr="007C3583">
        <w:rPr>
          <w:bCs/>
        </w:rPr>
        <w:t>, kter</w:t>
      </w:r>
      <w:r w:rsidR="00F438F7">
        <w:rPr>
          <w:bCs/>
        </w:rPr>
        <w:t>á zahrnuje</w:t>
      </w:r>
      <w:r w:rsidR="00F438F7" w:rsidRPr="007C3583">
        <w:rPr>
          <w:bCs/>
        </w:rPr>
        <w:t xml:space="preserve"> zejména </w:t>
      </w:r>
      <w:r w:rsidR="00F438F7">
        <w:rPr>
          <w:bCs/>
        </w:rPr>
        <w:t xml:space="preserve">vybudování komunikace, vodovodu a splaškové </w:t>
      </w:r>
      <w:r w:rsidR="00F438F7">
        <w:rPr>
          <w:bCs/>
        </w:rPr>
        <w:lastRenderedPageBreak/>
        <w:t xml:space="preserve">kanalizace, vedení </w:t>
      </w:r>
      <w:r w:rsidR="00F438F7" w:rsidRPr="00C36BE9">
        <w:rPr>
          <w:bCs/>
        </w:rPr>
        <w:t>elektro rozvodů NN</w:t>
      </w:r>
      <w:r w:rsidR="00F438F7">
        <w:rPr>
          <w:bCs/>
        </w:rPr>
        <w:t xml:space="preserve"> a VO n</w:t>
      </w:r>
      <w:r w:rsidR="00F438F7" w:rsidRPr="00C36BE9">
        <w:rPr>
          <w:bCs/>
        </w:rPr>
        <w:t xml:space="preserve">a parcele </w:t>
      </w:r>
      <w:proofErr w:type="spellStart"/>
      <w:r w:rsidR="00CB28CE">
        <w:rPr>
          <w:bCs/>
        </w:rPr>
        <w:t>p</w:t>
      </w:r>
      <w:r w:rsidR="00F438F7" w:rsidRPr="00C36BE9">
        <w:rPr>
          <w:bCs/>
        </w:rPr>
        <w:t>.č</w:t>
      </w:r>
      <w:proofErr w:type="spellEnd"/>
      <w:r w:rsidR="00F438F7" w:rsidRPr="00C36BE9">
        <w:rPr>
          <w:bCs/>
        </w:rPr>
        <w:t>. 757 v</w:t>
      </w:r>
      <w:r w:rsidR="00F438F7">
        <w:rPr>
          <w:bCs/>
        </w:rPr>
        <w:t> </w:t>
      </w:r>
      <w:r w:rsidR="00F438F7" w:rsidRPr="00C36BE9">
        <w:rPr>
          <w:bCs/>
        </w:rPr>
        <w:t>Sovínkách</w:t>
      </w:r>
      <w:r w:rsidR="00F438F7">
        <w:rPr>
          <w:bCs/>
        </w:rPr>
        <w:t>, kde</w:t>
      </w:r>
      <w:r w:rsidR="00F438F7" w:rsidRPr="00C36BE9">
        <w:rPr>
          <w:bCs/>
        </w:rPr>
        <w:t xml:space="preserve"> </w:t>
      </w:r>
      <w:r w:rsidR="00F438F7">
        <w:rPr>
          <w:bCs/>
        </w:rPr>
        <w:t>je</w:t>
      </w:r>
      <w:r w:rsidR="00F438F7" w:rsidRPr="00C36BE9">
        <w:rPr>
          <w:bCs/>
        </w:rPr>
        <w:t xml:space="preserve"> vytyčeno 16 stavebních parcel pro budoucí</w:t>
      </w:r>
      <w:r w:rsidR="00F438F7">
        <w:rPr>
          <w:bCs/>
        </w:rPr>
        <w:t xml:space="preserve"> </w:t>
      </w:r>
      <w:r w:rsidR="00F438F7" w:rsidRPr="00C36BE9">
        <w:rPr>
          <w:bCs/>
        </w:rPr>
        <w:t xml:space="preserve">výstavbu </w:t>
      </w:r>
      <w:r w:rsidR="00F438F7">
        <w:rPr>
          <w:bCs/>
        </w:rPr>
        <w:t>rodinných domků</w:t>
      </w:r>
      <w:r w:rsidR="00F438F7" w:rsidRPr="00C36BE9">
        <w:rPr>
          <w:bCs/>
        </w:rPr>
        <w:t xml:space="preserve">. </w:t>
      </w:r>
      <w:r w:rsidR="00F438F7" w:rsidRPr="00081C08">
        <w:rPr>
          <w:bCs/>
        </w:rPr>
        <w:t xml:space="preserve">Předmětem veřejné zakázky je též </w:t>
      </w:r>
      <w:r w:rsidR="00F438F7">
        <w:rPr>
          <w:bCs/>
        </w:rPr>
        <w:t>zajištění realitní činnosti související s prodejem dotčených pozemků.</w:t>
      </w:r>
    </w:p>
    <w:p w:rsidR="00986E7F" w:rsidRPr="00986E7F" w:rsidRDefault="00523372" w:rsidP="00523372">
      <w:pPr>
        <w:widowControl/>
        <w:ind w:left="284" w:hanging="284"/>
        <w:jc w:val="both"/>
        <w:rPr>
          <w:rFonts w:eastAsia="Times New Roman" w:cs="Times New Roman"/>
          <w:bCs/>
          <w:i/>
          <w:kern w:val="0"/>
          <w:szCs w:val="20"/>
          <w:lang w:eastAsia="ar-SA" w:bidi="ar-SA"/>
        </w:rPr>
      </w:pPr>
      <w:r>
        <w:rPr>
          <w:rFonts w:eastAsia="Times New Roman" w:cs="Times New Roman"/>
          <w:kern w:val="0"/>
          <w:szCs w:val="20"/>
          <w:lang w:eastAsia="ar-SA" w:bidi="ar-SA"/>
        </w:rPr>
        <w:tab/>
      </w:r>
      <w:r>
        <w:rPr>
          <w:rFonts w:eastAsia="Times New Roman" w:cs="Times New Roman"/>
          <w:kern w:val="0"/>
          <w:szCs w:val="20"/>
          <w:lang w:eastAsia="ar-SA" w:bidi="ar-SA"/>
        </w:rPr>
        <w:tab/>
      </w:r>
      <w:r w:rsidR="00986E7F" w:rsidRPr="00986E7F">
        <w:rPr>
          <w:rFonts w:eastAsia="Times New Roman" w:cs="Times New Roman"/>
          <w:kern w:val="0"/>
          <w:szCs w:val="20"/>
          <w:lang w:eastAsia="ar-SA" w:bidi="ar-SA"/>
        </w:rPr>
        <w:t xml:space="preserve">Součástí </w:t>
      </w:r>
      <w:r>
        <w:rPr>
          <w:rFonts w:eastAsia="Times New Roman" w:cs="Times New Roman"/>
          <w:kern w:val="0"/>
          <w:szCs w:val="20"/>
          <w:lang w:eastAsia="ar-SA" w:bidi="ar-SA"/>
        </w:rPr>
        <w:t xml:space="preserve">předmětu </w:t>
      </w:r>
      <w:r w:rsidR="00986E7F" w:rsidRPr="00986E7F">
        <w:rPr>
          <w:rFonts w:eastAsia="Times New Roman" w:cs="Times New Roman"/>
          <w:kern w:val="0"/>
          <w:szCs w:val="20"/>
          <w:lang w:eastAsia="ar-SA" w:bidi="ar-SA"/>
        </w:rPr>
        <w:t xml:space="preserve">plnění </w:t>
      </w:r>
      <w:r>
        <w:rPr>
          <w:rFonts w:eastAsia="Times New Roman" w:cs="Times New Roman"/>
          <w:kern w:val="0"/>
          <w:szCs w:val="20"/>
          <w:lang w:eastAsia="ar-SA" w:bidi="ar-SA"/>
        </w:rPr>
        <w:t xml:space="preserve">smlouvy </w:t>
      </w:r>
      <w:r w:rsidR="00986E7F" w:rsidRPr="00986E7F">
        <w:rPr>
          <w:rFonts w:eastAsia="Times New Roman" w:cs="Times New Roman"/>
          <w:kern w:val="0"/>
          <w:szCs w:val="20"/>
          <w:lang w:eastAsia="ar-SA" w:bidi="ar-SA"/>
        </w:rPr>
        <w:t xml:space="preserve">je provedení všech dalších činností souvisejících s dodávkou stavebních prací, dodávek a služeb, jejichž provedení je nezbytné pro úplné dokončení díla tak, aby po dokončení splnilo všechny požadované parametry a plně sloužilo účelu, který je dán technickou dokumentací. </w:t>
      </w:r>
    </w:p>
    <w:p w:rsidR="00986E7F" w:rsidRPr="00986E7F" w:rsidRDefault="00523372" w:rsidP="003277C4">
      <w:pPr>
        <w:ind w:left="284"/>
        <w:jc w:val="both"/>
        <w:rPr>
          <w:rFonts w:eastAsia="Times New Roman" w:cs="Times New Roman"/>
          <w:kern w:val="0"/>
          <w:lang w:eastAsia="ar-SA" w:bidi="ar-SA"/>
        </w:rPr>
      </w:pPr>
      <w:r>
        <w:rPr>
          <w:rFonts w:eastAsia="Times New Roman" w:cs="Times New Roman"/>
          <w:kern w:val="0"/>
          <w:lang w:eastAsia="ar-SA" w:bidi="ar-SA"/>
        </w:rPr>
        <w:tab/>
      </w:r>
      <w:r w:rsidR="00986E7F" w:rsidRPr="00986E7F">
        <w:rPr>
          <w:rFonts w:eastAsia="Times New Roman" w:cs="Times New Roman"/>
          <w:kern w:val="0"/>
          <w:lang w:eastAsia="ar-SA" w:bidi="ar-SA"/>
        </w:rPr>
        <w:t xml:space="preserve">Předmět </w:t>
      </w:r>
      <w:r w:rsidR="00986E7F">
        <w:rPr>
          <w:rFonts w:eastAsia="Times New Roman" w:cs="Times New Roman"/>
          <w:kern w:val="0"/>
          <w:lang w:eastAsia="ar-SA" w:bidi="ar-SA"/>
        </w:rPr>
        <w:t>plnění</w:t>
      </w:r>
      <w:r w:rsidR="00986E7F" w:rsidRPr="00986E7F">
        <w:rPr>
          <w:rFonts w:eastAsia="Times New Roman" w:cs="Times New Roman"/>
          <w:kern w:val="0"/>
          <w:lang w:eastAsia="ar-SA" w:bidi="ar-SA"/>
        </w:rPr>
        <w:t xml:space="preserve"> je detailně vymezen v projektové dokumentaci, </w:t>
      </w:r>
      <w:r w:rsidR="00986E7F" w:rsidRPr="00986E7F">
        <w:rPr>
          <w:rFonts w:eastAsia="Times New Roman" w:cs="Times New Roman"/>
          <w:bCs/>
          <w:kern w:val="0"/>
          <w:lang w:eastAsia="ar-SA" w:bidi="ar-SA"/>
        </w:rPr>
        <w:t xml:space="preserve">jejímž zpracovatelem </w:t>
      </w:r>
      <w:r w:rsidR="003277C4" w:rsidRPr="00740340">
        <w:rPr>
          <w:bCs/>
        </w:rPr>
        <w:t>je Ing. Zbyněk Vyhlas, sídlo: Petržílkova 2266/14, 158 00, Praha 5 – Stodůlky, IČ</w:t>
      </w:r>
      <w:r w:rsidR="00CB28CE">
        <w:rPr>
          <w:bCs/>
        </w:rPr>
        <w:t>O</w:t>
      </w:r>
      <w:r w:rsidR="003277C4" w:rsidRPr="00740340">
        <w:rPr>
          <w:bCs/>
        </w:rPr>
        <w:t>: 749 24</w:t>
      </w:r>
      <w:r w:rsidR="00CB28CE">
        <w:rPr>
          <w:bCs/>
        </w:rPr>
        <w:t> </w:t>
      </w:r>
      <w:r w:rsidR="003277C4" w:rsidRPr="00740340">
        <w:rPr>
          <w:bCs/>
        </w:rPr>
        <w:t>401</w:t>
      </w:r>
      <w:r w:rsidR="00CB28CE">
        <w:rPr>
          <w:bCs/>
        </w:rPr>
        <w:t xml:space="preserve">, </w:t>
      </w:r>
      <w:r w:rsidR="00CB28CE" w:rsidRPr="00CB28CE">
        <w:rPr>
          <w:bCs/>
        </w:rPr>
        <w:t xml:space="preserve">Ing. Dalibor Omáčka, sídlo: 252 28 Černošice, Dr. Janského 591, IČO: 123 73 214 a </w:t>
      </w:r>
      <w:r w:rsidR="003277C4" w:rsidRPr="00740340">
        <w:rPr>
          <w:bCs/>
        </w:rPr>
        <w:t>Ing. Miroslav Dvořan, sídlo: Slunečná 2030/1, 251 01, Říčany, IČ</w:t>
      </w:r>
      <w:r w:rsidR="00CB28CE">
        <w:rPr>
          <w:bCs/>
        </w:rPr>
        <w:t>O</w:t>
      </w:r>
      <w:r w:rsidR="003277C4" w:rsidRPr="00740340">
        <w:rPr>
          <w:bCs/>
        </w:rPr>
        <w:t>: 49723154</w:t>
      </w:r>
      <w:r w:rsidR="003277C4">
        <w:rPr>
          <w:bCs/>
        </w:rPr>
        <w:t xml:space="preserve">, </w:t>
      </w:r>
      <w:r w:rsidR="00986E7F" w:rsidRPr="00986E7F">
        <w:rPr>
          <w:rFonts w:eastAsia="Times New Roman" w:cs="Times New Roman"/>
          <w:kern w:val="0"/>
          <w:lang w:eastAsia="ar-SA" w:bidi="ar-SA"/>
        </w:rPr>
        <w:t>a soupisem stavebních prací, dodávek a služeb s výkazem výměr</w:t>
      </w:r>
      <w:r w:rsidR="00986E7F">
        <w:rPr>
          <w:rFonts w:eastAsia="Times New Roman" w:cs="Times New Roman"/>
          <w:kern w:val="0"/>
          <w:lang w:eastAsia="ar-SA" w:bidi="ar-SA"/>
        </w:rPr>
        <w:t>,</w:t>
      </w:r>
      <w:r w:rsidR="00986E7F" w:rsidRPr="00986E7F">
        <w:rPr>
          <w:rFonts w:cs="Arial"/>
          <w:color w:val="000000"/>
        </w:rPr>
        <w:t xml:space="preserve"> </w:t>
      </w:r>
      <w:r w:rsidR="00986E7F" w:rsidRPr="00986E7F">
        <w:rPr>
          <w:rFonts w:eastAsia="Times New Roman" w:cs="Times New Roman"/>
          <w:kern w:val="0"/>
          <w:lang w:eastAsia="ar-SA" w:bidi="ar-SA"/>
        </w:rPr>
        <w:t xml:space="preserve">které jsou nedílnou součástí zadávací dokumentace </w:t>
      </w:r>
      <w:r w:rsidR="00986E7F">
        <w:rPr>
          <w:rFonts w:eastAsia="Times New Roman" w:cs="Times New Roman"/>
          <w:kern w:val="0"/>
          <w:lang w:eastAsia="ar-SA" w:bidi="ar-SA"/>
        </w:rPr>
        <w:t>veřejné</w:t>
      </w:r>
      <w:r w:rsidR="00986E7F" w:rsidRPr="00986E7F">
        <w:rPr>
          <w:rFonts w:eastAsia="Times New Roman" w:cs="Times New Roman"/>
          <w:kern w:val="0"/>
          <w:lang w:eastAsia="ar-SA" w:bidi="ar-SA"/>
        </w:rPr>
        <w:t xml:space="preserve"> zakázky a dále podle zadávacích podmínek </w:t>
      </w:r>
      <w:r w:rsidR="00986E7F">
        <w:rPr>
          <w:rFonts w:eastAsia="Times New Roman" w:cs="Times New Roman"/>
          <w:kern w:val="0"/>
          <w:lang w:eastAsia="ar-SA" w:bidi="ar-SA"/>
        </w:rPr>
        <w:t xml:space="preserve">veřejné </w:t>
      </w:r>
      <w:r w:rsidR="00986E7F" w:rsidRPr="00986E7F">
        <w:rPr>
          <w:rFonts w:eastAsia="Times New Roman" w:cs="Times New Roman"/>
          <w:kern w:val="0"/>
          <w:lang w:eastAsia="ar-SA" w:bidi="ar-SA"/>
        </w:rPr>
        <w:t xml:space="preserve">zakázky a nabídky zhotovitele v zadávacím řízení a podle této smlouvy (dále jen „dílo“). </w:t>
      </w:r>
    </w:p>
    <w:p w:rsidR="00986E7F" w:rsidRPr="00986E7F" w:rsidRDefault="00986E7F" w:rsidP="003277C4">
      <w:pPr>
        <w:widowControl/>
        <w:ind w:left="284"/>
        <w:jc w:val="both"/>
        <w:rPr>
          <w:rFonts w:eastAsia="Times New Roman" w:cs="Times New Roman"/>
          <w:kern w:val="0"/>
          <w:lang w:eastAsia="ar-SA" w:bidi="ar-SA"/>
        </w:rPr>
      </w:pPr>
    </w:p>
    <w:p w:rsidR="00D90D17" w:rsidRPr="00C91417" w:rsidRDefault="0085238D" w:rsidP="00523372">
      <w:pPr>
        <w:suppressAutoHyphens w:val="0"/>
        <w:ind w:left="284" w:hanging="284"/>
        <w:jc w:val="both"/>
      </w:pPr>
      <w:r>
        <w:t xml:space="preserve">2. </w:t>
      </w:r>
      <w:r w:rsidR="00D90D17" w:rsidRPr="00C91417">
        <w:t xml:space="preserve">Součástí předmětu plnění je provedení všech dalších činností </w:t>
      </w:r>
      <w:r w:rsidR="00D90D17" w:rsidRPr="00C91417">
        <w:rPr>
          <w:color w:val="000000"/>
        </w:rPr>
        <w:t>souvisejících s dodávkou stavebních prací</w:t>
      </w:r>
      <w:r>
        <w:rPr>
          <w:color w:val="000000"/>
        </w:rPr>
        <w:t>, dodávek a služeb</w:t>
      </w:r>
      <w:r w:rsidR="00D90D17" w:rsidRPr="00C91417">
        <w:rPr>
          <w:color w:val="000000"/>
        </w:rPr>
        <w:t>, jejichž provedení je pro řádné dokončení díla nezbytné, zejména</w:t>
      </w:r>
      <w:r w:rsidR="00D90D17" w:rsidRPr="00C91417">
        <w:t>:</w:t>
      </w:r>
    </w:p>
    <w:p w:rsidR="000C57BC" w:rsidRDefault="000C57BC" w:rsidP="001133F6">
      <w:pPr>
        <w:widowControl/>
        <w:numPr>
          <w:ilvl w:val="0"/>
          <w:numId w:val="22"/>
        </w:numPr>
        <w:ind w:left="993"/>
        <w:jc w:val="both"/>
        <w:rPr>
          <w:lang w:eastAsia="ar-SA" w:bidi="ar-SA"/>
        </w:rPr>
      </w:pPr>
      <w:r w:rsidRPr="00031D13">
        <w:rPr>
          <w:lang w:eastAsia="ar-SA" w:bidi="ar-SA"/>
        </w:rPr>
        <w:t>zajištění nezbytných opatření nutných pro neporušení veškerých inženýrských sítí během výstavby,</w:t>
      </w:r>
    </w:p>
    <w:p w:rsidR="000C57BC" w:rsidRPr="00822DCB" w:rsidRDefault="000C57BC" w:rsidP="001133F6">
      <w:pPr>
        <w:numPr>
          <w:ilvl w:val="0"/>
          <w:numId w:val="22"/>
        </w:numPr>
        <w:suppressAutoHyphens w:val="0"/>
        <w:overflowPunct w:val="0"/>
        <w:autoSpaceDE w:val="0"/>
        <w:autoSpaceDN w:val="0"/>
        <w:adjustRightInd w:val="0"/>
        <w:ind w:left="993"/>
        <w:textAlignment w:val="baseline"/>
        <w:rPr>
          <w:lang w:eastAsia="cs-CZ"/>
        </w:rPr>
      </w:pPr>
      <w:r>
        <w:rPr>
          <w:lang w:eastAsia="cs-CZ"/>
        </w:rPr>
        <w:t>z</w:t>
      </w:r>
      <w:r w:rsidRPr="00822DCB">
        <w:rPr>
          <w:lang w:eastAsia="cs-CZ"/>
        </w:rPr>
        <w:t>ajištění objektu proti dešti a dalším povětrno</w:t>
      </w:r>
      <w:r>
        <w:rPr>
          <w:lang w:eastAsia="cs-CZ"/>
        </w:rPr>
        <w:t>stním vlivům během rekonstrukce,</w:t>
      </w:r>
    </w:p>
    <w:p w:rsidR="000C57BC" w:rsidRPr="00832723" w:rsidRDefault="000C57BC" w:rsidP="001133F6">
      <w:pPr>
        <w:widowControl/>
        <w:numPr>
          <w:ilvl w:val="0"/>
          <w:numId w:val="22"/>
        </w:numPr>
        <w:ind w:left="993"/>
        <w:jc w:val="both"/>
        <w:rPr>
          <w:lang w:eastAsia="ar-SA" w:bidi="ar-SA"/>
        </w:rPr>
      </w:pPr>
      <w:r w:rsidRPr="00832723">
        <w:rPr>
          <w:lang w:eastAsia="ar-SA" w:bidi="ar-SA"/>
        </w:rPr>
        <w:t>prokazatelné vytýčení všech inženýrských sítí na částech staveniště s výkopovými pracemi před zahájením prací,</w:t>
      </w:r>
    </w:p>
    <w:p w:rsidR="000C57BC" w:rsidRPr="00832723" w:rsidRDefault="000C57BC" w:rsidP="001133F6">
      <w:pPr>
        <w:widowControl/>
        <w:numPr>
          <w:ilvl w:val="0"/>
          <w:numId w:val="22"/>
        </w:numPr>
        <w:ind w:left="993"/>
        <w:jc w:val="both"/>
        <w:rPr>
          <w:lang w:eastAsia="ar-SA" w:bidi="ar-SA"/>
        </w:rPr>
      </w:pPr>
      <w:r w:rsidRPr="00832723">
        <w:rPr>
          <w:lang w:eastAsia="ar-SA" w:bidi="ar-SA"/>
        </w:rPr>
        <w:t>zabezpečení podmínek stanovených správci inženýrských sítí,</w:t>
      </w:r>
    </w:p>
    <w:p w:rsidR="000C57BC" w:rsidRDefault="000C57BC" w:rsidP="001133F6">
      <w:pPr>
        <w:widowControl/>
        <w:numPr>
          <w:ilvl w:val="0"/>
          <w:numId w:val="22"/>
        </w:numPr>
        <w:ind w:left="993"/>
        <w:jc w:val="both"/>
        <w:rPr>
          <w:lang w:eastAsia="ar-SA" w:bidi="ar-SA"/>
        </w:rPr>
      </w:pPr>
      <w:r>
        <w:rPr>
          <w:lang w:eastAsia="ar-SA" w:bidi="ar-SA"/>
        </w:rPr>
        <w:t>vypracování časového postupu výstavby dle předpokládaných termínů doby plnění,</w:t>
      </w:r>
    </w:p>
    <w:p w:rsidR="000C57BC" w:rsidRPr="00832723" w:rsidRDefault="000C57BC" w:rsidP="001133F6">
      <w:pPr>
        <w:widowControl/>
        <w:numPr>
          <w:ilvl w:val="0"/>
          <w:numId w:val="22"/>
        </w:numPr>
        <w:ind w:left="993"/>
        <w:jc w:val="both"/>
        <w:rPr>
          <w:lang w:eastAsia="ar-SA" w:bidi="ar-SA"/>
        </w:rPr>
      </w:pPr>
      <w:r w:rsidRPr="00832723">
        <w:rPr>
          <w:lang w:eastAsia="ar-SA" w:bidi="ar-SA"/>
        </w:rPr>
        <w:t xml:space="preserve">vypracování 2 </w:t>
      </w:r>
      <w:proofErr w:type="spellStart"/>
      <w:r w:rsidRPr="00832723">
        <w:rPr>
          <w:lang w:eastAsia="ar-SA" w:bidi="ar-SA"/>
        </w:rPr>
        <w:t>paré</w:t>
      </w:r>
      <w:proofErr w:type="spellEnd"/>
      <w:r w:rsidRPr="00832723">
        <w:rPr>
          <w:lang w:eastAsia="ar-SA" w:bidi="ar-SA"/>
        </w:rPr>
        <w:t xml:space="preserve"> dokumentace skutečného provedení stavby v listinné podobě a 1x v podobě elektronické,</w:t>
      </w:r>
    </w:p>
    <w:p w:rsidR="000C57BC" w:rsidRPr="00832723" w:rsidRDefault="000C57BC" w:rsidP="001133F6">
      <w:pPr>
        <w:widowControl/>
        <w:numPr>
          <w:ilvl w:val="0"/>
          <w:numId w:val="22"/>
        </w:numPr>
        <w:ind w:left="993"/>
        <w:jc w:val="both"/>
        <w:rPr>
          <w:lang w:eastAsia="ar-SA" w:bidi="ar-SA"/>
        </w:rPr>
      </w:pPr>
      <w:r w:rsidRPr="00832723">
        <w:rPr>
          <w:lang w:eastAsia="ar-SA" w:bidi="ar-SA"/>
        </w:rPr>
        <w:t>fotografické, případně video zdokumentování stavu všech sousedních nemovitostí před zahájením a po skončení prací s případným potvrzením jejich majitelů,</w:t>
      </w:r>
    </w:p>
    <w:p w:rsidR="000C57BC" w:rsidRPr="00832723" w:rsidRDefault="000C57BC" w:rsidP="001133F6">
      <w:pPr>
        <w:widowControl/>
        <w:numPr>
          <w:ilvl w:val="0"/>
          <w:numId w:val="22"/>
        </w:numPr>
        <w:ind w:left="993"/>
        <w:jc w:val="both"/>
        <w:rPr>
          <w:lang w:eastAsia="ar-SA" w:bidi="ar-SA"/>
        </w:rPr>
      </w:pPr>
      <w:r w:rsidRPr="00832723">
        <w:rPr>
          <w:lang w:eastAsia="ar-SA" w:bidi="ar-SA"/>
        </w:rPr>
        <w:t>provedení kontrolních a průk</w:t>
      </w:r>
      <w:r>
        <w:rPr>
          <w:lang w:eastAsia="ar-SA" w:bidi="ar-SA"/>
        </w:rPr>
        <w:t>a</w:t>
      </w:r>
      <w:r w:rsidRPr="00832723">
        <w:rPr>
          <w:lang w:eastAsia="ar-SA" w:bidi="ar-SA"/>
        </w:rPr>
        <w:t>zních zkoušek,</w:t>
      </w:r>
    </w:p>
    <w:p w:rsidR="000C57BC" w:rsidRPr="00832723" w:rsidRDefault="000C57BC" w:rsidP="001133F6">
      <w:pPr>
        <w:widowControl/>
        <w:numPr>
          <w:ilvl w:val="0"/>
          <w:numId w:val="22"/>
        </w:numPr>
        <w:ind w:left="993"/>
        <w:jc w:val="both"/>
        <w:rPr>
          <w:lang w:eastAsia="ar-SA" w:bidi="ar-SA"/>
        </w:rPr>
      </w:pPr>
      <w:r w:rsidRPr="00832723">
        <w:rPr>
          <w:lang w:eastAsia="ar-SA" w:bidi="ar-SA"/>
        </w:rPr>
        <w:t>zajištění veškerých dokladů, zkoušek, atestů a revizí dle platných ČSN,</w:t>
      </w:r>
    </w:p>
    <w:p w:rsidR="000C57BC" w:rsidRPr="00832723" w:rsidRDefault="000C57BC" w:rsidP="001133F6">
      <w:pPr>
        <w:widowControl/>
        <w:numPr>
          <w:ilvl w:val="0"/>
          <w:numId w:val="22"/>
        </w:numPr>
        <w:ind w:left="993"/>
        <w:jc w:val="both"/>
        <w:rPr>
          <w:lang w:eastAsia="ar-SA" w:bidi="ar-SA"/>
        </w:rPr>
      </w:pPr>
      <w:r w:rsidRPr="00832723">
        <w:rPr>
          <w:lang w:eastAsia="ar-SA" w:bidi="ar-SA"/>
        </w:rPr>
        <w:t xml:space="preserve">zachování přístupu do jednotlivých objektů po celou dobu výstavby, </w:t>
      </w:r>
    </w:p>
    <w:p w:rsidR="000C57BC" w:rsidRPr="00832723" w:rsidRDefault="000C57BC" w:rsidP="001133F6">
      <w:pPr>
        <w:widowControl/>
        <w:numPr>
          <w:ilvl w:val="0"/>
          <w:numId w:val="22"/>
        </w:numPr>
        <w:ind w:left="993"/>
        <w:jc w:val="both"/>
        <w:rPr>
          <w:lang w:eastAsia="ar-SA" w:bidi="ar-SA"/>
        </w:rPr>
      </w:pPr>
      <w:r w:rsidRPr="00832723">
        <w:rPr>
          <w:lang w:eastAsia="ar-SA" w:bidi="ar-SA"/>
        </w:rPr>
        <w:t>zajištění bezpečného pohybu chodců a vozidel záchranného systému a zachování přístupu k požárním hydrantům a uzávěrům plynu po celou dobu trvání stavby a zajištění příjezdu pro svoz komunálního odpadu a příjezd nezbytné techniky k okolním nemovitostem,</w:t>
      </w:r>
    </w:p>
    <w:p w:rsidR="000C57BC" w:rsidRPr="000C09D8" w:rsidRDefault="000C57BC" w:rsidP="001133F6">
      <w:pPr>
        <w:widowControl/>
        <w:numPr>
          <w:ilvl w:val="0"/>
          <w:numId w:val="22"/>
        </w:numPr>
        <w:ind w:left="993"/>
        <w:jc w:val="both"/>
        <w:rPr>
          <w:lang w:eastAsia="ar-SA" w:bidi="ar-SA"/>
        </w:rPr>
      </w:pPr>
      <w:r>
        <w:rPr>
          <w:lang w:eastAsia="ar-SA" w:bidi="ar-SA"/>
        </w:rPr>
        <w:t xml:space="preserve">v případě potřeby </w:t>
      </w:r>
      <w:r w:rsidRPr="000C09D8">
        <w:rPr>
          <w:lang w:eastAsia="ar-SA" w:bidi="ar-SA"/>
        </w:rPr>
        <w:t xml:space="preserve">provedení opatření k dočasné ochraně vzrostlých stromů, jež mají být zachovány (bednění do výšky min. 2,0 m bez poškození stromu, vyvázání větví), konstrukcí a staveb, </w:t>
      </w:r>
    </w:p>
    <w:p w:rsidR="000C57BC" w:rsidRPr="00832723" w:rsidRDefault="000C57BC" w:rsidP="001133F6">
      <w:pPr>
        <w:widowControl/>
        <w:numPr>
          <w:ilvl w:val="0"/>
          <w:numId w:val="22"/>
        </w:numPr>
        <w:ind w:left="993"/>
        <w:jc w:val="both"/>
        <w:rPr>
          <w:lang w:eastAsia="ar-SA" w:bidi="ar-SA"/>
        </w:rPr>
      </w:pPr>
      <w:r w:rsidRPr="000C09D8">
        <w:rPr>
          <w:lang w:eastAsia="ar-SA" w:bidi="ar-SA"/>
        </w:rPr>
        <w:t>opatření k ochraně a zabezpečení strojů a materiálů na staveništi,</w:t>
      </w:r>
    </w:p>
    <w:p w:rsidR="000C57BC" w:rsidRPr="00832723" w:rsidRDefault="000C57BC" w:rsidP="001133F6">
      <w:pPr>
        <w:widowControl/>
        <w:numPr>
          <w:ilvl w:val="0"/>
          <w:numId w:val="22"/>
        </w:numPr>
        <w:ind w:left="993"/>
        <w:jc w:val="both"/>
        <w:rPr>
          <w:lang w:eastAsia="ar-SA" w:bidi="ar-SA"/>
        </w:rPr>
      </w:pPr>
      <w:r w:rsidRPr="00832723">
        <w:rPr>
          <w:lang w:eastAsia="ar-SA" w:bidi="ar-SA"/>
        </w:rPr>
        <w:t>odvoz, uložení a likvidace odpadů v souladu s příslušnými právními předpisy,</w:t>
      </w:r>
    </w:p>
    <w:p w:rsidR="000C57BC" w:rsidRPr="00832723" w:rsidRDefault="000C57BC" w:rsidP="001133F6">
      <w:pPr>
        <w:widowControl/>
        <w:numPr>
          <w:ilvl w:val="0"/>
          <w:numId w:val="22"/>
        </w:numPr>
        <w:ind w:left="993"/>
        <w:jc w:val="both"/>
        <w:rPr>
          <w:lang w:eastAsia="ar-SA" w:bidi="ar-SA"/>
        </w:rPr>
      </w:pPr>
      <w:r w:rsidRPr="00832723">
        <w:rPr>
          <w:lang w:eastAsia="ar-SA" w:bidi="ar-SA"/>
        </w:rPr>
        <w:t>uvedení všech povrchů dotčených stavbou do původního stavu (komunikace, chodníky, zeleň, příkopy, propustky apod.),</w:t>
      </w:r>
    </w:p>
    <w:p w:rsidR="000C57BC" w:rsidRPr="00832723" w:rsidRDefault="000C57BC" w:rsidP="001133F6">
      <w:pPr>
        <w:widowControl/>
        <w:numPr>
          <w:ilvl w:val="0"/>
          <w:numId w:val="22"/>
        </w:numPr>
        <w:ind w:left="993"/>
        <w:jc w:val="both"/>
        <w:rPr>
          <w:lang w:eastAsia="ar-SA" w:bidi="ar-SA"/>
        </w:rPr>
      </w:pPr>
      <w:r w:rsidRPr="00832723">
        <w:rPr>
          <w:lang w:eastAsia="ar-SA" w:bidi="ar-SA"/>
        </w:rPr>
        <w:t>provádění denního úklidu staveniště, průběžné odstraňování znečištění komunikací či škod na nich,</w:t>
      </w:r>
    </w:p>
    <w:p w:rsidR="000C57BC" w:rsidRPr="00832723" w:rsidRDefault="000C57BC" w:rsidP="001133F6">
      <w:pPr>
        <w:widowControl/>
        <w:numPr>
          <w:ilvl w:val="0"/>
          <w:numId w:val="22"/>
        </w:numPr>
        <w:ind w:left="993"/>
        <w:jc w:val="both"/>
        <w:rPr>
          <w:lang w:eastAsia="ar-SA" w:bidi="ar-SA"/>
        </w:rPr>
      </w:pPr>
      <w:r w:rsidRPr="00832723">
        <w:rPr>
          <w:lang w:eastAsia="ar-SA" w:bidi="ar-SA"/>
        </w:rPr>
        <w:t>zabezpečení díla po dobu případného přerušení prací,</w:t>
      </w:r>
    </w:p>
    <w:p w:rsidR="000C57BC" w:rsidRDefault="000C57BC" w:rsidP="001133F6">
      <w:pPr>
        <w:widowControl/>
        <w:numPr>
          <w:ilvl w:val="0"/>
          <w:numId w:val="22"/>
        </w:numPr>
        <w:ind w:left="993"/>
        <w:jc w:val="both"/>
        <w:rPr>
          <w:lang w:eastAsia="ar-SA" w:bidi="ar-SA"/>
        </w:rPr>
      </w:pPr>
      <w:r w:rsidRPr="00832723">
        <w:rPr>
          <w:lang w:eastAsia="ar-SA" w:bidi="ar-SA"/>
        </w:rPr>
        <w:t>zajištění staveniště s ohledem na bezpečnostní předpisy a zajištění dodržování předpisů v oblas</w:t>
      </w:r>
      <w:r>
        <w:rPr>
          <w:lang w:eastAsia="ar-SA" w:bidi="ar-SA"/>
        </w:rPr>
        <w:t>ti BOZP při práci na staveništi,</w:t>
      </w:r>
    </w:p>
    <w:p w:rsidR="000C57BC" w:rsidRDefault="000C57BC" w:rsidP="001133F6">
      <w:pPr>
        <w:widowControl/>
        <w:numPr>
          <w:ilvl w:val="0"/>
          <w:numId w:val="22"/>
        </w:numPr>
        <w:ind w:left="993"/>
        <w:jc w:val="both"/>
        <w:rPr>
          <w:lang w:eastAsia="ar-SA" w:bidi="ar-SA"/>
        </w:rPr>
      </w:pPr>
      <w:r>
        <w:rPr>
          <w:lang w:eastAsia="ar-SA" w:bidi="ar-SA"/>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rsidR="000C57BC" w:rsidRPr="00832723" w:rsidRDefault="003277C4" w:rsidP="001133F6">
      <w:pPr>
        <w:widowControl/>
        <w:numPr>
          <w:ilvl w:val="0"/>
          <w:numId w:val="22"/>
        </w:numPr>
        <w:ind w:left="993"/>
        <w:jc w:val="both"/>
        <w:rPr>
          <w:lang w:eastAsia="ar-SA" w:bidi="ar-SA"/>
        </w:rPr>
      </w:pPr>
      <w:r>
        <w:rPr>
          <w:lang w:eastAsia="ar-SA" w:bidi="ar-SA"/>
        </w:rPr>
        <w:lastRenderedPageBreak/>
        <w:t xml:space="preserve">zajištění </w:t>
      </w:r>
      <w:r w:rsidR="000C57BC">
        <w:rPr>
          <w:lang w:eastAsia="ar-SA" w:bidi="ar-SA"/>
        </w:rPr>
        <w:t>průvodní technick</w:t>
      </w:r>
      <w:r>
        <w:rPr>
          <w:lang w:eastAsia="ar-SA" w:bidi="ar-SA"/>
        </w:rPr>
        <w:t>é</w:t>
      </w:r>
      <w:r w:rsidR="000C57BC">
        <w:rPr>
          <w:lang w:eastAsia="ar-SA" w:bidi="ar-SA"/>
        </w:rPr>
        <w:t xml:space="preserve"> dokumentace, zkušební</w:t>
      </w:r>
      <w:r>
        <w:rPr>
          <w:lang w:eastAsia="ar-SA" w:bidi="ar-SA"/>
        </w:rPr>
        <w:t>ch</w:t>
      </w:r>
      <w:r w:rsidR="000C57BC">
        <w:rPr>
          <w:lang w:eastAsia="ar-SA" w:bidi="ar-SA"/>
        </w:rPr>
        <w:t xml:space="preserve"> protokol</w:t>
      </w:r>
      <w:r>
        <w:rPr>
          <w:lang w:eastAsia="ar-SA" w:bidi="ar-SA"/>
        </w:rPr>
        <w:t>ů</w:t>
      </w:r>
      <w:r w:rsidR="000C57BC">
        <w:rPr>
          <w:lang w:eastAsia="ar-SA" w:bidi="ar-SA"/>
        </w:rPr>
        <w:t>, revizní</w:t>
      </w:r>
      <w:r>
        <w:rPr>
          <w:lang w:eastAsia="ar-SA" w:bidi="ar-SA"/>
        </w:rPr>
        <w:t>ch</w:t>
      </w:r>
      <w:r w:rsidR="000C57BC">
        <w:rPr>
          <w:lang w:eastAsia="ar-SA" w:bidi="ar-SA"/>
        </w:rPr>
        <w:t xml:space="preserve"> zpráv</w:t>
      </w:r>
      <w:r>
        <w:rPr>
          <w:lang w:eastAsia="ar-SA" w:bidi="ar-SA"/>
        </w:rPr>
        <w:t>, atestů</w:t>
      </w:r>
      <w:r w:rsidR="000C57BC">
        <w:rPr>
          <w:lang w:eastAsia="ar-SA" w:bidi="ar-SA"/>
        </w:rPr>
        <w:t xml:space="preserve"> a doklad</w:t>
      </w:r>
      <w:r>
        <w:rPr>
          <w:lang w:eastAsia="ar-SA" w:bidi="ar-SA"/>
        </w:rPr>
        <w:t>ů</w:t>
      </w:r>
      <w:r w:rsidR="000C57BC">
        <w:rPr>
          <w:lang w:eastAsia="ar-SA" w:bidi="ar-SA"/>
        </w:rPr>
        <w:t xml:space="preserve"> dle zákona č. 22/1997 Sb., o technických požadavcích na výrobky, ve znění pozdějších předpisů, prohlášení o shodě, seznam</w:t>
      </w:r>
      <w:r>
        <w:rPr>
          <w:lang w:eastAsia="ar-SA" w:bidi="ar-SA"/>
        </w:rPr>
        <w:t>u</w:t>
      </w:r>
      <w:r w:rsidR="000C57BC">
        <w:rPr>
          <w:lang w:eastAsia="ar-SA" w:bidi="ar-SA"/>
        </w:rPr>
        <w:t xml:space="preserve"> doporučených náhradních dílů, předepsan</w:t>
      </w:r>
      <w:r>
        <w:rPr>
          <w:lang w:eastAsia="ar-SA" w:bidi="ar-SA"/>
        </w:rPr>
        <w:t>ých</w:t>
      </w:r>
      <w:r w:rsidR="000C57BC">
        <w:rPr>
          <w:lang w:eastAsia="ar-SA" w:bidi="ar-SA"/>
        </w:rPr>
        <w:t xml:space="preserve"> ochrann</w:t>
      </w:r>
      <w:r>
        <w:rPr>
          <w:lang w:eastAsia="ar-SA" w:bidi="ar-SA"/>
        </w:rPr>
        <w:t>ých</w:t>
      </w:r>
      <w:r w:rsidR="000C57BC">
        <w:rPr>
          <w:lang w:eastAsia="ar-SA" w:bidi="ar-SA"/>
        </w:rPr>
        <w:t xml:space="preserve"> a bezpečnostní</w:t>
      </w:r>
      <w:r>
        <w:rPr>
          <w:lang w:eastAsia="ar-SA" w:bidi="ar-SA"/>
        </w:rPr>
        <w:t>ch</w:t>
      </w:r>
      <w:r w:rsidR="000C57BC">
        <w:rPr>
          <w:lang w:eastAsia="ar-SA" w:bidi="ar-SA"/>
        </w:rPr>
        <w:t xml:space="preserve"> pomůc</w:t>
      </w:r>
      <w:r>
        <w:rPr>
          <w:lang w:eastAsia="ar-SA" w:bidi="ar-SA"/>
        </w:rPr>
        <w:t>e</w:t>
      </w:r>
      <w:r w:rsidR="000C57BC">
        <w:rPr>
          <w:lang w:eastAsia="ar-SA" w:bidi="ar-SA"/>
        </w:rPr>
        <w:t>k, ve dvou vyhotoveních.</w:t>
      </w:r>
    </w:p>
    <w:p w:rsidR="00FC1DB2" w:rsidRPr="00C91417" w:rsidRDefault="00FC1DB2" w:rsidP="001133F6">
      <w:pPr>
        <w:pStyle w:val="Zkladntext"/>
        <w:suppressAutoHyphens w:val="0"/>
        <w:spacing w:after="0"/>
        <w:ind w:left="284"/>
        <w:jc w:val="both"/>
        <w:rPr>
          <w:color w:val="000000"/>
        </w:rPr>
      </w:pPr>
      <w:r w:rsidRPr="00C91417">
        <w:rPr>
          <w:color w:val="000000"/>
        </w:rPr>
        <w:t>Dále zhotovitel vlastními silami na své náklady zajistí pro potřeby stavby následující věci, doklady či povolení, budou-li tyto nezbytné k řádnému provedení díla:</w:t>
      </w:r>
    </w:p>
    <w:p w:rsidR="000C57BC" w:rsidRPr="00832723" w:rsidRDefault="000C57BC" w:rsidP="001133F6">
      <w:pPr>
        <w:widowControl/>
        <w:numPr>
          <w:ilvl w:val="0"/>
          <w:numId w:val="22"/>
        </w:numPr>
        <w:ind w:left="993"/>
        <w:jc w:val="both"/>
        <w:rPr>
          <w:lang w:eastAsia="ar-SA" w:bidi="ar-SA"/>
        </w:rPr>
      </w:pPr>
      <w:r w:rsidRPr="00832723">
        <w:rPr>
          <w:lang w:eastAsia="ar-SA" w:bidi="ar-SA"/>
        </w:rPr>
        <w:t>povolení k záboru veřejného prostranství či komunikací,</w:t>
      </w:r>
    </w:p>
    <w:p w:rsidR="000C57BC" w:rsidRPr="00847E6A" w:rsidRDefault="000C57BC" w:rsidP="001133F6">
      <w:pPr>
        <w:widowControl/>
        <w:numPr>
          <w:ilvl w:val="0"/>
          <w:numId w:val="22"/>
        </w:numPr>
        <w:ind w:left="993"/>
        <w:jc w:val="both"/>
        <w:rPr>
          <w:lang w:eastAsia="ar-SA" w:bidi="ar-SA"/>
        </w:rPr>
      </w:pPr>
      <w:r>
        <w:rPr>
          <w:lang w:eastAsia="ar-SA" w:bidi="ar-SA"/>
        </w:rPr>
        <w:t xml:space="preserve">v případě potřeby </w:t>
      </w:r>
      <w:r w:rsidRPr="00832723">
        <w:rPr>
          <w:lang w:eastAsia="ar-SA" w:bidi="ar-SA"/>
        </w:rPr>
        <w:t>zajištění vydání Dopravně inženýrského rozhodnutí (DIR), na základě kterého zajistí provedení příslušných dopravní opatření</w:t>
      </w:r>
      <w:r>
        <w:rPr>
          <w:lang w:eastAsia="ar-SA" w:bidi="ar-SA"/>
        </w:rPr>
        <w:t xml:space="preserve"> vč.</w:t>
      </w:r>
      <w:r w:rsidRPr="00847E6A">
        <w:rPr>
          <w:lang w:eastAsia="ar-SA" w:bidi="ar-SA"/>
        </w:rPr>
        <w:t xml:space="preserve"> přechodné</w:t>
      </w:r>
      <w:r>
        <w:rPr>
          <w:lang w:eastAsia="ar-SA" w:bidi="ar-SA"/>
        </w:rPr>
        <w:t>ho</w:t>
      </w:r>
      <w:r w:rsidRPr="00847E6A">
        <w:rPr>
          <w:lang w:eastAsia="ar-SA" w:bidi="ar-SA"/>
        </w:rPr>
        <w:t xml:space="preserve"> dopravní značení,</w:t>
      </w:r>
    </w:p>
    <w:p w:rsidR="000C57BC" w:rsidRPr="00832723" w:rsidRDefault="000C57BC" w:rsidP="001133F6">
      <w:pPr>
        <w:widowControl/>
        <w:numPr>
          <w:ilvl w:val="0"/>
          <w:numId w:val="22"/>
        </w:numPr>
        <w:ind w:left="993"/>
        <w:jc w:val="both"/>
        <w:rPr>
          <w:lang w:eastAsia="ar-SA" w:bidi="ar-SA"/>
        </w:rPr>
      </w:pPr>
      <w:r w:rsidRPr="00832723">
        <w:rPr>
          <w:lang w:eastAsia="ar-SA" w:bidi="ar-SA"/>
        </w:rPr>
        <w:t>přípojky vody a elektro v rámci zařízení staveniště,</w:t>
      </w:r>
    </w:p>
    <w:p w:rsidR="000C57BC" w:rsidRPr="00832723" w:rsidRDefault="000C57BC" w:rsidP="001133F6">
      <w:pPr>
        <w:widowControl/>
        <w:numPr>
          <w:ilvl w:val="0"/>
          <w:numId w:val="22"/>
        </w:numPr>
        <w:ind w:left="993"/>
        <w:jc w:val="both"/>
        <w:rPr>
          <w:lang w:eastAsia="ar-SA" w:bidi="ar-SA"/>
        </w:rPr>
      </w:pPr>
      <w:r w:rsidRPr="00832723">
        <w:rPr>
          <w:lang w:eastAsia="ar-SA" w:bidi="ar-SA"/>
        </w:rPr>
        <w:t>případné pronájmy pozemků,</w:t>
      </w:r>
    </w:p>
    <w:p w:rsidR="000C57BC" w:rsidRPr="00832723" w:rsidRDefault="000C57BC" w:rsidP="001133F6">
      <w:pPr>
        <w:widowControl/>
        <w:numPr>
          <w:ilvl w:val="0"/>
          <w:numId w:val="22"/>
        </w:numPr>
        <w:ind w:left="993"/>
        <w:jc w:val="both"/>
        <w:rPr>
          <w:lang w:eastAsia="ar-SA" w:bidi="ar-SA"/>
        </w:rPr>
      </w:pPr>
      <w:r w:rsidRPr="00832723">
        <w:rPr>
          <w:lang w:eastAsia="ar-SA" w:bidi="ar-SA"/>
        </w:rPr>
        <w:t>dílenské a výrobní výkresy,</w:t>
      </w:r>
    </w:p>
    <w:p w:rsidR="000C57BC" w:rsidRDefault="000C57BC" w:rsidP="001133F6">
      <w:pPr>
        <w:widowControl/>
        <w:numPr>
          <w:ilvl w:val="0"/>
          <w:numId w:val="22"/>
        </w:numPr>
        <w:ind w:left="993"/>
        <w:jc w:val="both"/>
        <w:rPr>
          <w:lang w:eastAsia="ar-SA" w:bidi="ar-SA"/>
        </w:rPr>
      </w:pPr>
      <w:r w:rsidRPr="00832723">
        <w:rPr>
          <w:lang w:eastAsia="ar-SA" w:bidi="ar-SA"/>
        </w:rPr>
        <w:t>dodání nebo zhotovení veškerých pomocných a dočasných konstrukcí, lešení, bednění, přechodů nebo přejezdů rýh, ochranných zábradlí a bariér apod.,</w:t>
      </w:r>
    </w:p>
    <w:p w:rsidR="000C57BC" w:rsidRDefault="000C57BC" w:rsidP="001133F6">
      <w:pPr>
        <w:widowControl/>
        <w:numPr>
          <w:ilvl w:val="0"/>
          <w:numId w:val="22"/>
        </w:numPr>
        <w:ind w:left="993"/>
        <w:jc w:val="both"/>
        <w:rPr>
          <w:lang w:eastAsia="ar-SA" w:bidi="ar-SA"/>
        </w:rPr>
      </w:pPr>
      <w:r>
        <w:rPr>
          <w:lang w:eastAsia="ar-SA" w:bidi="ar-SA"/>
        </w:rPr>
        <w:t>o</w:t>
      </w:r>
      <w:r w:rsidRPr="00822DCB">
        <w:rPr>
          <w:lang w:eastAsia="ar-SA" w:bidi="ar-SA"/>
        </w:rPr>
        <w:t>strah</w:t>
      </w:r>
      <w:r w:rsidR="003277C4">
        <w:rPr>
          <w:lang w:eastAsia="ar-SA" w:bidi="ar-SA"/>
        </w:rPr>
        <w:t>u</w:t>
      </w:r>
      <w:r w:rsidRPr="00822DCB">
        <w:rPr>
          <w:lang w:eastAsia="ar-SA" w:bidi="ar-SA"/>
        </w:rPr>
        <w:t xml:space="preserve"> stavby a staveniště, zajištění bezpečnosti práce a ochrany životního prostředí</w:t>
      </w:r>
      <w:r>
        <w:rPr>
          <w:lang w:eastAsia="ar-SA" w:bidi="ar-SA"/>
        </w:rPr>
        <w:t>,</w:t>
      </w:r>
    </w:p>
    <w:p w:rsidR="000C57BC" w:rsidRPr="00832723" w:rsidRDefault="000C57BC" w:rsidP="001133F6">
      <w:pPr>
        <w:widowControl/>
        <w:numPr>
          <w:ilvl w:val="0"/>
          <w:numId w:val="22"/>
        </w:numPr>
        <w:ind w:left="993"/>
        <w:jc w:val="both"/>
        <w:rPr>
          <w:lang w:eastAsia="ar-SA" w:bidi="ar-SA"/>
        </w:rPr>
      </w:pPr>
      <w:r>
        <w:rPr>
          <w:lang w:eastAsia="ar-SA" w:bidi="ar-SA"/>
        </w:rPr>
        <w:t>l</w:t>
      </w:r>
      <w:r w:rsidRPr="00987FF8">
        <w:rPr>
          <w:lang w:eastAsia="ar-SA" w:bidi="ar-SA"/>
        </w:rPr>
        <w:t>ikvidac</w:t>
      </w:r>
      <w:r w:rsidR="003277C4">
        <w:rPr>
          <w:lang w:eastAsia="ar-SA" w:bidi="ar-SA"/>
        </w:rPr>
        <w:t>i</w:t>
      </w:r>
      <w:r w:rsidRPr="00987FF8">
        <w:rPr>
          <w:lang w:eastAsia="ar-SA" w:bidi="ar-SA"/>
        </w:rPr>
        <w:t>, odvoz a uložení vybouraných hmot a stavební suti na skládku včetně poplatku za uskladnění v souladu s ustanoveními zákona č. 185/2001 Sb., o odpadech, ve znění pozdějších předpisů</w:t>
      </w:r>
      <w:r>
        <w:rPr>
          <w:lang w:eastAsia="ar-SA" w:bidi="ar-SA"/>
        </w:rPr>
        <w:t>,</w:t>
      </w:r>
    </w:p>
    <w:p w:rsidR="000C57BC" w:rsidRPr="00832723" w:rsidRDefault="000C57BC" w:rsidP="001133F6">
      <w:pPr>
        <w:widowControl/>
        <w:numPr>
          <w:ilvl w:val="0"/>
          <w:numId w:val="22"/>
        </w:numPr>
        <w:ind w:left="993"/>
        <w:jc w:val="both"/>
        <w:rPr>
          <w:lang w:eastAsia="ar-SA" w:bidi="ar-SA"/>
        </w:rPr>
      </w:pPr>
      <w:r w:rsidRPr="00832723">
        <w:rPr>
          <w:lang w:eastAsia="ar-SA" w:bidi="ar-SA"/>
        </w:rPr>
        <w:t>dočasné zábrany a oplocení proti vstupu nepovolaných osob na staveniště,</w:t>
      </w:r>
    </w:p>
    <w:p w:rsidR="000C57BC" w:rsidRDefault="000C57BC" w:rsidP="008B0211">
      <w:pPr>
        <w:widowControl/>
        <w:numPr>
          <w:ilvl w:val="0"/>
          <w:numId w:val="22"/>
        </w:numPr>
        <w:spacing w:after="120"/>
        <w:ind w:left="992" w:hanging="357"/>
        <w:jc w:val="both"/>
        <w:rPr>
          <w:lang w:eastAsia="ar-SA" w:bidi="ar-SA"/>
        </w:rPr>
      </w:pPr>
      <w:r w:rsidRPr="00832723">
        <w:rPr>
          <w:lang w:eastAsia="ar-SA" w:bidi="ar-SA"/>
        </w:rPr>
        <w:t>platné povolenky pro vjezd vozidel stavby na komunikace se zákazem</w:t>
      </w:r>
      <w:r>
        <w:rPr>
          <w:lang w:eastAsia="ar-SA" w:bidi="ar-SA"/>
        </w:rPr>
        <w:t xml:space="preserve"> vjezdu či zastavení nebo stání.</w:t>
      </w:r>
    </w:p>
    <w:p w:rsidR="0085238D" w:rsidRPr="0085238D" w:rsidRDefault="0085238D" w:rsidP="00523372">
      <w:pPr>
        <w:widowControl/>
        <w:spacing w:after="120"/>
        <w:ind w:left="284" w:hanging="284"/>
        <w:jc w:val="both"/>
        <w:rPr>
          <w:lang w:eastAsia="ar-SA" w:bidi="ar-SA"/>
        </w:rPr>
      </w:pPr>
      <w:r>
        <w:rPr>
          <w:lang w:eastAsia="ar-SA" w:bidi="ar-SA"/>
        </w:rPr>
        <w:t>3</w:t>
      </w:r>
      <w:r w:rsidRPr="0085238D">
        <w:rPr>
          <w:lang w:eastAsia="ar-SA" w:bidi="ar-SA"/>
        </w:rPr>
        <w:t xml:space="preserve">. Zhotovitel se zavazuje provést dílo na svůj náklad </w:t>
      </w:r>
      <w:r>
        <w:rPr>
          <w:lang w:eastAsia="ar-SA" w:bidi="ar-SA"/>
        </w:rPr>
        <w:t xml:space="preserve">řádně a včas </w:t>
      </w:r>
      <w:r w:rsidRPr="0085238D">
        <w:rPr>
          <w:lang w:eastAsia="ar-SA" w:bidi="ar-SA"/>
        </w:rPr>
        <w:t>a na své nebezpečí a objednatel se zavazuje dílo převzít a zaplatit smluvní cenu díla, přičemž celkový souhrn vlastností provedeného díla je určen obecně závaznými předpisy, platnými českými a evropskými technickými normami (v případě, že ČSN nebudou v souladu s evropskými technickými normami, mají přednost ty normy, které obsahují přísnější požadavky), zadávací dokumentací, podmínkami z vydaných územních a stavebních povolení, požadavky dotčených orgánů státní správy a samosprávy a touto smlouvou.</w:t>
      </w:r>
    </w:p>
    <w:p w:rsidR="00790CC7" w:rsidRDefault="0085238D" w:rsidP="00790CC7">
      <w:pPr>
        <w:suppressAutoHyphens w:val="0"/>
        <w:ind w:left="284" w:hanging="284"/>
        <w:jc w:val="both"/>
      </w:pPr>
      <w:r w:rsidRPr="00790CC7">
        <w:t xml:space="preserve">4. </w:t>
      </w:r>
      <w:r w:rsidR="00523372" w:rsidRPr="00790CC7">
        <w:t xml:space="preserve">  </w:t>
      </w:r>
      <w:r w:rsidR="00BC1760" w:rsidRPr="00790CC7">
        <w:t>Místem plnění je</w:t>
      </w:r>
      <w:r w:rsidR="00790CC7" w:rsidRPr="00790CC7">
        <w:t xml:space="preserve"> obec </w:t>
      </w:r>
      <w:r w:rsidR="00790CC7" w:rsidRPr="00790CC7">
        <w:rPr>
          <w:bCs/>
        </w:rPr>
        <w:t>Sovínky</w:t>
      </w:r>
      <w:r w:rsidR="00790CC7" w:rsidRPr="00790CC7">
        <w:t xml:space="preserve"> (565539), k. </w:t>
      </w:r>
      <w:proofErr w:type="spellStart"/>
      <w:r w:rsidR="00790CC7" w:rsidRPr="00790CC7">
        <w:t>ú.</w:t>
      </w:r>
      <w:proofErr w:type="spellEnd"/>
      <w:r w:rsidR="00790CC7" w:rsidRPr="00790CC7">
        <w:t xml:space="preserve"> Sovínky, </w:t>
      </w:r>
      <w:proofErr w:type="spellStart"/>
      <w:r w:rsidR="00790CC7" w:rsidRPr="00790CC7">
        <w:t>p.p.č</w:t>
      </w:r>
      <w:proofErr w:type="spellEnd"/>
      <w:r w:rsidR="00790CC7" w:rsidRPr="00790CC7">
        <w:t xml:space="preserve">. </w:t>
      </w:r>
      <w:r w:rsidR="00790CC7" w:rsidRPr="00790CC7">
        <w:rPr>
          <w:bCs/>
        </w:rPr>
        <w:t>757</w:t>
      </w:r>
      <w:r w:rsidR="00790CC7" w:rsidRPr="00790CC7">
        <w:t>.</w:t>
      </w:r>
    </w:p>
    <w:p w:rsidR="00790CC7" w:rsidRDefault="00790CC7" w:rsidP="00523372">
      <w:pPr>
        <w:tabs>
          <w:tab w:val="left" w:pos="284"/>
        </w:tabs>
        <w:suppressAutoHyphens w:val="0"/>
        <w:spacing w:after="120"/>
        <w:ind w:left="345" w:hanging="360"/>
        <w:jc w:val="both"/>
        <w:rPr>
          <w:color w:val="000000"/>
        </w:rPr>
      </w:pPr>
    </w:p>
    <w:p w:rsidR="00C9526E" w:rsidRDefault="0085238D" w:rsidP="00523372">
      <w:pPr>
        <w:tabs>
          <w:tab w:val="left" w:pos="284"/>
        </w:tabs>
        <w:suppressAutoHyphens w:val="0"/>
        <w:spacing w:after="120"/>
        <w:ind w:left="345" w:hanging="360"/>
        <w:jc w:val="both"/>
        <w:rPr>
          <w:color w:val="000000"/>
        </w:rPr>
      </w:pPr>
      <w:r>
        <w:rPr>
          <w:color w:val="000000"/>
        </w:rPr>
        <w:t xml:space="preserve">5. </w:t>
      </w:r>
      <w:r w:rsidR="00523372">
        <w:rPr>
          <w:color w:val="000000"/>
        </w:rPr>
        <w:t xml:space="preserve"> </w:t>
      </w:r>
      <w:r w:rsidR="008857FD" w:rsidRPr="00C91417">
        <w:rPr>
          <w:color w:val="000000"/>
        </w:rPr>
        <w:t xml:space="preserve">Realizace předmětu plnění smlouvy obsáhne veškeré práce nezbytné k úplnému provedení díla tak, aby dílo po dokončení splnilo všechny požadované parametry a plně sloužilo účelu, který je dán technickou dokumentací. </w:t>
      </w:r>
    </w:p>
    <w:p w:rsidR="00790CC7" w:rsidRDefault="00790CC7" w:rsidP="00523372">
      <w:pPr>
        <w:tabs>
          <w:tab w:val="left" w:pos="284"/>
        </w:tabs>
        <w:suppressAutoHyphens w:val="0"/>
        <w:spacing w:after="120"/>
        <w:ind w:left="345" w:hanging="360"/>
        <w:jc w:val="both"/>
        <w:rPr>
          <w:color w:val="000000"/>
        </w:rPr>
      </w:pPr>
    </w:p>
    <w:p w:rsidR="008857FD" w:rsidRDefault="00865411">
      <w:pPr>
        <w:ind w:left="360"/>
        <w:jc w:val="center"/>
        <w:rPr>
          <w:b/>
        </w:rPr>
      </w:pPr>
      <w:r>
        <w:rPr>
          <w:b/>
        </w:rPr>
        <w:t>III</w:t>
      </w:r>
      <w:r w:rsidR="008857FD">
        <w:rPr>
          <w:b/>
        </w:rPr>
        <w:t>.</w:t>
      </w:r>
    </w:p>
    <w:p w:rsidR="008857FD" w:rsidRDefault="008857FD">
      <w:pPr>
        <w:ind w:left="360"/>
        <w:jc w:val="center"/>
        <w:rPr>
          <w:b/>
        </w:rPr>
      </w:pPr>
      <w:r>
        <w:rPr>
          <w:b/>
        </w:rPr>
        <w:t>Cena díla a platební podmínky</w:t>
      </w:r>
    </w:p>
    <w:p w:rsidR="008857FD" w:rsidRDefault="008857FD">
      <w:pPr>
        <w:ind w:left="360"/>
        <w:jc w:val="center"/>
        <w:rPr>
          <w:b/>
        </w:rPr>
      </w:pPr>
    </w:p>
    <w:p w:rsidR="008857FD" w:rsidRDefault="00343B93" w:rsidP="00523372">
      <w:pPr>
        <w:tabs>
          <w:tab w:val="left" w:pos="330"/>
        </w:tabs>
        <w:suppressAutoHyphens w:val="0"/>
        <w:ind w:left="345" w:hanging="345"/>
        <w:jc w:val="both"/>
      </w:pPr>
      <w:r>
        <w:rPr>
          <w:bCs/>
        </w:rPr>
        <w:t xml:space="preserve">1. </w:t>
      </w:r>
      <w:r w:rsidR="008857FD" w:rsidRPr="009C2051">
        <w:rPr>
          <w:bCs/>
        </w:rPr>
        <w:t>Celková cena díla</w:t>
      </w:r>
      <w:r w:rsidR="008857FD">
        <w:t xml:space="preserve"> v rozsahu čl. II.</w:t>
      </w:r>
      <w:r w:rsidR="009C2051">
        <w:t xml:space="preserve"> </w:t>
      </w:r>
      <w:r w:rsidR="008857FD">
        <w:t xml:space="preserve">smlouvy </w:t>
      </w:r>
      <w:r w:rsidR="009C2051" w:rsidRPr="004C2971">
        <w:t xml:space="preserve">je stanovena </w:t>
      </w:r>
      <w:r w:rsidR="00282389">
        <w:t xml:space="preserve">dohodou </w:t>
      </w:r>
      <w:r w:rsidR="009C2051" w:rsidRPr="004C2971">
        <w:t>na základě výsledku předmětného zadávacího řízení a nabídky zhotovitele, je cenou nejvýše přípustnou z</w:t>
      </w:r>
      <w:r w:rsidR="009C2051" w:rsidRPr="004C2971">
        <w:rPr>
          <w:rFonts w:cs="Arial"/>
        </w:rPr>
        <w:t>a splnění díla dle této smlouvy</w:t>
      </w:r>
      <w:r w:rsidR="008857FD">
        <w:t xml:space="preserve"> a činí:</w:t>
      </w:r>
    </w:p>
    <w:p w:rsidR="00790CC7" w:rsidRDefault="00790CC7" w:rsidP="00523372">
      <w:pPr>
        <w:tabs>
          <w:tab w:val="left" w:pos="330"/>
        </w:tabs>
        <w:suppressAutoHyphens w:val="0"/>
        <w:ind w:left="345" w:hanging="345"/>
        <w:jc w:val="both"/>
      </w:pPr>
      <w:r>
        <w:tab/>
        <w:t>za zhotovení stavby</w:t>
      </w:r>
    </w:p>
    <w:p w:rsidR="008857FD" w:rsidRDefault="008857FD" w:rsidP="00790CC7">
      <w:pPr>
        <w:ind w:left="1418" w:hanging="1134"/>
        <w:jc w:val="both"/>
        <w:rPr>
          <w:color w:val="0000FF"/>
        </w:rPr>
      </w:pPr>
      <w:r>
        <w:rPr>
          <w:color w:val="0000FF"/>
        </w:rPr>
        <w:t>cena bez DPH</w:t>
      </w:r>
      <w:r>
        <w:rPr>
          <w:color w:val="0000FF"/>
        </w:rPr>
        <w:tab/>
      </w:r>
      <w:r>
        <w:rPr>
          <w:color w:val="0000FF"/>
        </w:rPr>
        <w:tab/>
      </w:r>
      <w:r w:rsidR="00C1735F">
        <w:rPr>
          <w:color w:val="0000FF"/>
        </w:rPr>
        <w:tab/>
      </w:r>
      <w:r>
        <w:rPr>
          <w:color w:val="0000FF"/>
        </w:rPr>
        <w:t>…………..Kč</w:t>
      </w:r>
      <w:r>
        <w:rPr>
          <w:color w:val="0000FF"/>
        </w:rPr>
        <w:tab/>
      </w:r>
    </w:p>
    <w:p w:rsidR="008857FD" w:rsidRDefault="008857FD" w:rsidP="00790CC7">
      <w:pPr>
        <w:ind w:left="1418" w:hanging="1134"/>
        <w:jc w:val="both"/>
        <w:rPr>
          <w:color w:val="0000FF"/>
        </w:rPr>
      </w:pPr>
      <w:r>
        <w:rPr>
          <w:color w:val="0000FF"/>
        </w:rPr>
        <w:t>výše DPH</w:t>
      </w:r>
      <w:r w:rsidR="006F2D49">
        <w:rPr>
          <w:color w:val="0000FF"/>
        </w:rPr>
        <w:t xml:space="preserve"> (21%)</w:t>
      </w:r>
      <w:r>
        <w:rPr>
          <w:color w:val="0000FF"/>
        </w:rPr>
        <w:tab/>
      </w:r>
      <w:r>
        <w:rPr>
          <w:color w:val="0000FF"/>
        </w:rPr>
        <w:tab/>
      </w:r>
      <w:r w:rsidR="00CE7C6B">
        <w:rPr>
          <w:color w:val="0000FF"/>
        </w:rPr>
        <w:tab/>
      </w:r>
      <w:r>
        <w:rPr>
          <w:color w:val="0000FF"/>
        </w:rPr>
        <w:t>…………..Kč</w:t>
      </w:r>
      <w:r>
        <w:rPr>
          <w:color w:val="0000FF"/>
        </w:rPr>
        <w:tab/>
      </w:r>
    </w:p>
    <w:p w:rsidR="008857FD" w:rsidRDefault="008857FD" w:rsidP="00790CC7">
      <w:pPr>
        <w:ind w:left="1418" w:hanging="1134"/>
        <w:jc w:val="both"/>
        <w:rPr>
          <w:color w:val="0000FF"/>
        </w:rPr>
      </w:pPr>
      <w:r>
        <w:rPr>
          <w:color w:val="0000FF"/>
        </w:rPr>
        <w:t>cena vč. DPH</w:t>
      </w:r>
      <w:r>
        <w:rPr>
          <w:color w:val="0000FF"/>
        </w:rPr>
        <w:tab/>
      </w:r>
      <w:r w:rsidR="00C1735F">
        <w:rPr>
          <w:color w:val="0000FF"/>
        </w:rPr>
        <w:tab/>
      </w:r>
      <w:r w:rsidR="00C1735F">
        <w:rPr>
          <w:color w:val="0000FF"/>
        </w:rPr>
        <w:tab/>
      </w:r>
      <w:r>
        <w:rPr>
          <w:color w:val="0000FF"/>
        </w:rPr>
        <w:t>…………..Kč</w:t>
      </w:r>
      <w:r>
        <w:rPr>
          <w:color w:val="0000FF"/>
        </w:rPr>
        <w:tab/>
      </w:r>
      <w:r>
        <w:rPr>
          <w:color w:val="0000FF"/>
        </w:rPr>
        <w:tab/>
      </w:r>
    </w:p>
    <w:p w:rsidR="00790CC7" w:rsidRDefault="00790CC7" w:rsidP="00790CC7">
      <w:pPr>
        <w:ind w:left="1418" w:hanging="1134"/>
        <w:jc w:val="both"/>
        <w:rPr>
          <w:color w:val="0000FF"/>
        </w:rPr>
      </w:pPr>
      <w:r>
        <w:rPr>
          <w:color w:val="0000FF"/>
        </w:rPr>
        <w:t>Za provedení realitní činnosti</w:t>
      </w:r>
    </w:p>
    <w:p w:rsidR="00790CC7" w:rsidRDefault="00790CC7" w:rsidP="00790CC7">
      <w:pPr>
        <w:ind w:left="1418" w:hanging="1134"/>
        <w:jc w:val="both"/>
        <w:rPr>
          <w:color w:val="0000FF"/>
        </w:rPr>
      </w:pPr>
      <w:r>
        <w:rPr>
          <w:color w:val="0000FF"/>
        </w:rPr>
        <w:t>cena bez DPH</w:t>
      </w:r>
      <w:r>
        <w:rPr>
          <w:color w:val="0000FF"/>
        </w:rPr>
        <w:tab/>
      </w:r>
      <w:r>
        <w:rPr>
          <w:color w:val="0000FF"/>
        </w:rPr>
        <w:tab/>
      </w:r>
      <w:r>
        <w:rPr>
          <w:color w:val="0000FF"/>
        </w:rPr>
        <w:tab/>
        <w:t>…………..Kč</w:t>
      </w:r>
      <w:r>
        <w:rPr>
          <w:color w:val="0000FF"/>
        </w:rPr>
        <w:tab/>
      </w:r>
    </w:p>
    <w:p w:rsidR="00790CC7" w:rsidRDefault="00790CC7" w:rsidP="00790CC7">
      <w:pPr>
        <w:ind w:left="1418" w:hanging="1134"/>
        <w:jc w:val="both"/>
        <w:rPr>
          <w:color w:val="0000FF"/>
        </w:rPr>
      </w:pPr>
      <w:r>
        <w:rPr>
          <w:color w:val="0000FF"/>
        </w:rPr>
        <w:t>výše DPH (21%)</w:t>
      </w:r>
      <w:r>
        <w:rPr>
          <w:color w:val="0000FF"/>
        </w:rPr>
        <w:tab/>
      </w:r>
      <w:r>
        <w:rPr>
          <w:color w:val="0000FF"/>
        </w:rPr>
        <w:tab/>
      </w:r>
      <w:r>
        <w:rPr>
          <w:color w:val="0000FF"/>
        </w:rPr>
        <w:tab/>
        <w:t>…………..Kč</w:t>
      </w:r>
      <w:r>
        <w:rPr>
          <w:color w:val="0000FF"/>
        </w:rPr>
        <w:tab/>
      </w:r>
    </w:p>
    <w:p w:rsidR="00790CC7" w:rsidRDefault="00790CC7" w:rsidP="00790CC7">
      <w:pPr>
        <w:ind w:left="1418" w:hanging="1134"/>
        <w:jc w:val="both"/>
        <w:rPr>
          <w:color w:val="0000FF"/>
        </w:rPr>
      </w:pPr>
      <w:r>
        <w:rPr>
          <w:color w:val="0000FF"/>
        </w:rPr>
        <w:t>cena vč. DPH</w:t>
      </w:r>
      <w:r>
        <w:rPr>
          <w:color w:val="0000FF"/>
        </w:rPr>
        <w:tab/>
      </w:r>
      <w:r>
        <w:rPr>
          <w:color w:val="0000FF"/>
        </w:rPr>
        <w:tab/>
      </w:r>
      <w:r>
        <w:rPr>
          <w:color w:val="0000FF"/>
        </w:rPr>
        <w:tab/>
        <w:t>…………..Kč</w:t>
      </w:r>
      <w:r>
        <w:rPr>
          <w:color w:val="0000FF"/>
        </w:rPr>
        <w:tab/>
      </w:r>
      <w:r>
        <w:rPr>
          <w:color w:val="0000FF"/>
        </w:rPr>
        <w:tab/>
      </w:r>
    </w:p>
    <w:p w:rsidR="00790CC7" w:rsidRDefault="00790CC7" w:rsidP="00790CC7">
      <w:pPr>
        <w:ind w:left="1418" w:hanging="1134"/>
        <w:jc w:val="both"/>
        <w:rPr>
          <w:color w:val="0000FF"/>
        </w:rPr>
      </w:pPr>
      <w:r>
        <w:rPr>
          <w:color w:val="0000FF"/>
        </w:rPr>
        <w:t>Cena celkem</w:t>
      </w:r>
    </w:p>
    <w:p w:rsidR="00790CC7" w:rsidRDefault="00790CC7" w:rsidP="00790CC7">
      <w:pPr>
        <w:ind w:left="1418" w:hanging="1134"/>
        <w:jc w:val="both"/>
        <w:rPr>
          <w:color w:val="0000FF"/>
        </w:rPr>
      </w:pPr>
      <w:r>
        <w:rPr>
          <w:color w:val="0000FF"/>
        </w:rPr>
        <w:lastRenderedPageBreak/>
        <w:t>cena bez DPH</w:t>
      </w:r>
      <w:r>
        <w:rPr>
          <w:color w:val="0000FF"/>
        </w:rPr>
        <w:tab/>
      </w:r>
      <w:r>
        <w:rPr>
          <w:color w:val="0000FF"/>
        </w:rPr>
        <w:tab/>
      </w:r>
      <w:r>
        <w:rPr>
          <w:color w:val="0000FF"/>
        </w:rPr>
        <w:tab/>
        <w:t>…………..Kč</w:t>
      </w:r>
      <w:r>
        <w:rPr>
          <w:color w:val="0000FF"/>
        </w:rPr>
        <w:tab/>
      </w:r>
    </w:p>
    <w:p w:rsidR="00790CC7" w:rsidRDefault="00790CC7" w:rsidP="00790CC7">
      <w:pPr>
        <w:ind w:left="1418" w:hanging="1134"/>
        <w:jc w:val="both"/>
        <w:rPr>
          <w:color w:val="0000FF"/>
        </w:rPr>
      </w:pPr>
      <w:r>
        <w:rPr>
          <w:color w:val="0000FF"/>
        </w:rPr>
        <w:t>výše DPH (21%)</w:t>
      </w:r>
      <w:r>
        <w:rPr>
          <w:color w:val="0000FF"/>
        </w:rPr>
        <w:tab/>
      </w:r>
      <w:r>
        <w:rPr>
          <w:color w:val="0000FF"/>
        </w:rPr>
        <w:tab/>
      </w:r>
      <w:r>
        <w:rPr>
          <w:color w:val="0000FF"/>
        </w:rPr>
        <w:tab/>
        <w:t>…………..Kč</w:t>
      </w:r>
      <w:r>
        <w:rPr>
          <w:color w:val="0000FF"/>
        </w:rPr>
        <w:tab/>
      </w:r>
    </w:p>
    <w:p w:rsidR="00790CC7" w:rsidRDefault="00790CC7" w:rsidP="00790CC7">
      <w:pPr>
        <w:ind w:left="1418" w:hanging="1134"/>
        <w:jc w:val="both"/>
        <w:rPr>
          <w:color w:val="0000FF"/>
        </w:rPr>
      </w:pPr>
      <w:r>
        <w:rPr>
          <w:color w:val="0000FF"/>
        </w:rPr>
        <w:t>cena vč. DPH</w:t>
      </w:r>
      <w:r>
        <w:rPr>
          <w:color w:val="0000FF"/>
        </w:rPr>
        <w:tab/>
      </w:r>
      <w:r>
        <w:rPr>
          <w:color w:val="0000FF"/>
        </w:rPr>
        <w:tab/>
      </w:r>
      <w:r>
        <w:rPr>
          <w:color w:val="0000FF"/>
        </w:rPr>
        <w:tab/>
        <w:t>…………..Kč</w:t>
      </w:r>
      <w:r>
        <w:rPr>
          <w:color w:val="0000FF"/>
        </w:rPr>
        <w:tab/>
      </w:r>
      <w:r>
        <w:rPr>
          <w:color w:val="0000FF"/>
        </w:rPr>
        <w:tab/>
      </w:r>
    </w:p>
    <w:p w:rsidR="00790CC7" w:rsidRDefault="00790CC7" w:rsidP="00523372">
      <w:pPr>
        <w:ind w:left="1418" w:hanging="345"/>
        <w:jc w:val="both"/>
        <w:rPr>
          <w:color w:val="0000FF"/>
        </w:rPr>
      </w:pPr>
    </w:p>
    <w:p w:rsidR="009C2051" w:rsidRDefault="00343B93" w:rsidP="00523372">
      <w:pPr>
        <w:keepLines/>
        <w:tabs>
          <w:tab w:val="left" w:pos="345"/>
        </w:tabs>
        <w:autoSpaceDE w:val="0"/>
        <w:spacing w:after="120"/>
        <w:ind w:left="357" w:hanging="345"/>
        <w:jc w:val="both"/>
        <w:rPr>
          <w:color w:val="000000"/>
        </w:rPr>
      </w:pPr>
      <w:r>
        <w:t xml:space="preserve">2. </w:t>
      </w:r>
      <w:r w:rsidR="009C2051">
        <w:t xml:space="preserve">Tato cena je </w:t>
      </w:r>
      <w:r w:rsidR="009C2051" w:rsidRPr="009C2051">
        <w:t xml:space="preserve">doložena </w:t>
      </w:r>
      <w:r w:rsidR="009C2051" w:rsidRPr="009C2051">
        <w:rPr>
          <w:bCs/>
        </w:rPr>
        <w:t>položkovým</w:t>
      </w:r>
      <w:r w:rsidR="00937513">
        <w:rPr>
          <w:bCs/>
        </w:rPr>
        <w:t xml:space="preserve">i </w:t>
      </w:r>
      <w:r w:rsidR="009C2051" w:rsidRPr="009C2051">
        <w:rPr>
          <w:bCs/>
        </w:rPr>
        <w:t>rozpočt</w:t>
      </w:r>
      <w:r w:rsidR="00937513">
        <w:rPr>
          <w:bCs/>
        </w:rPr>
        <w:t>y</w:t>
      </w:r>
      <w:r w:rsidR="009C2051" w:rsidRPr="009C2051">
        <w:rPr>
          <w:bCs/>
        </w:rPr>
        <w:t xml:space="preserve"> zhotovitele</w:t>
      </w:r>
      <w:r w:rsidR="009C2051" w:rsidRPr="009C2051">
        <w:t>,</w:t>
      </w:r>
      <w:r w:rsidR="009C2051">
        <w:t xml:space="preserve"> tj. oceněným</w:t>
      </w:r>
      <w:r w:rsidR="00937513">
        <w:t xml:space="preserve">i </w:t>
      </w:r>
      <w:r w:rsidR="009C2051">
        <w:t>soupis</w:t>
      </w:r>
      <w:r w:rsidR="00937513">
        <w:t>y</w:t>
      </w:r>
      <w:r w:rsidR="009C2051">
        <w:t xml:space="preserve"> stavebních prací, dodávek a služeb, </w:t>
      </w:r>
      <w:r w:rsidR="009C2051" w:rsidRPr="009C2051">
        <w:t>tvořícím</w:t>
      </w:r>
      <w:r w:rsidR="00937513">
        <w:t>i</w:t>
      </w:r>
      <w:r w:rsidR="009C2051" w:rsidRPr="009C2051">
        <w:t xml:space="preserve"> přílohu této smlouvy</w:t>
      </w:r>
      <w:r w:rsidR="009C2051">
        <w:t xml:space="preserve"> a sloužícím</w:t>
      </w:r>
      <w:r w:rsidR="00937513">
        <w:t>i</w:t>
      </w:r>
      <w:r w:rsidR="009C2051">
        <w:rPr>
          <w:color w:val="000000"/>
        </w:rPr>
        <w:t xml:space="preserve"> k vykazování finančních objemů měsíčních soupisů provedených prací a k ocenění víceprací a </w:t>
      </w:r>
      <w:proofErr w:type="spellStart"/>
      <w:r w:rsidR="009C2051">
        <w:rPr>
          <w:color w:val="000000"/>
        </w:rPr>
        <w:t>méněprací</w:t>
      </w:r>
      <w:proofErr w:type="spellEnd"/>
      <w:r w:rsidR="009C2051">
        <w:rPr>
          <w:color w:val="000000"/>
        </w:rPr>
        <w:t xml:space="preserve"> či změn.</w:t>
      </w:r>
      <w:r w:rsidR="00C13539">
        <w:rPr>
          <w:color w:val="000000"/>
        </w:rPr>
        <w:t xml:space="preserve"> Rozsah oceněné realitní činnosti je přílohou č. 3.</w:t>
      </w:r>
    </w:p>
    <w:p w:rsidR="008857FD" w:rsidRDefault="00343B93" w:rsidP="00523372">
      <w:pPr>
        <w:keepLines/>
        <w:tabs>
          <w:tab w:val="left" w:pos="345"/>
        </w:tabs>
        <w:autoSpaceDE w:val="0"/>
        <w:ind w:left="360" w:hanging="345"/>
        <w:jc w:val="both"/>
        <w:rPr>
          <w:color w:val="000000"/>
        </w:rPr>
      </w:pPr>
      <w:r>
        <w:rPr>
          <w:color w:val="000000"/>
        </w:rPr>
        <w:t xml:space="preserve">3. </w:t>
      </w:r>
      <w:r w:rsidR="008857FD">
        <w:rPr>
          <w:color w:val="000000"/>
        </w:rPr>
        <w:t xml:space="preserve">Cena díla se sjednává jako cena maximální zahrnující veškeré náklady spojené se splněním předmětu této smlouvy v rozsahu stanoveném zadávacími podmínkami </w:t>
      </w:r>
      <w:r w:rsidR="0085238D">
        <w:rPr>
          <w:color w:val="000000"/>
        </w:rPr>
        <w:t xml:space="preserve">veřejné </w:t>
      </w:r>
      <w:r w:rsidR="008857FD">
        <w:rPr>
          <w:color w:val="000000"/>
        </w:rPr>
        <w:t>zakázky v nabízeném termínu a kvalitě a její změnu lze provést pouze za těchto podmínek:</w:t>
      </w:r>
    </w:p>
    <w:p w:rsidR="00343B93" w:rsidRDefault="00343B93" w:rsidP="00CE7C6B">
      <w:pPr>
        <w:ind w:left="567" w:hanging="283"/>
        <w:jc w:val="both"/>
      </w:pPr>
      <w:r>
        <w:t xml:space="preserve">a) dojde-li ke změně daňových či jiných předpisů majících vliv na výši ceny, v případě dodatečných stavebních prací, jejichž potřeba vznikla v důsledku objektivně nepředvídaných okolností v průběhu provádění díla (např. vyšší kubatury prací zjištěné po odkrytí konstrukcí, překládky nedokladovaných inženýrských sítí apod.) a které jsou nezbytné pro řádné provedení díla a nebyly součástí původního zadání. Tyto dodatečné práce budou zadávány v souladu s požadavky ZVZ.  Zhotovitel se zavazuje, že se při ocenění dodatečných stavebních prací bude řídit položkových rozpočtem, který je přílohou této smlouvy, tzn. dodatečné stavební práce budou oceněny jednotkovými cenami uvedenými v rozpočtu dle přílohy této smlouvy, tzn. stejným katalogem, jakým byla </w:t>
      </w:r>
      <w:proofErr w:type="spellStart"/>
      <w:r>
        <w:t>naceněna</w:t>
      </w:r>
      <w:proofErr w:type="spellEnd"/>
      <w:r>
        <w:t xml:space="preserve"> cena uvedená v odst. 1 tohoto článku. Pokud v něm práce a dodávky tvořící vícepráce nebudou obsaženy, tak zhotovitel použije jednotkové ceny v maximální výši podle katalogu popisů a směrných cen stavebních a montážních prací dle použité cenové soustavy vydaných v období realizace těchto prací. Pokud nelze využít pro ocenění těchto prací a dodávek jednotkových cen z použité cenové soustavy vydané v období realizace těchto prací a dodávek, bude výše ceny těchto prací a dodávek stanovena smluvními stranami jako cena v místě a čase obvyklá,</w:t>
      </w:r>
    </w:p>
    <w:p w:rsidR="00343B93" w:rsidRDefault="00343B93" w:rsidP="00CE7C6B">
      <w:pPr>
        <w:ind w:left="567" w:hanging="283"/>
        <w:jc w:val="both"/>
      </w:pPr>
      <w:r>
        <w:t xml:space="preserve">b) v případě objednatelem odsouhlaseného provedení prací, které nejsou obsaženy v Soupise stavebních prací, dodávek a služeb a jsou nezbytné ke zhotovení díla (vícepráce). </w:t>
      </w:r>
    </w:p>
    <w:p w:rsidR="00343B93" w:rsidRDefault="00343B93" w:rsidP="00523372">
      <w:pPr>
        <w:ind w:left="426" w:hanging="426"/>
        <w:jc w:val="both"/>
      </w:pPr>
      <w:r>
        <w:t xml:space="preserve">4. </w:t>
      </w:r>
      <w:r>
        <w:tab/>
        <w:t>Pokud se na díle vyskytnou vícepráce, s jejichž provedením objednatel písemně souhlasí, musí být jejich cena fakturována samostatně. Faktura za vícepráce musí kromě jiných, níže uvedených náležitostí faktury, obsahovat i odkaz na dokument, kterým byly vícepráce písemně sjednány a odsouhlaseny.</w:t>
      </w:r>
    </w:p>
    <w:p w:rsidR="00343B93" w:rsidRDefault="00343B93" w:rsidP="00523372">
      <w:pPr>
        <w:ind w:left="426" w:hanging="426"/>
        <w:jc w:val="both"/>
      </w:pPr>
      <w:r>
        <w:t xml:space="preserve">5.  </w:t>
      </w:r>
      <w:r>
        <w:tab/>
        <w:t>Veškeré platby budou probíhat výhradně v českých korunách (Kč). Rovněž veškeré cenové údaje budou uváděny v Kč.</w:t>
      </w:r>
    </w:p>
    <w:p w:rsidR="006D5D19" w:rsidRDefault="00343B93" w:rsidP="00523372">
      <w:pPr>
        <w:ind w:left="426" w:hanging="426"/>
        <w:jc w:val="both"/>
        <w:rPr>
          <w:highlight w:val="yellow"/>
        </w:rPr>
      </w:pPr>
      <w:r w:rsidRPr="006D5D19">
        <w:rPr>
          <w:highlight w:val="yellow"/>
        </w:rPr>
        <w:t>6.</w:t>
      </w:r>
      <w:r w:rsidRPr="006D5D19">
        <w:rPr>
          <w:highlight w:val="yellow"/>
        </w:rPr>
        <w:tab/>
      </w:r>
      <w:r w:rsidR="006D5D19">
        <w:rPr>
          <w:highlight w:val="yellow"/>
        </w:rPr>
        <w:t>Platební podmínky</w:t>
      </w:r>
      <w:r w:rsidR="00C13539">
        <w:rPr>
          <w:highlight w:val="yellow"/>
        </w:rPr>
        <w:t xml:space="preserve"> a fakturační podmínky</w:t>
      </w:r>
      <w:r w:rsidR="006D5D19">
        <w:rPr>
          <w:highlight w:val="yellow"/>
        </w:rPr>
        <w:t xml:space="preserve"> – doplní dodavatel</w:t>
      </w:r>
      <w:r w:rsidR="00CB28CE">
        <w:rPr>
          <w:highlight w:val="yellow"/>
        </w:rPr>
        <w:t>.</w:t>
      </w:r>
    </w:p>
    <w:p w:rsidR="00343B93" w:rsidRDefault="006D5D19" w:rsidP="00523372">
      <w:pPr>
        <w:ind w:left="426" w:hanging="426"/>
        <w:jc w:val="both"/>
      </w:pPr>
      <w:r>
        <w:t>7</w:t>
      </w:r>
      <w:r w:rsidR="00343B93">
        <w:t xml:space="preserve">. </w:t>
      </w:r>
      <w:r w:rsidR="00343B93">
        <w:tab/>
        <w:t>Faktury musí obsahovat náležitosti podle zákona o účetnictví a zákona o dani z přidané hodnoty. V případě, že faktura nebude mít odpovídající náležitosti, je objednatel oprávněn zaslat ji ve lhůtě splatnosti zpět zhotoviteli k doplnění, aniž se tak dostane do prodlení se splatností. Lhůta splatnosti počíná běžet znovu od opětovného zaslání náležitě doplněného či opraveného dokladu/faktury.</w:t>
      </w:r>
    </w:p>
    <w:p w:rsidR="00343B93" w:rsidRDefault="006D5D19" w:rsidP="00523372">
      <w:pPr>
        <w:ind w:left="426" w:hanging="426"/>
        <w:jc w:val="both"/>
      </w:pPr>
      <w:r>
        <w:t>8</w:t>
      </w:r>
      <w:r w:rsidR="00343B93">
        <w:t xml:space="preserve">. </w:t>
      </w:r>
      <w:r w:rsidR="00343B93">
        <w:tab/>
        <w:t>V souvislosti s § 92a  zákona č. 235/2004 Sb., o dani z přidané hodnoty (dále též „zákon o DPH“) ve znění pozdějších předpisů, objednatel prohlašuje, že předmět plnění není používán k ekonomické činnosti, a proto zde nebude aplikován režim přenesené daňové povinnosti. Pro účely tohoto plnění tedy objednatel neposkytuje svoje DIČ.</w:t>
      </w:r>
    </w:p>
    <w:p w:rsidR="00343B93" w:rsidRDefault="006D5D19" w:rsidP="00523372">
      <w:pPr>
        <w:ind w:left="426" w:hanging="426"/>
        <w:jc w:val="both"/>
      </w:pPr>
      <w:r>
        <w:t>9</w:t>
      </w:r>
      <w:r w:rsidR="00343B93">
        <w:t xml:space="preserve">. </w:t>
      </w:r>
      <w:r w:rsidR="00343B93">
        <w:tab/>
        <w:t xml:space="preserve">Zhotovitel se zavazuje, že bude řádně a včas plnit své závazky vůči poddodavatelům, kteří se budou na plnění díla podle této smlouvy podílet. Smluvní strany se dohodly, že prokazatelné porušení této povinnosti je podstatným porušením smlouvy. </w:t>
      </w:r>
    </w:p>
    <w:p w:rsidR="00343B93" w:rsidRDefault="00343B93" w:rsidP="00523372">
      <w:pPr>
        <w:ind w:left="426" w:hanging="426"/>
        <w:jc w:val="both"/>
      </w:pPr>
      <w:r>
        <w:t>1</w:t>
      </w:r>
      <w:r w:rsidR="006D5D19">
        <w:t>0</w:t>
      </w:r>
      <w:r>
        <w:t xml:space="preserve">. </w:t>
      </w:r>
      <w:r>
        <w:tab/>
        <w:t>Zhotovitel nemá právo domáhat se zvýšení sjednané ceny z důvodů chyb nebo nedostatků v položkovém rozpočtu, pokud jsou tyto chyby důsledkem nepřesného nebo neúplného ocenění výkazu výměr zhotovitelem.</w:t>
      </w:r>
    </w:p>
    <w:p w:rsidR="00343B93" w:rsidRDefault="00343B93" w:rsidP="00523372">
      <w:pPr>
        <w:ind w:left="426" w:hanging="426"/>
        <w:jc w:val="both"/>
      </w:pPr>
      <w:r>
        <w:t>1</w:t>
      </w:r>
      <w:r w:rsidR="006D5D19">
        <w:t>1</w:t>
      </w:r>
      <w:r>
        <w:t xml:space="preserve">. </w:t>
      </w:r>
      <w:r>
        <w:tab/>
        <w:t xml:space="preserve">Prokazatelné náklady za případný záchranný archeologický výzkum v případě nálezu uhradí </w:t>
      </w:r>
      <w:r>
        <w:lastRenderedPageBreak/>
        <w:t>objednatel (viz § 22 zákona č. 20/1987 Sb., o státní památkové péči, ve znění pozdějších předpisů).</w:t>
      </w:r>
    </w:p>
    <w:p w:rsidR="00343B93" w:rsidRDefault="00343B93" w:rsidP="00343B93">
      <w:pPr>
        <w:ind w:left="284" w:hanging="284"/>
        <w:jc w:val="both"/>
      </w:pPr>
    </w:p>
    <w:p w:rsidR="008857FD" w:rsidRDefault="008857FD">
      <w:pPr>
        <w:ind w:left="360"/>
        <w:jc w:val="center"/>
        <w:rPr>
          <w:b/>
        </w:rPr>
      </w:pPr>
      <w:r>
        <w:rPr>
          <w:b/>
        </w:rPr>
        <w:t>IV.</w:t>
      </w:r>
    </w:p>
    <w:p w:rsidR="008857FD" w:rsidRDefault="008857FD">
      <w:pPr>
        <w:ind w:left="360"/>
        <w:jc w:val="center"/>
        <w:rPr>
          <w:b/>
        </w:rPr>
      </w:pPr>
      <w:r>
        <w:rPr>
          <w:b/>
        </w:rPr>
        <w:t>Doba plnění</w:t>
      </w:r>
    </w:p>
    <w:p w:rsidR="008857FD" w:rsidRDefault="008857FD">
      <w:pPr>
        <w:ind w:left="360"/>
        <w:jc w:val="center"/>
        <w:rPr>
          <w:b/>
        </w:rPr>
      </w:pPr>
    </w:p>
    <w:p w:rsidR="004C0C52" w:rsidRPr="004C0C52" w:rsidRDefault="00CA3FD5" w:rsidP="004C0C52">
      <w:pPr>
        <w:numPr>
          <w:ilvl w:val="0"/>
          <w:numId w:val="4"/>
        </w:numPr>
        <w:tabs>
          <w:tab w:val="clear" w:pos="1080"/>
        </w:tabs>
        <w:suppressAutoHyphens w:val="0"/>
        <w:ind w:left="330" w:hanging="330"/>
        <w:jc w:val="both"/>
        <w:rPr>
          <w:bCs/>
        </w:rPr>
      </w:pPr>
      <w:r w:rsidRPr="004C0C52">
        <w:rPr>
          <w:bCs/>
        </w:rPr>
        <w:t xml:space="preserve">Objednatel zašle zhotoviteli písemnou výzvu k zahájení plnění smlouvy, a to </w:t>
      </w:r>
      <w:r w:rsidR="004C0C52" w:rsidRPr="004C0C52">
        <w:rPr>
          <w:bCs/>
        </w:rPr>
        <w:t>bez odkladu po nabytí právní moci stavebního povolení</w:t>
      </w:r>
    </w:p>
    <w:p w:rsidR="004C0C52" w:rsidRPr="004C0C52" w:rsidRDefault="004C0C52" w:rsidP="004C0C52">
      <w:pPr>
        <w:suppressAutoHyphens w:val="0"/>
        <w:ind w:left="330"/>
        <w:jc w:val="both"/>
        <w:rPr>
          <w:bCs/>
        </w:rPr>
      </w:pPr>
      <w:r w:rsidRPr="004C0C52">
        <w:rPr>
          <w:bCs/>
        </w:rPr>
        <w:t>- předání a převzetí staveniště:</w:t>
      </w:r>
      <w:r w:rsidRPr="004C0C52">
        <w:rPr>
          <w:bCs/>
        </w:rPr>
        <w:tab/>
        <w:t>do 5 dnů ode dne obdržení písemné výzvy k zahájení plnění</w:t>
      </w:r>
    </w:p>
    <w:p w:rsidR="004C0C52" w:rsidRPr="004C0C52" w:rsidRDefault="004C0C52" w:rsidP="004C0C52">
      <w:pPr>
        <w:suppressAutoHyphens w:val="0"/>
        <w:ind w:left="330"/>
        <w:jc w:val="both"/>
        <w:rPr>
          <w:bCs/>
        </w:rPr>
      </w:pPr>
      <w:r w:rsidRPr="004C0C52">
        <w:rPr>
          <w:bCs/>
        </w:rPr>
        <w:t xml:space="preserve">- zahájení stavebních prací:        </w:t>
      </w:r>
      <w:r w:rsidRPr="004C0C52">
        <w:rPr>
          <w:bCs/>
        </w:rPr>
        <w:tab/>
        <w:t>do 5 dnů ode dne převzetí staveniště</w:t>
      </w:r>
    </w:p>
    <w:p w:rsidR="004C0C52" w:rsidRPr="004C0C52" w:rsidRDefault="004C0C52" w:rsidP="004C0C52">
      <w:pPr>
        <w:suppressAutoHyphens w:val="0"/>
        <w:ind w:left="330"/>
        <w:jc w:val="both"/>
        <w:rPr>
          <w:bCs/>
        </w:rPr>
      </w:pPr>
      <w:r w:rsidRPr="004C0C52">
        <w:rPr>
          <w:bCs/>
        </w:rPr>
        <w:t>- dokončení stavebních prací:</w:t>
      </w:r>
      <w:r w:rsidRPr="004C0C52">
        <w:rPr>
          <w:bCs/>
        </w:rPr>
        <w:tab/>
        <w:t>nejpozději do 6 měsíců ode dne zahájení stavebních prací</w:t>
      </w:r>
    </w:p>
    <w:p w:rsidR="004C0C52" w:rsidRPr="004C0C52" w:rsidRDefault="004C0C52" w:rsidP="004C0C52">
      <w:pPr>
        <w:suppressAutoHyphens w:val="0"/>
        <w:ind w:left="330"/>
        <w:jc w:val="both"/>
        <w:rPr>
          <w:bCs/>
        </w:rPr>
      </w:pPr>
      <w:r w:rsidRPr="004C0C52">
        <w:rPr>
          <w:bCs/>
        </w:rPr>
        <w:t>- předání a převzetí díla:</w:t>
      </w:r>
      <w:r w:rsidRPr="004C0C52">
        <w:rPr>
          <w:bCs/>
        </w:rPr>
        <w:tab/>
        <w:t xml:space="preserve">          </w:t>
      </w:r>
      <w:r w:rsidRPr="004C0C52">
        <w:rPr>
          <w:bCs/>
        </w:rPr>
        <w:tab/>
        <w:t xml:space="preserve">do </w:t>
      </w:r>
      <w:r w:rsidR="00CB28CE">
        <w:rPr>
          <w:bCs/>
        </w:rPr>
        <w:t>5</w:t>
      </w:r>
      <w:r w:rsidRPr="004C0C52">
        <w:rPr>
          <w:bCs/>
        </w:rPr>
        <w:t xml:space="preserve"> dnů ode dne dokončení stavebních prací</w:t>
      </w:r>
    </w:p>
    <w:p w:rsidR="004C0C52" w:rsidRPr="004C0C52" w:rsidRDefault="004C0C52" w:rsidP="004C0C52">
      <w:pPr>
        <w:suppressAutoHyphens w:val="0"/>
        <w:ind w:left="330"/>
        <w:jc w:val="both"/>
        <w:rPr>
          <w:bCs/>
        </w:rPr>
      </w:pPr>
      <w:r w:rsidRPr="004C0C52">
        <w:rPr>
          <w:bCs/>
        </w:rPr>
        <w:t xml:space="preserve">- termín předání a převzetí vyklizeného staveniště: do 5 pracovních dnů ode dne předání díla </w:t>
      </w:r>
    </w:p>
    <w:p w:rsidR="004C0C52" w:rsidRPr="004C0C52" w:rsidRDefault="004C0C52" w:rsidP="004C0C52">
      <w:pPr>
        <w:suppressAutoHyphens w:val="0"/>
        <w:ind w:left="330"/>
        <w:jc w:val="both"/>
        <w:rPr>
          <w:bCs/>
        </w:rPr>
      </w:pPr>
      <w:r w:rsidRPr="004C0C52">
        <w:rPr>
          <w:bCs/>
        </w:rPr>
        <w:t>- předání dokumentace skutečného provedení díla: do 14 dnů po dokončení stavebních prací</w:t>
      </w:r>
    </w:p>
    <w:p w:rsidR="004C0C52" w:rsidRDefault="004C0C52" w:rsidP="004C0C52">
      <w:pPr>
        <w:suppressAutoHyphens w:val="0"/>
        <w:ind w:left="330"/>
        <w:jc w:val="both"/>
        <w:rPr>
          <w:bCs/>
        </w:rPr>
      </w:pPr>
      <w:r w:rsidRPr="004C0C52">
        <w:rPr>
          <w:bCs/>
          <w:highlight w:val="yellow"/>
        </w:rPr>
        <w:t>- realitní činnost – dob</w:t>
      </w:r>
      <w:r w:rsidR="00CB28CE">
        <w:rPr>
          <w:bCs/>
          <w:highlight w:val="yellow"/>
        </w:rPr>
        <w:t>u</w:t>
      </w:r>
      <w:r w:rsidRPr="004C0C52">
        <w:rPr>
          <w:bCs/>
          <w:highlight w:val="yellow"/>
        </w:rPr>
        <w:t xml:space="preserve"> plnění doplnit dle nabídky zhotovitele učiněné ve veřejné zakázce.</w:t>
      </w:r>
    </w:p>
    <w:p w:rsidR="008857FD" w:rsidRDefault="008857FD" w:rsidP="00B40EF7">
      <w:pPr>
        <w:numPr>
          <w:ilvl w:val="0"/>
          <w:numId w:val="4"/>
        </w:numPr>
        <w:tabs>
          <w:tab w:val="left" w:pos="342"/>
        </w:tabs>
        <w:suppressAutoHyphens w:val="0"/>
        <w:spacing w:after="60"/>
        <w:ind w:left="360"/>
        <w:jc w:val="both"/>
        <w:rPr>
          <w:color w:val="000000"/>
        </w:rPr>
      </w:pPr>
      <w:r>
        <w:rPr>
          <w:color w:val="000000"/>
        </w:rPr>
        <w:t>Zhotovitel je oprávněn předat dílo objednateli i před stanoveným termínem, ale pouze v případě, že je vyhotoveno tak, že neobsahuje vad</w:t>
      </w:r>
      <w:r w:rsidR="004C0C52">
        <w:rPr>
          <w:color w:val="000000"/>
        </w:rPr>
        <w:t>y</w:t>
      </w:r>
      <w:r>
        <w:rPr>
          <w:color w:val="000000"/>
        </w:rPr>
        <w:t xml:space="preserve"> ani nedodělk</w:t>
      </w:r>
      <w:r w:rsidR="004C0C52">
        <w:rPr>
          <w:color w:val="000000"/>
        </w:rPr>
        <w:t>y</w:t>
      </w:r>
      <w:r>
        <w:rPr>
          <w:color w:val="000000"/>
        </w:rPr>
        <w:t>. V takovém případě je objednatel povinen dílo od zhotovitele převzít</w:t>
      </w:r>
      <w:r w:rsidR="00E75681">
        <w:rPr>
          <w:color w:val="000000"/>
        </w:rPr>
        <w:t>.</w:t>
      </w:r>
    </w:p>
    <w:p w:rsidR="008857FD" w:rsidRDefault="008857FD" w:rsidP="00B40EF7">
      <w:pPr>
        <w:numPr>
          <w:ilvl w:val="0"/>
          <w:numId w:val="4"/>
        </w:numPr>
        <w:tabs>
          <w:tab w:val="left" w:pos="371"/>
        </w:tabs>
        <w:suppressAutoHyphens w:val="0"/>
        <w:spacing w:after="60"/>
        <w:ind w:left="360"/>
        <w:jc w:val="both"/>
        <w:rPr>
          <w:color w:val="000000"/>
        </w:rPr>
      </w:pPr>
      <w:r>
        <w:rPr>
          <w:color w:val="000000"/>
        </w:rPr>
        <w:t xml:space="preserve">Objednatel je oprávněn v průběhu plnění smlouvy upravovat </w:t>
      </w:r>
      <w:r w:rsidR="00343B93">
        <w:rPr>
          <w:color w:val="000000"/>
        </w:rPr>
        <w:t xml:space="preserve">po dohodě se zhotovitelem </w:t>
      </w:r>
      <w:r>
        <w:rPr>
          <w:color w:val="000000"/>
        </w:rPr>
        <w:t>termíny realizace díla a rozsah díla v závislosti na výši disponibilních finančních prostředků.</w:t>
      </w:r>
    </w:p>
    <w:p w:rsidR="008857FD" w:rsidRDefault="008857FD" w:rsidP="00B40EF7">
      <w:pPr>
        <w:numPr>
          <w:ilvl w:val="0"/>
          <w:numId w:val="4"/>
        </w:numPr>
        <w:tabs>
          <w:tab w:val="left" w:pos="327"/>
        </w:tabs>
        <w:suppressAutoHyphens w:val="0"/>
        <w:spacing w:after="120"/>
        <w:ind w:left="357" w:hanging="357"/>
        <w:jc w:val="both"/>
        <w:rPr>
          <w:bCs/>
          <w:color w:val="000000"/>
        </w:rPr>
      </w:pPr>
      <w:r>
        <w:rPr>
          <w:color w:val="000000"/>
        </w:rPr>
        <w:t xml:space="preserve">V případě, že zhotovitel nebude moci ve zhotovování díla bez svého zavinění řádně pokračovat, prodlužuje se doba plnění o dobu, po kterou zhotovitel nemohl prokazatelně dílo zhotovovat. </w:t>
      </w:r>
      <w:r>
        <w:rPr>
          <w:bCs/>
          <w:color w:val="000000"/>
        </w:rPr>
        <w:t>Smluvní strany se dohodly, že v případě přerušení prací z důvodu nevhodných klimatických podmínek, tj. takových, které neumožňují zajistit dodržení správného technologického postupu prací, není nutno ke smlouvě uzavírat dodatek. O přerušení prací bude zápis ve stavebním deníku podepsaný dozorem investora.</w:t>
      </w:r>
    </w:p>
    <w:p w:rsidR="008857FD" w:rsidRDefault="008857FD" w:rsidP="00B40EF7">
      <w:pPr>
        <w:numPr>
          <w:ilvl w:val="0"/>
          <w:numId w:val="4"/>
        </w:numPr>
        <w:tabs>
          <w:tab w:val="left" w:pos="342"/>
        </w:tabs>
        <w:suppressAutoHyphens w:val="0"/>
        <w:spacing w:after="120"/>
        <w:ind w:left="357" w:hanging="357"/>
        <w:jc w:val="both"/>
        <w:rPr>
          <w:bCs/>
          <w:color w:val="000000"/>
        </w:rPr>
      </w:pPr>
      <w:r w:rsidRPr="009C2051">
        <w:rPr>
          <w:bCs/>
          <w:color w:val="000000"/>
        </w:rPr>
        <w:t>Předání a převzetí díla -</w:t>
      </w:r>
      <w:r>
        <w:rPr>
          <w:bCs/>
          <w:color w:val="000000"/>
        </w:rPr>
        <w:t xml:space="preserve"> zhotovitel oznámí objednateli termín předání díla nebo jeho části písemně, nejpozději tři pracovní dny předem. Objednatel dílo na místě po kontrole provedení převezme pouze za předpokladu, že případné vady nebo nedodělky nebrání užívání díla a převzetí stvrdí v předávacím protokolu stavby. Pokud při předání díla nebo jeho části budou zjištěny vady nebo nedodělky, uvedou se tyto v předávacím protokolu stavby vč. lhůty pro jejich odstranění. Do doby odstranění vad a nedodělků bránících užívání díla nevzniká zhotoviteli právo vystavit fakturu a objednatel nemá povinnost uhradit cenu za provedení díla a ani neběží lhůta splatnosti (dílo není převzato). Po odstranění vad a nedodělků bránících užívání objednatel dílo převezme tím, že doplní do předávacího protokolu stavby, že vady a nedodělky bránící užívání byly odstraněny k datu </w:t>
      </w:r>
      <w:proofErr w:type="spellStart"/>
      <w:r w:rsidR="005D3171">
        <w:rPr>
          <w:bCs/>
          <w:color w:val="000000"/>
        </w:rPr>
        <w:t>dd</w:t>
      </w:r>
      <w:proofErr w:type="spellEnd"/>
      <w:r w:rsidR="005D3171">
        <w:rPr>
          <w:bCs/>
          <w:color w:val="000000"/>
        </w:rPr>
        <w:t>. mm</w:t>
      </w:r>
      <w:r w:rsidR="000F6C80">
        <w:rPr>
          <w:bCs/>
          <w:color w:val="000000"/>
        </w:rPr>
        <w:t>.</w:t>
      </w:r>
      <w:r w:rsidR="005D3171">
        <w:rPr>
          <w:bCs/>
          <w:color w:val="000000"/>
        </w:rPr>
        <w:t xml:space="preserve"> </w:t>
      </w:r>
      <w:r w:rsidR="000F6C80">
        <w:rPr>
          <w:bCs/>
          <w:color w:val="000000"/>
        </w:rPr>
        <w:t>yyyy</w:t>
      </w:r>
      <w:r>
        <w:rPr>
          <w:bCs/>
          <w:color w:val="000000"/>
        </w:rPr>
        <w:t xml:space="preserve"> a dílo přebírá. Vady a nedodělky nebránící užívání je zhotovitel povinen odstranit ve lhůtách stanovených v předávacím protokolu. O odstranění těchto vad a nedodělků (nebránících užívání) bude sepsán zápis obsahující datum odstranění a podpisy zástupců objednatele a zhotovitele.</w:t>
      </w:r>
    </w:p>
    <w:p w:rsidR="009C2051" w:rsidRPr="006F7989" w:rsidRDefault="009C2051" w:rsidP="00B40EF7">
      <w:pPr>
        <w:numPr>
          <w:ilvl w:val="0"/>
          <w:numId w:val="4"/>
        </w:numPr>
        <w:tabs>
          <w:tab w:val="left" w:pos="342"/>
        </w:tabs>
        <w:suppressAutoHyphens w:val="0"/>
        <w:spacing w:after="120"/>
        <w:ind w:left="357" w:hanging="357"/>
        <w:jc w:val="both"/>
        <w:rPr>
          <w:bCs/>
          <w:color w:val="000000"/>
        </w:rPr>
      </w:pPr>
      <w:r w:rsidRPr="004C2971">
        <w:t>Převzetí díla objednatelem nebrání drobné vady a nedodělky zjištěné v přejímacím řízení, které samy o sobě a ani ve spojení s jinými nebrání užívání díla nebo jeho užívání podstatným způsobem neomezují. Současně je stanoveno, že tyto drobné vady a nedodělky nebránící převzetí díla nesmí být v rozporu s obecně závaznými právními předpisy a jinými technickými normami či standardy.</w:t>
      </w:r>
    </w:p>
    <w:p w:rsidR="008857FD" w:rsidRDefault="008857FD">
      <w:pPr>
        <w:ind w:left="708"/>
        <w:jc w:val="center"/>
        <w:rPr>
          <w:b/>
        </w:rPr>
      </w:pPr>
      <w:r>
        <w:rPr>
          <w:b/>
        </w:rPr>
        <w:t>V.</w:t>
      </w:r>
    </w:p>
    <w:p w:rsidR="008857FD" w:rsidRDefault="008857FD">
      <w:pPr>
        <w:ind w:left="708"/>
        <w:jc w:val="center"/>
        <w:rPr>
          <w:b/>
        </w:rPr>
      </w:pPr>
      <w:r>
        <w:rPr>
          <w:b/>
        </w:rPr>
        <w:t>Podmínky provádění díla</w:t>
      </w:r>
    </w:p>
    <w:p w:rsidR="008857FD" w:rsidRDefault="008857FD">
      <w:pPr>
        <w:ind w:left="708"/>
        <w:jc w:val="center"/>
        <w:rPr>
          <w:b/>
        </w:rPr>
      </w:pPr>
    </w:p>
    <w:p w:rsidR="008857FD" w:rsidRDefault="008857FD" w:rsidP="004E3DA9">
      <w:pPr>
        <w:numPr>
          <w:ilvl w:val="0"/>
          <w:numId w:val="5"/>
        </w:numPr>
        <w:tabs>
          <w:tab w:val="left" w:pos="345"/>
        </w:tabs>
        <w:suppressAutoHyphens w:val="0"/>
        <w:spacing w:after="120"/>
        <w:ind w:left="357" w:hanging="357"/>
        <w:jc w:val="both"/>
        <w:rPr>
          <w:color w:val="000000"/>
        </w:rPr>
      </w:pPr>
      <w:r>
        <w:rPr>
          <w:color w:val="000000"/>
        </w:rPr>
        <w:t>Termín zahájení</w:t>
      </w:r>
      <w:r w:rsidR="00562B43">
        <w:rPr>
          <w:color w:val="000000"/>
        </w:rPr>
        <w:t xml:space="preserve"> </w:t>
      </w:r>
      <w:r w:rsidR="00A034B2">
        <w:rPr>
          <w:color w:val="000000"/>
        </w:rPr>
        <w:t>prací bud</w:t>
      </w:r>
      <w:r>
        <w:rPr>
          <w:color w:val="000000"/>
        </w:rPr>
        <w:t xml:space="preserve">e na základě protokolu </w:t>
      </w:r>
      <w:r w:rsidRPr="00865411">
        <w:rPr>
          <w:color w:val="000000"/>
        </w:rPr>
        <w:t xml:space="preserve">o </w:t>
      </w:r>
      <w:r w:rsidRPr="00865411">
        <w:rPr>
          <w:bCs/>
          <w:color w:val="000000"/>
        </w:rPr>
        <w:t>předání staveniště</w:t>
      </w:r>
      <w:r w:rsidRPr="00865411">
        <w:rPr>
          <w:color w:val="000000"/>
        </w:rPr>
        <w:t xml:space="preserve"> zapsán do stavebního</w:t>
      </w:r>
      <w:r>
        <w:rPr>
          <w:color w:val="000000"/>
        </w:rPr>
        <w:t xml:space="preserve"> deníku. Staveniště bude předáno zhotoviteli v souladu termínem dle čl. IV odst. 1 smlouvy. </w:t>
      </w:r>
    </w:p>
    <w:p w:rsidR="008857FD" w:rsidRDefault="008857FD">
      <w:pPr>
        <w:numPr>
          <w:ilvl w:val="0"/>
          <w:numId w:val="5"/>
        </w:numPr>
        <w:tabs>
          <w:tab w:val="left" w:pos="345"/>
        </w:tabs>
        <w:suppressAutoHyphens w:val="0"/>
        <w:ind w:left="360"/>
        <w:jc w:val="both"/>
        <w:rPr>
          <w:color w:val="000000"/>
        </w:rPr>
      </w:pPr>
      <w:r>
        <w:rPr>
          <w:color w:val="000000"/>
        </w:rPr>
        <w:t>Objednatel předá při předání staveniště zhotoviteli:</w:t>
      </w:r>
    </w:p>
    <w:p w:rsidR="008857FD" w:rsidRDefault="008857FD">
      <w:pPr>
        <w:ind w:left="847" w:hanging="312"/>
        <w:jc w:val="both"/>
        <w:rPr>
          <w:color w:val="000000"/>
        </w:rPr>
      </w:pPr>
      <w:r>
        <w:rPr>
          <w:color w:val="000000"/>
        </w:rPr>
        <w:lastRenderedPageBreak/>
        <w:t xml:space="preserve">- </w:t>
      </w:r>
      <w:r>
        <w:rPr>
          <w:color w:val="000000"/>
        </w:rPr>
        <w:tab/>
        <w:t>projektovou dokumentaci pro provedení stavby 1x v tištěné formě,</w:t>
      </w:r>
    </w:p>
    <w:p w:rsidR="008857FD" w:rsidRDefault="008857FD">
      <w:pPr>
        <w:ind w:left="847" w:hanging="312"/>
        <w:jc w:val="both"/>
        <w:rPr>
          <w:color w:val="000000"/>
        </w:rPr>
      </w:pPr>
      <w:r>
        <w:rPr>
          <w:color w:val="000000"/>
        </w:rPr>
        <w:t xml:space="preserve">- </w:t>
      </w:r>
      <w:r>
        <w:rPr>
          <w:color w:val="000000"/>
        </w:rPr>
        <w:tab/>
        <w:t xml:space="preserve">pravomocné územní rozhodnutí,     </w:t>
      </w:r>
    </w:p>
    <w:p w:rsidR="008857FD" w:rsidRDefault="008857FD">
      <w:pPr>
        <w:ind w:left="847" w:hanging="312"/>
        <w:jc w:val="both"/>
        <w:rPr>
          <w:color w:val="000000"/>
        </w:rPr>
      </w:pPr>
      <w:r>
        <w:rPr>
          <w:color w:val="000000"/>
        </w:rPr>
        <w:t xml:space="preserve">-  </w:t>
      </w:r>
      <w:r>
        <w:rPr>
          <w:color w:val="000000"/>
        </w:rPr>
        <w:tab/>
        <w:t xml:space="preserve">pravomocné stavební povolení, </w:t>
      </w:r>
    </w:p>
    <w:p w:rsidR="008857FD" w:rsidRDefault="008857FD">
      <w:pPr>
        <w:ind w:left="847" w:hanging="312"/>
        <w:jc w:val="both"/>
        <w:rPr>
          <w:color w:val="000000"/>
        </w:rPr>
      </w:pPr>
      <w:r>
        <w:rPr>
          <w:color w:val="000000"/>
        </w:rPr>
        <w:t xml:space="preserve">-  </w:t>
      </w:r>
      <w:r>
        <w:rPr>
          <w:color w:val="000000"/>
        </w:rPr>
        <w:tab/>
        <w:t>výsledky projednání s dotčenými orgány a vlastníky v rámci územního a stavebního řízení a podmínky stanovené stavebním úřadem pro provádění stavby,</w:t>
      </w:r>
    </w:p>
    <w:p w:rsidR="008857FD" w:rsidRDefault="008857FD" w:rsidP="004E3DA9">
      <w:pPr>
        <w:spacing w:after="120"/>
        <w:ind w:left="847" w:hanging="312"/>
        <w:jc w:val="both"/>
        <w:rPr>
          <w:color w:val="000000"/>
        </w:rPr>
      </w:pPr>
      <w:r>
        <w:rPr>
          <w:color w:val="000000"/>
        </w:rPr>
        <w:t xml:space="preserve">- </w:t>
      </w:r>
      <w:r w:rsidR="000F6C80">
        <w:rPr>
          <w:color w:val="000000"/>
        </w:rPr>
        <w:tab/>
      </w:r>
      <w:r>
        <w:rPr>
          <w:color w:val="000000"/>
        </w:rPr>
        <w:t>doklady o provedených průzkumech a další doklady týkající se díla.</w:t>
      </w:r>
    </w:p>
    <w:p w:rsidR="008857FD" w:rsidRDefault="008857FD" w:rsidP="004E3DA9">
      <w:pPr>
        <w:numPr>
          <w:ilvl w:val="0"/>
          <w:numId w:val="5"/>
        </w:numPr>
        <w:tabs>
          <w:tab w:val="left" w:pos="345"/>
        </w:tabs>
        <w:suppressAutoHyphens w:val="0"/>
        <w:spacing w:after="120"/>
        <w:ind w:left="360"/>
        <w:jc w:val="both"/>
        <w:rPr>
          <w:color w:val="000000"/>
        </w:rPr>
      </w:pPr>
      <w:r w:rsidRPr="00865411">
        <w:rPr>
          <w:bCs/>
          <w:color w:val="000000"/>
        </w:rPr>
        <w:t xml:space="preserve">Stavební deník </w:t>
      </w:r>
      <w:r w:rsidRPr="00865411">
        <w:rPr>
          <w:color w:val="000000"/>
        </w:rPr>
        <w:t>bude</w:t>
      </w:r>
      <w:r>
        <w:rPr>
          <w:color w:val="000000"/>
        </w:rPr>
        <w:t xml:space="preserve"> veden v originále a dvou kopiích (průpisech). Záznamy do stavebního deníku budou prováděny průběžně. Nejpozději na konci každého pracovního dne v něm musí být záznamy vztahující se k tomuto datu. Stavební deník musí být v pracovní době stále přítomný na staveništi, tak, aby objednatel, nebo jeho zástupce měl možnost do něj provádět záznamy. Zhotovitel je povinen předávat objednateli vždy jednu kopii stavebního deníku, a to při každém kontrolním dni.</w:t>
      </w:r>
    </w:p>
    <w:p w:rsidR="008857FD" w:rsidRDefault="008857FD" w:rsidP="004E3DA9">
      <w:pPr>
        <w:numPr>
          <w:ilvl w:val="0"/>
          <w:numId w:val="5"/>
        </w:numPr>
        <w:tabs>
          <w:tab w:val="left" w:pos="345"/>
        </w:tabs>
        <w:suppressAutoHyphens w:val="0"/>
        <w:spacing w:after="120"/>
        <w:ind w:left="360"/>
        <w:jc w:val="both"/>
      </w:pPr>
      <w:r>
        <w:t>Provádění díla se řídí ob</w:t>
      </w:r>
      <w:r w:rsidR="00562B43">
        <w:t>čanským</w:t>
      </w:r>
      <w:r>
        <w:t xml:space="preserve"> zákoníkem, touto smlouvou, obecně závaznými předpisy, technickými normami, technickými podmínkami a technologickými postupy při provádění stavby vztahujícími se k předmětu tohoto díla a zhotovitel se zavazuje dodržovat veškeré tyto předpisy a dokumenty a provádět dílo s vynaložením veškeré odborné péče. </w:t>
      </w:r>
    </w:p>
    <w:p w:rsidR="003E46FC" w:rsidRDefault="008857FD" w:rsidP="003E46FC">
      <w:pPr>
        <w:numPr>
          <w:ilvl w:val="0"/>
          <w:numId w:val="5"/>
        </w:numPr>
        <w:tabs>
          <w:tab w:val="left" w:pos="345"/>
        </w:tabs>
        <w:suppressAutoHyphens w:val="0"/>
        <w:ind w:left="360"/>
        <w:jc w:val="both"/>
      </w:pPr>
      <w:r>
        <w:t>Zhotovitel je povinen provádět stavbu v souladu se sděleními, souhlasy,</w:t>
      </w:r>
      <w:r w:rsidR="00ED2807">
        <w:t xml:space="preserve"> </w:t>
      </w:r>
      <w:r>
        <w:t>nařízeními, rozhodnutími a povoleními orgánů státní správy, samosprávy a správců dotčených inženýrských sítí. Dílo bude provedeno a předáno objednateli v souladu s projektovou dokumentací, resp. s případnými předem odsouhlasenými změnami.</w:t>
      </w:r>
    </w:p>
    <w:p w:rsidR="008857FD" w:rsidRDefault="008857FD" w:rsidP="004E3DA9">
      <w:pPr>
        <w:numPr>
          <w:ilvl w:val="0"/>
          <w:numId w:val="5"/>
        </w:numPr>
        <w:tabs>
          <w:tab w:val="left" w:pos="345"/>
        </w:tabs>
        <w:suppressAutoHyphens w:val="0"/>
        <w:spacing w:after="120"/>
        <w:ind w:left="357" w:hanging="357"/>
        <w:jc w:val="both"/>
      </w:pPr>
      <w:r>
        <w:t>Veškeré činnosti při výstavbě je zhotovitel povinen provádět osobami, které mají odpovídající kvalifikaci, oprávnění, případně autorizaci podle zvláštních předpisů. Na vyžádání objednatele příslušné doklady předloží.</w:t>
      </w:r>
    </w:p>
    <w:p w:rsidR="008857FD" w:rsidRDefault="008857FD" w:rsidP="004E3DA9">
      <w:pPr>
        <w:numPr>
          <w:ilvl w:val="0"/>
          <w:numId w:val="5"/>
        </w:numPr>
        <w:tabs>
          <w:tab w:val="left" w:pos="345"/>
        </w:tabs>
        <w:suppressAutoHyphens w:val="0"/>
        <w:spacing w:after="120"/>
        <w:ind w:left="357" w:hanging="357"/>
        <w:jc w:val="both"/>
      </w:pPr>
      <w:r>
        <w:t>Zhotovitel v plné míře zodpovídá za bezpečnost a ochranu zdraví všech osob, které se s jeho vědomím zdržují na pracovišti a je povinen zabezpečit jejich vybavení ochrannými pracovními pomůckami. Zhotovitel se dále zavazuje splnit veškeré povinnosti uložené mu zákonem č. 309/2006 Sb., kterým se upravují další požadavky bezpečnosti a ochrany zdraví při práci, přičemž plnění těchto povinností je zahrnuto v ceně díla. Pokud zhotovitel k provedení díla používá zaměstnance nebo třetí osoby, je povinen zajistit proškolení těchto osob (nebo jejich zaměstnanců) v rozsahu povinností vyplývajících z právních předpisů, a to zejména v oblasti bezpečnosti práce, na úseku požární ochrany, nakládání s nebezpečnými látkami, jakož i v oblasti opatření k ochraně životního prostředí. Rovněž je povinen zajistit, aby tyto osoby plnily výše uvedené povinnosti a zejména, aby při provádění díla důsledně používaly ochranné prostředky a pomůcky.</w:t>
      </w:r>
    </w:p>
    <w:p w:rsidR="008857FD" w:rsidRPr="00865411" w:rsidRDefault="008857FD" w:rsidP="004E3DA9">
      <w:pPr>
        <w:numPr>
          <w:ilvl w:val="0"/>
          <w:numId w:val="5"/>
        </w:numPr>
        <w:tabs>
          <w:tab w:val="left" w:pos="345"/>
        </w:tabs>
        <w:suppressAutoHyphens w:val="0"/>
        <w:spacing w:after="120"/>
        <w:ind w:left="357" w:hanging="357"/>
        <w:jc w:val="both"/>
      </w:pPr>
      <w:r>
        <w:t xml:space="preserve">Poplatky za případný zábor veřejného prostranství a pozemků v majetku jiné osoby než objednatele, zařízení staveniště, náklady na energie, veškerou dopravu, skládku, případně </w:t>
      </w:r>
      <w:proofErr w:type="spellStart"/>
      <w:r>
        <w:t>mezideponii</w:t>
      </w:r>
      <w:proofErr w:type="spellEnd"/>
      <w:r>
        <w:t xml:space="preserve"> materiálu a to i vytěženého, včetně likvidace veškerých odpadů, si zajišťuje zhotovitel na své náklady, které jsou zohledněny v</w:t>
      </w:r>
      <w:r w:rsidR="00202A95">
        <w:t> ceně díla</w:t>
      </w:r>
      <w:r>
        <w:t>. Při realizaci zakázky bude zhotovitel postupovat takovým způsobem, aby stavba neměla nepříznivý dopad na životní prostředí.</w:t>
      </w:r>
    </w:p>
    <w:p w:rsidR="008857FD" w:rsidRPr="00865411" w:rsidRDefault="008857FD" w:rsidP="004E3DA9">
      <w:pPr>
        <w:numPr>
          <w:ilvl w:val="0"/>
          <w:numId w:val="5"/>
        </w:numPr>
        <w:tabs>
          <w:tab w:val="left" w:pos="345"/>
        </w:tabs>
        <w:suppressAutoHyphens w:val="0"/>
        <w:spacing w:after="120"/>
        <w:ind w:left="357" w:hanging="357"/>
        <w:jc w:val="both"/>
      </w:pPr>
      <w:r w:rsidRPr="00865411">
        <w:t xml:space="preserve">Zhotovitel je povinen minimálně tři dny předem upozornit objednatele, že může </w:t>
      </w:r>
      <w:r w:rsidRPr="00865411">
        <w:rPr>
          <w:bCs/>
        </w:rPr>
        <w:t>zkontrolovat provedení prací, které budou dalším postupem prací zakryty</w:t>
      </w:r>
      <w:r w:rsidRPr="00865411">
        <w:t xml:space="preserve">. V případě porušení této povinnosti je zhotovitel povinen na své náklady k žádosti objednatele provedené práce znovu zpřístupnit kontrole. Tuto svoji povinnost je povinen splnit neprodleně a bez zbytečných průtahů. Porušení povinností stanovených tímto </w:t>
      </w:r>
      <w:r w:rsidR="00202A95">
        <w:t>odstavcem</w:t>
      </w:r>
      <w:r w:rsidRPr="00865411">
        <w:t xml:space="preserve"> se považuje za hrubé porušení smlouvy.</w:t>
      </w:r>
    </w:p>
    <w:p w:rsidR="008857FD" w:rsidRPr="00865411" w:rsidRDefault="008857FD" w:rsidP="004E3DA9">
      <w:pPr>
        <w:numPr>
          <w:ilvl w:val="0"/>
          <w:numId w:val="5"/>
        </w:numPr>
        <w:tabs>
          <w:tab w:val="left" w:pos="345"/>
        </w:tabs>
        <w:suppressAutoHyphens w:val="0"/>
        <w:spacing w:after="120"/>
        <w:ind w:left="357" w:hanging="357"/>
        <w:jc w:val="both"/>
      </w:pPr>
      <w:r w:rsidRPr="00865411">
        <w:t xml:space="preserve">Zhotovitel se zavazuje, že již v průběhu provádění díla bude činit opatření zamezující vzniku vad díla. </w:t>
      </w:r>
      <w:r w:rsidRPr="00865411">
        <w:rPr>
          <w:bCs/>
        </w:rPr>
        <w:t>Objednatel je oprávněn kontrolovat způsob provádění díla zhotovitelem</w:t>
      </w:r>
      <w:r w:rsidRPr="00865411">
        <w:t xml:space="preserve">. Zjistí-li objednatel, že dílo není prováděno v souladu se smlouvou, je oprávněn požadovat, aby zhotovitel provedl nápravu, a to v přiměřené lhůtě. Objednatel je oprávněn provádět kontrolu </w:t>
      </w:r>
      <w:r w:rsidRPr="00865411">
        <w:lastRenderedPageBreak/>
        <w:t>plnění díla průběžně a z této kontroly pořizovat zápisy do stavebního deníku. Zástupce zhotovitele je oprávněn se těchto kontrol zúčastnit. Pokud o to objednatel minimálně tři dny předem požádá, je zhotovitel povinen zajistit účast svého zástupce, s oprávněním jednat ve všech záležitostech ve vztahu k</w:t>
      </w:r>
      <w:r w:rsidR="00202A95">
        <w:t xml:space="preserve"> tét</w:t>
      </w:r>
      <w:r w:rsidR="006004AB">
        <w:t>o</w:t>
      </w:r>
      <w:r w:rsidRPr="00865411">
        <w:t xml:space="preserve"> smlouvě o dílo a plnění předmětu díla. Porušení této povinnosti je hrubým porušením smlouvy. Neodstranění vad a nedodělků ve sjednané nebo stanovené lhůtě, je hrubým porušením smlouvy, vyjma případů, kdy nešlo tuto podmínku splnit z objektivních důvodů či příčin.</w:t>
      </w:r>
    </w:p>
    <w:p w:rsidR="008857FD" w:rsidRPr="00865411" w:rsidRDefault="008857FD" w:rsidP="004E3DA9">
      <w:pPr>
        <w:numPr>
          <w:ilvl w:val="0"/>
          <w:numId w:val="5"/>
        </w:numPr>
        <w:tabs>
          <w:tab w:val="left" w:pos="345"/>
        </w:tabs>
        <w:suppressAutoHyphens w:val="0"/>
        <w:spacing w:after="120"/>
        <w:ind w:left="357" w:hanging="357"/>
        <w:jc w:val="both"/>
      </w:pPr>
      <w:r w:rsidRPr="00865411">
        <w:t>Každý měsíc, zpravidla poslední pracovní den v měsíci, pokud není dohodnuto jinak, proběhne kontrola provádění díla</w:t>
      </w:r>
      <w:r w:rsidRPr="00865411">
        <w:rPr>
          <w:bCs/>
        </w:rPr>
        <w:t xml:space="preserve"> </w:t>
      </w:r>
      <w:r w:rsidRPr="00865411">
        <w:t>a jednotlivých provedených prací. Na základě této kontroly provede zhotovitel soupis provedených prací, které budou fakturovány. Právo vystavit dílčí fakturu má zhotovitel pouze za předpokladu, že práce budou odsouhlaseny oprávněným zástupcem objednatele. Porušení povinnosti konat měsíční kontroly ze strany zhotovitele je hrubým porušením smlouvy.</w:t>
      </w:r>
    </w:p>
    <w:p w:rsidR="008857FD" w:rsidRPr="00865411" w:rsidRDefault="008857FD" w:rsidP="004E3DA9">
      <w:pPr>
        <w:numPr>
          <w:ilvl w:val="0"/>
          <w:numId w:val="5"/>
        </w:numPr>
        <w:tabs>
          <w:tab w:val="left" w:pos="345"/>
        </w:tabs>
        <w:suppressAutoHyphens w:val="0"/>
        <w:spacing w:after="120"/>
        <w:ind w:left="357" w:hanging="357"/>
        <w:jc w:val="both"/>
      </w:pPr>
      <w:r w:rsidRPr="00865411">
        <w:t xml:space="preserve">Zhotovitel odpovídá za to, že při plnění předmětného díla nepoužije žádný materiál, o kterém je v době jeho užití známo, že je škodlivý. Pokud tak zhotovitel učiní, je povinen na písemné vyzvání </w:t>
      </w:r>
      <w:r w:rsidR="00202A95">
        <w:t>objednatele</w:t>
      </w:r>
      <w:r w:rsidRPr="00865411">
        <w:t xml:space="preserve"> provést okamžitě nápravu a veškeré náklady s tím spojené nese zhotovitel. Stejně tak zhotovitel odpovídá za to, že k plnění </w:t>
      </w:r>
      <w:r w:rsidR="00202A95">
        <w:t>díla</w:t>
      </w:r>
      <w:r w:rsidRPr="00865411">
        <w:t xml:space="preserve"> nepoužije materiály, které nemají požadovanou certifikaci, je-li pro jejich použití nezbytná podle příslušných předpisů.</w:t>
      </w:r>
    </w:p>
    <w:p w:rsidR="008857FD" w:rsidRPr="00865411" w:rsidRDefault="008857FD" w:rsidP="004E3DA9">
      <w:pPr>
        <w:numPr>
          <w:ilvl w:val="0"/>
          <w:numId w:val="5"/>
        </w:numPr>
        <w:tabs>
          <w:tab w:val="left" w:pos="345"/>
        </w:tabs>
        <w:suppressAutoHyphens w:val="0"/>
        <w:spacing w:after="120"/>
        <w:ind w:left="357" w:hanging="357"/>
        <w:jc w:val="both"/>
      </w:pPr>
      <w:r w:rsidRPr="00865411">
        <w:t>Věci, které jsou potřebné k plnění smlouvy, je povinen opatřit zhotovitel, pokud ve smlouvě není výslovně uvedeno, že je opatří objednatel.</w:t>
      </w:r>
    </w:p>
    <w:p w:rsidR="009218BF" w:rsidRDefault="004D7D6E" w:rsidP="004E3DA9">
      <w:pPr>
        <w:numPr>
          <w:ilvl w:val="0"/>
          <w:numId w:val="5"/>
        </w:numPr>
        <w:tabs>
          <w:tab w:val="left" w:pos="345"/>
        </w:tabs>
        <w:suppressAutoHyphens w:val="0"/>
        <w:spacing w:after="120"/>
        <w:ind w:left="357" w:hanging="357"/>
        <w:jc w:val="both"/>
      </w:pPr>
      <w:r w:rsidRPr="004D7D6E">
        <w:t>V případě, budou-li činností zhotovitele vznikat nečistoty, mající dle zák</w:t>
      </w:r>
      <w:r w:rsidR="0081631C">
        <w:t>ona</w:t>
      </w:r>
      <w:r w:rsidRPr="004D7D6E">
        <w:t xml:space="preserve"> č. 185/2001 Sb., </w:t>
      </w:r>
      <w:r w:rsidR="00A66807">
        <w:t xml:space="preserve">o odpadech, </w:t>
      </w:r>
      <w:r w:rsidRPr="004D7D6E">
        <w:t>ve znění pozdějších předpisů, charakter odpadu, zavazuje se zhotovitel likvidovat tento odpad na vlastní náklad v souladu s obecně závaznými právními předpisy. V souladu s </w:t>
      </w:r>
      <w:r w:rsidR="00202A95">
        <w:t>uvedeným</w:t>
      </w:r>
      <w:r w:rsidRPr="004D7D6E">
        <w:t xml:space="preserve"> zákonem se zhotovitel zavazuje likvidovat i stavební suť vznikající při provádění díla. </w:t>
      </w:r>
      <w:r w:rsidRPr="00551851">
        <w:t>Zhotovitel je povinen vést evidenci o všech druzích odpadů vzniklých z jeho činnosti a vést evidenci o způsobu jejich zneškodňování.</w:t>
      </w:r>
    </w:p>
    <w:p w:rsidR="004D7D6E" w:rsidRPr="00865411" w:rsidRDefault="004D7D6E" w:rsidP="004E3DA9">
      <w:pPr>
        <w:numPr>
          <w:ilvl w:val="0"/>
          <w:numId w:val="5"/>
        </w:numPr>
        <w:tabs>
          <w:tab w:val="left" w:pos="345"/>
        </w:tabs>
        <w:suppressAutoHyphens w:val="0"/>
        <w:spacing w:after="120"/>
        <w:ind w:left="357" w:hanging="357"/>
        <w:jc w:val="both"/>
      </w:pPr>
      <w:r>
        <w:rPr>
          <w:b/>
          <w:bCs/>
          <w:iCs/>
        </w:rPr>
        <w:tab/>
      </w:r>
      <w:r>
        <w:t>Po celou dobu provádění díla je zhotovitel povinen udržovat pořádek na místě provádění díla a v jeho okolí, tj. včetně veřejných prostranství sousedících se stavbou. V případě, že v souvislosti se zhotovováním díla zhotovitel znečistí místo provádění díla a veřejné prostranství, odpovídá za bezodkladné odstranění nečistot a překážek s tím, že objednatel v žádném případě nenese odpovědnost za jednání zhotovitele nebo jiných osob jednajících za zhotovitele</w:t>
      </w:r>
      <w:r w:rsidRPr="006B2D19">
        <w:rPr>
          <w:color w:val="3366FF"/>
        </w:rPr>
        <w:t xml:space="preserve"> </w:t>
      </w:r>
      <w:r w:rsidRPr="006B2D19">
        <w:t>včetně jeho subdodavatelů.</w:t>
      </w:r>
      <w:r>
        <w:t xml:space="preserve"> Ve všech případech činností spojených se zhotovováním díla je právně odpovědný zhotovitel</w:t>
      </w:r>
      <w:r w:rsidR="00202A95">
        <w:t>.</w:t>
      </w:r>
    </w:p>
    <w:p w:rsidR="008857FD" w:rsidRDefault="008857FD" w:rsidP="004E3DA9">
      <w:pPr>
        <w:numPr>
          <w:ilvl w:val="0"/>
          <w:numId w:val="5"/>
        </w:numPr>
        <w:tabs>
          <w:tab w:val="left" w:pos="345"/>
        </w:tabs>
        <w:suppressAutoHyphens w:val="0"/>
        <w:spacing w:after="120"/>
        <w:ind w:left="357" w:hanging="357"/>
        <w:jc w:val="both"/>
      </w:pPr>
      <w:r w:rsidRPr="00865411">
        <w:t>Za hrubé porušení smlouvy bude považováno nedodání i jednotlivých částí díla v odpovídající kvalitě nebo opakované nedodání i jednotlivých částí díla ve sjednaném termínu nebo odmítnutí dodávky za podmínek uzavřeného smluvního ujednání.</w:t>
      </w:r>
    </w:p>
    <w:p w:rsidR="00D32809" w:rsidRDefault="00D32809" w:rsidP="004E3DA9">
      <w:pPr>
        <w:numPr>
          <w:ilvl w:val="0"/>
          <w:numId w:val="5"/>
        </w:numPr>
        <w:tabs>
          <w:tab w:val="left" w:pos="345"/>
        </w:tabs>
        <w:suppressAutoHyphens w:val="0"/>
        <w:spacing w:after="120"/>
        <w:ind w:left="357" w:hanging="357"/>
        <w:jc w:val="both"/>
      </w:pPr>
      <w:r w:rsidRPr="00D32809">
        <w:t xml:space="preserve">Zhotovitel se zavazuje k součinnosti s koordinátorem BOZP určeným objednatelem v souladu se zákonem č. 309/2006 Sb. a současně smluvně zaváže k této součinnosti i všechny své subdodavatele. Zhotovitel při provádění díla zajistí dodržování předpisů o bezpečnosti a ochraně zdraví při práci, hygienické a požární předpisy. Zhotovitel i jeho </w:t>
      </w:r>
      <w:r w:rsidR="00AB1AF8">
        <w:t>pod</w:t>
      </w:r>
      <w:r w:rsidRPr="00D32809">
        <w:t>dodavatelé jsou povinni před zahájením prací na stavbě vyhodnotit rizika a přijmout odpovídající opatření k jejich minimalizaci</w:t>
      </w:r>
      <w:r>
        <w:t>.</w:t>
      </w:r>
    </w:p>
    <w:p w:rsidR="00D32809" w:rsidRDefault="00D32809" w:rsidP="004E3DA9">
      <w:pPr>
        <w:numPr>
          <w:ilvl w:val="0"/>
          <w:numId w:val="5"/>
        </w:numPr>
        <w:tabs>
          <w:tab w:val="left" w:pos="345"/>
        </w:tabs>
        <w:suppressAutoHyphens w:val="0"/>
        <w:spacing w:after="120"/>
        <w:ind w:left="357" w:hanging="357"/>
        <w:jc w:val="both"/>
      </w:pPr>
      <w:r w:rsidRPr="00D32809">
        <w:t xml:space="preserve">Zhotovitel je povinen umožnit výkon technického a autorského dozoru v souladu s touto </w:t>
      </w:r>
      <w:r w:rsidRPr="00E60E8C">
        <w:t xml:space="preserve">smlouvou. V souladu s požadavkem </w:t>
      </w:r>
      <w:r w:rsidR="00E60E8C" w:rsidRPr="00E60E8C">
        <w:t>Z</w:t>
      </w:r>
      <w:r w:rsidRPr="00E60E8C">
        <w:t>VZ je stanoveno, že technický dozor nesmí provádět</w:t>
      </w:r>
      <w:r w:rsidRPr="00D32809">
        <w:t xml:space="preserve"> zhotovitel a ani osoba s ním propojená.</w:t>
      </w:r>
    </w:p>
    <w:p w:rsidR="00820990" w:rsidRDefault="00820990" w:rsidP="004E3DA9">
      <w:pPr>
        <w:numPr>
          <w:ilvl w:val="0"/>
          <w:numId w:val="5"/>
        </w:numPr>
        <w:tabs>
          <w:tab w:val="left" w:pos="345"/>
        </w:tabs>
        <w:suppressAutoHyphens w:val="0"/>
        <w:spacing w:after="120"/>
        <w:ind w:left="357" w:hanging="357"/>
        <w:jc w:val="both"/>
      </w:pPr>
      <w:r w:rsidRPr="00820990">
        <w:t xml:space="preserve">Zhotovitel je povinen v průběhu plnění díla informovat objednatele a na </w:t>
      </w:r>
      <w:r w:rsidR="00202A95">
        <w:t xml:space="preserve">jeho </w:t>
      </w:r>
      <w:r w:rsidRPr="00820990">
        <w:t>vyžádání mu předat výsledky provedených kontrol a zkoušek a doklady k zabudovávaným materiálům a zařízením včetně podmínek výrobců materiálů a zařízení pro jejich zabudování a použití.</w:t>
      </w:r>
    </w:p>
    <w:p w:rsidR="00820990" w:rsidRPr="003E46FC" w:rsidRDefault="00820990" w:rsidP="00CC08C6">
      <w:pPr>
        <w:numPr>
          <w:ilvl w:val="0"/>
          <w:numId w:val="5"/>
        </w:numPr>
        <w:tabs>
          <w:tab w:val="left" w:pos="345"/>
        </w:tabs>
        <w:suppressAutoHyphens w:val="0"/>
        <w:spacing w:after="120"/>
        <w:ind w:left="357" w:hanging="357"/>
        <w:jc w:val="both"/>
      </w:pPr>
      <w:r w:rsidRPr="003E46FC">
        <w:lastRenderedPageBreak/>
        <w:tab/>
        <w:t>Zhotovitel je oprávněn pověřit prov</w:t>
      </w:r>
      <w:r w:rsidR="00AB1AF8">
        <w:t>edením části díla třetí osobu (pod</w:t>
      </w:r>
      <w:r w:rsidRPr="003E46FC">
        <w:t>dodavatele), za jejíž činnost odpovídá tak, jako by dílo prováděl sám.</w:t>
      </w:r>
      <w:r w:rsidR="00CC08C6" w:rsidRPr="003E46FC">
        <w:t xml:space="preserve"> </w:t>
      </w:r>
      <w:r w:rsidR="00CC08C6" w:rsidRPr="003E46FC">
        <w:rPr>
          <w:bCs/>
          <w:iCs/>
        </w:rPr>
        <w:t>Zhotovitel se zavazuje předložit objednateli ke schválení každou změnu poddodavatele a o</w:t>
      </w:r>
      <w:r w:rsidR="00CC08C6" w:rsidRPr="003E46FC">
        <w:t>bjednatel si vyhrazuje právo schválit zhotoviteli každou změnu jeho poddodavatele, přičemž rozhodnutí o tom však nesmí zdržovat ani souhlas bezdůvodně odpírat. Poddodavatele, jehož prostřednictvím zhotovitel prokazoval splnění kvalifikace v předmětném zadávacím řízení</w:t>
      </w:r>
      <w:r w:rsidR="009218BF">
        <w:t xml:space="preserve"> veřejné zakázky</w:t>
      </w:r>
      <w:r w:rsidR="00CC08C6" w:rsidRPr="003E46FC">
        <w:t xml:space="preserve">, je možné změnit jen ve výjimečných případech a se souhlasem objednatele. Nový poddodavatel musí splňovat kvalifikaci minimálně v rozsahu, v jakém byla prokázána v předmětném zadávacím řízení. </w:t>
      </w:r>
    </w:p>
    <w:p w:rsidR="00820990" w:rsidRPr="00820990" w:rsidRDefault="00820990" w:rsidP="004E3DA9">
      <w:pPr>
        <w:numPr>
          <w:ilvl w:val="0"/>
          <w:numId w:val="5"/>
        </w:numPr>
        <w:tabs>
          <w:tab w:val="left" w:pos="345"/>
        </w:tabs>
        <w:suppressAutoHyphens w:val="0"/>
        <w:spacing w:after="120"/>
        <w:ind w:left="357" w:hanging="357"/>
        <w:jc w:val="both"/>
      </w:pPr>
      <w:r w:rsidRPr="00820990">
        <w:tab/>
        <w:t xml:space="preserve">Zhotovitel se zavazuje zabezpečit ve svých </w:t>
      </w:r>
      <w:r w:rsidR="00AB1AF8">
        <w:t>pod</w:t>
      </w:r>
      <w:r w:rsidRPr="00820990">
        <w:t xml:space="preserve">dodavatelských smlouvách splnění povinností vyplývajících zhotoviteli z této smlouvy, a to přiměřeně k povaze a rozsahu </w:t>
      </w:r>
      <w:r w:rsidR="009218BF">
        <w:t>pod</w:t>
      </w:r>
      <w:r w:rsidRPr="00820990">
        <w:t>dodávky.</w:t>
      </w:r>
    </w:p>
    <w:p w:rsidR="008857FD" w:rsidRPr="00865411" w:rsidRDefault="008857FD" w:rsidP="004E3DA9">
      <w:pPr>
        <w:numPr>
          <w:ilvl w:val="0"/>
          <w:numId w:val="5"/>
        </w:numPr>
        <w:tabs>
          <w:tab w:val="left" w:pos="345"/>
        </w:tabs>
        <w:suppressAutoHyphens w:val="0"/>
        <w:spacing w:after="120"/>
        <w:ind w:left="357" w:hanging="357"/>
        <w:jc w:val="both"/>
      </w:pPr>
      <w:r w:rsidRPr="00865411">
        <w:t>Zhotovitel na požádání objednatele umožní vstup dalších třetích osob na staveniště.</w:t>
      </w:r>
    </w:p>
    <w:p w:rsidR="008857FD" w:rsidRDefault="008857FD" w:rsidP="004E3DA9">
      <w:pPr>
        <w:numPr>
          <w:ilvl w:val="0"/>
          <w:numId w:val="5"/>
        </w:numPr>
        <w:tabs>
          <w:tab w:val="left" w:pos="345"/>
        </w:tabs>
        <w:suppressAutoHyphens w:val="0"/>
        <w:spacing w:after="120"/>
        <w:ind w:left="357" w:hanging="357"/>
        <w:jc w:val="both"/>
      </w:pPr>
      <w:r w:rsidRPr="002A02BD">
        <w:t>Vyklizení staveniště</w:t>
      </w:r>
      <w:r w:rsidRPr="00865411">
        <w:t xml:space="preserve"> - po předání a převzetí díla se zhotovitel zavazuje vyklidit staveniště </w:t>
      </w:r>
      <w:r w:rsidR="00466CC3">
        <w:t>ve lhůtě stanovené smlouvou</w:t>
      </w:r>
      <w:r w:rsidRPr="002A02BD">
        <w:t>. Za vyklizené místo provádění díla se považuje stav, kdy místo provádění díla i ostatní veřejné</w:t>
      </w:r>
      <w:r w:rsidRPr="00865411">
        <w:t xml:space="preserve"> prostranství kolem provedeného díla bude bez zbytků materiálů nebo zařízení a okolní prostranství bude uvedeno do původního stavu. </w:t>
      </w:r>
    </w:p>
    <w:p w:rsidR="001133F6" w:rsidRDefault="001133F6" w:rsidP="004E3DA9">
      <w:pPr>
        <w:numPr>
          <w:ilvl w:val="0"/>
          <w:numId w:val="5"/>
        </w:numPr>
        <w:tabs>
          <w:tab w:val="left" w:pos="345"/>
        </w:tabs>
        <w:suppressAutoHyphens w:val="0"/>
        <w:spacing w:after="120"/>
        <w:ind w:left="357" w:hanging="357"/>
        <w:jc w:val="both"/>
      </w:pPr>
      <w:r>
        <w:t>Objednatel</w:t>
      </w:r>
      <w:r w:rsidRPr="001133F6">
        <w:t xml:space="preserve"> si vyhrazuje právo předem zkontrolovat a schválit dílenské zpracování atypických prvků před jejich zadáním do výroby. Zboží (dodávky) které nebude v souladu se zadávacími podmínkami</w:t>
      </w:r>
      <w:r w:rsidR="005837B6">
        <w:t xml:space="preserve"> veřejné zakázky</w:t>
      </w:r>
      <w:r w:rsidRPr="001133F6">
        <w:t>, bude vráceno k následnému přepracování.</w:t>
      </w:r>
    </w:p>
    <w:p w:rsidR="00240894" w:rsidRDefault="00240894">
      <w:pPr>
        <w:pStyle w:val="Nadpis7"/>
        <w:jc w:val="center"/>
        <w:rPr>
          <w:sz w:val="24"/>
        </w:rPr>
      </w:pPr>
    </w:p>
    <w:p w:rsidR="008857FD" w:rsidRDefault="008857FD">
      <w:pPr>
        <w:pStyle w:val="Nadpis7"/>
        <w:jc w:val="center"/>
        <w:rPr>
          <w:sz w:val="24"/>
        </w:rPr>
      </w:pPr>
      <w:r>
        <w:rPr>
          <w:sz w:val="24"/>
        </w:rPr>
        <w:t xml:space="preserve">VI. </w:t>
      </w:r>
    </w:p>
    <w:p w:rsidR="008857FD" w:rsidRDefault="008857FD">
      <w:pPr>
        <w:pStyle w:val="Nadpis7"/>
        <w:jc w:val="center"/>
        <w:rPr>
          <w:sz w:val="24"/>
        </w:rPr>
      </w:pPr>
      <w:r>
        <w:rPr>
          <w:sz w:val="24"/>
        </w:rPr>
        <w:t>Vlastnictví díla, nebezpečí škody a pojištění</w:t>
      </w:r>
    </w:p>
    <w:p w:rsidR="008857FD" w:rsidRDefault="008857FD"/>
    <w:p w:rsidR="008857FD" w:rsidRDefault="008857FD" w:rsidP="004E3DA9">
      <w:pPr>
        <w:spacing w:after="120"/>
        <w:ind w:left="327" w:hanging="329"/>
        <w:jc w:val="both"/>
        <w:rPr>
          <w:color w:val="000000"/>
        </w:rPr>
      </w:pPr>
      <w:r>
        <w:rPr>
          <w:color w:val="000000"/>
        </w:rPr>
        <w:t>1.</w:t>
      </w:r>
      <w:r>
        <w:rPr>
          <w:color w:val="000000"/>
        </w:rPr>
        <w:tab/>
        <w:t>Vlastníkem zhotovovaného díla je od počátku objednatel.</w:t>
      </w:r>
      <w:r w:rsidR="008752C5">
        <w:rPr>
          <w:color w:val="000000"/>
        </w:rPr>
        <w:t xml:space="preserve"> </w:t>
      </w:r>
    </w:p>
    <w:p w:rsidR="008857FD" w:rsidRDefault="008857FD" w:rsidP="004E3DA9">
      <w:pPr>
        <w:spacing w:after="120"/>
        <w:ind w:left="342" w:hanging="329"/>
        <w:jc w:val="both"/>
        <w:rPr>
          <w:color w:val="000000"/>
        </w:rPr>
      </w:pPr>
      <w:r>
        <w:rPr>
          <w:color w:val="000000"/>
        </w:rPr>
        <w:t>2.</w:t>
      </w:r>
      <w:r>
        <w:rPr>
          <w:color w:val="000000"/>
        </w:rPr>
        <w:tab/>
        <w:t>Vlastníkem zařízení staveniště, včetně používaných strojů, mechanismů a dalších věcí potřebných pro provedení díla, s výjimkou věcí případně předaných objednatelem, je zhotovitel, který nese nebezpečí škody na těchto věcech, a to až do okamžiku vyklizení staveniště.</w:t>
      </w:r>
    </w:p>
    <w:p w:rsidR="008857FD" w:rsidRDefault="008857FD" w:rsidP="004E3DA9">
      <w:pPr>
        <w:spacing w:after="120"/>
        <w:ind w:left="342" w:hanging="329"/>
        <w:jc w:val="both"/>
        <w:rPr>
          <w:color w:val="000000"/>
        </w:rPr>
      </w:pPr>
      <w:r>
        <w:rPr>
          <w:color w:val="000000"/>
        </w:rPr>
        <w:t>3.</w:t>
      </w:r>
      <w:r>
        <w:rPr>
          <w:color w:val="000000"/>
        </w:rPr>
        <w:tab/>
        <w:t xml:space="preserve">Zhotovitel zajišťuje komplexní zabezpečení stavby a do doby jejího předání objednateli nese odpovědnost za škody na zhotovovaném díle, na majetku vlastníka a za škody způsobené třetím osobám. </w:t>
      </w:r>
    </w:p>
    <w:p w:rsidR="008857FD" w:rsidRDefault="008857FD" w:rsidP="004E3DA9">
      <w:pPr>
        <w:spacing w:after="120"/>
        <w:ind w:left="342" w:hanging="329"/>
        <w:jc w:val="both"/>
        <w:rPr>
          <w:color w:val="000000"/>
        </w:rPr>
      </w:pPr>
      <w:r>
        <w:rPr>
          <w:color w:val="000000"/>
        </w:rPr>
        <w:t>4.</w:t>
      </w:r>
      <w:r>
        <w:rPr>
          <w:color w:val="000000"/>
        </w:rPr>
        <w:tab/>
        <w:t xml:space="preserve">Škody, které zhotovitel způsobí svým opomenutím, nedbalostí nebo neplněním podmínek vyplývajících ze zákona, z technických nebo jiných norem nebo vyplývajících z této smlouvy, je povinen bez zbytečného odkladu odstranit a není-li to možné, tak finančně uhradit. </w:t>
      </w:r>
    </w:p>
    <w:p w:rsidR="008857FD" w:rsidRDefault="008857FD" w:rsidP="004E3DA9">
      <w:pPr>
        <w:spacing w:after="120"/>
        <w:ind w:left="342" w:hanging="329"/>
        <w:jc w:val="both"/>
        <w:rPr>
          <w:color w:val="000000"/>
        </w:rPr>
      </w:pPr>
      <w:r>
        <w:rPr>
          <w:color w:val="000000"/>
        </w:rPr>
        <w:t>5.</w:t>
      </w:r>
      <w:r>
        <w:rPr>
          <w:color w:val="000000"/>
        </w:rPr>
        <w:tab/>
        <w:t xml:space="preserve">Zhotovitel je povinen být </w:t>
      </w:r>
      <w:r w:rsidRPr="00865411">
        <w:rPr>
          <w:color w:val="000000"/>
        </w:rPr>
        <w:t xml:space="preserve">pojištěn proti škodám způsobeným jeho činností včetně možných škod způsobených pracovníky zhotovitele. </w:t>
      </w:r>
      <w:r w:rsidRPr="00865411">
        <w:rPr>
          <w:bCs/>
          <w:color w:val="000000"/>
        </w:rPr>
        <w:t xml:space="preserve">Zhotovitel v této souvislosti prohlašuje, že má uzavřené pojištění odpovědnosti za škodu způsobenou třetím osobám při výkonu povolání s výší pojistného limitu min. </w:t>
      </w:r>
      <w:r w:rsidR="0017575C">
        <w:rPr>
          <w:bCs/>
          <w:color w:val="000000"/>
        </w:rPr>
        <w:t>5</w:t>
      </w:r>
      <w:r w:rsidRPr="00865411">
        <w:rPr>
          <w:bCs/>
          <w:color w:val="000000"/>
        </w:rPr>
        <w:t xml:space="preserve"> mil. Kč.</w:t>
      </w:r>
      <w:r>
        <w:rPr>
          <w:b/>
          <w:bCs/>
          <w:color w:val="000000"/>
        </w:rPr>
        <w:t xml:space="preserve"> </w:t>
      </w:r>
      <w:r>
        <w:rPr>
          <w:bCs/>
          <w:color w:val="000000"/>
        </w:rPr>
        <w:t>Toto pojištění se zhotovitel zavazuje udržovat v účinnosti po celou dobu zhotovování díla až do doby vydání, případně nabytí právní moci kolaudačního souhlasu nebo rozhodnutí.</w:t>
      </w:r>
      <w:r>
        <w:rPr>
          <w:color w:val="000000"/>
        </w:rPr>
        <w:t xml:space="preserve"> </w:t>
      </w:r>
    </w:p>
    <w:p w:rsidR="0017575C" w:rsidRDefault="00A66807" w:rsidP="0017575C">
      <w:pPr>
        <w:spacing w:after="120"/>
        <w:ind w:left="342" w:hanging="329"/>
        <w:jc w:val="both"/>
        <w:rPr>
          <w:color w:val="000000"/>
        </w:rPr>
      </w:pPr>
      <w:r>
        <w:rPr>
          <w:color w:val="000000"/>
        </w:rPr>
        <w:t>6</w:t>
      </w:r>
      <w:r w:rsidR="008857FD">
        <w:rPr>
          <w:color w:val="000000"/>
        </w:rPr>
        <w:t>.</w:t>
      </w:r>
      <w:r w:rsidR="008857FD">
        <w:rPr>
          <w:color w:val="000000"/>
        </w:rPr>
        <w:tab/>
        <w:t xml:space="preserve">Zhotovitel odpovídá i za škodu na díle způsobenou činností těch, kteří pro něj dílo a s tím související činnosti provádějí. </w:t>
      </w:r>
    </w:p>
    <w:p w:rsidR="008857FD" w:rsidRDefault="008857FD">
      <w:pPr>
        <w:spacing w:line="100" w:lineRule="atLeast"/>
        <w:ind w:left="360"/>
        <w:jc w:val="center"/>
        <w:rPr>
          <w:b/>
        </w:rPr>
      </w:pPr>
      <w:r>
        <w:rPr>
          <w:b/>
        </w:rPr>
        <w:t>VII.</w:t>
      </w:r>
    </w:p>
    <w:p w:rsidR="008857FD" w:rsidRDefault="008857FD">
      <w:pPr>
        <w:spacing w:line="100" w:lineRule="atLeast"/>
        <w:ind w:left="360"/>
        <w:jc w:val="center"/>
        <w:rPr>
          <w:b/>
        </w:rPr>
      </w:pPr>
      <w:r>
        <w:rPr>
          <w:b/>
        </w:rPr>
        <w:t>Záruční a sankční podmínky</w:t>
      </w:r>
    </w:p>
    <w:p w:rsidR="008857FD" w:rsidRDefault="008857FD">
      <w:pPr>
        <w:pStyle w:val="Nadpis1"/>
        <w:autoSpaceDE/>
        <w:spacing w:line="100" w:lineRule="atLeast"/>
        <w:ind w:left="0" w:right="0" w:firstLine="0"/>
      </w:pPr>
    </w:p>
    <w:p w:rsidR="002A02BD" w:rsidRDefault="00CC08C6" w:rsidP="003E46FC">
      <w:pPr>
        <w:pStyle w:val="slovanseznam1"/>
        <w:spacing w:after="120"/>
        <w:ind w:left="426" w:hanging="426"/>
        <w:rPr>
          <w:rFonts w:ascii="Times New Roman" w:hAnsi="Times New Roman"/>
          <w:color w:val="000000"/>
          <w:sz w:val="24"/>
          <w:szCs w:val="24"/>
        </w:rPr>
      </w:pPr>
      <w:r>
        <w:rPr>
          <w:rFonts w:ascii="Times New Roman" w:hAnsi="Times New Roman"/>
          <w:color w:val="000000"/>
          <w:sz w:val="24"/>
          <w:szCs w:val="24"/>
        </w:rPr>
        <w:t xml:space="preserve">1. </w:t>
      </w:r>
      <w:r w:rsidR="003E46FC">
        <w:rPr>
          <w:rFonts w:ascii="Times New Roman" w:hAnsi="Times New Roman"/>
          <w:color w:val="000000"/>
          <w:sz w:val="24"/>
          <w:szCs w:val="24"/>
        </w:rPr>
        <w:t xml:space="preserve">  </w:t>
      </w:r>
      <w:r w:rsidR="002A02BD" w:rsidRPr="002A02BD">
        <w:rPr>
          <w:rFonts w:ascii="Times New Roman" w:hAnsi="Times New Roman"/>
          <w:color w:val="000000"/>
          <w:sz w:val="24"/>
          <w:szCs w:val="24"/>
        </w:rPr>
        <w:t xml:space="preserve">Zhotovitel odpovídá za to, že dílo dle této smlouvy je zhotoveno v souladu se smlouvou podle předané projektové dokumentace a veškerými zadávacími a smluvními podmínkami, a že po dobu záruční </w:t>
      </w:r>
      <w:r w:rsidR="00171F5A">
        <w:rPr>
          <w:rFonts w:ascii="Times New Roman" w:hAnsi="Times New Roman"/>
          <w:color w:val="000000"/>
          <w:sz w:val="24"/>
          <w:szCs w:val="24"/>
        </w:rPr>
        <w:t>doby</w:t>
      </w:r>
      <w:r w:rsidR="002A02BD" w:rsidRPr="002A02BD">
        <w:rPr>
          <w:rFonts w:ascii="Times New Roman" w:hAnsi="Times New Roman"/>
          <w:color w:val="000000"/>
          <w:sz w:val="24"/>
          <w:szCs w:val="24"/>
        </w:rPr>
        <w:t xml:space="preserve"> bude mít vlastnosti stanovené smlouvou, popř. příslušnými právními normami a technickými předpisy. Zhotovitel odpovídá za vady, které má dílo v době předání </w:t>
      </w:r>
      <w:r w:rsidR="002A02BD" w:rsidRPr="002A02BD">
        <w:rPr>
          <w:rFonts w:ascii="Times New Roman" w:hAnsi="Times New Roman"/>
          <w:color w:val="000000"/>
          <w:sz w:val="24"/>
          <w:szCs w:val="24"/>
        </w:rPr>
        <w:lastRenderedPageBreak/>
        <w:t>objednateli. Za vady, které se projeví po odevzdání díla (skryté vady), odpovídá zhotovitel za podmínek stanovených v občanském zákoníku, není-li touto smlouvou stanoveno jinak.</w:t>
      </w:r>
    </w:p>
    <w:p w:rsidR="008857FD" w:rsidRDefault="00CC08C6" w:rsidP="003E46FC">
      <w:pPr>
        <w:pStyle w:val="slovanseznam1"/>
        <w:spacing w:after="120"/>
        <w:ind w:left="426" w:hanging="426"/>
        <w:rPr>
          <w:rFonts w:ascii="Times New Roman" w:hAnsi="Times New Roman"/>
          <w:color w:val="000000"/>
          <w:sz w:val="24"/>
          <w:szCs w:val="24"/>
        </w:rPr>
      </w:pPr>
      <w:r>
        <w:rPr>
          <w:rFonts w:ascii="Times New Roman" w:hAnsi="Times New Roman"/>
          <w:color w:val="000000"/>
          <w:sz w:val="24"/>
          <w:szCs w:val="24"/>
        </w:rPr>
        <w:t xml:space="preserve">2. </w:t>
      </w:r>
      <w:r w:rsidR="003E46FC">
        <w:rPr>
          <w:rFonts w:ascii="Times New Roman" w:hAnsi="Times New Roman"/>
          <w:color w:val="000000"/>
          <w:sz w:val="24"/>
          <w:szCs w:val="24"/>
        </w:rPr>
        <w:t xml:space="preserve"> </w:t>
      </w:r>
      <w:r w:rsidR="008857FD">
        <w:rPr>
          <w:rFonts w:ascii="Times New Roman" w:hAnsi="Times New Roman"/>
          <w:color w:val="000000"/>
          <w:sz w:val="24"/>
          <w:szCs w:val="24"/>
        </w:rPr>
        <w:t xml:space="preserve">Zhotovitel poskytuje na </w:t>
      </w:r>
      <w:r w:rsidR="00AD799B">
        <w:rPr>
          <w:rFonts w:ascii="Times New Roman" w:hAnsi="Times New Roman"/>
          <w:color w:val="000000"/>
          <w:sz w:val="24"/>
          <w:szCs w:val="24"/>
        </w:rPr>
        <w:t>stavební práce</w:t>
      </w:r>
      <w:r w:rsidR="008857FD">
        <w:rPr>
          <w:rFonts w:ascii="Times New Roman" w:hAnsi="Times New Roman"/>
          <w:color w:val="000000"/>
          <w:sz w:val="24"/>
          <w:szCs w:val="24"/>
        </w:rPr>
        <w:t xml:space="preserve"> záruku v délce </w:t>
      </w:r>
      <w:r w:rsidR="00283748">
        <w:rPr>
          <w:rFonts w:ascii="Times New Roman" w:hAnsi="Times New Roman"/>
          <w:color w:val="000000"/>
          <w:sz w:val="24"/>
          <w:szCs w:val="24"/>
        </w:rPr>
        <w:t>48</w:t>
      </w:r>
      <w:r w:rsidR="008857FD" w:rsidRPr="00171F5A">
        <w:rPr>
          <w:rFonts w:ascii="Times New Roman" w:hAnsi="Times New Roman"/>
          <w:bCs/>
          <w:color w:val="000000"/>
          <w:sz w:val="24"/>
          <w:szCs w:val="24"/>
        </w:rPr>
        <w:t xml:space="preserve"> měsíců</w:t>
      </w:r>
      <w:r w:rsidR="00AD799B">
        <w:rPr>
          <w:rFonts w:ascii="Times New Roman" w:hAnsi="Times New Roman"/>
          <w:bCs/>
          <w:color w:val="000000"/>
          <w:sz w:val="24"/>
          <w:szCs w:val="24"/>
        </w:rPr>
        <w:t>, na ostatní součásti díla (zařízení, výrobky apod</w:t>
      </w:r>
      <w:r w:rsidR="00550B6F">
        <w:rPr>
          <w:rFonts w:ascii="Times New Roman" w:hAnsi="Times New Roman"/>
          <w:bCs/>
          <w:color w:val="000000"/>
          <w:sz w:val="24"/>
          <w:szCs w:val="24"/>
        </w:rPr>
        <w:t>.</w:t>
      </w:r>
      <w:r w:rsidR="00AD799B">
        <w:rPr>
          <w:rFonts w:ascii="Times New Roman" w:hAnsi="Times New Roman"/>
          <w:bCs/>
          <w:color w:val="000000"/>
          <w:sz w:val="24"/>
          <w:szCs w:val="24"/>
        </w:rPr>
        <w:t>) záruku v délce stanovené výrobcem, nejméně však 24 měsíců</w:t>
      </w:r>
      <w:r w:rsidR="008857FD" w:rsidRPr="00171F5A">
        <w:rPr>
          <w:rFonts w:ascii="Times New Roman" w:hAnsi="Times New Roman"/>
          <w:color w:val="000000"/>
          <w:sz w:val="24"/>
          <w:szCs w:val="24"/>
        </w:rPr>
        <w:t>.</w:t>
      </w:r>
      <w:r w:rsidR="008857FD">
        <w:rPr>
          <w:rFonts w:ascii="Times New Roman" w:hAnsi="Times New Roman"/>
          <w:color w:val="000000"/>
          <w:sz w:val="24"/>
          <w:szCs w:val="24"/>
        </w:rPr>
        <w:t xml:space="preserve"> </w:t>
      </w:r>
    </w:p>
    <w:p w:rsidR="003E46FC" w:rsidRDefault="003E46FC" w:rsidP="003E46FC">
      <w:pPr>
        <w:pStyle w:val="slovanseznam1"/>
        <w:spacing w:after="120"/>
        <w:ind w:left="284" w:hanging="284"/>
        <w:rPr>
          <w:rFonts w:ascii="Times New Roman" w:hAnsi="Times New Roman"/>
          <w:color w:val="000000"/>
          <w:sz w:val="24"/>
          <w:szCs w:val="24"/>
        </w:rPr>
      </w:pPr>
      <w:r w:rsidRPr="0081631C">
        <w:rPr>
          <w:rFonts w:ascii="Times New Roman" w:hAnsi="Times New Roman"/>
          <w:color w:val="000000"/>
          <w:sz w:val="24"/>
          <w:szCs w:val="24"/>
        </w:rPr>
        <w:t xml:space="preserve">3. </w:t>
      </w:r>
      <w:r w:rsidR="008857FD" w:rsidRPr="0081631C">
        <w:rPr>
          <w:rFonts w:ascii="Times New Roman" w:hAnsi="Times New Roman"/>
          <w:color w:val="000000"/>
          <w:sz w:val="24"/>
          <w:szCs w:val="24"/>
        </w:rPr>
        <w:t>Záruční doba</w:t>
      </w:r>
      <w:r w:rsidR="00AB1AF8" w:rsidRPr="0081631C">
        <w:rPr>
          <w:rFonts w:ascii="Times New Roman" w:hAnsi="Times New Roman"/>
          <w:color w:val="000000"/>
          <w:sz w:val="24"/>
          <w:szCs w:val="24"/>
        </w:rPr>
        <w:t xml:space="preserve"> </w:t>
      </w:r>
      <w:r w:rsidR="008857FD" w:rsidRPr="0081631C">
        <w:rPr>
          <w:rFonts w:ascii="Times New Roman" w:hAnsi="Times New Roman"/>
          <w:color w:val="000000"/>
          <w:sz w:val="24"/>
          <w:szCs w:val="24"/>
        </w:rPr>
        <w:t>začíná běžet dnem předání a převzetí díla. Záruční doba neběží, pokud zhotovené</w:t>
      </w:r>
      <w:r w:rsidR="008857FD">
        <w:rPr>
          <w:rFonts w:ascii="Times New Roman" w:hAnsi="Times New Roman"/>
          <w:color w:val="000000"/>
          <w:sz w:val="24"/>
          <w:szCs w:val="24"/>
        </w:rPr>
        <w:t xml:space="preserve"> dílo nebo jeho část nelze bez omezení provozovat z důvodu reklamované vady, a to až do doby jejího odstranění.</w:t>
      </w:r>
    </w:p>
    <w:p w:rsidR="008857FD" w:rsidRDefault="003E46FC" w:rsidP="003E46FC">
      <w:pPr>
        <w:pStyle w:val="slovanseznam1"/>
        <w:ind w:left="284" w:hanging="284"/>
        <w:rPr>
          <w:rFonts w:ascii="Times New Roman" w:hAnsi="Times New Roman"/>
          <w:color w:val="000000"/>
          <w:sz w:val="24"/>
          <w:szCs w:val="24"/>
        </w:rPr>
      </w:pPr>
      <w:r>
        <w:rPr>
          <w:rFonts w:ascii="Times New Roman" w:hAnsi="Times New Roman"/>
          <w:color w:val="000000"/>
          <w:sz w:val="24"/>
          <w:szCs w:val="24"/>
        </w:rPr>
        <w:t xml:space="preserve">4. </w:t>
      </w:r>
      <w:r w:rsidR="008857FD">
        <w:rPr>
          <w:rFonts w:ascii="Times New Roman" w:hAnsi="Times New Roman"/>
          <w:color w:val="000000"/>
          <w:sz w:val="24"/>
          <w:szCs w:val="24"/>
        </w:rPr>
        <w:t>Reklamované vady uplatní objednatel písemně (tj. též faxem a elektronickou poštou), přičemž zhotovitel se zavazuje:</w:t>
      </w:r>
    </w:p>
    <w:p w:rsidR="008857FD" w:rsidRDefault="008857FD" w:rsidP="003E46FC">
      <w:pPr>
        <w:pStyle w:val="slovanseznam1"/>
        <w:ind w:left="426" w:hanging="142"/>
        <w:rPr>
          <w:rFonts w:ascii="Times New Roman" w:hAnsi="Times New Roman"/>
          <w:color w:val="000000"/>
          <w:sz w:val="24"/>
          <w:szCs w:val="24"/>
        </w:rPr>
      </w:pPr>
      <w:r>
        <w:rPr>
          <w:rFonts w:ascii="Times New Roman" w:hAnsi="Times New Roman"/>
          <w:color w:val="000000"/>
          <w:sz w:val="24"/>
          <w:szCs w:val="24"/>
        </w:rPr>
        <w:t xml:space="preserve">- zahájit odstraňování reklamované vady do </w:t>
      </w:r>
      <w:r w:rsidR="0017575C">
        <w:rPr>
          <w:rFonts w:ascii="Times New Roman" w:hAnsi="Times New Roman"/>
          <w:color w:val="000000"/>
          <w:sz w:val="24"/>
          <w:szCs w:val="24"/>
        </w:rPr>
        <w:t>3</w:t>
      </w:r>
      <w:r>
        <w:rPr>
          <w:rFonts w:ascii="Times New Roman" w:hAnsi="Times New Roman"/>
          <w:color w:val="000000"/>
          <w:sz w:val="24"/>
          <w:szCs w:val="24"/>
        </w:rPr>
        <w:t xml:space="preserve"> </w:t>
      </w:r>
      <w:r w:rsidR="00AB1AF8">
        <w:rPr>
          <w:rFonts w:ascii="Times New Roman" w:hAnsi="Times New Roman"/>
          <w:color w:val="000000"/>
          <w:sz w:val="24"/>
          <w:szCs w:val="24"/>
        </w:rPr>
        <w:t xml:space="preserve">pracovních </w:t>
      </w:r>
      <w:r>
        <w:rPr>
          <w:rFonts w:ascii="Times New Roman" w:hAnsi="Times New Roman"/>
          <w:color w:val="000000"/>
          <w:sz w:val="24"/>
          <w:szCs w:val="24"/>
        </w:rPr>
        <w:t>dnů ode dne doručení reklamace,</w:t>
      </w:r>
    </w:p>
    <w:p w:rsidR="008857FD" w:rsidRDefault="008857FD" w:rsidP="003E46FC">
      <w:pPr>
        <w:pStyle w:val="slovanseznam1"/>
        <w:ind w:left="426" w:hanging="142"/>
        <w:rPr>
          <w:rFonts w:ascii="Times New Roman" w:hAnsi="Times New Roman"/>
          <w:color w:val="000000"/>
          <w:sz w:val="24"/>
          <w:szCs w:val="24"/>
        </w:rPr>
      </w:pPr>
      <w:r>
        <w:rPr>
          <w:rFonts w:ascii="Times New Roman" w:hAnsi="Times New Roman"/>
          <w:color w:val="000000"/>
          <w:sz w:val="24"/>
          <w:szCs w:val="24"/>
        </w:rPr>
        <w:t xml:space="preserve">- odstranit reklamované vady bránící v řádném užívání díla do </w:t>
      </w:r>
      <w:r w:rsidR="00171F5A">
        <w:rPr>
          <w:rFonts w:ascii="Times New Roman" w:hAnsi="Times New Roman"/>
          <w:color w:val="000000"/>
          <w:sz w:val="24"/>
          <w:szCs w:val="24"/>
        </w:rPr>
        <w:t>1</w:t>
      </w:r>
      <w:r w:rsidR="0017575C">
        <w:rPr>
          <w:rFonts w:ascii="Times New Roman" w:hAnsi="Times New Roman"/>
          <w:color w:val="000000"/>
          <w:sz w:val="24"/>
          <w:szCs w:val="24"/>
        </w:rPr>
        <w:t>0</w:t>
      </w:r>
      <w:r>
        <w:rPr>
          <w:rFonts w:ascii="Times New Roman" w:hAnsi="Times New Roman"/>
          <w:color w:val="000000"/>
          <w:sz w:val="24"/>
          <w:szCs w:val="24"/>
        </w:rPr>
        <w:t xml:space="preserve"> dnů ode dne doručení reklamace,</w:t>
      </w:r>
      <w:r w:rsidR="0017575C">
        <w:rPr>
          <w:rFonts w:ascii="Times New Roman" w:hAnsi="Times New Roman"/>
          <w:color w:val="000000"/>
          <w:sz w:val="24"/>
          <w:szCs w:val="24"/>
        </w:rPr>
        <w:t xml:space="preserve"> nebude-li dohodnuto s objednatelem jinak,</w:t>
      </w:r>
    </w:p>
    <w:p w:rsidR="008857FD" w:rsidRPr="00865411" w:rsidRDefault="008857FD" w:rsidP="003E46FC">
      <w:pPr>
        <w:pStyle w:val="slovanseznam1"/>
        <w:spacing w:after="120"/>
        <w:ind w:left="426" w:hanging="142"/>
        <w:rPr>
          <w:rFonts w:ascii="Times New Roman" w:hAnsi="Times New Roman"/>
          <w:color w:val="000000"/>
          <w:sz w:val="24"/>
          <w:szCs w:val="24"/>
        </w:rPr>
      </w:pPr>
      <w:r>
        <w:rPr>
          <w:rFonts w:ascii="Times New Roman" w:hAnsi="Times New Roman"/>
          <w:color w:val="000000"/>
          <w:sz w:val="24"/>
          <w:szCs w:val="24"/>
        </w:rPr>
        <w:t>- odstranit reklamované vady nebr</w:t>
      </w:r>
      <w:r w:rsidR="00171F5A">
        <w:rPr>
          <w:rFonts w:ascii="Times New Roman" w:hAnsi="Times New Roman"/>
          <w:color w:val="000000"/>
          <w:sz w:val="24"/>
          <w:szCs w:val="24"/>
        </w:rPr>
        <w:t>ánící v řádném užívání díla do 21</w:t>
      </w:r>
      <w:r>
        <w:rPr>
          <w:rFonts w:ascii="Times New Roman" w:hAnsi="Times New Roman"/>
          <w:color w:val="000000"/>
          <w:sz w:val="24"/>
          <w:szCs w:val="24"/>
        </w:rPr>
        <w:t xml:space="preserve"> dnů ode dne doručení </w:t>
      </w:r>
      <w:r w:rsidRPr="00865411">
        <w:rPr>
          <w:rFonts w:ascii="Times New Roman" w:hAnsi="Times New Roman"/>
          <w:color w:val="000000"/>
          <w:sz w:val="24"/>
          <w:szCs w:val="24"/>
        </w:rPr>
        <w:t>reklamace.</w:t>
      </w:r>
    </w:p>
    <w:p w:rsidR="008857FD" w:rsidRPr="00865411" w:rsidRDefault="003E46FC" w:rsidP="003E46FC">
      <w:pPr>
        <w:pStyle w:val="slovanseznam1"/>
        <w:spacing w:after="120"/>
        <w:ind w:left="284" w:hanging="284"/>
        <w:rPr>
          <w:rFonts w:ascii="Times New Roman" w:hAnsi="Times New Roman"/>
          <w:color w:val="000000"/>
          <w:sz w:val="24"/>
          <w:szCs w:val="24"/>
        </w:rPr>
      </w:pPr>
      <w:r>
        <w:rPr>
          <w:rFonts w:ascii="Times New Roman" w:hAnsi="Times New Roman"/>
          <w:color w:val="000000"/>
          <w:sz w:val="24"/>
          <w:szCs w:val="24"/>
        </w:rPr>
        <w:t xml:space="preserve">5. </w:t>
      </w:r>
      <w:r w:rsidR="008857FD" w:rsidRPr="00865411">
        <w:rPr>
          <w:rFonts w:ascii="Times New Roman" w:hAnsi="Times New Roman"/>
          <w:color w:val="000000"/>
          <w:sz w:val="24"/>
          <w:szCs w:val="24"/>
        </w:rPr>
        <w:t xml:space="preserve">V případě </w:t>
      </w:r>
      <w:r w:rsidR="008857FD" w:rsidRPr="00865411">
        <w:rPr>
          <w:rFonts w:ascii="Times New Roman" w:hAnsi="Times New Roman"/>
          <w:bCs/>
          <w:color w:val="000000"/>
          <w:sz w:val="24"/>
          <w:szCs w:val="24"/>
        </w:rPr>
        <w:t>prodlení s termínem zahájení odstraňování vady a s jejím odstraněním</w:t>
      </w:r>
      <w:r w:rsidR="008857FD" w:rsidRPr="00865411">
        <w:rPr>
          <w:rFonts w:ascii="Times New Roman" w:hAnsi="Times New Roman"/>
          <w:color w:val="000000"/>
          <w:sz w:val="24"/>
          <w:szCs w:val="24"/>
        </w:rPr>
        <w:t xml:space="preserve"> dle předchozího odstavce je objednatel oprávněn požadovat na zhotoviteli smluvní pokutu ve výši </w:t>
      </w:r>
      <w:r w:rsidR="00BA4468">
        <w:rPr>
          <w:rFonts w:ascii="Times New Roman" w:hAnsi="Times New Roman"/>
          <w:color w:val="000000"/>
          <w:sz w:val="24"/>
          <w:szCs w:val="24"/>
        </w:rPr>
        <w:t>5</w:t>
      </w:r>
      <w:r w:rsidR="008857FD" w:rsidRPr="00865411">
        <w:rPr>
          <w:rFonts w:ascii="Times New Roman" w:hAnsi="Times New Roman"/>
          <w:bCs/>
          <w:sz w:val="24"/>
          <w:szCs w:val="24"/>
        </w:rPr>
        <w:t xml:space="preserve"> 000,- Kč</w:t>
      </w:r>
      <w:r w:rsidR="008857FD" w:rsidRPr="00865411">
        <w:rPr>
          <w:rFonts w:ascii="Times New Roman" w:hAnsi="Times New Roman"/>
          <w:bCs/>
          <w:color w:val="000000"/>
          <w:sz w:val="24"/>
          <w:szCs w:val="24"/>
        </w:rPr>
        <w:t xml:space="preserve"> </w:t>
      </w:r>
      <w:r w:rsidR="008857FD" w:rsidRPr="00865411">
        <w:rPr>
          <w:rFonts w:ascii="Times New Roman" w:hAnsi="Times New Roman"/>
          <w:color w:val="000000"/>
          <w:sz w:val="24"/>
          <w:szCs w:val="24"/>
        </w:rPr>
        <w:t>za každý započatý den prodlení.</w:t>
      </w:r>
    </w:p>
    <w:p w:rsidR="008857FD" w:rsidRPr="00865411" w:rsidRDefault="003E46FC" w:rsidP="003E46FC">
      <w:pPr>
        <w:pStyle w:val="slovanseznam1"/>
        <w:spacing w:after="120"/>
        <w:ind w:left="284" w:hanging="284"/>
        <w:rPr>
          <w:rFonts w:ascii="Times New Roman" w:hAnsi="Times New Roman"/>
          <w:color w:val="000000"/>
          <w:sz w:val="24"/>
          <w:szCs w:val="24"/>
        </w:rPr>
      </w:pPr>
      <w:r>
        <w:rPr>
          <w:rFonts w:ascii="Times New Roman" w:hAnsi="Times New Roman"/>
          <w:color w:val="000000"/>
          <w:sz w:val="24"/>
          <w:szCs w:val="24"/>
        </w:rPr>
        <w:t xml:space="preserve">6. </w:t>
      </w:r>
      <w:r w:rsidR="008857FD" w:rsidRPr="00865411">
        <w:rPr>
          <w:rFonts w:ascii="Times New Roman" w:hAnsi="Times New Roman"/>
          <w:color w:val="000000"/>
          <w:sz w:val="24"/>
          <w:szCs w:val="24"/>
        </w:rPr>
        <w:t xml:space="preserve">V případě </w:t>
      </w:r>
      <w:r w:rsidR="008857FD" w:rsidRPr="00865411">
        <w:rPr>
          <w:rFonts w:ascii="Times New Roman" w:hAnsi="Times New Roman"/>
          <w:bCs/>
          <w:color w:val="000000"/>
          <w:sz w:val="24"/>
          <w:szCs w:val="24"/>
        </w:rPr>
        <w:t xml:space="preserve">prodlení s termínem odstranění vady z přejímacího řízení </w:t>
      </w:r>
      <w:r w:rsidR="008857FD" w:rsidRPr="00865411">
        <w:rPr>
          <w:rFonts w:ascii="Times New Roman" w:hAnsi="Times New Roman"/>
          <w:color w:val="000000"/>
          <w:sz w:val="24"/>
          <w:szCs w:val="24"/>
        </w:rPr>
        <w:t xml:space="preserve">je objednatel oprávněn požadovat na zhotoviteli smluvní pokutu ve výši </w:t>
      </w:r>
      <w:r w:rsidR="00BA4468">
        <w:rPr>
          <w:rFonts w:ascii="Times New Roman" w:hAnsi="Times New Roman"/>
          <w:color w:val="000000"/>
          <w:sz w:val="24"/>
          <w:szCs w:val="24"/>
        </w:rPr>
        <w:t>5</w:t>
      </w:r>
      <w:r w:rsidR="008857FD" w:rsidRPr="00865411">
        <w:rPr>
          <w:rFonts w:ascii="Times New Roman" w:hAnsi="Times New Roman"/>
          <w:bCs/>
          <w:color w:val="000000"/>
          <w:sz w:val="24"/>
          <w:szCs w:val="24"/>
        </w:rPr>
        <w:t xml:space="preserve"> 000,- Kč</w:t>
      </w:r>
      <w:r w:rsidR="008857FD" w:rsidRPr="00865411">
        <w:rPr>
          <w:rFonts w:ascii="Times New Roman" w:hAnsi="Times New Roman"/>
          <w:color w:val="000000"/>
          <w:sz w:val="24"/>
          <w:szCs w:val="24"/>
        </w:rPr>
        <w:t xml:space="preserve"> za každý započatý den prodlení.</w:t>
      </w:r>
    </w:p>
    <w:p w:rsidR="008857FD" w:rsidRPr="00865411" w:rsidRDefault="003E46FC" w:rsidP="003E46FC">
      <w:pPr>
        <w:pStyle w:val="slovanseznam1"/>
        <w:spacing w:after="120"/>
        <w:ind w:left="284" w:hanging="284"/>
        <w:rPr>
          <w:rFonts w:ascii="Times New Roman" w:hAnsi="Times New Roman"/>
          <w:color w:val="000000"/>
          <w:sz w:val="24"/>
          <w:szCs w:val="24"/>
        </w:rPr>
      </w:pPr>
      <w:r>
        <w:rPr>
          <w:rFonts w:ascii="Times New Roman" w:hAnsi="Times New Roman"/>
          <w:color w:val="000000"/>
          <w:sz w:val="24"/>
          <w:szCs w:val="24"/>
        </w:rPr>
        <w:t xml:space="preserve">7. </w:t>
      </w:r>
      <w:r w:rsidR="008857FD" w:rsidRPr="00865411">
        <w:rPr>
          <w:rFonts w:ascii="Times New Roman" w:hAnsi="Times New Roman"/>
          <w:color w:val="000000"/>
          <w:sz w:val="24"/>
          <w:szCs w:val="24"/>
        </w:rPr>
        <w:t xml:space="preserve">V případě </w:t>
      </w:r>
      <w:r w:rsidR="008857FD" w:rsidRPr="00865411">
        <w:rPr>
          <w:rFonts w:ascii="Times New Roman" w:hAnsi="Times New Roman"/>
          <w:bCs/>
          <w:color w:val="000000"/>
          <w:sz w:val="24"/>
          <w:szCs w:val="24"/>
        </w:rPr>
        <w:t>prodlení zhotovitele s termínem dokončení d</w:t>
      </w:r>
      <w:r w:rsidR="008752C5">
        <w:rPr>
          <w:rFonts w:ascii="Times New Roman" w:hAnsi="Times New Roman"/>
          <w:bCs/>
          <w:color w:val="000000"/>
          <w:sz w:val="24"/>
          <w:szCs w:val="24"/>
        </w:rPr>
        <w:t>íla</w:t>
      </w:r>
      <w:r w:rsidR="008857FD" w:rsidRPr="00865411">
        <w:rPr>
          <w:rFonts w:ascii="Times New Roman" w:hAnsi="Times New Roman"/>
          <w:color w:val="000000"/>
          <w:sz w:val="24"/>
          <w:szCs w:val="24"/>
        </w:rPr>
        <w:t xml:space="preserve"> dle smlouvy, má objednatel právo účtovat zhotoviteli smluvní pokutu ve výši </w:t>
      </w:r>
      <w:r w:rsidR="008857FD" w:rsidRPr="00865411">
        <w:rPr>
          <w:rFonts w:ascii="Times New Roman" w:hAnsi="Times New Roman"/>
          <w:bCs/>
          <w:color w:val="000000"/>
          <w:sz w:val="24"/>
          <w:szCs w:val="24"/>
        </w:rPr>
        <w:t>0,</w:t>
      </w:r>
      <w:r w:rsidR="00171F5A">
        <w:rPr>
          <w:rFonts w:ascii="Times New Roman" w:hAnsi="Times New Roman"/>
          <w:bCs/>
          <w:color w:val="000000"/>
          <w:sz w:val="24"/>
          <w:szCs w:val="24"/>
        </w:rPr>
        <w:t>05</w:t>
      </w:r>
      <w:r w:rsidR="008857FD" w:rsidRPr="00865411">
        <w:rPr>
          <w:rFonts w:ascii="Times New Roman" w:hAnsi="Times New Roman"/>
          <w:bCs/>
          <w:color w:val="000000"/>
          <w:sz w:val="24"/>
          <w:szCs w:val="24"/>
        </w:rPr>
        <w:t xml:space="preserve"> % z ceny díla vč. DPH</w:t>
      </w:r>
      <w:r w:rsidR="008857FD" w:rsidRPr="00865411">
        <w:rPr>
          <w:rFonts w:ascii="Times New Roman" w:hAnsi="Times New Roman"/>
          <w:color w:val="000000"/>
          <w:sz w:val="24"/>
          <w:szCs w:val="24"/>
        </w:rPr>
        <w:t xml:space="preserve"> za každý započatý den prodlení. </w:t>
      </w:r>
    </w:p>
    <w:p w:rsidR="008857FD" w:rsidRPr="00865411" w:rsidRDefault="003E46FC" w:rsidP="003E46FC">
      <w:pPr>
        <w:pStyle w:val="slovanseznam1"/>
        <w:spacing w:after="120"/>
        <w:ind w:left="284" w:hanging="284"/>
        <w:rPr>
          <w:rFonts w:ascii="Times New Roman" w:hAnsi="Times New Roman"/>
          <w:color w:val="000000"/>
          <w:sz w:val="24"/>
          <w:szCs w:val="24"/>
        </w:rPr>
      </w:pPr>
      <w:r>
        <w:rPr>
          <w:rFonts w:ascii="Times New Roman" w:hAnsi="Times New Roman"/>
          <w:color w:val="000000"/>
          <w:sz w:val="24"/>
          <w:szCs w:val="24"/>
        </w:rPr>
        <w:t xml:space="preserve">8. </w:t>
      </w:r>
      <w:r w:rsidR="008857FD" w:rsidRPr="00865411">
        <w:rPr>
          <w:rFonts w:ascii="Times New Roman" w:hAnsi="Times New Roman"/>
          <w:color w:val="000000"/>
          <w:sz w:val="24"/>
          <w:szCs w:val="24"/>
        </w:rPr>
        <w:t xml:space="preserve">V případě </w:t>
      </w:r>
      <w:r w:rsidR="008857FD" w:rsidRPr="00865411">
        <w:rPr>
          <w:rFonts w:ascii="Times New Roman" w:hAnsi="Times New Roman"/>
          <w:bCs/>
          <w:color w:val="000000"/>
          <w:sz w:val="24"/>
          <w:szCs w:val="24"/>
        </w:rPr>
        <w:t>prodlení zhotovitele s vyklizením staveniště</w:t>
      </w:r>
      <w:r w:rsidR="008857FD" w:rsidRPr="00865411">
        <w:rPr>
          <w:rFonts w:ascii="Times New Roman" w:hAnsi="Times New Roman"/>
          <w:color w:val="000000"/>
          <w:sz w:val="24"/>
          <w:szCs w:val="24"/>
        </w:rPr>
        <w:t xml:space="preserve"> v termínu dle smlouvy, má objednatel právo účtovat zhotoviteli smluvní pokutu ve výši </w:t>
      </w:r>
      <w:r w:rsidR="00BA4468">
        <w:rPr>
          <w:rFonts w:ascii="Times New Roman" w:hAnsi="Times New Roman"/>
          <w:color w:val="000000"/>
          <w:sz w:val="24"/>
          <w:szCs w:val="24"/>
        </w:rPr>
        <w:t>5</w:t>
      </w:r>
      <w:r w:rsidR="00A77858">
        <w:rPr>
          <w:rFonts w:ascii="Times New Roman" w:hAnsi="Times New Roman"/>
          <w:color w:val="000000"/>
          <w:sz w:val="24"/>
          <w:szCs w:val="24"/>
        </w:rPr>
        <w:t xml:space="preserve"> </w:t>
      </w:r>
      <w:r w:rsidR="00BE0407">
        <w:rPr>
          <w:rFonts w:ascii="Times New Roman" w:hAnsi="Times New Roman"/>
          <w:color w:val="000000"/>
          <w:sz w:val="24"/>
          <w:szCs w:val="24"/>
        </w:rPr>
        <w:t>0</w:t>
      </w:r>
      <w:r w:rsidR="008857FD" w:rsidRPr="00865411">
        <w:rPr>
          <w:rFonts w:ascii="Times New Roman" w:hAnsi="Times New Roman"/>
          <w:bCs/>
          <w:color w:val="000000"/>
          <w:sz w:val="24"/>
          <w:szCs w:val="24"/>
        </w:rPr>
        <w:t>00,- Kč</w:t>
      </w:r>
      <w:r w:rsidR="008857FD" w:rsidRPr="00865411">
        <w:rPr>
          <w:rFonts w:ascii="Times New Roman" w:hAnsi="Times New Roman"/>
          <w:color w:val="000000"/>
          <w:sz w:val="24"/>
          <w:szCs w:val="24"/>
        </w:rPr>
        <w:t xml:space="preserve"> za každý započatý den prodlení.</w:t>
      </w:r>
    </w:p>
    <w:p w:rsidR="008857FD" w:rsidRPr="00865411" w:rsidRDefault="003E46FC" w:rsidP="003E46FC">
      <w:pPr>
        <w:spacing w:after="120"/>
        <w:ind w:left="284" w:hanging="284"/>
        <w:jc w:val="both"/>
        <w:rPr>
          <w:color w:val="000000"/>
        </w:rPr>
      </w:pPr>
      <w:r>
        <w:rPr>
          <w:color w:val="000000"/>
        </w:rPr>
        <w:t xml:space="preserve">9. </w:t>
      </w:r>
      <w:r w:rsidR="008857FD" w:rsidRPr="00865411">
        <w:rPr>
          <w:color w:val="000000"/>
        </w:rPr>
        <w:t>Při prodlení objednatele s platbou může zhotovitel požadovat pouze smluvní pokutu</w:t>
      </w:r>
      <w:r w:rsidR="008857FD" w:rsidRPr="00865411">
        <w:rPr>
          <w:bCs/>
          <w:iCs/>
          <w:color w:val="000000"/>
        </w:rPr>
        <w:t xml:space="preserve"> </w:t>
      </w:r>
      <w:r w:rsidR="008857FD" w:rsidRPr="00865411">
        <w:rPr>
          <w:color w:val="000000"/>
        </w:rPr>
        <w:t xml:space="preserve">ve výši </w:t>
      </w:r>
      <w:r w:rsidR="008857FD" w:rsidRPr="00865411">
        <w:rPr>
          <w:bCs/>
          <w:color w:val="000000"/>
        </w:rPr>
        <w:t xml:space="preserve"> max. 0,05 %  z  neuhrazené  částky</w:t>
      </w:r>
      <w:r w:rsidR="008857FD" w:rsidRPr="00865411">
        <w:rPr>
          <w:color w:val="000000"/>
        </w:rPr>
        <w:t xml:space="preserve"> za každý den prodlení.</w:t>
      </w:r>
    </w:p>
    <w:p w:rsidR="008857FD" w:rsidRDefault="003E46FC" w:rsidP="003E46FC">
      <w:pPr>
        <w:spacing w:after="120"/>
        <w:ind w:left="284" w:hanging="284"/>
        <w:jc w:val="both"/>
        <w:rPr>
          <w:color w:val="000000"/>
        </w:rPr>
      </w:pPr>
      <w:r>
        <w:rPr>
          <w:color w:val="000000"/>
        </w:rPr>
        <w:t xml:space="preserve">10. </w:t>
      </w:r>
      <w:r w:rsidR="008857FD" w:rsidRPr="00865411">
        <w:rPr>
          <w:color w:val="000000"/>
        </w:rPr>
        <w:t>Ustanovením o smluvních pokutách není dotčeno právo objednatele na náhradu škody. Oprávněná smluvní strana</w:t>
      </w:r>
      <w:r w:rsidR="008857FD">
        <w:rPr>
          <w:color w:val="000000"/>
        </w:rPr>
        <w:t xml:space="preserve"> může od vymáhání sankcí upustit. Splatnost smluvních pokut a úroku z prodlení činí 30 dní ode dne doručení vyúčtování.</w:t>
      </w:r>
    </w:p>
    <w:p w:rsidR="008857FD" w:rsidRDefault="003E46FC" w:rsidP="003E46FC">
      <w:pPr>
        <w:spacing w:after="120"/>
        <w:ind w:left="284" w:hanging="284"/>
        <w:jc w:val="both"/>
        <w:rPr>
          <w:color w:val="000000"/>
        </w:rPr>
      </w:pPr>
      <w:r>
        <w:rPr>
          <w:color w:val="000000"/>
        </w:rPr>
        <w:t xml:space="preserve">11. </w:t>
      </w:r>
      <w:r w:rsidR="008857FD">
        <w:rPr>
          <w:color w:val="000000"/>
        </w:rPr>
        <w:t xml:space="preserve">Zhotovitel není oprávněn omezit výši jednotlivých smluvních pokut dle této smlouvy či jejich celkový souhrn jakýmkoli limitem, ani finanční částkou, ani procentuálním či jiným vyjádřením. </w:t>
      </w:r>
    </w:p>
    <w:p w:rsidR="008857FD" w:rsidRDefault="003E46FC" w:rsidP="003E46FC">
      <w:pPr>
        <w:spacing w:after="120"/>
        <w:ind w:left="284" w:hanging="284"/>
        <w:jc w:val="both"/>
        <w:rPr>
          <w:color w:val="000000"/>
        </w:rPr>
      </w:pPr>
      <w:r>
        <w:rPr>
          <w:color w:val="000000"/>
        </w:rPr>
        <w:t xml:space="preserve">12. </w:t>
      </w:r>
      <w:r w:rsidR="008857FD">
        <w:rPr>
          <w:color w:val="000000"/>
        </w:rPr>
        <w:t xml:space="preserve">Pokud zhotovitel zadá část plnění </w:t>
      </w:r>
      <w:r w:rsidR="00CC08C6">
        <w:rPr>
          <w:color w:val="000000"/>
        </w:rPr>
        <w:t>díla</w:t>
      </w:r>
      <w:r w:rsidR="008857FD">
        <w:rPr>
          <w:color w:val="000000"/>
        </w:rPr>
        <w:t xml:space="preserve"> jiné osobě (</w:t>
      </w:r>
      <w:r w:rsidR="00CC08C6">
        <w:rPr>
          <w:color w:val="000000"/>
        </w:rPr>
        <w:t>pod</w:t>
      </w:r>
      <w:r w:rsidR="008857FD">
        <w:rPr>
          <w:color w:val="000000"/>
        </w:rPr>
        <w:t>dodavateli), je jediným garantem plnění smlouvy zhotovitel a na jeho vrub budou řešeny veškeré záruky a sankce.</w:t>
      </w:r>
    </w:p>
    <w:p w:rsidR="00240894" w:rsidRDefault="00240894">
      <w:pPr>
        <w:pStyle w:val="Nadpis1"/>
        <w:autoSpaceDE/>
        <w:spacing w:line="100" w:lineRule="atLeast"/>
        <w:ind w:left="0" w:right="0" w:firstLine="0"/>
      </w:pPr>
    </w:p>
    <w:p w:rsidR="008857FD" w:rsidRDefault="00116E34">
      <w:pPr>
        <w:pStyle w:val="Nadpis1"/>
        <w:autoSpaceDE/>
        <w:spacing w:line="100" w:lineRule="atLeast"/>
        <w:ind w:left="0" w:right="0" w:firstLine="0"/>
      </w:pPr>
      <w:r>
        <w:t>VIII</w:t>
      </w:r>
      <w:r w:rsidR="008857FD">
        <w:t xml:space="preserve">. </w:t>
      </w:r>
    </w:p>
    <w:p w:rsidR="008857FD" w:rsidRDefault="008857FD">
      <w:pPr>
        <w:pStyle w:val="Nadpis1"/>
        <w:autoSpaceDE/>
        <w:spacing w:line="100" w:lineRule="atLeast"/>
        <w:ind w:left="0" w:right="0" w:firstLine="0"/>
      </w:pPr>
      <w:r>
        <w:t>Ostatní smluvní ujednání</w:t>
      </w:r>
    </w:p>
    <w:p w:rsidR="008857FD" w:rsidRDefault="008857FD">
      <w:pPr>
        <w:spacing w:line="100" w:lineRule="atLeast"/>
      </w:pPr>
    </w:p>
    <w:p w:rsidR="008857FD" w:rsidRPr="00532283" w:rsidRDefault="00082964" w:rsidP="004E3DA9">
      <w:pPr>
        <w:pStyle w:val="slovanseznam1"/>
        <w:numPr>
          <w:ilvl w:val="0"/>
          <w:numId w:val="7"/>
        </w:numPr>
        <w:spacing w:after="120" w:line="100" w:lineRule="atLeast"/>
        <w:ind w:left="425" w:hanging="425"/>
        <w:rPr>
          <w:rFonts w:ascii="Times New Roman" w:hAnsi="Times New Roman" w:cs="Arial"/>
          <w:iCs/>
          <w:color w:val="000000"/>
          <w:sz w:val="24"/>
          <w:szCs w:val="24"/>
        </w:rPr>
      </w:pPr>
      <w:r w:rsidRPr="00082964">
        <w:rPr>
          <w:rFonts w:ascii="Times New Roman" w:hAnsi="Times New Roman" w:cs="Arial"/>
          <w:iCs/>
          <w:color w:val="000000"/>
          <w:sz w:val="24"/>
          <w:szCs w:val="24"/>
        </w:rPr>
        <w:t xml:space="preserve">Vztahy smluvních stran touto smlouvou neupravené se dále řídí příslušnými ustanoveními občanského zákoníku, případně dalšími souvisejícími právními předpisy ve znění účinném ke </w:t>
      </w:r>
      <w:r w:rsidRPr="00532283">
        <w:rPr>
          <w:rFonts w:ascii="Times New Roman" w:hAnsi="Times New Roman" w:cs="Arial"/>
          <w:iCs/>
          <w:color w:val="000000"/>
          <w:sz w:val="24"/>
          <w:szCs w:val="24"/>
        </w:rPr>
        <w:t>dni uzavření smlouvy</w:t>
      </w:r>
      <w:r w:rsidR="009020A1" w:rsidRPr="00532283">
        <w:rPr>
          <w:rFonts w:ascii="Times New Roman" w:hAnsi="Times New Roman" w:cs="Arial"/>
          <w:iCs/>
          <w:color w:val="000000"/>
          <w:sz w:val="24"/>
          <w:szCs w:val="24"/>
        </w:rPr>
        <w:t>.</w:t>
      </w:r>
    </w:p>
    <w:p w:rsidR="00116E34" w:rsidRPr="00116E34" w:rsidRDefault="00386117" w:rsidP="004E3DA9">
      <w:pPr>
        <w:pStyle w:val="slovanseznam1"/>
        <w:spacing w:after="120"/>
        <w:ind w:left="426" w:hanging="426"/>
        <w:rPr>
          <w:rFonts w:ascii="Times New Roman" w:hAnsi="Times New Roman" w:cs="Times New Roman"/>
          <w:bCs/>
          <w:iCs/>
          <w:color w:val="000000"/>
          <w:sz w:val="24"/>
          <w:szCs w:val="24"/>
        </w:rPr>
      </w:pPr>
      <w:r>
        <w:rPr>
          <w:rFonts w:ascii="Times New Roman" w:hAnsi="Times New Roman" w:cs="Times New Roman"/>
          <w:bCs/>
          <w:iCs/>
          <w:color w:val="000000"/>
          <w:sz w:val="24"/>
          <w:szCs w:val="24"/>
        </w:rPr>
        <w:t>2</w:t>
      </w:r>
      <w:r w:rsidR="00116E34" w:rsidRPr="00116E34">
        <w:rPr>
          <w:rFonts w:ascii="Times New Roman" w:hAnsi="Times New Roman" w:cs="Times New Roman"/>
          <w:bCs/>
          <w:iCs/>
          <w:color w:val="000000"/>
          <w:sz w:val="24"/>
          <w:szCs w:val="24"/>
        </w:rPr>
        <w:t xml:space="preserve">.  Veškeré písemnosti a výzvy a reklamace se doručují na adresu objednatele nebo zhotovitele uvedenou v této smlouvě. Pokud v průběhu plnění této smlouvy dojde ke změně adresy některého z účastníků smlouvy, je povinen tento účastník neprodleně písemně oznámit druhému účastníkovi tuto změnu a to způsobem uvedeným v tomto článku. Do doby, než je nová adresa druhé straně písemně sdělena, doručuje se na adresu uvedenou v čl. I. smlouvy. Nebyl-li objednatel nebo zhotovitel na uvedené adrese zastižen, písemnost se prostřednictvím </w:t>
      </w:r>
      <w:r w:rsidR="00116E34" w:rsidRPr="00116E34">
        <w:rPr>
          <w:rFonts w:ascii="Times New Roman" w:hAnsi="Times New Roman" w:cs="Times New Roman"/>
          <w:bCs/>
          <w:iCs/>
          <w:color w:val="000000"/>
          <w:sz w:val="24"/>
          <w:szCs w:val="24"/>
        </w:rPr>
        <w:lastRenderedPageBreak/>
        <w:t>poštovního doručovatele uloží na poště. Nevyzvedne-li si ji účastník, považuje se zásilka za doručenou okamžikem uložení, i když se adresát o uložení nedozvěděl, anebo se s obsahem písemnosti neseznámil.</w:t>
      </w:r>
    </w:p>
    <w:p w:rsidR="00EB7945" w:rsidRPr="008B1AF1" w:rsidRDefault="00386117" w:rsidP="004E3DA9">
      <w:pPr>
        <w:pStyle w:val="slovanseznam1"/>
        <w:spacing w:after="120" w:line="100" w:lineRule="atLeast"/>
        <w:ind w:left="426" w:hanging="426"/>
        <w:rPr>
          <w:rFonts w:ascii="Times New Roman" w:hAnsi="Times New Roman" w:cs="Times New Roman"/>
          <w:iCs/>
          <w:color w:val="000000"/>
          <w:sz w:val="24"/>
          <w:szCs w:val="24"/>
        </w:rPr>
      </w:pPr>
      <w:r>
        <w:rPr>
          <w:rFonts w:ascii="Times New Roman" w:hAnsi="Times New Roman" w:cs="Times New Roman"/>
          <w:iCs/>
          <w:color w:val="000000"/>
          <w:sz w:val="24"/>
          <w:szCs w:val="24"/>
        </w:rPr>
        <w:t>3</w:t>
      </w:r>
      <w:r w:rsidR="008B1AF1" w:rsidRPr="008B1AF1">
        <w:rPr>
          <w:rFonts w:ascii="Times New Roman" w:hAnsi="Times New Roman" w:cs="Times New Roman"/>
          <w:iCs/>
          <w:color w:val="000000"/>
          <w:sz w:val="24"/>
          <w:szCs w:val="24"/>
        </w:rPr>
        <w:t>.</w:t>
      </w:r>
      <w:r w:rsidR="008B1AF1">
        <w:rPr>
          <w:rFonts w:ascii="Times New Roman" w:hAnsi="Times New Roman" w:cs="Times New Roman"/>
          <w:iCs/>
          <w:color w:val="000000"/>
          <w:sz w:val="24"/>
          <w:szCs w:val="24"/>
        </w:rPr>
        <w:t xml:space="preserve">  </w:t>
      </w:r>
      <w:r w:rsidR="00EB7945" w:rsidRPr="008B1AF1">
        <w:rPr>
          <w:rFonts w:ascii="Times New Roman" w:hAnsi="Times New Roman" w:cs="Times New Roman"/>
          <w:iCs/>
          <w:color w:val="000000"/>
          <w:sz w:val="24"/>
          <w:szCs w:val="24"/>
        </w:rPr>
        <w:t xml:space="preserve">V případě odstoupení od smlouvy smluvní strany provedou inventuru a vyúčtování dosud provedených prací na díle. Zhotovitel zároveň do dvou pracovních dnů od účinného odstoupení od smlouvy vyklidí místo provádění díla a protokolárně jej bez závad předá objednateli. </w:t>
      </w:r>
    </w:p>
    <w:p w:rsidR="00EB7945" w:rsidRPr="008B1AF1" w:rsidRDefault="00386117" w:rsidP="004E3DA9">
      <w:pPr>
        <w:pStyle w:val="slovanseznam1"/>
        <w:spacing w:after="120" w:line="100" w:lineRule="atLeast"/>
        <w:ind w:left="426" w:hanging="426"/>
        <w:rPr>
          <w:rFonts w:ascii="Times New Roman" w:hAnsi="Times New Roman" w:cs="Times New Roman"/>
          <w:bCs/>
          <w:iCs/>
          <w:color w:val="000000"/>
          <w:sz w:val="24"/>
          <w:szCs w:val="24"/>
        </w:rPr>
      </w:pPr>
      <w:r>
        <w:rPr>
          <w:rFonts w:ascii="Times New Roman" w:hAnsi="Times New Roman" w:cs="Times New Roman"/>
          <w:bCs/>
          <w:iCs/>
          <w:color w:val="000000"/>
          <w:sz w:val="24"/>
          <w:szCs w:val="24"/>
        </w:rPr>
        <w:t>4</w:t>
      </w:r>
      <w:r w:rsidR="008B1AF1" w:rsidRPr="0081631C">
        <w:rPr>
          <w:rFonts w:ascii="Times New Roman" w:hAnsi="Times New Roman" w:cs="Times New Roman"/>
          <w:bCs/>
          <w:iCs/>
          <w:color w:val="000000"/>
          <w:sz w:val="24"/>
          <w:szCs w:val="24"/>
        </w:rPr>
        <w:t xml:space="preserve">. </w:t>
      </w:r>
      <w:r w:rsidR="00EB7945" w:rsidRPr="0081631C">
        <w:rPr>
          <w:rFonts w:ascii="Times New Roman" w:hAnsi="Times New Roman" w:cs="Times New Roman"/>
          <w:bCs/>
          <w:iCs/>
          <w:color w:val="000000"/>
          <w:sz w:val="24"/>
          <w:szCs w:val="24"/>
        </w:rPr>
        <w:t xml:space="preserve"> </w:t>
      </w:r>
      <w:r w:rsidR="008B1AF1" w:rsidRPr="0081631C">
        <w:rPr>
          <w:rFonts w:ascii="Times New Roman" w:hAnsi="Times New Roman" w:cs="Times New Roman"/>
          <w:bCs/>
          <w:iCs/>
          <w:color w:val="000000"/>
          <w:sz w:val="24"/>
          <w:szCs w:val="24"/>
        </w:rPr>
        <w:t xml:space="preserve"> </w:t>
      </w:r>
      <w:r w:rsidR="00532283" w:rsidRPr="0081631C">
        <w:rPr>
          <w:rFonts w:ascii="Times New Roman" w:hAnsi="Times New Roman" w:cs="Times New Roman"/>
          <w:bCs/>
          <w:iCs/>
          <w:color w:val="000000"/>
          <w:sz w:val="24"/>
          <w:szCs w:val="24"/>
        </w:rPr>
        <w:t xml:space="preserve">Zhotovitel může od této smlouvy odstoupit v případě, pokud neobdrží výzvu k zahájení plnění od objednatele do </w:t>
      </w:r>
      <w:r w:rsidR="00283748">
        <w:rPr>
          <w:rFonts w:ascii="Times New Roman" w:hAnsi="Times New Roman" w:cs="Times New Roman"/>
          <w:bCs/>
          <w:iCs/>
          <w:color w:val="000000"/>
          <w:sz w:val="24"/>
          <w:szCs w:val="24"/>
        </w:rPr>
        <w:t>30</w:t>
      </w:r>
      <w:r w:rsidR="00532283" w:rsidRPr="0081631C">
        <w:rPr>
          <w:rFonts w:ascii="Times New Roman" w:hAnsi="Times New Roman" w:cs="Times New Roman"/>
          <w:bCs/>
          <w:iCs/>
          <w:color w:val="000000"/>
          <w:sz w:val="24"/>
          <w:szCs w:val="24"/>
        </w:rPr>
        <w:t xml:space="preserve">. </w:t>
      </w:r>
      <w:r w:rsidR="00283748">
        <w:rPr>
          <w:rFonts w:ascii="Times New Roman" w:hAnsi="Times New Roman" w:cs="Times New Roman"/>
          <w:bCs/>
          <w:iCs/>
          <w:color w:val="000000"/>
          <w:sz w:val="24"/>
          <w:szCs w:val="24"/>
        </w:rPr>
        <w:t>6</w:t>
      </w:r>
      <w:r w:rsidR="00532283" w:rsidRPr="0081631C">
        <w:rPr>
          <w:rFonts w:ascii="Times New Roman" w:hAnsi="Times New Roman" w:cs="Times New Roman"/>
          <w:bCs/>
          <w:iCs/>
          <w:color w:val="000000"/>
          <w:sz w:val="24"/>
          <w:szCs w:val="24"/>
        </w:rPr>
        <w:t>. 2018, a to bez jakýchkoli sankcí ze strany objednatele. Dále může z</w:t>
      </w:r>
      <w:r w:rsidR="00EB7945" w:rsidRPr="0081631C">
        <w:rPr>
          <w:rFonts w:ascii="Times New Roman" w:hAnsi="Times New Roman" w:cs="Times New Roman"/>
          <w:bCs/>
          <w:iCs/>
          <w:color w:val="000000"/>
          <w:sz w:val="24"/>
          <w:szCs w:val="24"/>
        </w:rPr>
        <w:t>hotovitel od této smlouvy odstoupit v případě, že mu objednatel neumožní provádět dílo za podmínek</w:t>
      </w:r>
      <w:r w:rsidR="00EB7945" w:rsidRPr="008B1AF1">
        <w:rPr>
          <w:rFonts w:ascii="Times New Roman" w:hAnsi="Times New Roman" w:cs="Times New Roman"/>
          <w:bCs/>
          <w:iCs/>
          <w:color w:val="000000"/>
          <w:sz w:val="24"/>
          <w:szCs w:val="24"/>
        </w:rPr>
        <w:t xml:space="preserve"> sjednaných v této smlouvě.</w:t>
      </w:r>
    </w:p>
    <w:p w:rsidR="00EB7945" w:rsidRPr="008B1AF1" w:rsidRDefault="008039D9" w:rsidP="004E3DA9">
      <w:pPr>
        <w:pStyle w:val="slovanseznam1"/>
        <w:spacing w:after="120" w:line="100" w:lineRule="atLeast"/>
        <w:ind w:left="426" w:hanging="426"/>
        <w:rPr>
          <w:rFonts w:ascii="Times New Roman" w:hAnsi="Times New Roman" w:cs="Times New Roman"/>
          <w:iCs/>
          <w:color w:val="000000"/>
          <w:sz w:val="24"/>
          <w:szCs w:val="24"/>
        </w:rPr>
      </w:pPr>
      <w:r>
        <w:rPr>
          <w:rFonts w:ascii="Times New Roman" w:hAnsi="Times New Roman" w:cs="Times New Roman"/>
          <w:bCs/>
          <w:iCs/>
          <w:color w:val="000000"/>
          <w:sz w:val="24"/>
          <w:szCs w:val="24"/>
        </w:rPr>
        <w:t>5</w:t>
      </w:r>
      <w:r w:rsidR="00EB7945" w:rsidRPr="008B1AF1">
        <w:rPr>
          <w:rFonts w:ascii="Times New Roman" w:hAnsi="Times New Roman" w:cs="Times New Roman"/>
          <w:bCs/>
          <w:iCs/>
          <w:color w:val="000000"/>
          <w:sz w:val="24"/>
          <w:szCs w:val="24"/>
        </w:rPr>
        <w:t xml:space="preserve">. </w:t>
      </w:r>
      <w:r w:rsidR="00EB7945" w:rsidRPr="008B1AF1">
        <w:rPr>
          <w:rFonts w:ascii="Times New Roman" w:hAnsi="Times New Roman" w:cs="Times New Roman"/>
          <w:bCs/>
          <w:iCs/>
          <w:color w:val="000000"/>
          <w:sz w:val="24"/>
          <w:szCs w:val="24"/>
        </w:rPr>
        <w:tab/>
        <w:t xml:space="preserve">Každá ze smluvních stran může ve shora uvedených případech od této smlouvy odstoupit po předchozím písemném upozornění druhé smluvní strany. Dnem </w:t>
      </w:r>
      <w:r w:rsidR="00EB7945" w:rsidRPr="008B1AF1">
        <w:rPr>
          <w:rFonts w:ascii="Times New Roman" w:hAnsi="Times New Roman" w:cs="Times New Roman"/>
          <w:iCs/>
          <w:color w:val="000000"/>
          <w:sz w:val="24"/>
          <w:szCs w:val="24"/>
        </w:rPr>
        <w:t>odstoupení od smlouvy je následující den po doručení</w:t>
      </w:r>
      <w:r w:rsidR="008B1AF1">
        <w:rPr>
          <w:rFonts w:ascii="Times New Roman" w:hAnsi="Times New Roman" w:cs="Times New Roman"/>
          <w:iCs/>
          <w:color w:val="000000"/>
          <w:sz w:val="24"/>
          <w:szCs w:val="24"/>
        </w:rPr>
        <w:t xml:space="preserve"> upozornění</w:t>
      </w:r>
      <w:r w:rsidR="00EB7945" w:rsidRPr="008B1AF1">
        <w:rPr>
          <w:rFonts w:ascii="Times New Roman" w:hAnsi="Times New Roman" w:cs="Times New Roman"/>
          <w:iCs/>
          <w:color w:val="000000"/>
          <w:sz w:val="24"/>
          <w:szCs w:val="24"/>
        </w:rPr>
        <w:t xml:space="preserve"> druhé smluvní straně. </w:t>
      </w:r>
    </w:p>
    <w:p w:rsidR="00EB7945" w:rsidRPr="008B1AF1" w:rsidRDefault="008039D9" w:rsidP="004E3DA9">
      <w:pPr>
        <w:pStyle w:val="slovanseznam1"/>
        <w:spacing w:after="120" w:line="100" w:lineRule="atLeast"/>
        <w:ind w:left="426" w:hanging="426"/>
        <w:rPr>
          <w:rFonts w:ascii="Times New Roman" w:hAnsi="Times New Roman" w:cs="Times New Roman"/>
          <w:iCs/>
          <w:color w:val="000000"/>
          <w:sz w:val="24"/>
          <w:szCs w:val="24"/>
        </w:rPr>
      </w:pPr>
      <w:r>
        <w:rPr>
          <w:rFonts w:ascii="Times New Roman" w:hAnsi="Times New Roman" w:cs="Times New Roman"/>
          <w:iCs/>
          <w:color w:val="000000"/>
          <w:sz w:val="24"/>
          <w:szCs w:val="24"/>
        </w:rPr>
        <w:t>6</w:t>
      </w:r>
      <w:r w:rsidR="00EB7945" w:rsidRPr="008B1AF1">
        <w:rPr>
          <w:rFonts w:ascii="Times New Roman" w:hAnsi="Times New Roman" w:cs="Times New Roman"/>
          <w:iCs/>
          <w:color w:val="000000"/>
          <w:sz w:val="24"/>
          <w:szCs w:val="24"/>
        </w:rPr>
        <w:t xml:space="preserve">. </w:t>
      </w:r>
      <w:r w:rsidR="008B1AF1">
        <w:rPr>
          <w:rFonts w:ascii="Times New Roman" w:hAnsi="Times New Roman" w:cs="Times New Roman"/>
          <w:iCs/>
          <w:color w:val="000000"/>
          <w:sz w:val="24"/>
          <w:szCs w:val="24"/>
        </w:rPr>
        <w:t xml:space="preserve"> </w:t>
      </w:r>
      <w:r w:rsidR="00EB7945" w:rsidRPr="008B1AF1">
        <w:rPr>
          <w:rFonts w:ascii="Times New Roman" w:hAnsi="Times New Roman" w:cs="Times New Roman"/>
          <w:iCs/>
          <w:color w:val="000000"/>
          <w:sz w:val="24"/>
          <w:szCs w:val="24"/>
        </w:rPr>
        <w:t>Při dočasném nebo definitivním zastavení prací na díle z příčin na straně objednatele zaplatí objednatel zhotoviteli skutečně vynaložené náklady.</w:t>
      </w:r>
    </w:p>
    <w:p w:rsidR="008857FD" w:rsidRDefault="008039D9" w:rsidP="004E3DA9">
      <w:pPr>
        <w:pStyle w:val="slovanseznam1"/>
        <w:spacing w:after="120"/>
        <w:ind w:left="426" w:hanging="426"/>
        <w:rPr>
          <w:rFonts w:ascii="Times New Roman" w:hAnsi="Times New Roman"/>
          <w:color w:val="000000"/>
          <w:sz w:val="24"/>
          <w:szCs w:val="24"/>
        </w:rPr>
      </w:pPr>
      <w:r>
        <w:rPr>
          <w:rFonts w:ascii="Times New Roman" w:hAnsi="Times New Roman"/>
          <w:color w:val="000000"/>
          <w:sz w:val="24"/>
          <w:szCs w:val="24"/>
        </w:rPr>
        <w:t>7</w:t>
      </w:r>
      <w:r w:rsidR="008B1AF1">
        <w:rPr>
          <w:rFonts w:ascii="Times New Roman" w:hAnsi="Times New Roman"/>
          <w:color w:val="000000"/>
          <w:sz w:val="24"/>
          <w:szCs w:val="24"/>
        </w:rPr>
        <w:t xml:space="preserve">.  </w:t>
      </w:r>
      <w:r w:rsidR="008857FD">
        <w:rPr>
          <w:rFonts w:ascii="Times New Roman" w:hAnsi="Times New Roman"/>
          <w:color w:val="000000"/>
          <w:sz w:val="24"/>
          <w:szCs w:val="24"/>
        </w:rPr>
        <w:t>Zhotovitel se zavazuje spolupůsobit při výkonu finanční kontroly ve smyslu § 2 písm. e) zákona č. 320/2001 Sb., o finanční kontrole ve veřejné správě a o změně některých zákonů (zákon o finanční kontrole), ve znění pozdějších předpisů.</w:t>
      </w:r>
    </w:p>
    <w:p w:rsidR="008857FD" w:rsidRDefault="008039D9" w:rsidP="004E3DA9">
      <w:pPr>
        <w:pStyle w:val="slovanseznam1"/>
        <w:spacing w:after="120"/>
        <w:ind w:left="426" w:hanging="426"/>
        <w:rPr>
          <w:rFonts w:ascii="Times New Roman" w:hAnsi="Times New Roman"/>
          <w:color w:val="000000"/>
          <w:sz w:val="24"/>
          <w:szCs w:val="24"/>
        </w:rPr>
      </w:pPr>
      <w:r>
        <w:rPr>
          <w:rFonts w:ascii="Times New Roman" w:hAnsi="Times New Roman"/>
          <w:color w:val="000000"/>
          <w:sz w:val="24"/>
          <w:szCs w:val="24"/>
        </w:rPr>
        <w:t>8</w:t>
      </w:r>
      <w:r w:rsidR="008B1AF1">
        <w:rPr>
          <w:rFonts w:ascii="Times New Roman" w:hAnsi="Times New Roman"/>
          <w:color w:val="000000"/>
          <w:sz w:val="24"/>
          <w:szCs w:val="24"/>
        </w:rPr>
        <w:t xml:space="preserve">. </w:t>
      </w:r>
      <w:r w:rsidR="005E0CC3">
        <w:rPr>
          <w:rFonts w:ascii="Times New Roman" w:hAnsi="Times New Roman"/>
          <w:color w:val="000000"/>
          <w:sz w:val="24"/>
          <w:szCs w:val="24"/>
        </w:rPr>
        <w:t xml:space="preserve">   S</w:t>
      </w:r>
      <w:r w:rsidR="008857FD">
        <w:rPr>
          <w:rFonts w:ascii="Times New Roman" w:hAnsi="Times New Roman"/>
          <w:color w:val="000000"/>
          <w:sz w:val="24"/>
          <w:szCs w:val="24"/>
        </w:rPr>
        <w:t>mluvní strany prohlašují, že předem souhlasí s možným zpřístupněním, či zveřejněním celé této smlouvy v jejím plném znění, jakož i všech úkonů a okolností s touto smlouvou souvisejících, ke kterému může kdykoli v budoucnu dojít.</w:t>
      </w:r>
    </w:p>
    <w:p w:rsidR="008B1AF1" w:rsidRPr="008058AA" w:rsidRDefault="008039D9" w:rsidP="004E3DA9">
      <w:pPr>
        <w:spacing w:after="120"/>
        <w:ind w:left="426" w:hanging="426"/>
        <w:jc w:val="both"/>
        <w:rPr>
          <w:color w:val="000000"/>
        </w:rPr>
      </w:pPr>
      <w:r>
        <w:rPr>
          <w:color w:val="000000"/>
        </w:rPr>
        <w:t>9</w:t>
      </w:r>
      <w:r w:rsidR="008B1AF1">
        <w:rPr>
          <w:color w:val="000000"/>
        </w:rPr>
        <w:t xml:space="preserve">. </w:t>
      </w:r>
      <w:r>
        <w:rPr>
          <w:color w:val="000000"/>
        </w:rPr>
        <w:t xml:space="preserve"> </w:t>
      </w:r>
      <w:r w:rsidR="008857FD" w:rsidRPr="00A66807">
        <w:rPr>
          <w:color w:val="000000"/>
        </w:rPr>
        <w:t xml:space="preserve">Zhotovitel </w:t>
      </w:r>
      <w:r w:rsidR="00381BE6" w:rsidRPr="00381BE6">
        <w:rPr>
          <w:bCs/>
          <w:color w:val="000000"/>
        </w:rPr>
        <w:t xml:space="preserve">je povinen předložit </w:t>
      </w:r>
      <w:r w:rsidR="00381BE6">
        <w:rPr>
          <w:bCs/>
          <w:color w:val="000000"/>
        </w:rPr>
        <w:t>objednateli</w:t>
      </w:r>
      <w:r w:rsidR="00381BE6" w:rsidRPr="00381BE6">
        <w:rPr>
          <w:bCs/>
          <w:color w:val="000000"/>
        </w:rPr>
        <w:t xml:space="preserve"> identifikační údaje svých poddodavatelů, kteří se zapojí do plnění </w:t>
      </w:r>
      <w:r w:rsidR="00381BE6">
        <w:rPr>
          <w:bCs/>
          <w:color w:val="000000"/>
        </w:rPr>
        <w:t>smlouvy,</w:t>
      </w:r>
      <w:r w:rsidR="00381BE6" w:rsidRPr="00381BE6">
        <w:rPr>
          <w:bCs/>
          <w:color w:val="000000"/>
        </w:rPr>
        <w:t xml:space="preserve"> a to před vlastním zahájením plnění </w:t>
      </w:r>
      <w:r w:rsidR="00381BE6">
        <w:rPr>
          <w:bCs/>
          <w:color w:val="000000"/>
        </w:rPr>
        <w:t>díla</w:t>
      </w:r>
      <w:r w:rsidR="00381BE6" w:rsidRPr="00381BE6">
        <w:rPr>
          <w:bCs/>
          <w:color w:val="000000"/>
        </w:rPr>
        <w:t xml:space="preserve"> poddodavatelem</w:t>
      </w:r>
      <w:r w:rsidR="00381BE6">
        <w:rPr>
          <w:bCs/>
          <w:color w:val="000000"/>
        </w:rPr>
        <w:t xml:space="preserve">. Objednatel rozhodne, zda tato povinnost bude splněna zhotovitelem </w:t>
      </w:r>
      <w:r w:rsidR="00381BE6" w:rsidRPr="00381BE6">
        <w:rPr>
          <w:bCs/>
          <w:color w:val="000000"/>
        </w:rPr>
        <w:t>zápisem do stavebního deníku</w:t>
      </w:r>
      <w:r w:rsidR="00381BE6">
        <w:rPr>
          <w:bCs/>
          <w:color w:val="000000"/>
        </w:rPr>
        <w:t xml:space="preserve"> nebo </w:t>
      </w:r>
      <w:r w:rsidR="00381BE6" w:rsidRPr="008058AA">
        <w:rPr>
          <w:bCs/>
          <w:color w:val="000000"/>
        </w:rPr>
        <w:t xml:space="preserve">uzavřením dodatku smlouvy. </w:t>
      </w:r>
    </w:p>
    <w:p w:rsidR="008857FD" w:rsidRDefault="00F47F91">
      <w:pPr>
        <w:ind w:left="720" w:hanging="360"/>
        <w:jc w:val="center"/>
        <w:rPr>
          <w:b/>
        </w:rPr>
      </w:pPr>
      <w:r>
        <w:rPr>
          <w:b/>
        </w:rPr>
        <w:t>I</w:t>
      </w:r>
      <w:r w:rsidR="008857FD">
        <w:rPr>
          <w:b/>
        </w:rPr>
        <w:t>X.</w:t>
      </w:r>
    </w:p>
    <w:p w:rsidR="008857FD" w:rsidRDefault="008857FD">
      <w:pPr>
        <w:ind w:left="720" w:hanging="360"/>
        <w:jc w:val="center"/>
        <w:rPr>
          <w:b/>
        </w:rPr>
      </w:pPr>
      <w:r>
        <w:rPr>
          <w:b/>
        </w:rPr>
        <w:t>Závěrečná ustanovení</w:t>
      </w:r>
    </w:p>
    <w:p w:rsidR="008857FD" w:rsidRDefault="008857FD">
      <w:pPr>
        <w:ind w:left="720" w:hanging="360"/>
        <w:jc w:val="center"/>
        <w:rPr>
          <w:b/>
        </w:rPr>
      </w:pPr>
    </w:p>
    <w:p w:rsidR="008857FD" w:rsidRDefault="008857FD" w:rsidP="004E3DA9">
      <w:pPr>
        <w:numPr>
          <w:ilvl w:val="0"/>
          <w:numId w:val="8"/>
        </w:numPr>
        <w:tabs>
          <w:tab w:val="left" w:pos="345"/>
        </w:tabs>
        <w:spacing w:after="120"/>
        <w:ind w:left="357" w:hanging="374"/>
        <w:jc w:val="both"/>
        <w:rPr>
          <w:color w:val="000000"/>
        </w:rPr>
      </w:pPr>
      <w:r>
        <w:rPr>
          <w:color w:val="000000"/>
        </w:rPr>
        <w:t>Jakákoliv změna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p>
    <w:p w:rsidR="00082964" w:rsidRDefault="00082964" w:rsidP="004E3DA9">
      <w:pPr>
        <w:numPr>
          <w:ilvl w:val="0"/>
          <w:numId w:val="8"/>
        </w:numPr>
        <w:tabs>
          <w:tab w:val="left" w:pos="345"/>
        </w:tabs>
        <w:spacing w:after="120"/>
        <w:ind w:left="357" w:hanging="374"/>
        <w:jc w:val="both"/>
        <w:rPr>
          <w:color w:val="000000"/>
        </w:rPr>
      </w:pPr>
      <w:r w:rsidRPr="00082964">
        <w:rPr>
          <w:color w:val="000000"/>
        </w:rPr>
        <w:t>Případná neplatnost některého ustanovení této smlouvy nezpůsobuje neplatnost ostatních ustanovení. V případě, že kterékoliv ustanovení této smlouvy se stane neplatným nebo neúčinným, smluvní strany se zavazují bez zbytečných odkladů nahradit takové ustanovení novým.</w:t>
      </w:r>
    </w:p>
    <w:p w:rsidR="008857FD" w:rsidRDefault="008857FD" w:rsidP="004E3DA9">
      <w:pPr>
        <w:numPr>
          <w:ilvl w:val="0"/>
          <w:numId w:val="8"/>
        </w:numPr>
        <w:tabs>
          <w:tab w:val="left" w:pos="345"/>
        </w:tabs>
        <w:spacing w:after="120"/>
        <w:ind w:left="357" w:hanging="374"/>
        <w:jc w:val="both"/>
        <w:rPr>
          <w:color w:val="000000"/>
        </w:rPr>
      </w:pPr>
      <w:r>
        <w:rPr>
          <w:color w:val="000000"/>
        </w:rPr>
        <w:t>Tato smlouva může být ukončena písemnou dohodou smluvních stran. Při ukončení smlouvy jsou smluvní strany povinny vzájemně vypořádat své závazky, zejména si vrátit věci k provedení díla, vyklidit prostory poskytnuté k provedení díla a místo provedení díla a uhradit veškeré splatné peněžité závazky podle smlouvy. Zánikem smlouvy rovněž nezanikají práva na již vzniklé (splatné) majetkové pokuty podle smlouvy.</w:t>
      </w:r>
    </w:p>
    <w:p w:rsidR="008857FD" w:rsidRDefault="008857FD" w:rsidP="004E3DA9">
      <w:pPr>
        <w:numPr>
          <w:ilvl w:val="0"/>
          <w:numId w:val="8"/>
        </w:numPr>
        <w:tabs>
          <w:tab w:val="left" w:pos="345"/>
        </w:tabs>
        <w:spacing w:after="120"/>
        <w:ind w:left="357" w:hanging="374"/>
        <w:jc w:val="both"/>
        <w:rPr>
          <w:color w:val="000000"/>
        </w:rPr>
      </w:pPr>
      <w:r>
        <w:rPr>
          <w:color w:val="000000"/>
        </w:rPr>
        <w:t xml:space="preserve">Tato smlouva je vyhotovena ve </w:t>
      </w:r>
      <w:r w:rsidR="007D670B">
        <w:rPr>
          <w:color w:val="000000"/>
        </w:rPr>
        <w:t>třech</w:t>
      </w:r>
      <w:r>
        <w:rPr>
          <w:color w:val="000000"/>
        </w:rPr>
        <w:t xml:space="preserve"> stejnopisech</w:t>
      </w:r>
      <w:r w:rsidR="00EA173C">
        <w:rPr>
          <w:color w:val="000000"/>
        </w:rPr>
        <w:t xml:space="preserve"> </w:t>
      </w:r>
      <w:r w:rsidR="00EA173C" w:rsidRPr="00EA173C">
        <w:rPr>
          <w:color w:val="000000"/>
        </w:rPr>
        <w:t>s platností originálu</w:t>
      </w:r>
      <w:r>
        <w:rPr>
          <w:color w:val="000000"/>
        </w:rPr>
        <w:t xml:space="preserve">, z nichž </w:t>
      </w:r>
      <w:r w:rsidR="007D670B">
        <w:rPr>
          <w:color w:val="000000"/>
        </w:rPr>
        <w:t>objednatel</w:t>
      </w:r>
      <w:r>
        <w:rPr>
          <w:color w:val="000000"/>
        </w:rPr>
        <w:t xml:space="preserve"> obdrží </w:t>
      </w:r>
      <w:r w:rsidR="007D670B">
        <w:rPr>
          <w:color w:val="000000"/>
        </w:rPr>
        <w:t>dvě</w:t>
      </w:r>
      <w:r>
        <w:rPr>
          <w:color w:val="000000"/>
        </w:rPr>
        <w:t xml:space="preserve"> v</w:t>
      </w:r>
      <w:r w:rsidR="007D670B">
        <w:rPr>
          <w:color w:val="000000"/>
        </w:rPr>
        <w:t>yhotovení a zhotovitel jedno vyhotovení</w:t>
      </w:r>
      <w:r>
        <w:rPr>
          <w:color w:val="000000"/>
        </w:rPr>
        <w:t>.</w:t>
      </w:r>
    </w:p>
    <w:p w:rsidR="008857FD" w:rsidRDefault="008857FD" w:rsidP="004E3DA9">
      <w:pPr>
        <w:numPr>
          <w:ilvl w:val="0"/>
          <w:numId w:val="8"/>
        </w:numPr>
        <w:tabs>
          <w:tab w:val="left" w:pos="345"/>
        </w:tabs>
        <w:spacing w:after="120"/>
        <w:ind w:left="357" w:hanging="374"/>
        <w:jc w:val="both"/>
        <w:rPr>
          <w:color w:val="000000"/>
        </w:rPr>
      </w:pPr>
      <w:r>
        <w:rPr>
          <w:color w:val="000000"/>
        </w:rPr>
        <w:t>Smluvní strany prohlašují, že je jim znám celý obsah smlouvy a že tuto smlouvu uzavřely na základě své svobodné a vážné vůle. Na důkaz této skutečnosti připojují svoje podpisy.</w:t>
      </w:r>
    </w:p>
    <w:p w:rsidR="005E0CC3" w:rsidRPr="005E0CC3" w:rsidRDefault="008857FD" w:rsidP="004E3DA9">
      <w:pPr>
        <w:numPr>
          <w:ilvl w:val="0"/>
          <w:numId w:val="8"/>
        </w:numPr>
        <w:tabs>
          <w:tab w:val="left" w:pos="345"/>
        </w:tabs>
        <w:spacing w:after="120"/>
        <w:ind w:left="360" w:hanging="374"/>
        <w:jc w:val="both"/>
        <w:rPr>
          <w:color w:val="000000"/>
        </w:rPr>
      </w:pPr>
      <w:r w:rsidRPr="005E0CC3">
        <w:rPr>
          <w:color w:val="000000"/>
        </w:rPr>
        <w:t>Nedílnou součástí smlouvy jsou tyto přílohy:</w:t>
      </w:r>
    </w:p>
    <w:p w:rsidR="00EB7945" w:rsidRPr="00EB7945" w:rsidRDefault="00EB7945" w:rsidP="005E0CC3">
      <w:pPr>
        <w:pStyle w:val="Bezmezer"/>
        <w:rPr>
          <w:highlight w:val="yellow"/>
        </w:rPr>
      </w:pPr>
      <w:r w:rsidRPr="00EB7945">
        <w:rPr>
          <w:highlight w:val="yellow"/>
        </w:rPr>
        <w:lastRenderedPageBreak/>
        <w:t xml:space="preserve">Pozn. </w:t>
      </w:r>
      <w:r w:rsidR="008039D9">
        <w:rPr>
          <w:highlight w:val="yellow"/>
        </w:rPr>
        <w:t>–</w:t>
      </w:r>
      <w:r w:rsidRPr="00EB7945">
        <w:rPr>
          <w:highlight w:val="yellow"/>
        </w:rPr>
        <w:t xml:space="preserve"> přílohy</w:t>
      </w:r>
      <w:r w:rsidR="008039D9">
        <w:rPr>
          <w:highlight w:val="yellow"/>
        </w:rPr>
        <w:t xml:space="preserve"> </w:t>
      </w:r>
      <w:r w:rsidR="008039D9" w:rsidRPr="008039D9">
        <w:rPr>
          <w:highlight w:val="yellow"/>
        </w:rPr>
        <w:t>musí být součástí nabídky</w:t>
      </w:r>
      <w:r w:rsidR="008039D9">
        <w:t>,</w:t>
      </w:r>
      <w:r w:rsidRPr="00EB7945">
        <w:rPr>
          <w:highlight w:val="yellow"/>
        </w:rPr>
        <w:t xml:space="preserve"> budou připojeny při podpisu smlouvy s vybraným </w:t>
      </w:r>
      <w:r w:rsidR="008058AA">
        <w:rPr>
          <w:highlight w:val="yellow"/>
        </w:rPr>
        <w:t>dodavatelem</w:t>
      </w:r>
    </w:p>
    <w:p w:rsidR="008857FD" w:rsidRDefault="008857FD" w:rsidP="005E0CC3">
      <w:pPr>
        <w:pStyle w:val="Bezmezer"/>
      </w:pPr>
      <w:r>
        <w:rPr>
          <w:bCs/>
        </w:rPr>
        <w:t xml:space="preserve">       č. 1 – </w:t>
      </w:r>
      <w:r w:rsidR="004D41FD">
        <w:rPr>
          <w:bCs/>
        </w:rPr>
        <w:t>R</w:t>
      </w:r>
      <w:r>
        <w:rPr>
          <w:bCs/>
        </w:rPr>
        <w:t>ozpočet zhotovitele</w:t>
      </w:r>
      <w:r w:rsidR="00E00AF7">
        <w:t xml:space="preserve"> (oceněn</w:t>
      </w:r>
      <w:r w:rsidR="00623CD1">
        <w:t>é</w:t>
      </w:r>
      <w:r w:rsidR="00E00AF7">
        <w:t xml:space="preserve"> výkaz</w:t>
      </w:r>
      <w:r w:rsidR="00623CD1">
        <w:t>y</w:t>
      </w:r>
      <w:r w:rsidR="00E00AF7">
        <w:t xml:space="preserve"> výměr)</w:t>
      </w:r>
      <w:r w:rsidR="008039D9">
        <w:t xml:space="preserve"> </w:t>
      </w:r>
    </w:p>
    <w:p w:rsidR="00E00AF7" w:rsidRDefault="00E00AF7" w:rsidP="008039D9">
      <w:pPr>
        <w:pStyle w:val="Bezmezer"/>
        <w:ind w:left="1134" w:hanging="1134"/>
      </w:pPr>
      <w:r>
        <w:rPr>
          <w:bCs/>
        </w:rPr>
        <w:t xml:space="preserve">       č. 2 – </w:t>
      </w:r>
      <w:r w:rsidR="004D41FD">
        <w:rPr>
          <w:bCs/>
        </w:rPr>
        <w:t>H</w:t>
      </w:r>
      <w:r>
        <w:rPr>
          <w:bCs/>
        </w:rPr>
        <w:t>armonogram plnění</w:t>
      </w:r>
      <w:r w:rsidR="00FF68BC">
        <w:rPr>
          <w:bCs/>
        </w:rPr>
        <w:t xml:space="preserve"> </w:t>
      </w:r>
      <w:r w:rsidR="00FF68BC" w:rsidRPr="00FF68BC">
        <w:rPr>
          <w:bCs/>
          <w:highlight w:val="yellow"/>
        </w:rPr>
        <w:t>(</w:t>
      </w:r>
      <w:r w:rsidR="00C97A14">
        <w:rPr>
          <w:bCs/>
          <w:highlight w:val="yellow"/>
        </w:rPr>
        <w:t xml:space="preserve">aktuální </w:t>
      </w:r>
      <w:r w:rsidR="004D41FD">
        <w:rPr>
          <w:bCs/>
          <w:highlight w:val="yellow"/>
        </w:rPr>
        <w:t xml:space="preserve">s termíny plnění </w:t>
      </w:r>
      <w:r w:rsidR="00FF68BC" w:rsidRPr="00FF68BC">
        <w:rPr>
          <w:bCs/>
          <w:highlight w:val="yellow"/>
        </w:rPr>
        <w:t>bude vyh</w:t>
      </w:r>
      <w:r w:rsidR="00C97A14">
        <w:rPr>
          <w:bCs/>
          <w:highlight w:val="yellow"/>
        </w:rPr>
        <w:t xml:space="preserve">otoven </w:t>
      </w:r>
      <w:r w:rsidR="008058AA">
        <w:rPr>
          <w:bCs/>
          <w:highlight w:val="yellow"/>
        </w:rPr>
        <w:t>k</w:t>
      </w:r>
      <w:r w:rsidR="008039D9">
        <w:rPr>
          <w:bCs/>
          <w:highlight w:val="yellow"/>
        </w:rPr>
        <w:t>e dni skutečného zahájení plnění</w:t>
      </w:r>
      <w:r w:rsidR="00FF68BC" w:rsidRPr="00FF68BC">
        <w:rPr>
          <w:bCs/>
          <w:highlight w:val="yellow"/>
        </w:rPr>
        <w:t>)</w:t>
      </w:r>
    </w:p>
    <w:p w:rsidR="008039D9" w:rsidRDefault="008039D9" w:rsidP="008039D9">
      <w:pPr>
        <w:pStyle w:val="Bezmezer"/>
      </w:pPr>
      <w:r>
        <w:rPr>
          <w:bCs/>
        </w:rPr>
        <w:t xml:space="preserve">       č. 3 – Rozsah realitní činnosti </w:t>
      </w:r>
    </w:p>
    <w:p w:rsidR="008857FD" w:rsidRDefault="008857FD">
      <w:pPr>
        <w:tabs>
          <w:tab w:val="left" w:pos="345"/>
        </w:tabs>
        <w:ind w:left="360" w:hanging="375"/>
        <w:jc w:val="both"/>
      </w:pPr>
    </w:p>
    <w:p w:rsidR="00240894" w:rsidRDefault="00240894">
      <w:pPr>
        <w:tabs>
          <w:tab w:val="left" w:pos="345"/>
        </w:tabs>
        <w:ind w:left="360" w:hanging="375"/>
        <w:jc w:val="both"/>
      </w:pPr>
    </w:p>
    <w:p w:rsidR="008039D9" w:rsidRPr="008039D9" w:rsidRDefault="008039D9" w:rsidP="008039D9">
      <w:pPr>
        <w:jc w:val="both"/>
      </w:pPr>
      <w:r w:rsidRPr="008039D9">
        <w:t xml:space="preserve">V Sovínkách dne     </w:t>
      </w:r>
      <w:r>
        <w:tab/>
      </w:r>
      <w:r>
        <w:tab/>
      </w:r>
      <w:r>
        <w:tab/>
      </w:r>
      <w:r>
        <w:tab/>
      </w:r>
      <w:r>
        <w:tab/>
        <w:t>V ……………………  dne</w:t>
      </w:r>
    </w:p>
    <w:p w:rsidR="008058AA" w:rsidRDefault="008058AA">
      <w:pPr>
        <w:tabs>
          <w:tab w:val="left" w:pos="345"/>
        </w:tabs>
        <w:ind w:left="360" w:hanging="375"/>
        <w:jc w:val="both"/>
      </w:pPr>
      <w:r>
        <w:tab/>
      </w:r>
      <w:r>
        <w:tab/>
      </w:r>
      <w:r>
        <w:tab/>
      </w:r>
      <w:r>
        <w:tab/>
      </w:r>
      <w:r>
        <w:tab/>
      </w:r>
      <w:r>
        <w:tab/>
      </w:r>
      <w:r>
        <w:tab/>
      </w:r>
    </w:p>
    <w:p w:rsidR="008058AA" w:rsidRDefault="008058AA">
      <w:pPr>
        <w:tabs>
          <w:tab w:val="left" w:pos="345"/>
        </w:tabs>
        <w:ind w:left="360" w:hanging="375"/>
        <w:jc w:val="both"/>
      </w:pPr>
    </w:p>
    <w:p w:rsidR="00BE0407" w:rsidRPr="00295AF8" w:rsidRDefault="00283748" w:rsidP="00BE0407">
      <w:pPr>
        <w:tabs>
          <w:tab w:val="left" w:pos="4815"/>
        </w:tabs>
        <w:jc w:val="both"/>
      </w:pPr>
      <w:r>
        <w:t>Za objednatele</w:t>
      </w:r>
      <w:r>
        <w:tab/>
        <w:t xml:space="preserve">           Za zhotovitele</w:t>
      </w:r>
      <w:r w:rsidR="00BE0407" w:rsidRPr="00295AF8">
        <w:tab/>
      </w:r>
    </w:p>
    <w:p w:rsidR="00BE0407" w:rsidRPr="00295AF8" w:rsidRDefault="00BE0407" w:rsidP="00BE0407">
      <w:pPr>
        <w:jc w:val="both"/>
      </w:pPr>
    </w:p>
    <w:p w:rsidR="00623CD1" w:rsidRDefault="00623CD1" w:rsidP="00BE0407">
      <w:pPr>
        <w:jc w:val="both"/>
      </w:pPr>
    </w:p>
    <w:p w:rsidR="00240894" w:rsidRDefault="00240894" w:rsidP="00BE0407">
      <w:pPr>
        <w:jc w:val="both"/>
      </w:pPr>
    </w:p>
    <w:p w:rsidR="008039D9" w:rsidRDefault="008039D9" w:rsidP="00BE0407">
      <w:pPr>
        <w:jc w:val="both"/>
      </w:pPr>
    </w:p>
    <w:p w:rsidR="008039D9" w:rsidRPr="00295AF8" w:rsidRDefault="008039D9" w:rsidP="00BE0407">
      <w:pPr>
        <w:jc w:val="both"/>
      </w:pPr>
    </w:p>
    <w:p w:rsidR="00C13539" w:rsidRDefault="00C13539" w:rsidP="008039D9">
      <w:pPr>
        <w:jc w:val="both"/>
      </w:pPr>
    </w:p>
    <w:p w:rsidR="008039D9" w:rsidRPr="008039D9" w:rsidRDefault="008039D9" w:rsidP="008039D9">
      <w:pPr>
        <w:jc w:val="both"/>
        <w:rPr>
          <w:color w:val="0000FF"/>
        </w:rPr>
      </w:pPr>
      <w:r w:rsidRPr="008039D9">
        <w:t>Bořivoj Janda</w:t>
      </w:r>
      <w:r w:rsidR="004B6A55" w:rsidRPr="008039D9">
        <w:tab/>
      </w:r>
      <w:r w:rsidR="004B6A55">
        <w:rPr>
          <w:color w:val="000000"/>
        </w:rPr>
        <w:tab/>
      </w:r>
      <w:r w:rsidR="004B6A55">
        <w:rPr>
          <w:color w:val="000000"/>
        </w:rPr>
        <w:tab/>
      </w:r>
      <w:r w:rsidR="004B6A55">
        <w:rPr>
          <w:color w:val="000000"/>
        </w:rPr>
        <w:tab/>
      </w:r>
      <w:r w:rsidR="004B6A55">
        <w:rPr>
          <w:color w:val="000000"/>
        </w:rPr>
        <w:tab/>
      </w:r>
      <w:r w:rsidR="004B6A55">
        <w:rPr>
          <w:color w:val="000000"/>
        </w:rPr>
        <w:tab/>
      </w:r>
      <w:r w:rsidR="004B6A55">
        <w:rPr>
          <w:color w:val="000000"/>
        </w:rPr>
        <w:tab/>
      </w:r>
      <w:r w:rsidRPr="008039D9">
        <w:rPr>
          <w:color w:val="0000FF"/>
        </w:rPr>
        <w:t>Jméno, příjmení, podpis</w:t>
      </w:r>
    </w:p>
    <w:p w:rsidR="004B6A55" w:rsidRPr="004B6A55" w:rsidRDefault="00C13539" w:rsidP="004B6A55">
      <w:pPr>
        <w:jc w:val="both"/>
        <w:rPr>
          <w:color w:val="000000"/>
        </w:rPr>
      </w:pPr>
      <w:r>
        <w:t xml:space="preserve">    </w:t>
      </w:r>
      <w:r w:rsidR="008039D9" w:rsidRPr="008039D9">
        <w:t>starosta</w:t>
      </w:r>
      <w:r w:rsidR="004B6A55">
        <w:rPr>
          <w:color w:val="000000"/>
        </w:rPr>
        <w:tab/>
      </w:r>
      <w:r w:rsidR="004B6A55">
        <w:rPr>
          <w:color w:val="000000"/>
        </w:rPr>
        <w:tab/>
      </w:r>
      <w:r w:rsidR="004B6A55">
        <w:rPr>
          <w:color w:val="000000"/>
        </w:rPr>
        <w:tab/>
      </w:r>
      <w:r w:rsidR="004B6A55">
        <w:rPr>
          <w:color w:val="000000"/>
        </w:rPr>
        <w:tab/>
      </w:r>
      <w:r w:rsidR="004B6A55">
        <w:rPr>
          <w:color w:val="000000"/>
        </w:rPr>
        <w:tab/>
      </w:r>
      <w:r w:rsidR="004B6A55">
        <w:rPr>
          <w:color w:val="000000"/>
        </w:rPr>
        <w:tab/>
        <w:t xml:space="preserve"> </w:t>
      </w:r>
      <w:r w:rsidR="008039D9" w:rsidRPr="008039D9">
        <w:rPr>
          <w:color w:val="0000FF"/>
        </w:rPr>
        <w:t>osoby oprávněné jednat za dodavatele</w:t>
      </w:r>
    </w:p>
    <w:p w:rsidR="004B6A55" w:rsidRPr="004B6A55" w:rsidRDefault="004B6A55" w:rsidP="004B6A55">
      <w:pPr>
        <w:jc w:val="both"/>
        <w:rPr>
          <w:color w:val="000000"/>
        </w:rPr>
      </w:pPr>
    </w:p>
    <w:p w:rsidR="00BE0407" w:rsidRPr="00295AF8" w:rsidRDefault="00BE0407" w:rsidP="00BE0407">
      <w:pPr>
        <w:jc w:val="both"/>
        <w:rPr>
          <w:color w:val="0000FF"/>
        </w:rPr>
      </w:pPr>
      <w:r w:rsidRPr="00295AF8">
        <w:tab/>
      </w:r>
      <w:r w:rsidRPr="00295AF8">
        <w:tab/>
      </w:r>
      <w:r w:rsidRPr="00295AF8">
        <w:tab/>
        <w:t xml:space="preserve">                                     </w:t>
      </w:r>
      <w:r w:rsidRPr="00295AF8">
        <w:tab/>
      </w:r>
      <w:r w:rsidRPr="00295AF8">
        <w:tab/>
      </w:r>
      <w:r w:rsidRPr="00295AF8">
        <w:tab/>
      </w:r>
      <w:r w:rsidRPr="00295AF8">
        <w:tab/>
      </w:r>
      <w:r w:rsidRPr="00295AF8">
        <w:tab/>
        <w:t xml:space="preserve">    </w:t>
      </w:r>
      <w:r w:rsidRPr="00295AF8">
        <w:rPr>
          <w:color w:val="0000FF"/>
        </w:rPr>
        <w:t xml:space="preserve"> </w:t>
      </w:r>
    </w:p>
    <w:p w:rsidR="00BE0407" w:rsidRPr="00295AF8" w:rsidRDefault="005B449F" w:rsidP="005B449F">
      <w:pPr>
        <w:jc w:val="both"/>
        <w:rPr>
          <w:color w:val="0000FF"/>
        </w:rP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53.6pt;height:76.8pt" o:allowoverlap="f">
            <v:imagedata r:id="rId8" o:title=""/>
            <o:lock v:ext="edit" ungrouping="t" rotation="t" cropping="t" verticies="t" text="t" grouping="t"/>
            <o:signatureline v:ext="edit" id="{A521F849-590E-4EEB-A5CE-7BEFDCEEBC98}" provid="{00000000-0000-0000-0000-000000000000}" o:suggestedsigner="JUDr. Ladislav Renč" o:suggestedsigner2="zplnomocněný zástupce zadavatele" o:suggestedsigneremail="renc-eler@seznam.cz" allowcomments="t" issignatureline="t"/>
          </v:shape>
        </w:pict>
      </w:r>
      <w:bookmarkEnd w:id="0"/>
    </w:p>
    <w:sectPr w:rsidR="00BE0407" w:rsidRPr="00295AF8" w:rsidSect="00CD64C1">
      <w:headerReference w:type="default" r:id="rId9"/>
      <w:footerReference w:type="default" r:id="rId10"/>
      <w:pgSz w:w="11906" w:h="16838"/>
      <w:pgMar w:top="1135" w:right="1134" w:bottom="1276" w:left="1134" w:header="579" w:footer="2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304" w:rsidRDefault="00780304" w:rsidP="008857FD">
      <w:r>
        <w:separator/>
      </w:r>
    </w:p>
  </w:endnote>
  <w:endnote w:type="continuationSeparator" w:id="0">
    <w:p w:rsidR="00780304" w:rsidRDefault="00780304" w:rsidP="0088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hnSans Text Pro">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EE"/>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rutigerCE-Roman">
    <w:altName w:val="Times New Roman"/>
    <w:charset w:val="EE"/>
    <w:family w:val="auto"/>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A8" w:rsidRDefault="009C03D4">
    <w:pPr>
      <w:pStyle w:val="Zpat"/>
      <w:jc w:val="center"/>
    </w:pPr>
    <w:r>
      <w:fldChar w:fldCharType="begin"/>
    </w:r>
    <w:r w:rsidR="003E5B0F">
      <w:instrText xml:space="preserve"> PAGE   \* MERGEFORMAT </w:instrText>
    </w:r>
    <w:r>
      <w:fldChar w:fldCharType="separate"/>
    </w:r>
    <w:r w:rsidR="005B449F">
      <w:rPr>
        <w:noProof/>
      </w:rPr>
      <w:t>11</w:t>
    </w:r>
    <w:r>
      <w:rPr>
        <w:noProof/>
      </w:rPr>
      <w:fldChar w:fldCharType="end"/>
    </w:r>
  </w:p>
  <w:p w:rsidR="00D656A8" w:rsidRDefault="00D656A8">
    <w:pPr>
      <w:pStyle w:val="Zpat"/>
      <w:ind w:right="360"/>
      <w:rPr>
        <w:rFonts w:ascii="FrutigerCE-Roman" w:hAnsi="FrutigerCE-Roman" w:hint="eastAsia"/>
        <w:color w:val="1F145D"/>
        <w:spacing w:val="10"/>
        <w:sz w:val="16"/>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304" w:rsidRDefault="00780304" w:rsidP="008857FD">
      <w:r>
        <w:separator/>
      </w:r>
    </w:p>
  </w:footnote>
  <w:footnote w:type="continuationSeparator" w:id="0">
    <w:p w:rsidR="00780304" w:rsidRDefault="00780304" w:rsidP="00885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A8" w:rsidRDefault="00D656A8">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1080"/>
        </w:tabs>
        <w:ind w:left="108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454"/>
        </w:tabs>
        <w:ind w:left="454" w:hanging="454"/>
      </w:pPr>
    </w:lvl>
  </w:abstractNum>
  <w:abstractNum w:abstractNumId="6">
    <w:nsid w:val="00000007"/>
    <w:multiLevelType w:val="multilevel"/>
    <w:tmpl w:val="00000007"/>
    <w:name w:val="WW8Num7"/>
    <w:lvl w:ilvl="0">
      <w:start w:val="1"/>
      <w:numFmt w:val="decimal"/>
      <w:lvlText w:val="%1."/>
      <w:lvlJc w:val="left"/>
      <w:pPr>
        <w:tabs>
          <w:tab w:val="num" w:pos="0"/>
        </w:tabs>
        <w:ind w:left="432" w:hanging="432"/>
      </w:pPr>
    </w:lvl>
    <w:lvl w:ilvl="1">
      <w:start w:val="1"/>
      <w:numFmt w:val="decimal"/>
      <w:lvlText w:val="%1.%2)"/>
      <w:lvlJc w:val="left"/>
      <w:pPr>
        <w:tabs>
          <w:tab w:val="num" w:pos="0"/>
        </w:tabs>
        <w:ind w:left="718" w:hanging="292"/>
      </w:pPr>
    </w:lvl>
    <w:lvl w:ilvl="2">
      <w:start w:val="1"/>
      <w:numFmt w:val="decimal"/>
      <w:lvlText w:val=".%3"/>
      <w:lvlJc w:val="left"/>
      <w:pPr>
        <w:tabs>
          <w:tab w:val="num" w:pos="0"/>
        </w:tabs>
        <w:ind w:left="0" w:firstLine="0"/>
      </w:pPr>
    </w:lvl>
    <w:lvl w:ilvl="3">
      <w:start w:val="1"/>
      <w:numFmt w:val="decimal"/>
      <w:lvlText w:val=".%3.%4"/>
      <w:lvlJc w:val="left"/>
      <w:pPr>
        <w:tabs>
          <w:tab w:val="num" w:pos="0"/>
        </w:tabs>
        <w:ind w:left="0" w:firstLine="0"/>
      </w:pPr>
    </w:lvl>
    <w:lvl w:ilvl="4">
      <w:start w:val="1"/>
      <w:numFmt w:val="decimal"/>
      <w:lvlText w:val=".%3.%4.%5"/>
      <w:lvlJc w:val="left"/>
      <w:pPr>
        <w:tabs>
          <w:tab w:val="num" w:pos="0"/>
        </w:tabs>
        <w:ind w:left="0" w:firstLine="0"/>
      </w:pPr>
    </w:lvl>
    <w:lvl w:ilvl="5">
      <w:start w:val="1"/>
      <w:numFmt w:val="decimal"/>
      <w:lvlText w:val=".%3.%4.%5.%6"/>
      <w:lvlJc w:val="left"/>
      <w:pPr>
        <w:tabs>
          <w:tab w:val="num" w:pos="0"/>
        </w:tabs>
        <w:ind w:left="0" w:firstLine="0"/>
      </w:pPr>
    </w:lvl>
    <w:lvl w:ilvl="6">
      <w:start w:val="1"/>
      <w:numFmt w:val="decimal"/>
      <w:lvlText w:val=".%3.%4.%5.%6.%7"/>
      <w:lvlJc w:val="left"/>
      <w:pPr>
        <w:tabs>
          <w:tab w:val="num" w:pos="0"/>
        </w:tabs>
        <w:ind w:left="0" w:firstLine="0"/>
      </w:pPr>
    </w:lvl>
    <w:lvl w:ilvl="7">
      <w:start w:val="1"/>
      <w:numFmt w:val="decimal"/>
      <w:lvlText w:val=".%3.%4.%5.%6.%7.%8"/>
      <w:lvlJc w:val="left"/>
      <w:pPr>
        <w:tabs>
          <w:tab w:val="num" w:pos="0"/>
        </w:tabs>
        <w:ind w:left="0" w:firstLine="0"/>
      </w:pPr>
    </w:lvl>
    <w:lvl w:ilvl="8">
      <w:start w:val="1"/>
      <w:numFmt w:val="decimal"/>
      <w:lvlText w:val=".%3.%4.%5.%6.%7.%8.%9"/>
      <w:lvlJc w:val="left"/>
      <w:pPr>
        <w:tabs>
          <w:tab w:val="num" w:pos="0"/>
        </w:tabs>
        <w:ind w:left="2308" w:hanging="1584"/>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9">
    <w:nsid w:val="0000000A"/>
    <w:multiLevelType w:val="multilevel"/>
    <w:tmpl w:val="0000000A"/>
    <w:name w:val="WW8Num10"/>
    <w:lvl w:ilvl="0">
      <w:start w:val="4"/>
      <w:numFmt w:val="decimal"/>
      <w:lvlText w:val="%1."/>
      <w:lvlJc w:val="left"/>
      <w:pPr>
        <w:tabs>
          <w:tab w:val="num" w:pos="720"/>
        </w:tabs>
        <w:ind w:left="72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nsid w:val="01860DEF"/>
    <w:multiLevelType w:val="hybridMultilevel"/>
    <w:tmpl w:val="89060E00"/>
    <w:lvl w:ilvl="0" w:tplc="8794AA9A">
      <w:start w:val="1"/>
      <w:numFmt w:val="bullet"/>
      <w:lvlText w:val="-"/>
      <w:lvlJc w:val="left"/>
      <w:pPr>
        <w:ind w:left="1005" w:hanging="360"/>
      </w:pPr>
      <w:rPr>
        <w:rFonts w:ascii="Calibri" w:hAnsi="Calibri"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11">
    <w:nsid w:val="16415F08"/>
    <w:multiLevelType w:val="hybridMultilevel"/>
    <w:tmpl w:val="0450B5EA"/>
    <w:name w:val="WW8Num62"/>
    <w:lvl w:ilvl="0" w:tplc="F3EEB362">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8465CB3"/>
    <w:multiLevelType w:val="multilevel"/>
    <w:tmpl w:val="E0A824BA"/>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nsid w:val="2BAF1078"/>
    <w:multiLevelType w:val="hybridMultilevel"/>
    <w:tmpl w:val="0748D2E4"/>
    <w:lvl w:ilvl="0" w:tplc="0000001B">
      <w:numFmt w:val="bullet"/>
      <w:lvlText w:val="-"/>
      <w:lvlJc w:val="left"/>
      <w:pPr>
        <w:ind w:left="720" w:hanging="360"/>
      </w:pPr>
      <w:rPr>
        <w:rFonts w:ascii="Times New Roman" w:hAnsi="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ED1569B"/>
    <w:multiLevelType w:val="hybridMultilevel"/>
    <w:tmpl w:val="8294F940"/>
    <w:lvl w:ilvl="0" w:tplc="0000001B">
      <w:numFmt w:val="bullet"/>
      <w:lvlText w:val="-"/>
      <w:lvlJc w:val="left"/>
      <w:pPr>
        <w:ind w:left="1080" w:hanging="360"/>
      </w:pPr>
      <w:rPr>
        <w:rFonts w:ascii="Times New Roman" w:hAnsi="Times New Roman"/>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343218DC"/>
    <w:multiLevelType w:val="hybridMultilevel"/>
    <w:tmpl w:val="EB000E5C"/>
    <w:lvl w:ilvl="0" w:tplc="0000001B">
      <w:numFmt w:val="bullet"/>
      <w:lvlText w:val="-"/>
      <w:lvlJc w:val="left"/>
      <w:pPr>
        <w:ind w:left="720" w:hanging="360"/>
      </w:pPr>
      <w:rPr>
        <w:rFonts w:ascii="Times New Roman" w:hAnsi="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D6B79DF"/>
    <w:multiLevelType w:val="hybridMultilevel"/>
    <w:tmpl w:val="7CDEEAC0"/>
    <w:lvl w:ilvl="0" w:tplc="0000001B">
      <w:numFmt w:val="bullet"/>
      <w:lvlText w:val="-"/>
      <w:lvlJc w:val="left"/>
      <w:pPr>
        <w:ind w:left="720" w:hanging="360"/>
      </w:pPr>
      <w:rPr>
        <w:rFonts w:ascii="Times New Roman" w:hAnsi="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6572B07"/>
    <w:multiLevelType w:val="hybridMultilevel"/>
    <w:tmpl w:val="CF00D44E"/>
    <w:lvl w:ilvl="0" w:tplc="0000001B">
      <w:numFmt w:val="bullet"/>
      <w:lvlText w:val="-"/>
      <w:lvlJc w:val="left"/>
      <w:pPr>
        <w:ind w:left="720" w:hanging="360"/>
      </w:pPr>
      <w:rPr>
        <w:rFonts w:ascii="Times New Roman" w:hAnsi="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D975146"/>
    <w:multiLevelType w:val="hybridMultilevel"/>
    <w:tmpl w:val="67188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59C16EF"/>
    <w:multiLevelType w:val="hybridMultilevel"/>
    <w:tmpl w:val="25D0E4A8"/>
    <w:name w:val="WW8Num22"/>
    <w:lvl w:ilvl="0" w:tplc="873686B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C991A62"/>
    <w:multiLevelType w:val="multilevel"/>
    <w:tmpl w:val="5E9A966A"/>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nsid w:val="5D2F30F8"/>
    <w:multiLevelType w:val="hybridMultilevel"/>
    <w:tmpl w:val="F4B4613E"/>
    <w:lvl w:ilvl="0" w:tplc="0000001B">
      <w:numFmt w:val="bullet"/>
      <w:lvlText w:val="-"/>
      <w:lvlJc w:val="left"/>
      <w:pPr>
        <w:ind w:left="720" w:hanging="360"/>
      </w:pPr>
      <w:rPr>
        <w:rFonts w:ascii="Times New Roman" w:hAnsi="Times New Roman"/>
      </w:rPr>
    </w:lvl>
    <w:lvl w:ilvl="1" w:tplc="189EB6E6">
      <w:numFmt w:val="bullet"/>
      <w:lvlText w:val=""/>
      <w:lvlJc w:val="left"/>
      <w:pPr>
        <w:ind w:left="1440" w:hanging="360"/>
      </w:pPr>
      <w:rPr>
        <w:rFonts w:ascii="JohnSans Text Pro" w:eastAsia="SimSun" w:hAnsi="JohnSans Text Pro"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DF47D2C"/>
    <w:multiLevelType w:val="hybridMultilevel"/>
    <w:tmpl w:val="A148B35E"/>
    <w:lvl w:ilvl="0" w:tplc="FA0E9C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F25241E"/>
    <w:multiLevelType w:val="hybridMultilevel"/>
    <w:tmpl w:val="5A1A02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F763F34"/>
    <w:multiLevelType w:val="multilevel"/>
    <w:tmpl w:val="D6A6160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nsid w:val="73607C7B"/>
    <w:multiLevelType w:val="hybridMultilevel"/>
    <w:tmpl w:val="C2281792"/>
    <w:lvl w:ilvl="0" w:tplc="04050011">
      <w:start w:val="1"/>
      <w:numFmt w:val="decimal"/>
      <w:lvlText w:val="%1)"/>
      <w:lvlJc w:val="left"/>
      <w:pPr>
        <w:ind w:left="206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EB06C2F"/>
    <w:multiLevelType w:val="singleLevel"/>
    <w:tmpl w:val="00000005"/>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9"/>
  </w:num>
  <w:num w:numId="12">
    <w:abstractNumId w:val="26"/>
  </w:num>
  <w:num w:numId="13">
    <w:abstractNumId w:val="22"/>
  </w:num>
  <w:num w:numId="14">
    <w:abstractNumId w:val="25"/>
  </w:num>
  <w:num w:numId="15">
    <w:abstractNumId w:val="11"/>
  </w:num>
  <w:num w:numId="16">
    <w:abstractNumId w:val="14"/>
  </w:num>
  <w:num w:numId="17">
    <w:abstractNumId w:val="18"/>
  </w:num>
  <w:num w:numId="18">
    <w:abstractNumId w:val="16"/>
  </w:num>
  <w:num w:numId="19">
    <w:abstractNumId w:val="13"/>
  </w:num>
  <w:num w:numId="20">
    <w:abstractNumId w:val="15"/>
  </w:num>
  <w:num w:numId="21">
    <w:abstractNumId w:val="23"/>
  </w:num>
  <w:num w:numId="22">
    <w:abstractNumId w:val="21"/>
  </w:num>
  <w:num w:numId="23">
    <w:abstractNumId w:val="17"/>
  </w:num>
  <w:num w:numId="24">
    <w:abstractNumId w:val="10"/>
  </w:num>
  <w:num w:numId="25">
    <w:abstractNumId w:val="24"/>
  </w:num>
  <w:num w:numId="26">
    <w:abstractNumId w:val="1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447D54"/>
    <w:rsid w:val="000474BC"/>
    <w:rsid w:val="000565A5"/>
    <w:rsid w:val="000671CA"/>
    <w:rsid w:val="000726F2"/>
    <w:rsid w:val="00075EE6"/>
    <w:rsid w:val="00082964"/>
    <w:rsid w:val="00086CD7"/>
    <w:rsid w:val="000A4450"/>
    <w:rsid w:val="000B5BE1"/>
    <w:rsid w:val="000C57BC"/>
    <w:rsid w:val="000C69E6"/>
    <w:rsid w:val="000F0483"/>
    <w:rsid w:val="000F2A26"/>
    <w:rsid w:val="000F3CBB"/>
    <w:rsid w:val="000F6C80"/>
    <w:rsid w:val="001016B1"/>
    <w:rsid w:val="001133F6"/>
    <w:rsid w:val="00114EF7"/>
    <w:rsid w:val="00116E34"/>
    <w:rsid w:val="00126629"/>
    <w:rsid w:val="00171F5A"/>
    <w:rsid w:val="0017575C"/>
    <w:rsid w:val="001A0F2C"/>
    <w:rsid w:val="001D64DA"/>
    <w:rsid w:val="001F4BC7"/>
    <w:rsid w:val="001F7349"/>
    <w:rsid w:val="00201432"/>
    <w:rsid w:val="00202A95"/>
    <w:rsid w:val="00240471"/>
    <w:rsid w:val="00240894"/>
    <w:rsid w:val="00267CAD"/>
    <w:rsid w:val="00270945"/>
    <w:rsid w:val="00273BCF"/>
    <w:rsid w:val="00282389"/>
    <w:rsid w:val="00283748"/>
    <w:rsid w:val="00295AF8"/>
    <w:rsid w:val="002A02BD"/>
    <w:rsid w:val="002B5416"/>
    <w:rsid w:val="002C197A"/>
    <w:rsid w:val="002C4D77"/>
    <w:rsid w:val="002D2DC7"/>
    <w:rsid w:val="002D4BF3"/>
    <w:rsid w:val="002E36A4"/>
    <w:rsid w:val="003054FF"/>
    <w:rsid w:val="00323E46"/>
    <w:rsid w:val="003277C4"/>
    <w:rsid w:val="00343B93"/>
    <w:rsid w:val="00345CE2"/>
    <w:rsid w:val="00352C38"/>
    <w:rsid w:val="003546A8"/>
    <w:rsid w:val="003610B8"/>
    <w:rsid w:val="003635D2"/>
    <w:rsid w:val="00363998"/>
    <w:rsid w:val="00367A08"/>
    <w:rsid w:val="00381BE6"/>
    <w:rsid w:val="00386117"/>
    <w:rsid w:val="0039136D"/>
    <w:rsid w:val="003A127D"/>
    <w:rsid w:val="003A7660"/>
    <w:rsid w:val="003B1B23"/>
    <w:rsid w:val="003C672E"/>
    <w:rsid w:val="003D3A30"/>
    <w:rsid w:val="003E3D97"/>
    <w:rsid w:val="003E46FC"/>
    <w:rsid w:val="003E5B0F"/>
    <w:rsid w:val="003E7755"/>
    <w:rsid w:val="003F4FE1"/>
    <w:rsid w:val="00404653"/>
    <w:rsid w:val="00410E37"/>
    <w:rsid w:val="004206A4"/>
    <w:rsid w:val="00423133"/>
    <w:rsid w:val="00447D54"/>
    <w:rsid w:val="00466411"/>
    <w:rsid w:val="00466CC3"/>
    <w:rsid w:val="00470165"/>
    <w:rsid w:val="004A47A3"/>
    <w:rsid w:val="004B44D7"/>
    <w:rsid w:val="004B6A55"/>
    <w:rsid w:val="004C0C52"/>
    <w:rsid w:val="004C6F23"/>
    <w:rsid w:val="004D41FD"/>
    <w:rsid w:val="004D7D6E"/>
    <w:rsid w:val="004E3DA9"/>
    <w:rsid w:val="004F0E0C"/>
    <w:rsid w:val="004F5D3A"/>
    <w:rsid w:val="005231B0"/>
    <w:rsid w:val="00523372"/>
    <w:rsid w:val="00532283"/>
    <w:rsid w:val="00537A9A"/>
    <w:rsid w:val="00550B6F"/>
    <w:rsid w:val="00550E3B"/>
    <w:rsid w:val="00551851"/>
    <w:rsid w:val="005576E7"/>
    <w:rsid w:val="00562B43"/>
    <w:rsid w:val="00564227"/>
    <w:rsid w:val="00575585"/>
    <w:rsid w:val="00581262"/>
    <w:rsid w:val="0058192E"/>
    <w:rsid w:val="005837B6"/>
    <w:rsid w:val="005A1692"/>
    <w:rsid w:val="005A2D31"/>
    <w:rsid w:val="005B23AD"/>
    <w:rsid w:val="005B449F"/>
    <w:rsid w:val="005D3171"/>
    <w:rsid w:val="005D4A73"/>
    <w:rsid w:val="005D783C"/>
    <w:rsid w:val="005E0CC3"/>
    <w:rsid w:val="005F5832"/>
    <w:rsid w:val="006004AB"/>
    <w:rsid w:val="00623CD1"/>
    <w:rsid w:val="00635345"/>
    <w:rsid w:val="00644B8F"/>
    <w:rsid w:val="00650592"/>
    <w:rsid w:val="0065449C"/>
    <w:rsid w:val="00663D37"/>
    <w:rsid w:val="006744E8"/>
    <w:rsid w:val="0067505B"/>
    <w:rsid w:val="00677D30"/>
    <w:rsid w:val="00690026"/>
    <w:rsid w:val="006A3EE1"/>
    <w:rsid w:val="006C4F91"/>
    <w:rsid w:val="006D5D19"/>
    <w:rsid w:val="006E6DD5"/>
    <w:rsid w:val="006F2D49"/>
    <w:rsid w:val="006F7989"/>
    <w:rsid w:val="007108D1"/>
    <w:rsid w:val="00714A75"/>
    <w:rsid w:val="00732011"/>
    <w:rsid w:val="007325D6"/>
    <w:rsid w:val="007505C8"/>
    <w:rsid w:val="0077251A"/>
    <w:rsid w:val="00780304"/>
    <w:rsid w:val="0078777F"/>
    <w:rsid w:val="00790224"/>
    <w:rsid w:val="007907F3"/>
    <w:rsid w:val="00790CC7"/>
    <w:rsid w:val="007D0322"/>
    <w:rsid w:val="007D670B"/>
    <w:rsid w:val="007E31F9"/>
    <w:rsid w:val="007F18C7"/>
    <w:rsid w:val="007F7C77"/>
    <w:rsid w:val="008039D9"/>
    <w:rsid w:val="00803DA8"/>
    <w:rsid w:val="008058AA"/>
    <w:rsid w:val="0081631C"/>
    <w:rsid w:val="00820990"/>
    <w:rsid w:val="008253DA"/>
    <w:rsid w:val="0084460E"/>
    <w:rsid w:val="0085238D"/>
    <w:rsid w:val="008629AA"/>
    <w:rsid w:val="00865411"/>
    <w:rsid w:val="008663F3"/>
    <w:rsid w:val="00872BAD"/>
    <w:rsid w:val="00873E71"/>
    <w:rsid w:val="008752C5"/>
    <w:rsid w:val="008857FD"/>
    <w:rsid w:val="008A6BC9"/>
    <w:rsid w:val="008B0211"/>
    <w:rsid w:val="008B16AA"/>
    <w:rsid w:val="008B1AF1"/>
    <w:rsid w:val="008D0592"/>
    <w:rsid w:val="00901F33"/>
    <w:rsid w:val="009020A1"/>
    <w:rsid w:val="0090668A"/>
    <w:rsid w:val="00911D49"/>
    <w:rsid w:val="00914A9E"/>
    <w:rsid w:val="009218BF"/>
    <w:rsid w:val="009226E0"/>
    <w:rsid w:val="00924A3C"/>
    <w:rsid w:val="00937513"/>
    <w:rsid w:val="00944444"/>
    <w:rsid w:val="00986E7F"/>
    <w:rsid w:val="009A29BA"/>
    <w:rsid w:val="009A2C5B"/>
    <w:rsid w:val="009A37B7"/>
    <w:rsid w:val="009A7610"/>
    <w:rsid w:val="009C03D4"/>
    <w:rsid w:val="009C2051"/>
    <w:rsid w:val="009C6A9A"/>
    <w:rsid w:val="009D4B74"/>
    <w:rsid w:val="009D6B9F"/>
    <w:rsid w:val="009F0219"/>
    <w:rsid w:val="009F2E42"/>
    <w:rsid w:val="00A020F3"/>
    <w:rsid w:val="00A034B2"/>
    <w:rsid w:val="00A1595A"/>
    <w:rsid w:val="00A15EC2"/>
    <w:rsid w:val="00A212AE"/>
    <w:rsid w:val="00A42478"/>
    <w:rsid w:val="00A44B37"/>
    <w:rsid w:val="00A601C3"/>
    <w:rsid w:val="00A667DE"/>
    <w:rsid w:val="00A66807"/>
    <w:rsid w:val="00A77858"/>
    <w:rsid w:val="00A81565"/>
    <w:rsid w:val="00AB1161"/>
    <w:rsid w:val="00AB1AF8"/>
    <w:rsid w:val="00AD1D40"/>
    <w:rsid w:val="00AD31E3"/>
    <w:rsid w:val="00AD799B"/>
    <w:rsid w:val="00B26933"/>
    <w:rsid w:val="00B32BE8"/>
    <w:rsid w:val="00B3449E"/>
    <w:rsid w:val="00B40EF7"/>
    <w:rsid w:val="00B57BBC"/>
    <w:rsid w:val="00B658BF"/>
    <w:rsid w:val="00B946F7"/>
    <w:rsid w:val="00BA3D2C"/>
    <w:rsid w:val="00BA4468"/>
    <w:rsid w:val="00BC1760"/>
    <w:rsid w:val="00BE0407"/>
    <w:rsid w:val="00BE699A"/>
    <w:rsid w:val="00C1165F"/>
    <w:rsid w:val="00C13539"/>
    <w:rsid w:val="00C1735F"/>
    <w:rsid w:val="00C224D5"/>
    <w:rsid w:val="00C262C8"/>
    <w:rsid w:val="00C37914"/>
    <w:rsid w:val="00C91417"/>
    <w:rsid w:val="00C9526E"/>
    <w:rsid w:val="00C95ADE"/>
    <w:rsid w:val="00C97A14"/>
    <w:rsid w:val="00CA3FD5"/>
    <w:rsid w:val="00CA6C98"/>
    <w:rsid w:val="00CB28CE"/>
    <w:rsid w:val="00CC08C6"/>
    <w:rsid w:val="00CD64C1"/>
    <w:rsid w:val="00CE43CD"/>
    <w:rsid w:val="00CE7C6B"/>
    <w:rsid w:val="00CF0E28"/>
    <w:rsid w:val="00CF4261"/>
    <w:rsid w:val="00CF4442"/>
    <w:rsid w:val="00D301F2"/>
    <w:rsid w:val="00D32809"/>
    <w:rsid w:val="00D33769"/>
    <w:rsid w:val="00D4155C"/>
    <w:rsid w:val="00D504D4"/>
    <w:rsid w:val="00D556DD"/>
    <w:rsid w:val="00D656A8"/>
    <w:rsid w:val="00D82990"/>
    <w:rsid w:val="00D90D17"/>
    <w:rsid w:val="00D94857"/>
    <w:rsid w:val="00D94BB5"/>
    <w:rsid w:val="00DD38FC"/>
    <w:rsid w:val="00DE111D"/>
    <w:rsid w:val="00E00AF7"/>
    <w:rsid w:val="00E020AC"/>
    <w:rsid w:val="00E174E6"/>
    <w:rsid w:val="00E60E8C"/>
    <w:rsid w:val="00E626CC"/>
    <w:rsid w:val="00E74022"/>
    <w:rsid w:val="00E75681"/>
    <w:rsid w:val="00E862CC"/>
    <w:rsid w:val="00EA173C"/>
    <w:rsid w:val="00EB7945"/>
    <w:rsid w:val="00ED2807"/>
    <w:rsid w:val="00ED2BC6"/>
    <w:rsid w:val="00EE112F"/>
    <w:rsid w:val="00EE7B65"/>
    <w:rsid w:val="00EF2269"/>
    <w:rsid w:val="00EF37F1"/>
    <w:rsid w:val="00F153B9"/>
    <w:rsid w:val="00F20337"/>
    <w:rsid w:val="00F26A08"/>
    <w:rsid w:val="00F36405"/>
    <w:rsid w:val="00F438F7"/>
    <w:rsid w:val="00F4529F"/>
    <w:rsid w:val="00F47F91"/>
    <w:rsid w:val="00F564DB"/>
    <w:rsid w:val="00F676FF"/>
    <w:rsid w:val="00F71250"/>
    <w:rsid w:val="00F77DC5"/>
    <w:rsid w:val="00F90F66"/>
    <w:rsid w:val="00FB3E94"/>
    <w:rsid w:val="00FC1DB2"/>
    <w:rsid w:val="00FC35E9"/>
    <w:rsid w:val="00FD63D3"/>
    <w:rsid w:val="00FF6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3AD"/>
    <w:pPr>
      <w:widowControl w:val="0"/>
      <w:suppressAutoHyphens/>
    </w:pPr>
    <w:rPr>
      <w:rFonts w:eastAsia="SimSun" w:cs="Mangal"/>
      <w:kern w:val="1"/>
      <w:sz w:val="24"/>
      <w:szCs w:val="24"/>
      <w:lang w:eastAsia="hi-IN" w:bidi="hi-IN"/>
    </w:rPr>
  </w:style>
  <w:style w:type="paragraph" w:styleId="Nadpis1">
    <w:name w:val="heading 1"/>
    <w:basedOn w:val="Normln"/>
    <w:next w:val="Normln"/>
    <w:qFormat/>
    <w:rsid w:val="005B23AD"/>
    <w:pPr>
      <w:keepNext/>
      <w:numPr>
        <w:numId w:val="1"/>
      </w:numPr>
      <w:tabs>
        <w:tab w:val="left" w:pos="1080"/>
      </w:tabs>
      <w:autoSpaceDE w:val="0"/>
      <w:spacing w:line="240" w:lineRule="atLeast"/>
      <w:ind w:left="1077" w:right="249" w:hanging="510"/>
      <w:jc w:val="center"/>
      <w:outlineLvl w:val="0"/>
    </w:pPr>
    <w:rPr>
      <w:b/>
      <w:color w:val="000000"/>
    </w:rPr>
  </w:style>
  <w:style w:type="paragraph" w:styleId="Nadpis2">
    <w:name w:val="heading 2"/>
    <w:basedOn w:val="Normln"/>
    <w:next w:val="Zkladntext"/>
    <w:qFormat/>
    <w:rsid w:val="005B23AD"/>
    <w:pPr>
      <w:numPr>
        <w:ilvl w:val="1"/>
        <w:numId w:val="1"/>
      </w:numPr>
      <w:spacing w:before="240" w:after="120"/>
      <w:outlineLvl w:val="1"/>
    </w:pPr>
  </w:style>
  <w:style w:type="paragraph" w:styleId="Nadpis7">
    <w:name w:val="heading 7"/>
    <w:basedOn w:val="Normln"/>
    <w:next w:val="Normln"/>
    <w:qFormat/>
    <w:rsid w:val="005B23AD"/>
    <w:pPr>
      <w:keepNext/>
      <w:ind w:left="709" w:hanging="709"/>
      <w:jc w:val="both"/>
      <w:outlineLvl w:val="6"/>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3">
    <w:name w:val="Standardní písmo odstavce3"/>
    <w:rsid w:val="005B23AD"/>
  </w:style>
  <w:style w:type="character" w:customStyle="1" w:styleId="Absatz-Standardschriftart">
    <w:name w:val="Absatz-Standardschriftart"/>
    <w:rsid w:val="005B23AD"/>
  </w:style>
  <w:style w:type="character" w:customStyle="1" w:styleId="Standardnpsmoodstavce2">
    <w:name w:val="Standardní písmo odstavce2"/>
    <w:rsid w:val="005B23AD"/>
  </w:style>
  <w:style w:type="character" w:customStyle="1" w:styleId="WW-Absatz-Standardschriftart">
    <w:name w:val="WW-Absatz-Standardschriftart"/>
    <w:rsid w:val="005B23AD"/>
  </w:style>
  <w:style w:type="character" w:customStyle="1" w:styleId="WW-Absatz-Standardschriftart1">
    <w:name w:val="WW-Absatz-Standardschriftart1"/>
    <w:rsid w:val="005B23AD"/>
  </w:style>
  <w:style w:type="character" w:customStyle="1" w:styleId="WW-Absatz-Standardschriftart11">
    <w:name w:val="WW-Absatz-Standardschriftart11"/>
    <w:rsid w:val="005B23AD"/>
  </w:style>
  <w:style w:type="character" w:customStyle="1" w:styleId="WW-Absatz-Standardschriftart111">
    <w:name w:val="WW-Absatz-Standardschriftart111"/>
    <w:rsid w:val="005B23AD"/>
  </w:style>
  <w:style w:type="character" w:customStyle="1" w:styleId="Standardnpsmoodstavce1">
    <w:name w:val="Standardní písmo odstavce1"/>
    <w:rsid w:val="005B23AD"/>
  </w:style>
  <w:style w:type="character" w:customStyle="1" w:styleId="Symbolyproslovn">
    <w:name w:val="Symboly pro číslování"/>
    <w:rsid w:val="005B23AD"/>
  </w:style>
  <w:style w:type="character" w:customStyle="1" w:styleId="ListLabel1">
    <w:name w:val="ListLabel 1"/>
    <w:rsid w:val="005B23AD"/>
    <w:rPr>
      <w:rFonts w:cs="Times New Roman"/>
    </w:rPr>
  </w:style>
  <w:style w:type="character" w:styleId="Siln">
    <w:name w:val="Strong"/>
    <w:qFormat/>
    <w:rsid w:val="005B23AD"/>
    <w:rPr>
      <w:b/>
      <w:bCs/>
    </w:rPr>
  </w:style>
  <w:style w:type="character" w:customStyle="1" w:styleId="WW8Num2z0">
    <w:name w:val="WW8Num2z0"/>
    <w:rsid w:val="005B23AD"/>
    <w:rPr>
      <w:rFonts w:ascii="Times New Roman" w:eastAsia="Times New Roman" w:hAnsi="Times New Roman" w:cs="Times New Roman"/>
    </w:rPr>
  </w:style>
  <w:style w:type="character" w:customStyle="1" w:styleId="WW8Num2z1">
    <w:name w:val="WW8Num2z1"/>
    <w:rsid w:val="005B23AD"/>
    <w:rPr>
      <w:rFonts w:ascii="Times New Roman" w:hAnsi="Times New Roman" w:cs="Times New Roman"/>
    </w:rPr>
  </w:style>
  <w:style w:type="character" w:customStyle="1" w:styleId="Odrky">
    <w:name w:val="Odrážky"/>
    <w:rsid w:val="005B23AD"/>
    <w:rPr>
      <w:rFonts w:ascii="OpenSymbol" w:eastAsia="OpenSymbol" w:hAnsi="OpenSymbol" w:cs="OpenSymbol"/>
    </w:rPr>
  </w:style>
  <w:style w:type="character" w:customStyle="1" w:styleId="WW8Num3z0">
    <w:name w:val="WW8Num3z0"/>
    <w:rsid w:val="005B23AD"/>
    <w:rPr>
      <w:rFonts w:ascii="Times New Roman" w:eastAsia="Times New Roman" w:hAnsi="Times New Roman" w:cs="Times New Roman"/>
    </w:rPr>
  </w:style>
  <w:style w:type="character" w:customStyle="1" w:styleId="ListLabel3">
    <w:name w:val="ListLabel 3"/>
    <w:rsid w:val="005B23AD"/>
    <w:rPr>
      <w:rFonts w:cs="Symbol"/>
      <w:color w:val="00000A"/>
    </w:rPr>
  </w:style>
  <w:style w:type="paragraph" w:customStyle="1" w:styleId="Nadpis">
    <w:name w:val="Nadpis"/>
    <w:basedOn w:val="Normln"/>
    <w:next w:val="Zkladntext"/>
    <w:rsid w:val="005B23AD"/>
    <w:pPr>
      <w:keepNext/>
      <w:spacing w:before="240" w:after="120"/>
    </w:pPr>
    <w:rPr>
      <w:rFonts w:ascii="Arial" w:eastAsia="Microsoft YaHei" w:hAnsi="Arial"/>
      <w:sz w:val="28"/>
      <w:szCs w:val="28"/>
    </w:rPr>
  </w:style>
  <w:style w:type="paragraph" w:styleId="Zkladntext">
    <w:name w:val="Body Text"/>
    <w:basedOn w:val="Normln"/>
    <w:rsid w:val="005B23AD"/>
    <w:pPr>
      <w:spacing w:after="120"/>
    </w:pPr>
  </w:style>
  <w:style w:type="paragraph" w:styleId="Seznam">
    <w:name w:val="List"/>
    <w:basedOn w:val="Zkladntext"/>
    <w:rsid w:val="005B23AD"/>
  </w:style>
  <w:style w:type="paragraph" w:customStyle="1" w:styleId="Popisek">
    <w:name w:val="Popisek"/>
    <w:basedOn w:val="Normln"/>
    <w:rsid w:val="005B23AD"/>
    <w:pPr>
      <w:suppressLineNumbers/>
      <w:spacing w:before="120" w:after="120"/>
    </w:pPr>
    <w:rPr>
      <w:i/>
      <w:iCs/>
    </w:rPr>
  </w:style>
  <w:style w:type="paragraph" w:customStyle="1" w:styleId="Rejstk">
    <w:name w:val="Rejstřík"/>
    <w:basedOn w:val="Normln"/>
    <w:rsid w:val="005B23AD"/>
    <w:pPr>
      <w:suppressLineNumbers/>
    </w:pPr>
  </w:style>
  <w:style w:type="paragraph" w:styleId="Zhlav">
    <w:name w:val="header"/>
    <w:basedOn w:val="Normln"/>
    <w:rsid w:val="005B23AD"/>
    <w:pPr>
      <w:suppressLineNumbers/>
      <w:tabs>
        <w:tab w:val="center" w:pos="4819"/>
        <w:tab w:val="right" w:pos="9638"/>
      </w:tabs>
    </w:pPr>
  </w:style>
  <w:style w:type="paragraph" w:styleId="Zpat">
    <w:name w:val="footer"/>
    <w:basedOn w:val="Normln"/>
    <w:link w:val="ZpatChar"/>
    <w:uiPriority w:val="99"/>
    <w:rsid w:val="005B23AD"/>
    <w:pPr>
      <w:suppressLineNumbers/>
      <w:tabs>
        <w:tab w:val="center" w:pos="4819"/>
        <w:tab w:val="right" w:pos="9638"/>
      </w:tabs>
    </w:pPr>
  </w:style>
  <w:style w:type="paragraph" w:customStyle="1" w:styleId="Odstavecseseznamem1">
    <w:name w:val="Odstavec se seznamem1"/>
    <w:basedOn w:val="Normln"/>
    <w:rsid w:val="005B23AD"/>
    <w:pPr>
      <w:ind w:left="720"/>
    </w:pPr>
  </w:style>
  <w:style w:type="paragraph" w:customStyle="1" w:styleId="slovanseznam1">
    <w:name w:val="Číslovaný seznam1"/>
    <w:basedOn w:val="Normln"/>
    <w:rsid w:val="005B23AD"/>
    <w:pPr>
      <w:ind w:left="432" w:hanging="432"/>
      <w:jc w:val="both"/>
    </w:pPr>
    <w:rPr>
      <w:rFonts w:ascii="Tahoma" w:hAnsi="Tahoma"/>
      <w:sz w:val="20"/>
      <w:szCs w:val="20"/>
    </w:rPr>
  </w:style>
  <w:style w:type="character" w:customStyle="1" w:styleId="ZpatChar">
    <w:name w:val="Zápatí Char"/>
    <w:link w:val="Zpat"/>
    <w:uiPriority w:val="99"/>
    <w:rsid w:val="00447D54"/>
    <w:rPr>
      <w:rFonts w:eastAsia="SimSun" w:cs="Mangal"/>
      <w:kern w:val="1"/>
      <w:sz w:val="24"/>
      <w:szCs w:val="24"/>
      <w:lang w:eastAsia="hi-IN" w:bidi="hi-IN"/>
    </w:rPr>
  </w:style>
  <w:style w:type="paragraph" w:customStyle="1" w:styleId="Zkladntextodsazen22">
    <w:name w:val="Základní text odsazený 22"/>
    <w:basedOn w:val="Normln"/>
    <w:rsid w:val="00BA3D2C"/>
    <w:pPr>
      <w:widowControl/>
      <w:ind w:left="709" w:hanging="709"/>
    </w:pPr>
    <w:rPr>
      <w:rFonts w:eastAsia="Times New Roman" w:cs="Times New Roman"/>
      <w:kern w:val="0"/>
      <w:szCs w:val="20"/>
      <w:lang w:eastAsia="ar-SA" w:bidi="ar-SA"/>
    </w:rPr>
  </w:style>
  <w:style w:type="paragraph" w:customStyle="1" w:styleId="Zkladntext21">
    <w:name w:val="Základní text 21"/>
    <w:basedOn w:val="Normln"/>
    <w:rsid w:val="00820990"/>
    <w:pPr>
      <w:widowControl/>
      <w:tabs>
        <w:tab w:val="left" w:pos="709"/>
      </w:tabs>
      <w:jc w:val="both"/>
    </w:pPr>
    <w:rPr>
      <w:rFonts w:eastAsia="Times New Roman" w:cs="Times New Roman"/>
      <w:kern w:val="0"/>
      <w:szCs w:val="20"/>
      <w:lang w:eastAsia="ar-SA" w:bidi="ar-SA"/>
    </w:rPr>
  </w:style>
  <w:style w:type="character" w:customStyle="1" w:styleId="WW8Num18z1">
    <w:name w:val="WW8Num18z1"/>
    <w:rsid w:val="00D4155C"/>
    <w:rPr>
      <w:rFonts w:ascii="Courier New" w:hAnsi="Courier New" w:cs="Courier New"/>
    </w:rPr>
  </w:style>
  <w:style w:type="character" w:styleId="Odkaznakoment">
    <w:name w:val="annotation reference"/>
    <w:basedOn w:val="Standardnpsmoodstavce"/>
    <w:uiPriority w:val="99"/>
    <w:semiHidden/>
    <w:unhideWhenUsed/>
    <w:rsid w:val="00D301F2"/>
    <w:rPr>
      <w:sz w:val="16"/>
      <w:szCs w:val="16"/>
    </w:rPr>
  </w:style>
  <w:style w:type="paragraph" w:styleId="Textkomente">
    <w:name w:val="annotation text"/>
    <w:basedOn w:val="Normln"/>
    <w:link w:val="TextkomenteChar"/>
    <w:uiPriority w:val="99"/>
    <w:semiHidden/>
    <w:unhideWhenUsed/>
    <w:rsid w:val="00D301F2"/>
    <w:rPr>
      <w:sz w:val="20"/>
      <w:szCs w:val="18"/>
    </w:rPr>
  </w:style>
  <w:style w:type="character" w:customStyle="1" w:styleId="TextkomenteChar">
    <w:name w:val="Text komentáře Char"/>
    <w:basedOn w:val="Standardnpsmoodstavce"/>
    <w:link w:val="Textkomente"/>
    <w:uiPriority w:val="99"/>
    <w:semiHidden/>
    <w:rsid w:val="00D301F2"/>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D301F2"/>
    <w:rPr>
      <w:b/>
      <w:bCs/>
    </w:rPr>
  </w:style>
  <w:style w:type="character" w:customStyle="1" w:styleId="PedmtkomenteChar">
    <w:name w:val="Předmět komentáře Char"/>
    <w:basedOn w:val="TextkomenteChar"/>
    <w:link w:val="Pedmtkomente"/>
    <w:uiPriority w:val="99"/>
    <w:semiHidden/>
    <w:rsid w:val="00D301F2"/>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D301F2"/>
    <w:rPr>
      <w:rFonts w:ascii="Tahoma" w:hAnsi="Tahoma"/>
      <w:sz w:val="16"/>
      <w:szCs w:val="14"/>
    </w:rPr>
  </w:style>
  <w:style w:type="character" w:customStyle="1" w:styleId="TextbublinyChar">
    <w:name w:val="Text bubliny Char"/>
    <w:basedOn w:val="Standardnpsmoodstavce"/>
    <w:link w:val="Textbubliny"/>
    <w:uiPriority w:val="99"/>
    <w:semiHidden/>
    <w:rsid w:val="00D301F2"/>
    <w:rPr>
      <w:rFonts w:ascii="Tahoma" w:eastAsia="SimSun" w:hAnsi="Tahoma" w:cs="Mangal"/>
      <w:kern w:val="1"/>
      <w:sz w:val="16"/>
      <w:szCs w:val="14"/>
      <w:lang w:eastAsia="hi-IN" w:bidi="hi-IN"/>
    </w:rPr>
  </w:style>
  <w:style w:type="paragraph" w:styleId="Odstavecseseznamem">
    <w:name w:val="List Paragraph"/>
    <w:basedOn w:val="Normln"/>
    <w:uiPriority w:val="34"/>
    <w:qFormat/>
    <w:rsid w:val="00CF0E28"/>
    <w:pPr>
      <w:ind w:left="720"/>
      <w:contextualSpacing/>
    </w:pPr>
    <w:rPr>
      <w:szCs w:val="21"/>
    </w:rPr>
  </w:style>
  <w:style w:type="paragraph" w:styleId="Bezmezer">
    <w:name w:val="No Spacing"/>
    <w:uiPriority w:val="1"/>
    <w:qFormat/>
    <w:rsid w:val="00532283"/>
    <w:pPr>
      <w:widowControl w:val="0"/>
      <w:suppressAutoHyphens/>
    </w:pPr>
    <w:rPr>
      <w:rFonts w:eastAsia="SimSu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3AD"/>
    <w:pPr>
      <w:widowControl w:val="0"/>
      <w:suppressAutoHyphens/>
    </w:pPr>
    <w:rPr>
      <w:rFonts w:eastAsia="SimSun" w:cs="Mangal"/>
      <w:kern w:val="1"/>
      <w:sz w:val="24"/>
      <w:szCs w:val="24"/>
      <w:lang w:eastAsia="hi-IN" w:bidi="hi-IN"/>
    </w:rPr>
  </w:style>
  <w:style w:type="paragraph" w:styleId="Nadpis1">
    <w:name w:val="heading 1"/>
    <w:basedOn w:val="Normln"/>
    <w:next w:val="Normln"/>
    <w:qFormat/>
    <w:rsid w:val="005B23AD"/>
    <w:pPr>
      <w:keepNext/>
      <w:numPr>
        <w:numId w:val="1"/>
      </w:numPr>
      <w:tabs>
        <w:tab w:val="left" w:pos="1080"/>
      </w:tabs>
      <w:autoSpaceDE w:val="0"/>
      <w:spacing w:line="240" w:lineRule="atLeast"/>
      <w:ind w:left="1077" w:right="249" w:hanging="510"/>
      <w:jc w:val="center"/>
      <w:outlineLvl w:val="0"/>
    </w:pPr>
    <w:rPr>
      <w:b/>
      <w:color w:val="000000"/>
    </w:rPr>
  </w:style>
  <w:style w:type="paragraph" w:styleId="Nadpis2">
    <w:name w:val="heading 2"/>
    <w:basedOn w:val="Normln"/>
    <w:next w:val="Zkladntext"/>
    <w:qFormat/>
    <w:rsid w:val="005B23AD"/>
    <w:pPr>
      <w:numPr>
        <w:ilvl w:val="1"/>
        <w:numId w:val="1"/>
      </w:numPr>
      <w:spacing w:before="240" w:after="120"/>
      <w:outlineLvl w:val="1"/>
    </w:pPr>
  </w:style>
  <w:style w:type="paragraph" w:styleId="Nadpis7">
    <w:name w:val="heading 7"/>
    <w:basedOn w:val="Normln"/>
    <w:next w:val="Normln"/>
    <w:qFormat/>
    <w:rsid w:val="005B23AD"/>
    <w:pPr>
      <w:keepNext/>
      <w:ind w:left="709" w:hanging="709"/>
      <w:jc w:val="both"/>
      <w:outlineLvl w:val="6"/>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3">
    <w:name w:val="Standardní písmo odstavce3"/>
    <w:rsid w:val="005B23AD"/>
  </w:style>
  <w:style w:type="character" w:customStyle="1" w:styleId="Absatz-Standardschriftart">
    <w:name w:val="Absatz-Standardschriftart"/>
    <w:rsid w:val="005B23AD"/>
  </w:style>
  <w:style w:type="character" w:customStyle="1" w:styleId="Standardnpsmoodstavce2">
    <w:name w:val="Standardní písmo odstavce2"/>
    <w:rsid w:val="005B23AD"/>
  </w:style>
  <w:style w:type="character" w:customStyle="1" w:styleId="WW-Absatz-Standardschriftart">
    <w:name w:val="WW-Absatz-Standardschriftart"/>
    <w:rsid w:val="005B23AD"/>
  </w:style>
  <w:style w:type="character" w:customStyle="1" w:styleId="WW-Absatz-Standardschriftart1">
    <w:name w:val="WW-Absatz-Standardschriftart1"/>
    <w:rsid w:val="005B23AD"/>
  </w:style>
  <w:style w:type="character" w:customStyle="1" w:styleId="WW-Absatz-Standardschriftart11">
    <w:name w:val="WW-Absatz-Standardschriftart11"/>
    <w:rsid w:val="005B23AD"/>
  </w:style>
  <w:style w:type="character" w:customStyle="1" w:styleId="WW-Absatz-Standardschriftart111">
    <w:name w:val="WW-Absatz-Standardschriftart111"/>
    <w:rsid w:val="005B23AD"/>
  </w:style>
  <w:style w:type="character" w:customStyle="1" w:styleId="Standardnpsmoodstavce1">
    <w:name w:val="Standardní písmo odstavce1"/>
    <w:rsid w:val="005B23AD"/>
  </w:style>
  <w:style w:type="character" w:customStyle="1" w:styleId="Symbolyproslovn">
    <w:name w:val="Symboly pro číslování"/>
    <w:rsid w:val="005B23AD"/>
  </w:style>
  <w:style w:type="character" w:customStyle="1" w:styleId="ListLabel1">
    <w:name w:val="ListLabel 1"/>
    <w:rsid w:val="005B23AD"/>
    <w:rPr>
      <w:rFonts w:cs="Times New Roman"/>
    </w:rPr>
  </w:style>
  <w:style w:type="character" w:styleId="Siln">
    <w:name w:val="Strong"/>
    <w:qFormat/>
    <w:rsid w:val="005B23AD"/>
    <w:rPr>
      <w:b/>
      <w:bCs/>
    </w:rPr>
  </w:style>
  <w:style w:type="character" w:customStyle="1" w:styleId="WW8Num2z0">
    <w:name w:val="WW8Num2z0"/>
    <w:rsid w:val="005B23AD"/>
    <w:rPr>
      <w:rFonts w:ascii="Times New Roman" w:eastAsia="Times New Roman" w:hAnsi="Times New Roman" w:cs="Times New Roman"/>
    </w:rPr>
  </w:style>
  <w:style w:type="character" w:customStyle="1" w:styleId="WW8Num2z1">
    <w:name w:val="WW8Num2z1"/>
    <w:rsid w:val="005B23AD"/>
    <w:rPr>
      <w:rFonts w:ascii="Times New Roman" w:hAnsi="Times New Roman" w:cs="Times New Roman"/>
    </w:rPr>
  </w:style>
  <w:style w:type="character" w:customStyle="1" w:styleId="Odrky">
    <w:name w:val="Odrážky"/>
    <w:rsid w:val="005B23AD"/>
    <w:rPr>
      <w:rFonts w:ascii="OpenSymbol" w:eastAsia="OpenSymbol" w:hAnsi="OpenSymbol" w:cs="OpenSymbol"/>
    </w:rPr>
  </w:style>
  <w:style w:type="character" w:customStyle="1" w:styleId="WW8Num3z0">
    <w:name w:val="WW8Num3z0"/>
    <w:rsid w:val="005B23AD"/>
    <w:rPr>
      <w:rFonts w:ascii="Times New Roman" w:eastAsia="Times New Roman" w:hAnsi="Times New Roman" w:cs="Times New Roman"/>
    </w:rPr>
  </w:style>
  <w:style w:type="character" w:customStyle="1" w:styleId="ListLabel3">
    <w:name w:val="ListLabel 3"/>
    <w:rsid w:val="005B23AD"/>
    <w:rPr>
      <w:rFonts w:cs="Symbol"/>
      <w:color w:val="00000A"/>
    </w:rPr>
  </w:style>
  <w:style w:type="paragraph" w:customStyle="1" w:styleId="Nadpis">
    <w:name w:val="Nadpis"/>
    <w:basedOn w:val="Normln"/>
    <w:next w:val="Zkladntext"/>
    <w:rsid w:val="005B23AD"/>
    <w:pPr>
      <w:keepNext/>
      <w:spacing w:before="240" w:after="120"/>
    </w:pPr>
    <w:rPr>
      <w:rFonts w:ascii="Arial" w:eastAsia="Microsoft YaHei" w:hAnsi="Arial"/>
      <w:sz w:val="28"/>
      <w:szCs w:val="28"/>
    </w:rPr>
  </w:style>
  <w:style w:type="paragraph" w:styleId="Zkladntext">
    <w:name w:val="Body Text"/>
    <w:basedOn w:val="Normln"/>
    <w:rsid w:val="005B23AD"/>
    <w:pPr>
      <w:spacing w:after="120"/>
    </w:pPr>
  </w:style>
  <w:style w:type="paragraph" w:styleId="Seznam">
    <w:name w:val="List"/>
    <w:basedOn w:val="Zkladntext"/>
    <w:rsid w:val="005B23AD"/>
  </w:style>
  <w:style w:type="paragraph" w:customStyle="1" w:styleId="Popisek">
    <w:name w:val="Popisek"/>
    <w:basedOn w:val="Normln"/>
    <w:rsid w:val="005B23AD"/>
    <w:pPr>
      <w:suppressLineNumbers/>
      <w:spacing w:before="120" w:after="120"/>
    </w:pPr>
    <w:rPr>
      <w:i/>
      <w:iCs/>
    </w:rPr>
  </w:style>
  <w:style w:type="paragraph" w:customStyle="1" w:styleId="Rejstk">
    <w:name w:val="Rejstřík"/>
    <w:basedOn w:val="Normln"/>
    <w:rsid w:val="005B23AD"/>
    <w:pPr>
      <w:suppressLineNumbers/>
    </w:pPr>
  </w:style>
  <w:style w:type="paragraph" w:styleId="Zhlav">
    <w:name w:val="header"/>
    <w:basedOn w:val="Normln"/>
    <w:rsid w:val="005B23AD"/>
    <w:pPr>
      <w:suppressLineNumbers/>
      <w:tabs>
        <w:tab w:val="center" w:pos="4819"/>
        <w:tab w:val="right" w:pos="9638"/>
      </w:tabs>
    </w:pPr>
  </w:style>
  <w:style w:type="paragraph" w:styleId="Zpat">
    <w:name w:val="footer"/>
    <w:basedOn w:val="Normln"/>
    <w:link w:val="ZpatChar"/>
    <w:uiPriority w:val="99"/>
    <w:rsid w:val="005B23AD"/>
    <w:pPr>
      <w:suppressLineNumbers/>
      <w:tabs>
        <w:tab w:val="center" w:pos="4819"/>
        <w:tab w:val="right" w:pos="9638"/>
      </w:tabs>
    </w:pPr>
  </w:style>
  <w:style w:type="paragraph" w:customStyle="1" w:styleId="Odstavecseseznamem1">
    <w:name w:val="Odstavec se seznamem1"/>
    <w:basedOn w:val="Normln"/>
    <w:rsid w:val="005B23AD"/>
    <w:pPr>
      <w:ind w:left="720"/>
    </w:pPr>
  </w:style>
  <w:style w:type="paragraph" w:customStyle="1" w:styleId="slovanseznam1">
    <w:name w:val="Číslovaný seznam1"/>
    <w:basedOn w:val="Normln"/>
    <w:rsid w:val="005B23AD"/>
    <w:pPr>
      <w:ind w:left="432" w:hanging="432"/>
      <w:jc w:val="both"/>
    </w:pPr>
    <w:rPr>
      <w:rFonts w:ascii="Tahoma" w:hAnsi="Tahoma"/>
      <w:sz w:val="20"/>
      <w:szCs w:val="20"/>
    </w:rPr>
  </w:style>
  <w:style w:type="character" w:customStyle="1" w:styleId="ZpatChar">
    <w:name w:val="Zápatí Char"/>
    <w:link w:val="Zpat"/>
    <w:uiPriority w:val="99"/>
    <w:rsid w:val="00447D54"/>
    <w:rPr>
      <w:rFonts w:eastAsia="SimSun" w:cs="Mangal"/>
      <w:kern w:val="1"/>
      <w:sz w:val="24"/>
      <w:szCs w:val="24"/>
      <w:lang w:eastAsia="hi-IN" w:bidi="hi-IN"/>
    </w:rPr>
  </w:style>
  <w:style w:type="paragraph" w:customStyle="1" w:styleId="Zkladntextodsazen22">
    <w:name w:val="Základní text odsazený 22"/>
    <w:basedOn w:val="Normln"/>
    <w:rsid w:val="00BA3D2C"/>
    <w:pPr>
      <w:widowControl/>
      <w:ind w:left="709" w:hanging="709"/>
    </w:pPr>
    <w:rPr>
      <w:rFonts w:eastAsia="Times New Roman" w:cs="Times New Roman"/>
      <w:kern w:val="0"/>
      <w:szCs w:val="20"/>
      <w:lang w:eastAsia="ar-SA" w:bidi="ar-SA"/>
    </w:rPr>
  </w:style>
  <w:style w:type="paragraph" w:customStyle="1" w:styleId="Zkladntext21">
    <w:name w:val="Základní text 21"/>
    <w:basedOn w:val="Normln"/>
    <w:rsid w:val="00820990"/>
    <w:pPr>
      <w:widowControl/>
      <w:tabs>
        <w:tab w:val="left" w:pos="709"/>
      </w:tabs>
      <w:jc w:val="both"/>
    </w:pPr>
    <w:rPr>
      <w:rFonts w:eastAsia="Times New Roman" w:cs="Times New Roman"/>
      <w:kern w:val="0"/>
      <w:szCs w:val="20"/>
      <w:lang w:eastAsia="ar-SA" w:bidi="ar-SA"/>
    </w:rPr>
  </w:style>
  <w:style w:type="character" w:customStyle="1" w:styleId="WW8Num18z1">
    <w:name w:val="WW8Num18z1"/>
    <w:rsid w:val="00D4155C"/>
    <w:rPr>
      <w:rFonts w:ascii="Courier New" w:hAnsi="Courier New" w:cs="Courier New"/>
    </w:rPr>
  </w:style>
  <w:style w:type="character" w:styleId="Odkaznakoment">
    <w:name w:val="annotation reference"/>
    <w:basedOn w:val="Standardnpsmoodstavce"/>
    <w:uiPriority w:val="99"/>
    <w:semiHidden/>
    <w:unhideWhenUsed/>
    <w:rsid w:val="00D301F2"/>
    <w:rPr>
      <w:sz w:val="16"/>
      <w:szCs w:val="16"/>
    </w:rPr>
  </w:style>
  <w:style w:type="paragraph" w:styleId="Textkomente">
    <w:name w:val="annotation text"/>
    <w:basedOn w:val="Normln"/>
    <w:link w:val="TextkomenteChar"/>
    <w:uiPriority w:val="99"/>
    <w:semiHidden/>
    <w:unhideWhenUsed/>
    <w:rsid w:val="00D301F2"/>
    <w:rPr>
      <w:sz w:val="20"/>
      <w:szCs w:val="18"/>
    </w:rPr>
  </w:style>
  <w:style w:type="character" w:customStyle="1" w:styleId="TextkomenteChar">
    <w:name w:val="Text komentáře Char"/>
    <w:basedOn w:val="Standardnpsmoodstavce"/>
    <w:link w:val="Textkomente"/>
    <w:uiPriority w:val="99"/>
    <w:semiHidden/>
    <w:rsid w:val="00D301F2"/>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D301F2"/>
    <w:rPr>
      <w:b/>
      <w:bCs/>
    </w:rPr>
  </w:style>
  <w:style w:type="character" w:customStyle="1" w:styleId="PedmtkomenteChar">
    <w:name w:val="Předmět komentáře Char"/>
    <w:basedOn w:val="TextkomenteChar"/>
    <w:link w:val="Pedmtkomente"/>
    <w:uiPriority w:val="99"/>
    <w:semiHidden/>
    <w:rsid w:val="00D301F2"/>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D301F2"/>
    <w:rPr>
      <w:rFonts w:ascii="Tahoma" w:hAnsi="Tahoma"/>
      <w:sz w:val="16"/>
      <w:szCs w:val="14"/>
    </w:rPr>
  </w:style>
  <w:style w:type="character" w:customStyle="1" w:styleId="TextbublinyChar">
    <w:name w:val="Text bubliny Char"/>
    <w:basedOn w:val="Standardnpsmoodstavce"/>
    <w:link w:val="Textbubliny"/>
    <w:uiPriority w:val="99"/>
    <w:semiHidden/>
    <w:rsid w:val="00D301F2"/>
    <w:rPr>
      <w:rFonts w:ascii="Tahoma" w:eastAsia="SimSun"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36902">
      <w:bodyDiv w:val="1"/>
      <w:marLeft w:val="0"/>
      <w:marRight w:val="0"/>
      <w:marTop w:val="0"/>
      <w:marBottom w:val="0"/>
      <w:divBdr>
        <w:top w:val="none" w:sz="0" w:space="0" w:color="auto"/>
        <w:left w:val="none" w:sz="0" w:space="0" w:color="auto"/>
        <w:bottom w:val="none" w:sz="0" w:space="0" w:color="auto"/>
        <w:right w:val="none" w:sz="0" w:space="0" w:color="auto"/>
      </w:divBdr>
    </w:div>
    <w:div w:id="986863679">
      <w:bodyDiv w:val="1"/>
      <w:marLeft w:val="0"/>
      <w:marRight w:val="0"/>
      <w:marTop w:val="0"/>
      <w:marBottom w:val="0"/>
      <w:divBdr>
        <w:top w:val="none" w:sz="0" w:space="0" w:color="auto"/>
        <w:left w:val="none" w:sz="0" w:space="0" w:color="auto"/>
        <w:bottom w:val="none" w:sz="0" w:space="0" w:color="auto"/>
        <w:right w:val="none" w:sz="0" w:space="0" w:color="auto"/>
      </w:divBdr>
    </w:div>
    <w:div w:id="1664628345">
      <w:bodyDiv w:val="1"/>
      <w:marLeft w:val="0"/>
      <w:marRight w:val="0"/>
      <w:marTop w:val="0"/>
      <w:marBottom w:val="0"/>
      <w:divBdr>
        <w:top w:val="none" w:sz="0" w:space="0" w:color="auto"/>
        <w:left w:val="none" w:sz="0" w:space="0" w:color="auto"/>
        <w:bottom w:val="none" w:sz="0" w:space="0" w:color="auto"/>
        <w:right w:val="none" w:sz="0" w:space="0" w:color="auto"/>
      </w:divBdr>
    </w:div>
    <w:div w:id="1858814256">
      <w:bodyDiv w:val="1"/>
      <w:marLeft w:val="0"/>
      <w:marRight w:val="0"/>
      <w:marTop w:val="0"/>
      <w:marBottom w:val="0"/>
      <w:divBdr>
        <w:top w:val="none" w:sz="0" w:space="0" w:color="auto"/>
        <w:left w:val="none" w:sz="0" w:space="0" w:color="auto"/>
        <w:bottom w:val="none" w:sz="0" w:space="0" w:color="auto"/>
        <w:right w:val="none" w:sz="0" w:space="0" w:color="auto"/>
      </w:divBdr>
    </w:div>
    <w:div w:id="1892769680">
      <w:bodyDiv w:val="1"/>
      <w:marLeft w:val="0"/>
      <w:marRight w:val="0"/>
      <w:marTop w:val="0"/>
      <w:marBottom w:val="0"/>
      <w:divBdr>
        <w:top w:val="none" w:sz="0" w:space="0" w:color="auto"/>
        <w:left w:val="none" w:sz="0" w:space="0" w:color="auto"/>
        <w:bottom w:val="none" w:sz="0" w:space="0" w:color="auto"/>
        <w:right w:val="none" w:sz="0" w:space="0" w:color="auto"/>
      </w:divBdr>
    </w:div>
    <w:div w:id="191203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QbPV/uCyBZTifGK2ZsUY4xgY5ag=</DigestValue>
    </Reference>
    <Reference URI="#idOfficeObject" Type="http://www.w3.org/2000/09/xmldsig#Object">
      <DigestMethod Algorithm="http://www.w3.org/2000/09/xmldsig#sha1"/>
      <DigestValue>WUq/SdtHAxe7qb/EdOaY2BFD7BY=</DigestValue>
    </Reference>
    <Reference URI="#idSignedProperties" Type="http://uri.etsi.org/01903#SignedProperties">
      <Transforms>
        <Transform Algorithm="http://www.w3.org/TR/2001/REC-xml-c14n-20010315"/>
      </Transforms>
      <DigestMethod Algorithm="http://www.w3.org/2000/09/xmldsig#sha1"/>
      <DigestValue>jjdHaF0sDrRn2pSW0pRp6XySGQ0=</DigestValue>
    </Reference>
    <Reference URI="#idValidSigLnImg" Type="http://www.w3.org/2000/09/xmldsig#Object">
      <DigestMethod Algorithm="http://www.w3.org/2000/09/xmldsig#sha1"/>
      <DigestValue>C/UkrcuuIhDdAoBdhzrerjOvCQI=</DigestValue>
    </Reference>
    <Reference URI="#idInvalidSigLnImg" Type="http://www.w3.org/2000/09/xmldsig#Object">
      <DigestMethod Algorithm="http://www.w3.org/2000/09/xmldsig#sha1"/>
      <DigestValue>D6Un+h7oaSCSpqEAlAuvM3n8F5k=</DigestValue>
    </Reference>
  </SignedInfo>
  <SignatureValue>XQyiZ1biNJESwUSi7uloEOAzpz0VjDinDKBlIJXgtnPYdvluKawj+bVj/i1gu9srXK+S4hjS60jh
huJO6ACXi1ZaW81g8GTHnp/aiynKntLj+YYk/dWPqgBG9QhRjf5V4oW1jabzmF1SyO26AN181yXT
Cj1i7KnDBhRlO4eMTvIgfO0O8hU4ydPlHDjd0zyBRHzia9mvEr+QVSAi/OYqXI2tKKhQyoJnrphE
4zrQGo4Qn6efNsr6NZFctU/vmZ0D3tDx1C6o+kIuJzLlztGNTyweWO3eIAGJ754lB7EhBTxohihx
fW5qgxx2S+IDjD77iG+XuQiFGxHVBIcIHKEEmg==</SignatureValue>
  <KeyInfo>
    <X509Data>
      <X509Certificate>MIIHvTCCBqWgAwIBAgIDKzaRMA0GCSqGSIb3DQEBCwUAMF8xCzAJBgNVBAYTAkNaMSwwKgYDVQQK
DCPEjGVza8OhIHBvxaF0YSwgcy5wLiBbScSMIDQ3MTE0OTgzXTEiMCAGA1UEAxMZUG9zdFNpZ251
bSBRdWFsaWZpZWQgQ0EgMjAeFw0xNzEyMjAxNDUzMjFaFw0xOTAxMDkxNDUzMjFaMIG7MQswCQYD
VQQGEwJDWjEXMBUGA1UEYRMOTlRSQ1otNjY0ODc5OTQxMzAxBgNVBAoMKkpVRHIuIExhZGlzbGF2
IFJlbsSNIC0gRUxFUiBbScSMIDY2NDg3OTk0XTEKMAgGA1UECxMBMTEdMBsGA1UEAwwUSlVEci4g
TGFkaXNsYXYgUmVuxI0xDjAMBgNVBAQMBVJlbsSNMREwDwYDVQQqEwhMYWRpc2xhdjEQMA4GA1UE
BRMHUDEwOTQwNTCCASIwDQYJKoZIhvcNAQEBBQADggEPADCCAQoCggEBAL1w/kcyNHXzf2zHy7rF
tibrNiIcyctuW0PxGrZr7gGijQb5HspfqS/tY4miqAGfPnRK4BlUMbhNXNwXzf6nDwOBNND5Zylm
AGNGpYEj1g/dOHz/bTSb0SIqQp4xEeGd0lVC58kbtCk26WRE5BgFFWBlpcNYmf4FiMndHqq7vJxc
dC92kUf+G/zJDCXTzFgqlwV8izKSqDxQGTS+Iojrjmue+t4aysAhpWPAOHUi1E+lV7Gf0M+M7c2p
NbzzoaoxLrXaGDLar/bl0co0OoBc2PPUM525O4f/mo9J9Abs/B1F74twyM60j+ypBs/vrdX29w6Y
BCsdm14wPWnr45j1//ECAwEAAaOCBCMwggQfMEQGA1UdEQQ9MDuBE3JlbmMtZWxlckBzZXpuYW0u
Y3qgGQYJKwYBBAHcGQIBoAwTCjEzMzY3OTg5MDOgCQYDVQQNoAITADAJBgNVHRMEAjAAMIIBKwYD
VR0gBIIBIjCCAR4wggEPBghngQYBBAERbjCCAQEwgdgGCCsGAQUFBwICMIHLGoHIVGVudG8ga3Zh
bGlmaWtvdmFueSBjZXJ0aWZpa2F0IHBybyBlbGVrdHJvbmlja3kgcG9kcGlzIGJ5bCB2eWRhbiB2
IHNvdWxhZHUgcyBuYXJpemVuaW0gRVUgYy4gOTEwLzIwMTQuVGhpcyBpcyBhIHF1YWxpZmllZCBj
ZXJ0aWZpY2F0ZSBmb3IgZWxlY3Ryb25pYyBzaWduYXR1cmUgYWNjb3JkaW5nIHRvIFJlZ3VsYXRp
b24gKEVVKSBObyA5MTAvMjAxNC4wJAYIKwYBBQUHAgEWGGh0dHA6Ly93d3cucG9zdHNpZ251bS5j
ejAJBgcEAIvsQAEAMIGbBggrBgEFBQcBAwSBjjCBizAIBgYEAI5GAQEwagYGBACORgEFMGAwLhYo
aHR0cHM6Ly93d3cucG9zdHNpZ251bS5jei9wZHMvcGRzX2VuLnBkZhMCZW4wLhYoaHR0cHM6Ly93
d3cucG9zdHNpZ251bS5jei9wZHMvcGRzX2NzLnBkZhMCY3MwEwYGBACORgEGMAkGBwQAjkYBBgEw
gfoGCCsGAQUFBwEBBIHtMIHqMDsGCCsGAQUFBzAChi9odHRwOi8vd3d3LnBvc3RzaWdudW0uY3ov
Y3J0L3BzcXVhbGlmaWVkY2EyLmNydDA8BggrBgEFBQcwAoYwaHR0cDovL3d3dzIucG9zdHNpZ251
bS5jei9jcnQvcHNxdWFsaWZpZWRjYTIuY3J0MDsGCCsGAQUFBzAChi9odHRwOi8vcG9zdHNpZ251
bS50dGMuY3ovY3J0L3BzcXVhbGlmaWVkY2EyLmNydDAwBggrBgEFBQcwAYYkaHR0cDovL29jc3Au
cG9zdHNpZ251bS5jei9PQ1NQL1FDQTIvMA4GA1UdDwEB/wQEAwIF4DAfBgNVHSMEGDAWgBSJ6Ezf
iyY5PtckLhIOeufmJ+XWlzCBsQYDVR0fBIGpMIGmMDWgM6Axhi9odHRwOi8vd3d3LnBvc3RzaWdu
dW0uY3ovY3JsL3BzcXVhbGlmaWVkY2EyLmNybDA2oDSgMoYwaHR0cDovL3d3dzIucG9zdHNpZ251
bS5jei9jcmwvcHNxdWFsaWZpZWRjYTIuY3JsMDWgM6Axhi9odHRwOi8vcG9zdHNpZ251bS50dGMu
Y3ovY3JsL3BzcXVhbGlmaWVkY2EyLmNybDAdBgNVHQ4EFgQUUGbsBR3MXmfNAEbPV1u4WC7Y/fUw
DQYJKoZIhvcNAQELBQADggEBABXHw/05tSfwcgiLWENosdT7r8R9n3g2xFfseUO8dbQIjlX6hwzC
S4ai69eQzWPUDohr91vA8/+AznOKfdtzTDDsNd5ZDf6rqCcjyKYWSQ+GqN1L+wJncKampp7zBDW8
kF8MluJiT4ilEOVeWId3BBF5tkB5jSUSdJCHRvZLDTD+q0lDfUCuEoAzRnZc6aRk0oeSWrSvlrfo
8bVDVTXYpNDVhOoGVl6UiOZpLppFc+bHHVtA0bf7J+9bD8CfOqsnXP+0pOV8ILRPF3CDv0grR9YL
OYBj3P/Azkq/6MzHqIBe0OkQcXmm9iyBIuaJT+xO9wp5inMEiLo9kNZ40Scgsxs=</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i3/L3DfxNUJ8cxu19RxsnWgYNDo=</DigestValue>
      </Reference>
      <Reference URI="/word/media/image1.emf?ContentType=image/x-emf">
        <DigestMethod Algorithm="http://www.w3.org/2000/09/xmldsig#sha1"/>
        <DigestValue>/JZQt+BlXA2k1imJYAVLviXtH1w=</DigestValue>
      </Reference>
      <Reference URI="/word/settings.xml?ContentType=application/vnd.openxmlformats-officedocument.wordprocessingml.settings+xml">
        <DigestMethod Algorithm="http://www.w3.org/2000/09/xmldsig#sha1"/>
        <DigestValue>Y7sc0LcDkdZyTvPO7iFk+/FtFRc=</DigestValue>
      </Reference>
      <Reference URI="/word/fontTable.xml?ContentType=application/vnd.openxmlformats-officedocument.wordprocessingml.fontTable+xml">
        <DigestMethod Algorithm="http://www.w3.org/2000/09/xmldsig#sha1"/>
        <DigestValue>Muq2Q2rUvsF8ujxKt7YpT1peR68=</DigestValue>
      </Reference>
      <Reference URI="/word/styles.xml?ContentType=application/vnd.openxmlformats-officedocument.wordprocessingml.styles+xml">
        <DigestMethod Algorithm="http://www.w3.org/2000/09/xmldsig#sha1"/>
        <DigestValue>sSnFR/K21BH6cvDTJjMdoTbdpFI=</DigestValue>
      </Reference>
      <Reference URI="/word/stylesWithEffects.xml?ContentType=application/vnd.ms-word.stylesWithEffects+xml">
        <DigestMethod Algorithm="http://www.w3.org/2000/09/xmldsig#sha1"/>
        <DigestValue>2Dxi5B2Bt30tM+iaR3XZoBKlr/w=</DigestValue>
      </Reference>
      <Reference URI="/word/numbering.xml?ContentType=application/vnd.openxmlformats-officedocument.wordprocessingml.numbering+xml">
        <DigestMethod Algorithm="http://www.w3.org/2000/09/xmldsig#sha1"/>
        <DigestValue>ZNqWIESqTajmli2TsH6GU5ndhfQ=</DigestValue>
      </Reference>
      <Reference URI="/word/theme/theme1.xml?ContentType=application/vnd.openxmlformats-officedocument.theme+xml">
        <DigestMethod Algorithm="http://www.w3.org/2000/09/xmldsig#sha1"/>
        <DigestValue>AD8pTYTwWdY2i3V+GDTPhUgnfUA=</DigestValue>
      </Reference>
      <Reference URI="/word/footnotes.xml?ContentType=application/vnd.openxmlformats-officedocument.wordprocessingml.footnotes+xml">
        <DigestMethod Algorithm="http://www.w3.org/2000/09/xmldsig#sha1"/>
        <DigestValue>r//Zm39FqKJICZIlDmpyfDo5944=</DigestValue>
      </Reference>
      <Reference URI="/word/document.xml?ContentType=application/vnd.openxmlformats-officedocument.wordprocessingml.document.main+xml">
        <DigestMethod Algorithm="http://www.w3.org/2000/09/xmldsig#sha1"/>
        <DigestValue>el1xe62c+nRZfFwtx7Pjkd9K/O4=</DigestValue>
      </Reference>
      <Reference URI="/word/header1.xml?ContentType=application/vnd.openxmlformats-officedocument.wordprocessingml.header+xml">
        <DigestMethod Algorithm="http://www.w3.org/2000/09/xmldsig#sha1"/>
        <DigestValue>rrzBCbZMJ9uoOvcUgkP/4oh3qTw=</DigestValue>
      </Reference>
      <Reference URI="/word/endnotes.xml?ContentType=application/vnd.openxmlformats-officedocument.wordprocessingml.endnotes+xml">
        <DigestMethod Algorithm="http://www.w3.org/2000/09/xmldsig#sha1"/>
        <DigestValue>WbeKnQLNXI9Igdm9kaZlrKWgEMs=</DigestValue>
      </Reference>
      <Reference URI="/word/footer1.xml?ContentType=application/vnd.openxmlformats-officedocument.wordprocessingml.footer+xml">
        <DigestMethod Algorithm="http://www.w3.org/2000/09/xmldsig#sha1"/>
        <DigestValue>KxQpICWdU34CpTU8YhPsR3uEgFs=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iY8Mjrn9hxeaSBT7RAB3U1etIWE=</DigestValue>
      </Reference>
    </Manifest>
    <SignatureProperties>
      <SignatureProperty Id="idSignatureTime" Target="#idPackageSignature">
        <mdssi:SignatureTime>
          <mdssi:Format>YYYY-MM-DDThh:mm:ssTZD</mdssi:Format>
          <mdssi:Value>2018-03-07T16:14:35Z</mdssi:Value>
        </mdssi:SignatureTime>
      </SignatureProperty>
    </SignatureProperties>
  </Object>
  <Object Id="idOfficeObject">
    <SignatureProperties>
      <SignatureProperty Id="idOfficeV1Details" Target="#idPackageSignature">
        <SignatureInfoV1 xmlns="http://schemas.microsoft.com/office/2006/digsig">
          <SetupID>{A521F849-590E-4EEB-A5CE-7BEFDCEEBC98}</SetupID>
          <SignatureText/>
          <SignatureImage>AQAAAGwAAAAAAAAAAAAAAKwAAAB/AAAAAAAAAAAAAADYFwAAoxEAACBFTUYAAAEAtHoAAAwAAAABAAAAAAAAAAAAAAAAAAAAAA8AAHAIAABLBQAA+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+01cQAAG3tJREFUeNrt3Qu4ZvX0B/AhFEnkFkUhkYhRjSaXhIYaI0UqKpKG6ULGyCU1pVKGiWrKrZRULuUyXUaSuxQmRTVyaZBLuiiFEV32fz77P+s8u7f3tvd+57z7nPP7Ps95zpk5593vfvdee/3W+q7vWr9JWULCGMOkdAkSktEmJCSjTUhIRpuQjDahCn73u99lT3va0/KfL7jgguyee+5JFyUZbfOwbNmy7NnPfnY2bdq07CEPeUj2rW99K5s6dWq2ZMmSbPLkyekCJaNtFv71r39lf/7zn7P3vve92YMe9KDsRz/6UTZp0qTs5ptvzr/ffffd+d8kJKNtDLbffvvcOH0dd9xx+fdf//rX2SMe8Yhs9uzZ2axZs7JFixalC5WMthlYvHhxduGFF44Y7SqrrJKdd9552fe///3cu4pnffe7a6+9Nl2wZLTDxcKFC7Mjjzwyj2UZ5Vve8pbs/ve//73+5k1velN2+umnZ5/4xCeyX/3qV+miJaMdLn72s59lX/va17JHP/rR2cUXX5ztsMMO2U9+8pN7/c3f//737Mc//nEeItx1110T9lo9+clPTkbbFDz3uc/Nttlmm9wgDz744Pv8/vWvf/3/34zlnnjp0qUT5rrcfvvt2X//+9+cPTnttNP6fl0y2pWMd77znfn3F7zgBR3/5pJLLsne+ta3ZnPnzs3+9re/jevrceutt+YJ5+te97rsi1/8Yv6QCpnKIBntSgZ2oK8bMWli3IrVV189e/vb355TfFafKkhGu5Lw2c9+Nps/f37Pv8PTzpkzJ3vHO94xEiaMJ3zoQx/K5s2blz30oQ/NHvCAB+QhEmO98847Kx8zGe1KQr+eU8HhU5/6VPaYxzwmZxHGA8SoD3zgA7P1118/56BvuOGGvPI3ZcqUwVzbZF6Dw9VXX5396U9/yj7ykY/0/RrxHQP/zW9+M+Y/v/jUQ7j22mvn/77f/e6XnXrqqdmNN944WIeQTG1wCMrmt7/9bd+v+e53v5snInjasYzXvOY12VprrZU/gFaOM844I/v617++Ut4rGe2A8NWvfrV0MrXlllvmS+hee+2VJyZjDf/5z3+yP/7xjyOVvtFCMtoBQDjwgQ98IHvXu95V6nWnnHJKtmDBgtxwx5rRvuc978kOPfTQXPzj4SMEOumkk5LRjhU87GEPy5fHSjdguYcqEwM3Aeuuu27OAGy99da5t73ppptG9f2T0dYA+ubd7353NmPGjOz9739/qdf+4Ac/yGO/nXbaKae9mg7l6P/973/5Q6Yc7ftmm202lHNJRlsD//znP7NHPvKR2TOe8YzSr/32t7+dJyrbbrttTgk1GRJLIh+f881vfnO22mqrZX/4wx+Gdj7JaCuCnHDNNdfMyfN//OMflY6x6aabDs1b9YNbbrkle8pTnpI95znPyaZPn55/ZoWQYSMZbQXImFV3VHVUsqrgxS9+cenEbTQh7PFQPe5xj8s22WST7Pzzz2/MuSWjrQDL5Mte9rL856pZ/2jTRGXOi0jdd0L1Rp7jRDQ6DYVAcF22L4uoO5oTq0JMqBu3STjzzDOzJz3pSdnb3va2/LN5GA866KBG3r8JabSyfu3bvMh1113X9+s+//nP54YeVZ+ykLgdddRR2cMf/vBsu+22a8S1+NjHPpZrWsPz07iSSTa5pX3CGe03v/nNXMzhBsngtXL3i2hIrAOkvD6wnXfeeajXQVwO9L4+0yte8Ypsxx13HBP3cEIZ7QEHHJB7OQIOjYbIcRlyP0Cm77nnnrXq6QyDpz3mmGOGfi1e9apX5XH5y1/+8vxaOK8rrrgiGW2TIGaztD/2sY/N9ttvv1yBRPPaD9+oAGC55JF+//vfVz4HS69jIOm32GKL4d30FaEA9uPAAw/MHvzgB4+pezlhjBafysP5ol0NY+wHYry6YYHWEop9NXqlz2GAzvXoo4/Onv70p+fhCaGOVp+xhglhtLyr5XCDDTbIrrrqqnwphH5Cg4033jivAv31r3+tfR6rrrpq/nXbbbcN5TpoUafb9QCefPLJ+erRb3iUjHYUwbMyVOVSHgYs8f2UXtFSBM2Mtg5MkmEol112Wfbxj3981K+BsIhegLDHQyM2H8sY10aLYhI7Mhgx7Yknnpj/f+vcgU5Ai6kEkeDVAeN3DsEPjyaIcYRG3p8U8pxzzsn/f+bMmclomwhaT+oriQ+mANBNNKy9wFjdaIM0jj/++FrnwcO/9rWvzR+i0YYWoBNOOCEvOyscPPGJTxzz93XcGi1mwM1iMLL2MkCNSVjWWGONgZyLHn8D6IZRYfLgffKTn8y/o7bGA8al0Vr+3SRiD6hS3fH6H/7wh7XPhXRRTGtpHm3gYYPeGlbyl4y2TxxyyCF59UqNXzggPAAerxe+8IUv5DdZVy1I4KpC/Hjuuefm8r7Rxje+8Y3spS99aS6fdD2AcisZbUPx1Kc+Ne9bQu9oae53qBvxjI7Sn//859nzn//82uehLYW37new2iBBqbXOOutkv/zlL0covvGCcWe0j3/84/MJhWR1ZYEK06B4zTXXVO75Cqi08dgegG5zvFYGGCsonuCoxxvGldFedNFFuaFceeWV2dlnn13+Yix/LXqoLlsAysQaFoUoow2TGX0WQvNh0GzJaPsE/aciwHrrrVeprk8qaN7UwC7scqMhZRxt3ewRRxyRv7c9HXh5A9+S0TYUSpTmwJq6XRZKmU94whNymsxklDoQF7/vfe/LDWe05gAUgakgvbRaDMPLJ6Mt80FWVHyMGSoLxDtByyBauYnKh91Ko6hCCDNex4eO+U9FdW8WlhuENSg7lNjyjZIysfCZz3xm7fPRimNw8LC6bA877LDsec97Xn49zFZIRttAkPm5UW6SClgZROIm9jSLqy501yrXvuhFLxramCMPbTzEyWib+gFWLMVVjER2r4uBhx4E8LGON8wxRzhZ1yOqggEhUDLahkDSIx6tEr9J2lBTgwBeVisP3cJPf/rToV2PkD8mT9tQiBvdHFl/2SkvypteSwU1CIQqbFDYaqutKr0uKC8JaXC0u+++e61x8cloB4QvfelLIx62LIEeGX7IFgcBrTQegBe+8IW1j+XzmJ8lyfzoRz9a6rXaeXhY4nWNioMoRyejHRAYLO9GRVUG119/fV5EYLQ41UH0a2EdPve5z5VqR+8GHb8GvpFVaospAw8hSaXODNuYjkeMWaMl6jYRpR260V6XXnpp3sUwyKXc0jsoiktFj3ekSBPylB0hevjhh+eSzAh9UkWsSSe+/KZIetqB6Lnb6z784Q/XrnwFhCnejzCl7sjO/fffPy8M0P8yVkkiiWEZ0B04DvrN1qXdrkUy2lGE5U93bVkg3dFSbuqgWANgaINANGFiH6wGjLcslReJmM+XKmINgdGaCgGkg2XEKHS19K1CikFNUtHzFcM3PBBVcfnll+eCHSIXICkkZyw7ROOOO+7IjdZD9MEPfjBvGXJ+iijd3pve2IqRjHYlQK+XG+JGGDRRFuas2pRDs+IgQLtrFpbYs87kGTs18qi0DxtttFEuXpdoEnKXwbJly0aKLXY+v+CCC/Kf7eXVCYoR9LeYimS0KwG4R96jSnUnuMtBUUC8IUONSYNVoSih/OwBCMOTjL361a8ufSzhhAcSxxvGq+WmE0cb+mH790a3cjLaAYPH0ALdzXO0A68sux9Uc6G+M+EJCaCfqwK3q0s3vLTWnFCrVVmu//3vf+evd8zQYpiESK7YCh6WdNGoT4L5biFEMtqKMN0vvEfZ+QHBy9qhZRDAf2rHrksntSZZDAiP7FxjqEYZiGkNlOOtrSj0xe0gjnX84tTvsYQxcbYqWLyGSS++3Jx+4QYh6lWWYiZrXdAY6GytQyepeLXOqN1tt93ylUQ8WgUM0HVihEYfdYr7tSP5Gw+JfRXKXM9ktCWg30nDIvK8X+j1d3NszjaoQWtiTw+CRKmsdrcIlbhi8oPnNWfL+fbbPXyfm7n8tTEwWnXOAOlWYFAwKTELYdddd73PXIi999670VqFMWG02rpteFx2BgExNm0pTzsIaGERGnh46upvd9lll5GfFSVi3liVXWSEAzwro993333zMIjc0sC5IjxkOo29l7lmwgfXqAheV2I5SB57QhrtG9/4xmzq1KkjO8r0i8033zy/mcbUDwK8o9m2hN5V9w5TQGhlG/bYY4/sO9/5zshW82WhgZH+AR0obGGUDPJ73/vevf7OPhESvC9/+cv5iCbccutQaSNNrSZNjnMbb7SWShewigeqmrh1O56xmVURy3Cx6zfiSxwtCWGV60McYzR+8LSWfQ85oyzGq5F4+erUdKnauM8++9Si8Sa80YrBCEBmz57d92t4j3nz5uWey0igQRDnPNgb3vCGWrNdaSVah8AxpNNOO62yZ/vMZz6Tc9cKJ/jrmN9lQxLniocFYnmjSzEec+fOzVmGIjyMPqMQg7KMxDEZbQXEtL/wKP2CUMTrWmO6WhdqhdeuWvlSLGidq8DQguKqshpgG3hZrxdrR+yuWKD4YXvQQMSoj3rUozoez7EkrbEfQzLakrCUaocxgGPy5MmlXsvLuPCGv9VVOYljVYvqxHiYi9b9ysSOsvRPf/rT+apQFrwzo9eUqb2GEEg52EPAWwoXwmgNLxE3+wyotnZACfr9WWedNZAmzwlptIh3F9GeByiaMnAjJR2LFy+ufR5EOaSMdYxWDNnKvWIPPJBE7GLRfoFpwKZQgtmlh1eVaDJicK08EP6fMIjBeh9JqW2lOnnQKVOm5KFFjEcNdCpQJKNtA6VHiUlxiesHLrIEpM6IzkBsoVTHYBlYq6Eocjhmt6W6E1BWEiXgTanWWnUDih/0C97DTAf0VicKi243Erh2Q/vCeTRh77NGGy2BtgvF+MrsXbto0aJ8yZV8DGKJo1eQTfO0VUDAzQPy/AGtND6fxsoqOyRaxo2A2mGHHfJrdOyxx97nb5wzT+73qK0ZM2aMzPcqArOA3nrlK1+Zz2pAhRXBmzN2IYxhJslou4DgA2TrZaEMOoiN5dxAO8IID8o2FwYkSkVvGhW6qp7b5yIjtHcCaMlpN8rTexLJCwe8V6cpkMIWMxokX+2gJBzVsybxto0zWlm0BEPdvMz8AIkbSmf+/Pm1tz2isorRQlUhpubttb2MXOwVBoRaItYuA9UshQ3KMGIYxqbo0rq/mfKyBw5T4WeeknG3Y194fOGFZNM1LwKPK3lTtOAIvF9TQoTGGa2YzfInJivT3h2xF45W0lEH+E7VpK985SuVj4F+wmKABkNaABwpo5XdlwVVFlG3BMuxMRLFUnARJIdKub0eOr/3WR2rVUfB2IUyUVDx/S9/+Usy2nZwU4g4ZLOlPsgKuqaOd+SNTGghnLZ0Vq1+efAgvKwYU1xbNaFRptV647iMn9fr9jklf8G8xJaqRdhXgif1NwbmtZakxcHCIp6WbnjDDTesPDxk3But1hWUC0VX6Q+y/AbMmTMnN/qqkOVLSqZPn5794he/qHQMs7xI/rAX9ATiSgyIIXlVGiAlcvQCz3rWs0Y8Hu65U1kbUyAWjxZy31tXDKsYg+SxW8u54tvgpUNMEwmf0nAy2haI1Vwg2WoZhMyvuCtNFVhWKfrL9mYVESqqEIh7iBD6hnlUgXIrXQIO1fSaVh61CJ0LKCyfoziArig2lzN4INv9DnhpK0TQdBK9SMaagsacCS+iMkRaV3bwBfKc13CMVqldv+CheEiSvjpiEUajkudYQTX5v+BWyyJawg0ZcYxu1TPaBrvZeOjoDqw8RfZAYqtLF48r2fS7ouZWGRfDUdxW1Wvtwl5345RxabQR9CtDtuMeO2Hp0qUjE2OEF3VAQE1MUsdonYfl3EPkZ521YuUqop1id63qXi9vh0nwvpIonyUE4UUtAc8ZDZmtI6G0rTP41rgbezCIYs24M1o3yNb2vspADClJ4Ymq1PDDA6kcTZs2rfJWoGJB2TyOlOEzCiFBneniYnuNkz6fpEqs2gnCCHGuFnlJE+pPPCxUiIcwdmGPtvJiAUZyZ/okJqE4fUcRQ1ImbEoxbQtM+esm6OgEFR11/ToxF6ONJKmqikt1iZLLeeBJebtWDrUsgiumudXY2U2jYNn3nroqhEhiWg5Aa1BQbC95yUtyATsPLJkrzq/F1rQTJklMKcaGNY6/0UYrY+UlykIM58ZWbakR3/FgdK6SkKrQhs3bO55Y0m45daAqyMOqxvViHZSLQ0geWb+StrKt5Z4oJ0ai+i5EKJZseWMzIVo3WQkPLfnrZ4vWCWe0NAPEzJRLZeCGqoAtWLCg9HvSoIqHLb11xwLx9rHpHE42Sq1VwSs6jqXetekGPLDPoOxajOt12hLPYx3kCeaECVmMlpo1a9bI36metZt7gDIjdxzkwL5xY7TooSoD0yQIYrCqoUGIzAex9EXCo9MC6m4UEgM3xNi9dlEXj+NdFR4wF6ElkFiFVsEx4hwlr9GLZltVVFk3NV1Mv0lGuwLKjaYYIs9dvDIQt+Evq2g+JSk8U1lOuB10CkuCeHwxY5V+tiLQZQzQEt/Nw6HpovNBGLFw4cJ7fR6rj/AAJchr2+QaB6tyCBgFntnfiYlbIQFD23m4fcZktAUoJbrwkoYyYOiMtkrfViRMdRI4RL2sm8xQLDsoAt5xxJm9piaG0apw8aStRRHe2gomIXNMDwCtAcYFrAZE5VF2bgW9LjRtU+ihGy3iPYa4leEyZdLFbL0MJCqWQ81+dabOiBHRWwoSDLjuELd4iGgv+pFlyuwZYFBYYthA6Al4bF6Y8XoQihVDoQxxUqcpklY+lB12pcoG2ePSaBkqOkYSgDlQjekX4raZM2fmyqcy/CE1k5snBqScKtPqEuCZlixZknst3LCQwHlUnYUQQGtJLCVOvRRmOFyxqQcGVYWqCx1yfM5Qvvl98MY8M3Saol6EFUxoQTDTJDTC0/ICbnwZRAXNV5nNNGIOgIdFebIKsA7izZiHFaFBnQF3ZJiMxFIslsRqdAIvLB7lJT08esFaQ5OYhKihUhjhAfM3js2YfUliuzETYn6v77S3xYQ0WryizF3yUFa7GkbLYPGj/cIDUoUPDohhZfQhXKGZ9e862tv8Rqwo/0pKzStTUGgHq5EElJBc8sTQlWNbZ5yhD1W4PJjRwRCiehoGOg0rVTdgZzA7xOTJaFdALFWnlQM3WdYAQ9pXBTyPGFg8LH7l7QwDCZqrChwvWl6cm4pWaxdBEUF/hYrMOTDGYrcGz+//Qull/oPvqC8xqmNEktUNCgqKJE2bgTBUoxWL6rgtS3WBOr8bLC7uxxPEwGKNkmW9IhE2OE9dEWJJ4YElNnQG2mCqgIGJix2PUKWdaLsI1BMvCxRxoLUnqlmx/Ct0WA1UxVwnlUOFAuGHeLfX/FslXrG1caTD3Da1cUZLwKHk2c2zdALvYRiH8AI/2Q1osaKGtCxk6M5Rhl7cnMQDw2jr7G7jgWOIjFYLd68tmJRiJZHF4kXRaMkKPVjUZSpf0UYuLFIFQ3/REvSCvxdyuL7JaAsIcXGnbtBeiI0/esH0FSR5FVj6gwdurb8zYOdfRRhDYcULSoYcnxF225SPQfN+ZI7FtnrXTgLo9/QXCgWUZkQxxVkHEjFJl9WiH8YkuFkblzQNQzXaiC9bh6H1A5ymRMTN6LTFkpvD2xBSG6hWVsGFx3WMTjpdXk2Vqcr5x2C44rwxlFSn8CASLYlYcYQnA/XwMFrXU5u5xIznRoFF+OI643UlX73GifLIPrM29EFteD2ujNZXlZg22AMVnU6icUISlFSn1pJe8PcMQqLUDpIhiVjVbgkt70WYgNgthGmnzWW0MbFGBU0vGu8rZOKB/d4DG1PG/a4XhaU1nUevujqNe6O1ZFXp9LSsSkgIQtrxo+IwlSW19jITF9FvvKtEpVfogVv2GfotKuBiVdHE2O3atj187TqAJY5UX61Gi4cVApgOI/Eqhi9yBauA0q6EjNcVfngwSDA7JaPaxL2PUKPKvNxxbbSyUoJv4+V7qZjaQUwoK7Z8tduHQReCm8mgyhgtT4XikTn3mrugUoRX7ff8eW7Ls3K19pXWDTraGW1sPYoelFy1Ql6gwhfhRtEhUGcxWFRX0FYx46uTRxef+53jCieS0RbAw/ISPEGV8ADwpbGjSxEqVipCbhqSvV/Epnq9aKcA8r1fT2sWluU76vztGgU9iEVj8jOta4zML4PYPI8YKRDaBvQXYThjv49BLP+9uQiua5VYfVwbLZpGEkLAUXU3F1QOGSBRSBESCTX5XvBambiEw3kwWl6t38k2PBHj6EW+iznNUiAU19bSSRiEHYhhdTHpkJLNvrlVwPhagfIS9vDqDLTYJybEQCPyxqppTcXQjJYG1vJYNREDQhCGa9AbSJii5aSbpjV29/b3ISJXCi7Lt8aGzt08reKBZE6rtr8luu6EmPpSTKxWyk0v7FLOm0Z4QzTe2r2bjLYA9XDLk1aOOhfIBbbUuglutmUNV9mpdq9LVflXnOccZP543CqQ+CDyW+PJAF0CvlRSxGP2giRQKBBGLhlCXZUZd9oL1F2qiSp4klSxe7STW7EUTCTGdTsvxq3RRtWlSiIWiBFAMdVFctc6KM2UFwyD+NDSKJ62BDI2KqaQ65UFY/LQMcwiGIR42lIv3EAz9UPo41IJ4WOb0TrTcrohtAdWASo714dyjAFbuZxvnXsybo1WbGcARd1dVHglfVGhkorRSCaJG+vu3+R7sZkGobQEbhAzbBmiB8HNpoWV4CD5SQY9kKppOFExc1PBu1stVBeb1gvWOKPV0084repUB4ZZxMYg2kmEHHhIcxR4kiguaIkxCsjwiUGCp0JfSSxjk2TnwWh53NYpLk2FQkIZEf6ENNqYzCfGrIq4yGGIsfGb75dccknO45qMMqjN7zpB1YlgJbZW8r3JMeFYx1CMlkyQEFnSZEmtCrV/JHiUccW3lmy8baeR7SsL3m+03zMZ7SgiNqeTqYY2tCp4tDITwxOS0VaCJRQNhGLBq1aFilRCMtpRAc+od0nmXXXfWll6caujhGS0KxWxiQV+lN6zLKpsGpeQjLYWiLGFBsTIrbty9wJ5XZRtE5LRjipoSnGZZfbT4p39faKTktGOOoifCUd0FvQDZUWdpITLrRsjJySjHRVIxGLvVhWrnie5Ys+B1hp/QjLaUYPSJlE0T9tJmOH/FR70USlG0A0kJAzNaHGz2k4IjttpD6LbQH8+6WDTBqAlTECjBap/iZhu1iIIww2jUOKtuvdWQjLalQbjgHQwRC+SaSviVwIYXQWaHnUWJCQ0xmhDvK3ZL3ZoIeCO/0tIaJzRamhEZREh6w5VcGiyYDohGW1OfZlnJUTQ9tK0QWcJyWgTEpLRJiSjTUhIRpuQkIw2IWE5/g8+ENv3rrLGSgAAAABJRU5ErkJgggAIQAEIJAAAABgAAAACEMDbAQAAAAMAAAAAAAAAAAAAAAAAAAAbQAAAQAAAADQAAAABAAAAAgAAAAAAAL8AAAC/AAAtQwAAAEMDAAAAAAAAswAAALP//yxDAAAAswAAALP///9CIQAAAAgAAABiAAAADAAAAAEAAAAVAAAADAAAAAQAAAAVAAAADAAAAAQAAABRAAAAeFwAAAAAAAAAAAAArAAAAH8AAAAAAAAAAAAAAAAAAAAAAAAArQAAAIAAAABQAAAAKAQAAHgEAAAAWAAAAAAAACAAzACtAAAAgAAAACgAAACtAAAAgAAAAAEACAAAAAAAAAAAAAAAAAAAAAAAAAEAAAAAAAAAAAAA////ANzc3AAnJycAuLi4AP7+/gD29vYALy8vAEZGRgAKCgoAu7u7ADk5OQDW1tYAMTExAPT09ADk5OQAeHh4AAYGBgDExMQA7OzsAP39/QBPT08AkpKSANnZ2QAREREAcnJyAGlpaQC2trYAzMzMALq6ugADAwMAtLS0AMHBwQDd3d0AsbGxAIWFhQBkZGQAAgICAGBgYACkpKQAl5eXANfX1wDLy8sAr6+vABUVFQDFxcUAUVFRAMnJyQDt7e0AxsbGAPz8/AAiIiIAMjIyAEVFRQB9fX0AWlpaAN7e3gDy8vIA+fn5AKKiogBxcXEAPDw8AMfHxwBnZ2cAf39/AOjo6ADv7+8AVlZWAKioqAALCwsAbm5uAJ6engCNjY0AdHR0AG9vbwCGhoYAioqKAAwMDAAEBAQA+/v7AJmZmQAWFhYABQUFACAgIADp6ekANjY2ANXV1QDj4+MAi4uLANra2gAYGBgAAQEBAKCgoADq6uoA29vbAL+/vwBTU1MAEhISAKWlpQCwsLAArq6uADo6OgBjY2MA9/f3AOHh4QB8fHwAc3NzAJ+fnwCUlJQAd3d3AICAgACcnJwADg4OABwcHABBQUEA6+vrAHV1dQBNTU0Aenp6AMLCwgBVVVUA+vr6ADQ0NADz8/MAExMTACoqKgC9vb0ASUlJAGJiYgAICAgA4ODgAA8PDwDw8PAAMzMzAO7u7gAjIyMAMDAwAEtLSwBAQEAAGRkZAC4uLgC1tbUAREREAKampgAhISEAaGhoAHt7ewDi4uIAo6OjAIeHhwAQEBAASkpKAI+PjwC5ubkAV1dXAEhISABSUlIAcHBwAGFhYQCOjo4ATk5OAEdHRwDQ0NAAFxcXAGxsbADf398AODg4AHZ2dgAJCQkAiIiIACgoKAAkJCQA1NTUACsrKwDm5uYABwcHAPHx8QCdnZ0Azc3NAJCQkACWlpYAsrKyAGZmZgCTk5MAVFRUAJWVlQAeHh4ADQ0NAJiYmADDw8MAfn5+AKenpwCzs7MAt7e3AENDQwAlJSUAzs7OADs7OwAbGxsA0tLSABoaGgDY2NgAvLy8ANPT0wCsrKwAHx8fAISEhAAdHR0AeXl5ACwsLACBgYEANzc3AD4+PgDKysoAPz8/AF1dXQCpqakAPT09AIyMjADn5+cAoaGhAMjIyACDg4MAiYmJAG1tbQDPz88A+Pj4AIKCggApKSkAUFBQAPX19QBcXFwAWVlZAGVlZQBYWFgAa2trAF9fXwA1NTUAXl5eAL6+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Vu+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ULUAYltGZwEBAQEBAQEBAQEBAQEBAQEBAQEBAQEBAQEBAQEBAQEBAQEBAQEBAQEBdbABAQEBAQEBAQEBAQEBAQEBAQEBAQEBAQEBAQEBAQEBAQEBAQEBAQEBAQAAAAEBAQEBAQEBAQEBAQEBAQEBAQEBAQEBAQEBAQEBAVUcEAEBAQEBAQEBAQEBAQEBAQIjANgAVxd+AAwAIIWIpgEBAQEBAQEBAQEBAQEBAQEGTdmhxx8oW3GQoAEBAQEBAQEBAQEBAQEBAQEBAQEBAQEBAQEBAQEBAQEBAQEBAQEB9u2MyAEBAQEBAQEBAQEBAQEBAQEBAQEBAQEBAQEBAQEBAQEBAQEBAQEBAQEBAAAAAQEBAQEBAQEBAQEBAQEBAQEBAQEBAQEBAQEBAQEBNVveBQEBAQEBAQEBAQEBAQEBLQAARV77AQEBGCpNU+nNS5PbAQEBAQEBAQEBAQEBAQ7fUgEBAUbIlKxzBgEBAQEBAQEBvOEAtVcBAQEBAQEBAQEBAQEBAQEBAQEBAQEFm5Z2GPPZh3MFAQEBAQEBAQEBAQEBAQEBAQEBAQEBAQEBAQEBAQEBAQEBAQEBAQEAAAABAQEBAQEBAQEBAQEBAQEBAQEBAQEBAQEBAQEBAQE1gd9PAQEBAQEBAQEBAQEBAQEAYFtoHmzLAQEBAQFIrZE1QjMBAQEBAQEBAQEBAQEBQ+1LAQEBAQFtUkn+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lwEBAQEBAQEBAQEBAQG/AQEBAatT+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ZeQEBAQEBAQH84AUBAQEBAQEBAQEUtjp/4gEBAfgpAQEBn6wwWQEBAQEPgUsBAQEAyIuRTwHNAAABAQEBAa4AD/kBAQEBAQEBAQEBAQEBAQEBAQEBAQEBAQEBAQEBAQEBAQEBAQEBAAAAAQEBAQEBAQEBAQEBAQEBAQEBAQEBAQEBAQEBAQEBAQDp1gEBAQEBAQEBAQEBAYZ0xioBAQEB1ehqMgEBAQEBAQEBAQH2BrVTAQEBAQEBAbgAhAEBAQEBAQEBAXmsjoZBAQEB+CkBAQEB+v/RAQEBylvUNkMBAUllHosVj/Rh+gEBAQEB+9El1wEBAQEBAQEBAQEBAQEBAQEBAQEBAQEBAQEBAQEBAQEBAQEBAQEAAAABAQEBAQEBAQEBAQEBAQEBAQEBAQEBAQEBAQEBAQEBAADmAQEBAQEBAQEBAQEBYwBU+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QABAQEBAQEBAQEBAQEBXYxcAgEBOUARAQEBAQEBAQEBAQEBAQFEJxsfwQEBAQEBAQEK7hQBAVBfAW7tWUoAh1saq3gBAQEBAQEBAVveetUBAQEBAQEBAQEBAQEBAQEBAQEBAQEBAQEBAQEBAQEBAQEBAQAAAAEBAQEBAQEBAQEBAQEBAQEBAQEBAQEBAQEBAQEBAQEL1+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cQEBAQEBAQEBAQEBAQEBaFhzACyMAQEBAQEBBQFFAU/VswEBltUvAHAAkdEFmwEBAQEBAQEBQ89PAQEBAQEBAQEBAQEBAQEBAQEBAQEBAQEBAQEBAQEBAQEBAQEAAAABAQEBAQEBAQEBAQEBAQEBAQEBAQEBAQEBAQEBAQEBE3r2+gEBAQEBAQEBAQEBYwCx3QEBAQEBAQEBAQFbUwEBAQEBAQEBAQEBAQEBWJKLAW2S+gEBAQEBAQEBAQEBAQEBAQDY4N7LAQEBAQGwL3TjnmfeAQEBqUc/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U1ukBAQEBAQEBu625PAEBhRnZ+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uFK8dwEBVQ0BAQEB+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QABFAEBAWFqTwGjDwABAQEBAQEBAQEBAQEBAQEBAQEBAQEBAQEBAQEBAQEBAQEBAAAAAQEBAQEBAQEBAQEBAQEBAQEBAQEBAQEBAQEBAQEBAQEBAQE8i4oBAQEBAQEBAQEBAQEASRgBAQEBAQEBAQEBAQEBAU/5if0BAQEBAQEBAQEBAQEBXZh/7zWI0hEBAQEBAQEBAQEBAQE72P4pALyNAQEBAQG0LQBWAPoBAQHN7iVvAQEBc3IAQgEA+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uGKKmgO01TwEBAQEBVY6LAQEBNAEBAQEBAQEBAQEBAQEBAQEBAQEBAQEBAQEBAQEBAQEBAQEBAQAAAAEBAQEBAQEBAQEBAQEBAQEBAQEBAQEBAQEBAQEBAQEBAQEBAQEBBSOADQEBAQEBAQEBAQEBbQDAvAEBAQEBAQEBAQEBAQEBAWdyAAEBAQEBAQEBAQEBAQEBhpMBAQGu6fZMAQEBAQEBAQEBAQEBO4yUszM326+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qAaV9AQEBAQEBAQECWoABAQEBAQEBAQEBAQEBAQEXALKzAQEBAQEBAQEBAQEBAQEBAQEBAQEBAQEBAQEBASktcK+eAQEBAQEBAQEBAQEBAQEBAQEBAQEBAQEBAQEBAQEBAQEBAQEBAQEBAQEBAQEBAQEAAAABAQEBAQEBAQEBAQEBAQEBAQEBAQEBAQEBAQEBAQEBAQEBAQEBAQEBAQEBAQEBAQEBAQEBAQEBAQGjoKuslQGGAQEBAQEBAQGtgK4BAQEBAQEBAQEBAQEBAQEBr6+wAQEBAQEBAQEBAQEBAQEBAQEBAQEBAQEBAQEBAQEoWQCxBYYBAQEBAQEBAQEBAQEBAQEBAQEBAQEBAQEBAQEBAQEBAQEBAQEBAQEBAQEBAQAAAAEBAQEBAQEBAQEBAQEBAQEBAQEBAQEBAQEBAQEBAQEBAQEBAQEBAQEBAQEBAQEBAQEBAQEBAQEBAQFLn59RAXgBAQEBAQEBAQE/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AAAAAAAAAAAAAIA/AAAAAAAAAAAAAAAAAAAAAAAAAAAAAAAAAAAAAAAAAAAiAAAADAAAAP////9GAAAAHAAAABAAAABFTUYrAkAAAAwAAAAAAAAADgAAABQAAAAAAAAAEAAAABQAAAA=</SignatureImage>
          <SignatureComments/>
          <WindowsVersion>6.1</WindowsVersion>
          <OfficeVersion>14.0</OfficeVersion>
          <ApplicationVersion>14.0</ApplicationVersion>
          <Monitors>1</Monitors>
          <HorizontalResolution>3840</HorizontalResolution>
          <VerticalResolution>2160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2018-03-07T16:14:35Z</xd:SigningTime>
          <xd:SigningCertificate>
            <xd:Cert>
              <xd:CertDigest>
                <DigestMethod Algorithm="http://www.w3.org/2000/09/xmldsig#sha1"/>
                <DigestValue>Ws5Zu5UMhzJrrhMmgqLv+ZM+DKE=</DigestValue>
              </xd:CertDigest>
              <xd:IssuerSerial>
                <X509IssuerName>CN=PostSignum Qualified CA 2, O="Česká pošta, s.p. [IČ 47114983]", C=CZ</X509IssuerName>
                <X509SerialNumber>2832017</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D8BAACfAAAAAAAAAAAAAAAcLAAADRYAACBFTUYAAAEAyHYAAMsAAAAFAAAAAAAAAAAAAAAAAAAAAA8AAHAIAABLBQAA+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EBAAAGAAAANAEAABUAAAABAQAABgAAADQAAAAQAAAAIQDwAAAAAAAAAAAAAACAPwAAAAAAAAAAAACAPwAAAAAAAAAAAAAAAAAAAAAAAAAAAAAAAAAAAAAAAAAAJQAAAAwAAAAAAACAKAAAAAwAAAABAAAAUgAAAHABAAABAAAA8////wAAAAAAAAAAAAAAAJABAAAAAAABAAAAAHQAYQBoAG8AbQBhAAAAAAAAAAAAAAAAAAAAAAAAAAAAAAAAAAAAAAAAAAAAAAAAAAAAAAAAAAAAAAAAAAAAAAAAAJVrjKYyAO4AAAAA9DUA8KcyAAAAAADUpjIAeZSVa4ymMgAA9DUAAQAAAAD0NQABAAAA/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AAAAAISAAAADAAAAAEAAAAeAAAAGAAAAAEBAAAGAAAANQEAABYAAAAlAAAADAAAAAEAAABUAAAAfAAAAAIBAAAGAAAAMwEAABUAAAABAAAAVSUNQnIcDUICAQAABgAAAAgAAABMAAAAAAAAAAAAAAAAAAAA//////////9cAAAANwAuADMALgAyADAAMQA4AAcAAAAEAAAABwAAAAQAAAAHAAAABwAAAAcAAAAHAAAASwAAAEAAAAAwAAAABQAAACAAAAABAAAAAQAAABAAAAAAAAAAAAAAAEABAACgAAAAAAAAAAAAAABAAQAAoAAAAFIAAABwAQAAAgAAABQAAAAJAAAAAAAAAAAAAAC8AgAAAAAA7gECAiJTAHkAcwB0AGUAbQAAAAAAAAAAAAAAAAAAAAAAAAAAAAAAAAAAAAAAAAAAAAAAAAAAAAAAAAAAAAAAAAAAAAAAAAAhAAQAAADwFhsAgBYbALxCNQAMqTIARIY6a/AWGwAAHyEAJnI6awAAAACAFhsAvEI1AED9dgAmcjprAAAAAIAVGwAgdHgAADIPBTCpMgBjcTpr2N97APwBAABsqTIA9nA6a/wBAAAAAAAABGVkdQRlZHX8AQAAAAgAAAACAAAAAAAAhKkyAJdsZHUAAAAAAAAAALaqMgAHAAAAqKoyAAcAAAAAAAAAAAAAAKiqMgC8qTIAmuxjdQAAAAAAAgAAAAAyAAcAAACoqjIABwAAAEwSZXUAAAAAAAAAAKiqMgAHAAAAIHR4AOipMgBAMGN1AAAAAAACAACoqjIABwAAAGR2AAgAAAAAJQAAAAwAAAACAAAAJwAAABgAAAADAAAAAAAAAAAAAAAAAAAAJQAAAAwAAAADAAAATAAAAGQAAAAAAAAAAAAAAP//////////AAAAABwAAAAAAAAAQg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8AAAAAACUAAAAMAAAAAwAAAEwAAABkAAAAAAAAABwAAAA/AQAAXQAAAAAAAAAcAAAAQAEAAEIAAAAhAPAAAAAAAAAAAAAAAIA/AAAAAAAAAAAAAIA/AAAAAAAAAAAAAAAAAAAAAAAAAAAAAAAAAAAAAAAAAAAlAAAADAAAAAAAAIAoAAAADAAAAAMAAAAnAAAAGAAAAAMAAAAAAAAA////AAAAAAAlAAAADAAAAAMAAABMAAAAZAAAAAsAAAA6AAAAIQAAAF0AAAALAAAAOgAAABcAAAAkAAAAIQDwAAAAAAAAAAAAAACAPwAAAAAAAAAAAACAPwAAAAAAAAAAAAAAAAAAAAAAAAAAAAAAAAAAAAAAAAAAJQAAAAwAAAAAAACAKAAAAAwAAAADAAAAUgAAAHABAAADAAAA4P///wAAAAAAAAAAAAAAAJABAAAAAAABAAAAAGEAcgBpAGEAbAAAAAAAAAAAAAAAAAAAAAAAAAAAAAAAAAAAAAAAAAAAAAAAAAAAAAAAAAAAAAAAAAAAAAAAAAAAAFJrmJIyAJrkUmtgNFdrAQAAAPgVV2vMP1drgDf5A2A0V2sBAAAA+BVXa0wTV2sgDfkDIA35A+CSMgD/7VJrHBNXawEAAAD4FVdr7JIyAIAB13QNXNJ031vSdOySMgBkAQAAAAAAAAAAAAAEZWR1BGVkdQg3NQAACAAAAAIAAAAAAAAUkzIAl2xkdQAAAAAAAAAARJQyAAYAAAA4lDIABgAAAAAAAAAAAAAAOJQyAEyTMgCa7GN1AAAAAAACAAAAADIABgAAADiUMgAGAAAATBJldQAAAAAAAAAAOJQyAAYAAAAgdHgAeJMyAEAwY3UAAAAAAAIAADiUMgAGAAAAZHYACAAAAAAlAAAADAAAAAMAAAAYAAAADAAAAAAAAAISAAAADAAAAAEAAAAWAAAADAAAAAgAAABUAAAAVAAAAAwAAAA6AAAAIAAAAF0AAAABAAAAVSUNQnIcDUIMAAAAXgAAAAEAAABMAAAABAAAAAsAAAA6AAAAIgAAAF4AAABQAAAAWAAAABUAAAAWAAAADAAAAAAAAAAlAAAADAAAAAIAAAAnAAAAGAAAAAQAAAAAAAAA////AAAAAAAlAAAADAAAAAQAAABMAAAAZAAAAC0AAAAgAAAANAEAAF0AAAAtAAAAIAAAAAgBAAA+AAAAIQDwAAAAAAAAAAAAAACAPwAAAAAAAAAAAACAPwAAAAAAAAAAAAAAAAAAAAAAAAAAAAAAAAAAAAAAAAAAJQAAAAwAAAAAAACAKAAAAAwAAAAEAAAAJwAAABgAAAAEAAAAAAAAAP///wAAAAAAJQAAAAwAAAAEAAAATAAAAGQAAAAtAAAAIAAAADQBAABZAAAALQAAACAAAAAIAQAAOgAAACEA8AAAAAAAAAAAAAAAgD8AAAAAAAAAAAAAgD8AAAAAAAAAAAAAAAAAAAAAAAAAAAAAAAAAAAAAAAAAACUAAAAMAAAAAAAAgCgAAAAMAAAABAAAACcAAAAYAAAABAAAAAAAAAD///8AAAAAACUAAAAMAAAABAAAAEwAAABkAAAALQAAACAAAAA0AQAAWQAAAC0AAAAgAAAACAEAADo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rn4z4AAAAAAAAAAC0H5D4AADRCAAAAQiQAAAAkAAAAuufjPgAAAAAAAAAALQfkPgAANEIAAABCBAAAAHMAAAAMAAAAAAAAAA0AAAAQAAAALQAAACAAAABSAAAAcAEAAAQAAAAUAAAACQAAAAAAAAAAAAAAvAIAAAAAAO4HAgIiUwB5AHMAdABlAG0AAAAAAAAAAAAAAAAAAAAAAAAAAAAAAAAAAAAAAAAAAAAAAAAAAAAAAAAAAAAAAAAAAAAAAAAAT3UBAAAAQFxfDBBbXwwAAAAA53VPdYB6YgwQW18MSQ4hBiIAigEDo9J0h5WVa5ALASMAAAAA7gAAAOxlMgAAAAAADGQyAOGUlWuIZDIA7gAAAAD0NQDsZTIAAAAAANBkMgB5lJVriGQyAAD0NQABAAAAAPQ1AAEAAAD/kpVrAAAAANRlMgAgZjUAzGUyAAD0NQCAAdd0nxATACsOCgF0ZDIARoHSdODolgIAAAAAgAHXdHRkMgBlgdJ0gAHXdAAAASOABloLnGQyAKOA0nQBAAAAhGQyABAAAABUAGEAaABvAJxkMgBYYWRr4GQyALhkMgA9YWRryGQyAFY503RkdgAIAAAAACUAAAAMAAAABAAAAEYAAAAoAAAAHAAAAEdESUMCAAAAAAAAAAAAAACtAAAAgAAAAAAAAAAhAAAACAAAAGIAAAAMAAAAAQAAABUAAAAMAAAABAAAABUAAAAMAAAABAAAAFEAAADMWQAALQAAACAAAAB5AAAAWAAAAAEAAAABAAAAAAAAAAAAAACsAAAAfwAAAFAAAAAoBAAAeAQAAFRVAAAAAAAAIADMAKsAAAB/AAAAKAAAAKwAAAB/AAAAAQAIAAAAAAAAAAAAAAAAAAAAAAAAAQAAAAAAAAAAAAD///8A3NzcACcnJwC4uLgA/v7+APb29gAvLy8ARkZGAAoKCgC7u7sAOTk5ANbW1gAxMTEA9PT0AOTk5AB4eHgABgYGAMTExADs7OwA/f39AE9PTwCSkpIA2dnZABEREQBycnIAaWlpALa2tgDMzMwAurq6AAMDAwC0tLQAwcHBAN3d3QCxsbEAhYWFAGRkZAACAgIAYGBgAKSkpACXl5cA19fXAMvLywCvr68AFRUVAMXFxQBRUVEAycnJAO3t7QDGxsYA/Pz8ACIiIgAyMjIARUVFAH19fQBaWloA3t7eAPLy8gD5+fkAoqKiAHFxcQA8PDwAx8fHAGdnZwB/f38A6OjoAO/v7wBWVlYAqKioAAsLCwBubm4Anp6eAI2NjQB0dHQAb29vAIaGhgCKiooADAwMAAQEBAD7+/sAmZmZABYWFgAFBQUAICAgAOnp6QA2NjYA1dXVAOPj4wCLi4sA2traABgYGAABAQEAoKCgAOrq6gDb29sAv7+/AFNTUwASEhIApaWlALCwsACurq4AOjo6AGNjYwD39/cA4eHhAHx8fABzc3MAn5+fAJSUlAB3d3cAgICAAJycnAAODg4AHBwcAEFBQQDr6+sAdXV1AE1NTQB6enoAwsLCAFVVVQD6+voANDQ0APPz8wATExMAKioqAL29vQBJSUkAYmJiAAgICADg4OAADw8PAPDw8AAzMzMA7u7uACMjIwAwMDAAS0tLAEBAQAAZGRkALi4uALW1tQBEREQApqamACEhIQBoaGgAe3t7AOLi4gCjo6MAh4eHABAQEABKSkoAj4+PALm5uQBXV1cASEhIAFJSUgBwcHAAYWFhAI6OjgBOTk4AR0dHANDQ0AAXFxcAbGxsAN/f3wA4ODgAdnZ2AAkJCQCIiIgAKCgoACQkJADU1NQAKysrAObm5gAHBwcA8fHxAJ2dnQDNzc0AkJCQAJaWlgCysrIAZmZmAJOTkwBUVFQAlZWVAB4eHgANDQ0AmJiYAMPDwwB+fn4Ap6enALOzswC3t7cAQ0NDACUlJQDOzs4AOzs7ABsbGwDS0tIAGhoaANjY2AC8vLwA09PTAKysrAAfHx8AhISEAB0dHQB5eXkALCwsAIGBgQA3NzcAPj4+AMrKygA/Pz8AXV1dAKmpqQA9PT0AjIyMAOfn5wChoaEAyMjIAIODgwCJiYkAbW1tAM/PzwD4+PgAgoKCACkpKQBQUFAA9fX1AFxcXABZWVkAZWVlAFhYWABra2sAX19fADU1NQBeXl4Avr6+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wEBARgqTVPpzUuT2wEBAQEBAQEBAQEBAQEO31IBAQFGyJSscwYBAQEBAQEBAbzhALVXAQEBAQEBAQEBAQEBAQEBAQEBAQEBBZuWdhjz2YdzBQEBAQEBAQEBAQEBAQEBAQEBAQEBAQEBAQEBAQEBAQEBAQEBAQEBAQEBAQEBAQEBAQEBAQEBAQEBAQEBAQEBAQEBAQE1gd9PAQEBAQEBAQEBAQEBAQEAYFtoHmzLAQEBAQFIrZE1QjMBAQEBAQEBAQEBAQEBQ+1LAQEBAQFtUkn+AQEBAQEBAQH2UQKZJRsOAQEBAQEBAQEBAQEBAQEBAQEBnepGatkAZwk51hQBAQEBAQEBAQEBAQEBAQEBAQEBAQEBAQEBAQEBAQEBAQEBAQEBAQEBAQEBAQEBAQEBAQEBAQEBAQEBAQEBAQEBAQEBNOIA5gEBAQEBAQEBAQEBAQENh+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pcBAQEBAQEBAQEBAQEBvwEBAQGrU/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iAQEB+CkBAQGfrDBZAQEBAQ+BSwEBAQDIi5FPAc0AAAEBAQEBrgAP+QEBAQEBAQEBAQEBAQEBAQEBAQEBAQEBAQEBAQEBAQEBAQEBAQEBAQEBAQEBAQEBAQEBAQEBAQEBAQEBAQEBAQEBAQEA6dYBAQEBAQEBAQEBAQGGdMYqAQEBAdXoajIBAQEBAQEBAQEB9ga1UwEBAQEBAQG4AIQBAQEBAQEBAQF5rI6GQQEBAfgpAQEBAfr/0QEBAcpb1DZDAQFJZR6LFY/0YfoBAQEBAfvRJdcBAQEBAQEBAQEBAQEBAQEBAQEBAQEBAQEBAQEBAQEBAQEBAQEBAQEBAQEBAQEBAQEBAQEBAQEBAQEBAQEBAQEBAQEBAADmAQEBAQEBAQEBAQEBYwBU+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gEBAQEBAQEBAQEBYwCx3QEBAQEBAQEBAQFbUwEBAQEBAQEBAQEBAQEBWJKLAW2S+gEBAQEBAQEBAQEBAQEBAQDY4N7LAQEBAQGwL3TjnmfeAQEBqUc/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jp4BAQEBAQEBAQEBAQEA8QABAQEBAQEBAQEBAQEBAXtYg5YAAQEBAQEBAQEBAQEBAQEBAQEAgagBAQEBAQEBtNvNBR4BAQEVW6sAYk5dARRUyQEBAQEBmwGjAQEBAQEBAQEBAQEBAQEBAQEBAQEBAQEBAQEBAQEBAQEBAQEBAQEBAQEBAQEBAQEBAQEBAQEBAQEBAQEBAQEBAQEBKuD+5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t2AEBAQEBAQEBAQEBAQEBASs2AJSRAQEBAQEBAQEBAQEBAQEB/5TW6QEBAQEBAQG7rbk8AQGFGdn4rNxKGgEBTcoBAQEBVjffYgEBAQEBAQEBAQEBAQEBAQEBAQEBAQEBAQEBAQEBAQEBAQEBAQEBAQEBAQEBAQEBAQEBAQEBAQEBAQEBAQEBAQEBAQFyUwEBAQEBAQEBAQEBAccAJQEBAQEBAQEBAQEBAQGWLR1hAQEBAQEBAQEBAQEBAQHM3ZZJzwEBAQEBAQEBAQEBAQEBARWo2hEBAQEBAQEBwQATAEIbEh58AAoAo/EBAYFfXwEBATkBi0MBAQEBAQEBAQEBAQEBAQEBAQEBAQEBAQEBAQEBAQEBAQEBAQEBAQEBAQEBAQEBAQEBAQEBAQEBAQEBAQEBAQEBAQEBWgBeAQEBAQEBAQEBAQHIKwABAQEBAQEBAQEBAQEBAdURAaUBAQEBAQEBAQEBAQEB4uUA8VuuAQEBAQEBAQEBAQEBAQEB0wDLoQYBAQEBAQHjWyxCL6vhrwH/uFK8dwEBVQ0BAQEB+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Yn9AQEBAQEBAQEBAQEBAV2Yf+81iNIRAQEBAQEBAQEBAQEBO9j+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lLZAEBAQEBAQEBAQEBAQEBAQF6u98BAQEBAQEBAQEBAQEBwTuUAQFjYoOcAQEBAQEBAQEBAQEB2iguAPgBAQEBu+oAknUAEgEBAeLI+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+0AS8BAQEBAQEBAQEDjW4BAQEBAQEBAQEBAQEBAQECAAoBAQEBAQEBAQEBAQEBAQEBAQEBAQEBAQEBAQEBE0sAa7UBtgEBAQEBAQEBAQEBAQEBAQEBAQEBAQEBAQEBAQEBAQEBAQEBAQEBAQEBAQEBAQEBAQEBAQEBAQEBAQEBAQEBAQEBAQEBAQEBAQEBAQEBAQEBAQEBAQEBAQEBAQEBAQEBAQEBAQEBn6x/qgGlfQEBAQEBAQEBAlqAAQEBAQEBAQEBAQEBAQEBFwCyswEBAQEBAQEBAQEBAQEBAQEBAQEBAQEBAQEBAQEpLXCvngEBAQEBAQEBAQEBAQEBAQEBAQEBAQEBAQEBAQEBAQEBAQEBAQEBAQEBAQEBAQEBAQEBAQEBAQEBAQEBAQEBAQEBAQEBAQEBAQEBAQEBAQEBAQEBAQEBAQEBAQEBAQEBAQEBAQEBAQGjoKuslQGGAQEBAQEBAQGtgK4BAQEBAQEBAQEBAQEBAQEBr6+wAQEBAQEBAQEBAQEBAQEBAQEBAQEBAQEBAQEBAQEoWQCxBYYBAQEBAQEBAQEBAQEBAQEBAQEBAQEBAQEBAQEBAQEBAQEBAQEBAQEBAQEBAQEBAQEBAQEBAQEBAQEBAQEBAQEBAQEBAQEBAQEBAQEBAQEBAQEBAQEBAQEBAQEBAQEBAQEBAQEBAUufn1EBeAEBAQEBAQEBAT8AAQEBAQEBAQEBAQEBAQEBREYQZwEBAQEBAQEBAQEBAQEBAQEBAQEBAQEBAQEBAQEBDKmqmmY+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kAAAAPwEAAJsAAAAAAAAAZAAAAEABAAA4AAAAIQDwAAAAAAAAAAAAAACAPwAAAAAAAAAAAACAPwAAAAAAAAAAAAAAAAAAAAAAAAAAAAAAAAAAAAAAAAAAJQAAAAwAAAAAAACAKAAAAAwAAAAEAAAAJwAAABgAAAAEAAAAAAAAAP///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B6AAAAcwAAAAEAAABVJQ1CchwNQgwAAABkAAAAEwAAAEwAAAAAAAAAAAAAAAAAAAD//////////3QAAABKAFUARAByAC4AIABMAGEAZABpAHMAbABhAHYAIABSAGUAbgANAQEBBQAAAAgAAAAIAAAABQAAAAQAAAAEAAAABgAAAAcAAAAHAAAAAwAAAAYAAAADAAAABwAAAAYAAAAEAAAACAAAAAcAAAAHAAAABgAAAEsAAABAAAAAMAAAAAUAAAAgAAAAAQAAAAEAAAAQAAAAAAAAAAAAAABAAQAAoAAAAAAAAAAAAAAAQAEAAKAAAAAlAAAADAAAAAIAAAAnAAAAGAAAAAQAAAAAAAAA////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AwBAAAMAAAAeAAAANMAAACHAAAAAQAAAFUlDUJyHA1CDAAAAHgAAAAgAAAATAAAAAAAAAAAAAAAAAAAAP//////////jAAAAHoAcABsAG4AbwBtAG8AYwBuABsBbgD9ACAAegDhAHMAdAB1AHAAYwBlACAAegBhAGQAYQB2AGEAdABlAGwAZQAGAAAABwAAAAMAAAAHAAAABwAAAAsAAAAHAAAABgAAAAcAAAAHAAAABwAAAAYAAAAEAAAABgAAAAcAAAAGAAAABAAAAAcAAAAHAAAABgAAAAcAAAAEAAAABgAAAAcAAAAHAAAABwAAAAYAAAAHAAAABAAAAAcAAAADAAAABwAAAEsAAABAAAAAMAAAAAUAAAAgAAAAAQAAAAEAAAAQAAAAAAAAAAAAAABAAQAAoAAAAAAAAAAAAAAAQAEAAKAAAAAlAAAADAAAAAIAAAAnAAAAGAAAAAQAAAAAAAAA////AAAAAAAlAAAADAAAAAQAAABMAAAAZAAAAAsAAACMAAAAyAAAAJsAAAALAAAAjAAAAL4AAAAQAAAAIQDwAAAAAAAAAAAAAACAPwAAAAAAAAAAAACAPwAAAAAAAAAAAAAAAAAAAAAAAAAAAAAAAAAAAAAAAAAAJQAAAAwAAAAAAACAKAAAAAwAAAAEAAAAJQAAAAwAAAABAAAAGAAAAAwAAAAAAAACEgAAAAwAAAABAAAAFgAAAAwAAAAAAAAAVAAAAAwBAAAMAAAAjAAAAMcAAACbAAAAAQAAAFUlDUJyHA1CDAAAAIwAAAAgAAAATAAAAAQAAAALAAAAjAAAAMkAAACcAAAAjAAAAFAAbwBkAGUAcABzAGEAbAAoAGEAKQA6ACAASgBVAEQAcgAuACAATABhAGQAaQBzAGwAYQB2ACAAUgBlAG4ADQEHAAAABwAAAAcAAAAHAAAABwAAAAYAAAAHAAAAAwAAAAUAAAAHAAAABQAAAAUAAAAEAAAABQAAAAgAAAAIAAAABQAAAAQAAAAEAAAABgAAAAcAAAAHAAAAAwAAAAYAAAADAAAABwAAAAYAAAAEAAAACAAAAAcAAAAHAAAABgAAABYAAAAMAAAAAAAAACUAAAAMAAAAAgAAAA4AAAAUAAAAAAAAABAAAAAUAAAA</Object>
  <Object Id="idInvalidSigLnImg">AQAAAGwAAAAAAAAAAAAAAD8BAACfAAAAAAAAAAAAAAAcLAAADRYAACBFTUYAAAEACHsAANEAAAAFAAAAAAAAAAAAAAAAAAAAAA8AAHAIAABLBQAA+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Hh5BwcHBpgPAAGMBITIdQcIBQcIBggJBggJBQaIBggJBwiKCAmKDA0OAwUP8gSP8wUP+cqMAAKPBAWPBAQEBQeJDA8P9QcIBQcIDA8P9QaIBQaIDQ8P+gsLDQ2PBAYP8wUP8gSP8wUP9LTVAQEBCQqMBQeJD/2MD/2MD/2MD/2MD/4ND/6OD/8OD/+PDQ2P9AaP9AYP/Q0P9QUFAAAABwkKDA8P//2MD/2MD/2MD/2MD/4ND/8OD/8PDQ0P9geP9geP9ggP9QcP+orsAgICCQqMBggJD/4NCgcFCgcFCwiHDgwLD/+PCwwP9geP9geP/AyP//+P9wiP9QeP9ueKBgiKDA8P//8OD/6ND/4ND/4ND/8PCQoP9geP9geP/g4P//8PD/8ODg+P94hMBid+CQqMBgiKD/+PCA0PAQoNAwoMDA6PCAmP9wiP/g4PD/8OD/6OD/6NCAmKCQoLBAQEBwkKDA8P////8QsOAwwPAwuOBwwND/+PD/+PD/8PD/6OD/6OD/4NDA8P9geIAQEBCQqMBgiKD///8gsOBw4P8wwPBQuOD/8PD/8PD/8OD/6OD/6OD/6NBggJBggJAAAABwkKDA8P/////A6PAgqOAQsOCQ4PD/+PD/8PD/8OD/8OD/6OD/6ODA8P9QaIAAAACQqMBwmKD/////////////////////////+PD/8PD/8OD/6OD/4NBggJBggJAAAABwmLDA8P9wmKBwmKDA8P9gkKBgiKDA8P9ggJBggJDA8P9geJBQcIDA8P9QaIAAAABwmLBwmLCQqMCQqMBwmKCQqMCQqMBgiKCQqMCQqMBggJCQqMCQqMBQcIBQcIAAAAAnAAAAGAAAAAEAAAAAAAAA////AAAAAAAlAAAADAAAAAEAAABMAAAAZAAAACoAAAAGAAAAhQAAABUAAAAqAAAABgAAAFwAAAAQAAAAIQDwAAAAAAAAAAAAAACAPwAAAAAAAAAAAACAPwAAAAAAAAAAAAAAAAAAAAAAAAAAAAAAAAAAAAAAAAAAJQAAAAwAAAAAAACAKAAAAAwAAAABAAAAUgAAAHABAAABAAAA8////wAAAAAAAAAAAAAAAJABAAAAAAABAAAAAHQAYQBoAG8AbQBhAAAAAAAAAAAAAAAAAAAAAAAAAAAAAAAAAAAAAAAAAAAAAAAAAAAAAAAAAAAAAAAAAAAAAAAAAJVrjKYyAO4AAAAA9DUA8KcyAAAAAADUpjIAeZSVa4ymMgAA9DUAAQAAAAD0NQABAAAA/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P8AAAISAAAADAAAAAEAAAAeAAAAGAAAACoAAAAGAAAAhgAAABYAAAAlAAAADAAAAAEAAABUAAAAqAAAACsAAAAGAAAAhAAAABUAAAABAAAAVSUNQnIcDUIrAAAABgAAAA8AAABMAAAAAAAAAAAAAAAAAAAA//////////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CEABAAAAPAWGwCAFhsAvEI1AAypMgBEhjpr8BYbAAAfIQAmcjprAAAAAIAWGwC8QjUAQP12ACZyOmsAAAAAgBUbACB0eAAAMg8FMKkyAGNxOmvY33sA/AEAAGypMgD2cDpr/AEAAAAAAAAEZWR1BGVkdfwBAAAACAAAAAIAAAAAAACEqTIAl2xkdQAAAAAAAAAAtqoyAAcAAACoqjIABwAAAAAAAAAAAAAAqKoyALypMgCa7GN1AAAAAAACAAAAADIABwAAAKiqMgAHAAAATBJldQAAAAAAAAAAqKoyAAcAAAAgdHgA6KkyAEAwY3UAAAAAAAIAAKiqMgAHAAAAZHYACAAAAAAlAAAADAAAAAIAAAAnAAAAGAAAAAMAAAAAAAAAAAAAAAAAAAAlAAAADAAAAAMAAABMAAAAZAAAAAAAAAAAAAAA//////////8AAAAAHAAAAAAAAABC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EIAAAAhAPAAAAAAAAAAAAAAAIA/AAAAAAAAAAAAAIA/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wAAAAAAJQAAAAwAAAADAAAATAAAAGQAAAAAAAAAHAAAAD8BAABdAAAAAAAAABwAAABAAQAAQgAAACEA8AAAAAAAAAAAAAAAgD8AAAAAAAAAAAAAgD8AAAAAAAAAAAAAAAAAAAAAAAAAAAAAAAAAAAAAAAAAACUAAAAMAAAAAAAAgCgAAAAMAAAAAwAAACcAAAAYAAAAAwAAAAAAAAD///8AAAAAACUAAAAMAAAAAwAAAEwAAABkAAAACwAAADoAAAAhAAAAXQAAAAsAAAA6AAAAFwAAACQAAAAhAPAAAAAAAAAAAAAAAIA/AAAAAAAAAAAAAIA/AAAAAAAAAAAAAAAAAAAAAAAAAAAAAAAAAAAAAAAAAAAlAAAADAAAAAAAAIAoAAAADAAAAAMAAABSAAAAcAEAAAMAAADg////AAAAAAAAAAAAAAAAkAEAAAAAAAEAAAAAYQByAGkAYQBsAAAAAAAAAAAAAAAAAAAAAAAAAAAAAAAAAAAAAAAAAAAAAAAAAAAAAAAAAAAAAAAAAAAAAAAAAAAAUmuYkjIAmuRSa2A0V2sBAAAA+BVXa8w/V2uAN/kDYDRXawEAAAD4FVdrTBNXayAN+QMgDfkD4JIyAP/tUmscE1drAQAAAPgVV2vskjIAgAHXdA1c0nTfW9J07JIyAGQBAAAAAAAAAAAAAARlZHUEZWR1CDc1AAAIAAAAAgAAAAAAABSTMgCXbGR1AAAAAAAAAABElDIABgAAADiUMgAGAAAAAAAAAAAAAAA4lDIATJMyAJrsY3UAAAAAAAIAAAAAMgAGAAAAOJQyAAYAAABMEmV1AAAAAAAAAAA4lDIABgAAACB0eAB4kzIAQDBjdQAAAAAAAgAAOJQyAAYAAABkdgAIAAAAACUAAAAMAAAAAwAAABgAAAAMAAAAAAAAAhIAAAAMAAAAAQAAABYAAAAMAAAACAAAAFQAAABUAAAADAAAADoAAAAgAAAAXQAAAAEAAABVJQ1CchwNQgwAAABeAAAAAQAAAEwAAAAEAAAACwAAADoAAAAiAAAAXgAAAFAAAABYAJVrFQAAABYAAAAMAAAAAAAAACUAAAAMAAAAAgAAACcAAAAYAAAABAAAAAAAAAD///8AAAAAACUAAAAMAAAABAAAAEwAAABkAAAALQAAACAAAAA0AQAAXQAAAC0AAAAgAAAACAEAAD4AAAAhAPAAAAAAAAAAAAAAAIA/AAAAAAAAAAAAAIA/AAAAAAAAAAAAAAAAAAAAAAAAAAAAAAAAAAAAAAAAAAAlAAAADAAAAAAAAIAoAAAADAAAAAQAAAAnAAAAGAAAAAQAAAAAAAAA////AAAAAAAlAAAADAAAAAQAAABMAAAAZAAAAC0AAAAgAAAANAEAAFkAAAAtAAAAIAAAAAgBAAA6AAAAIQDwAAAAAAAAAAAAAACAPwAAAAAAAAAAAACAPwAAAAAAAAAAAAAAAAAAAAAAAAAAAAAAAAAAAAAAAAAAJQAAAAwAAAAAAACAKAAAAAwAAAAEAAAAJwAAABgAAAAEAAAAAAAAAP///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uufjPgAAAAAAAAAALQfkPgAANEIAAABCJAAAACQAAAC65+M+AAAAAAAAAAAtB+Q+AAA0QgAAAEIEAAAAcwAAAAwAAAAAAAAADQAAABAAAAAtAAAAIAAAAFIAAABwAQAABAAAABQAAAAJAAAAAAAAAAAAAAC8AgAAAAAA7gcCAiJTAHkAcwB0AGUAbQAAAAAAAAAAAAAAAAAAAAAAAAAAAAAAAAAAAAAAAAAAAAAAAAAAAAAAAAAAAAAAAAAAAAAAAAAAAAAAAAAAAAAAAAAAAAAAAAAAAAAAgHpiDHNp23RCDiGEIgCKAexHBQLsYzIAaGzbdAAAAAAAAAAAoGQyANaG2nQHAAAAAAAAAJoBARIAAAAAIHN5AgEAAAAgc3kCAAAAAAYAAACAAdd0IHN5AqjrlgKAAdd0jxATAHcMCgwAADIARoHSdKjrlgIgc3kCgAHXdFRkMgBlgdJ0gAHXdJoBARKaAQESfGQyAKOA0nQBAAAAZGQyAAOj0nSHlZVrAAABEgAAAADuAAAAfGYyAAAAAACcZDIA4ZSVaxhlMgDuAAAAAPQ1AHxmMgAAAAAAYGUyAHmUlWvIZDIAVjnTdGR2AAgAAAAAJQAAAAwAAAAEAAAARgAAACgAAAAcAAAAR0RJQwIAAAAAAAAAAAAAAK0AAACAAAAAAAAAACEAAAAIAAAAYgAAAAwAAAABAAAAFQAAAAwAAAAEAAAAFQAAAAwAAAAEAAAAUQAAAMxZAAAtAAAAIAAAAHkAAABYAAAAAQAAAAEAAAAAAAAAAAAAAKwAAAB/AAAAUAAAACgEAAB4BAAAVFUAAAAAAAAgAMwAqwAAAH8AAAAoAAAArAAAAH8AAAABAAgAAAAAAAAAAAAAAAAAAAAAAAABAAAAAAAAAAAAAP///wDc3NwAJycnALi4uAD+/v4A9vb2AC8vLwBGRkYACgoKALu7uwA5OTkA1tbWADExMQD09PQA5OTkAHh4eAAGBgYAxMTEAOzs7AD9/f0AT09PAJKSkgDZ2dkAERERAHJycgBpaWkAtra2AMzMzAC6uroAAwMDALS0tADBwcEA3d3dALGxsQCFhYUAZGRkAAICAgBgYGAApKSkAJeXlwDX19cAy8vLAK+vrwAVFRUAxcXFAFFRUQDJyckA7e3tAMbGxgD8/PwAIiIiADIyMgBFRUUAfX19AFpaWgDe3t4A8vLyAPn5+QCioqIAcXFxADw8PADHx8cAZ2dnAH9/fwDo6OgA7+/vAFZWVgCoqKgACwsLAG5ubgCenp4AjY2NAHR0dABvb28AhoaGAIqKigAMDAwABAQEAPv7+wCZmZkAFhYWAAUFBQAgICAA6enpADY2NgDV1dUA4+PjAIuLiwDa2toAGBgYAAEBAQCgoKAA6urqANvb2wC/v78AU1NTABISEgClpaUAsLCwAK6urgA6OjoAY2NjAPf39wDh4eEAfHx8AHNzcwCfn58AlJSUAHd3dwCAgIAAnJycAA4ODgAcHBwAQUFBAOvr6wB1dXUATU1NAHp6egDCwsIAVVVVAPr6+gA0NDQA8/PzABMTEwAqKioAvb29AElJSQBiYmIACAgIAODg4AAPDw8A8PDwADMzMwDu7u4AIyMjADAwMABLS0sAQEBAABkZGQAuLi4AtbW1AERERACmpqYAISEhAGhoaAB7e3sA4uLiAKOjowCHh4cAEBAQAEpKSgCPj48Aubm5AFdXVwBISEgAUlJSAHBwcABhYWEAjo6OAE5OTgBHR0cA0NDQABcXFwBsbGwA39/fADg4OAB2dnYACQkJAIiIiAAoKCgAJCQkANTU1AArKysA5ubmAAcHBwDx8fEAnZ2dAM3NzQCQkJAAlpaWALKysgBmZmYAk5OTAFRUVACVlZUAHh4eAA0NDQCYmJgAw8PDAH5+fgCnp6cAs7OzALe3twBDQ0MAJSUlAM7OzgA7OzsAGxsbANLS0gAaGhoA2NjYALy8vADT09MArKysAB8fHwCEhIQAHR0dAHl5eQAsLCwAgYGBADc3NwA+Pj4AysrKAD8/PwBdXV0AqampAD09PQCMjIwA5+fnAKGhoQDIyMgAg4ODAImJiQBtbW0Az8/PAPj4+ACCgoIAKSkpAFBQUAD19fUAXFxcAFlZWQBlZWUAWFhYAGtrawBfX18ANTU1AF5eXgC+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Vu+AQEB4u4e8gEBAQEBAQEBAQEBAQEBAQEBAQEBAQEBAQEBAQEBAQEBAQEBAQEBAQEBAQEBAQEBAQEBAQEBAQEBAQEBAQEBAQEBAQEBAQEBAQEBAQEBAQEBAQEBAQEBAQEBAQEBAQEBAQEBAQEBAQEBAQEBAQEBAQEBAQEBAQEBAQEBAQEBAQEBAQEBAQEBAQEBAQEBAQEBAQEBAQEBAQEBAQEBAQEBAQEBE7bA0AEBAQGpAXhC/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lwEBAQEBAQEBAQEBAQG/AQEBAatT+ABkAQE2wM1HAQEBAQEBAQEBAQEBAQEBAQEBAQEBAQEBAQEBAQEBAQEBAQEBAQEBAQEBAQEBAQEBAQEBAQEBAQEBAQEBAQEBAQEBAelbHuYBAQEBAQEBAQEBAQEBiB65AQEBIMzIqQEBAQEBAQEBAQFOAVEBAQEBAQEBAQG6AIQBAQEBAQEBASaoMAFgAQEBAWQAAQEATVG4AQEBAQEBAQEBAQHlAQcBAfEAx3yBAQEBAQC/HqcBAQEBAQEBAQEBAQEBAQEBAQEBAQEBAQEBAQEBAQEBAQEBAQEBAQEBAQEBAQEBAQEBAQEBAQEBAQEBAQEBAQEBAQGaXiQFAQEBAQEBAQEBAQEBZCxW3gEBAQEI1IQyAQEBAQEBAQEBAdJP2XkBAQEBAQEB/OAFAQEBAQEBAQEBFLY6f+IBAQH4KQEBAZ+sMFkBAQEBD4FLAQEBAMiLkU8BzQAAAQEBAQGuAA/5AQEBAQEBAQEBAQEBAQEBAQEBAQEBAQEBAQEBAQEBAQEBAQEBAQEBAQEBAQEBAQEBAQEBAQEBAQEBAQEBAQEBAQEBAQDp1gEBAQEBAQEBAQEBAYZ0xioBAQEB1ehqMgEBAQEBAQEBAQH2BrVTAQEBAQEBAbgAhAEBAQEBAQEBAXmsjoZBAQEB+CkBAQEB+v/RAQEBylvUNkMBAUllHosVj/Rh+gEBAQEB+9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BAQEBAQEBAQruFAEBUF8Bbu1ZSgCHWxqreAEBAQEBAQEBW9561QEBAQEBAQEBAQEBAQEBAQEBAQEBAQEBAQEBAQEBAQEBAQEBAQEBAQEBAQEBAQEBAQEBAQEBAQEBAQEBAQEBAQEBC9fmAQEBAQEBAQEBAQEB6iw5RAEBAQEBAQEBvQAO+gEBAQEBAQEBAQEBxAHm7TgbFEAARgEBAQEBAQEBAQEBAQGWTBufUQEBAQEBAQEndAHrAVBfAQIUNosSLMc3o0G1AQEBAQEBAXfZmtUBAQEBAQEBAQEBAQEBAQEBAQEBAQEBAQEBAQEBAQEBAQEBAQEBAQEBAQEBAQEBAQEBAQEBAQEBAQEBAQEBAQEBATAAAAEBAQEBAQEBAQEBAQGtUwEBAQEBAQEBAQEBALwBAQEBAQEBAQEBAQEBuWiIck++cQEBAQEBAQEBAQEBAQEBaFhzACyMAQEBAQEBBQFFAU/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+4JI3MBPcaRBQAAOFwBaeaIAQEBAQEByAEBAQEBAQEBAQEBAQEBAQEBAQEBAQEBAQEBAQEBAQEBAQEBAQEBAQEBAQEBAQEBAQEBAQEBAQEBAQEBAQEBAQEBAQEB6amkAQEBAQEBAQEBAQERs2wBAQEBAQEBAQEBAQEgj63YAQEBAQEBAQEBAQEBAQEBKzYAlJEBAQEBAQEBAQEBAQEBAQH/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GvAf+4Urx3AQFVDQEBAQH5eHoBAQEBAQEBAQEBAQEBAQEBAQEBAQEBAQEBAQEBAQEBAQEBAQEBAQEBAQEBAQEBAQEBAQEBAQEBAQEBAQEBAQEBAQEBBqurAQEBAQEBAQEBAQFdqN1MAQEBAQEBAQEBAQEBAdWHCJIBAQEBAQEBAQEBAQEBc+r1QADc0QEBAQEBAQEBAQEBAQEBiiGorS0BAQEBAQGnjVPWSDuBOQGqAQBcZAEBWEeGYgEBLgKVCwEBAQEBAQEBAQEBAQEBAQEBAQEBAQEBAQEBAQEBAQEBAQEBAQEBAQEBAQEBAQEBAQEBAQEBAQEBAQEBAQEBAQEBAWMA2/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0AARQBAQFhak8Bow8AAQEBAQEBAQEBAQEBAQEBAQEBAQEBAQEBAQEBAQEBAQEBAQEBAQEBAQEBAQEBAQEBAQEBAQEBAQEBAQEBAQEBAQEBAQE8i4oBAQEBAQEBAQEBAQEASRgBAQEBAQEBAQEBAQEBAU/5if0BAQEBAQEBAQEBAQEBXZh/7zWI0hEBAQEBAQEBAQEBAQE72P4pALyNAQEBAQG0LQBWAPoBAQHN7iVvAQEBc3IAQgEA+AsBAQEBAQEBAQEBAQEBAQEBAQEBAQEBAQEBAQEBAQEBAQEBAQEBAQEBAQEBAQEBAQEBAQEBAQEBAQEBAQEBAQEBAQEBARjoVQEBAQEBAQEBAQEBAPcAAQEBAQEBAQEBAQEBAQEyssIeKQEBAQEBAQEBAQEBAQHJAWoBu5QAnwEBAQEBAQEBAQEBAcSoyQlYAAEBAQEBAWEArVEBAQEBv28AB4QBAQGSAu5g/NYBAQEBAQEBAQEBAQEBAQEBAQEBAQEBAQEBAQEBAQEBAQEBAQEBAQEBAQEBAQEBAQEBAQEBAQEBAQEBAQEBAQEBAQEBAQHJKM15AQEBAQEBAQEBARQAgu0BAQEBAQEBAQEBAQEBAQFO8PoBAQEBAQEBAQEBAQEBASVtAVYJRbevAQEBAQEBAQEBAQEBtQQYJYbqAQEBAQGBKgABAQEBAQEBAE6GQQEBAVtjACkA+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AEBAQG76gCSdQASAQEB4sj51PEBAQHVW/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AQEBAQEBAQEBAQFCJCUBAQEBAQEBAQEBAQEBAQEBAbcgLGQBAQEBAQEBAQEBAQEBAQHqAQFUAI+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qAaV9AQEBAQEBAQECWoABAQEBAQEBAQEBAQEBAQEXALKzAQEBAQEBAQEBAQEBAQEBAQEBAQEBAQEBAQEBASktcK+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QAAAA/AQAAmwAAAAAAAABkAAAAQAEAADgAAAAhAPAAAAAAAAAAAAAAAIA/AAAAAAAAAAAAAIA/AAAAAAAAAAAAAAAAAAAAAAAAAAAAAAAAAAAAAAAAAAAlAAAADAAAAAAAAIAoAAAADAAAAAQAAAAnAAAAGAAAAAQAAAAAAAAA////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8AAAAAACUAAAAMAAAABAAAAEwAAABkAAAACwAAAHgAAAA0AQAAhwAAAAsAAAB4AAAAKgEAABAAAAAhAPAAAAAAAAAAAAAAAIA/AAAAAAAAAAAAAIA/AAAAAAAAAAAAAAAAAAAAAAAAAAAAAAAAAAAAAAAAAAAlAAAADAAAAAAAAIAoAAAADAAAAAQAAAAlAAAADAAAAAEAAAAYAAAADAAAAAAAAAISAAAADAAAAAEAAAAeAAAAGAAAAAsAAAB4AAAANQEAAIgAAAAlAAAADAAAAAEAAABUAAAADAEAAAwAAAB4AAAA0wAAAIcAAAABAAAAVSUNQnIcDUIMAAAAeAAAACAAAABMAAAAAAAAAAAAAAAAAAAA//////////+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8AAAAAACUAAAAMAAAABAAAAEwAAABkAAAACwAAAIwAAADIAAAAmwAAAAsAAACMAAAAvgAAABAAAAAhAPAAAAAAAAAAAAAAAIA/AAAAAAAAAAAAAIA/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Normal.dotm</Template>
  <TotalTime>272</TotalTime>
  <Pages>11</Pages>
  <Words>4898</Words>
  <Characters>28905</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Příloha č</vt:lpstr>
    </vt:vector>
  </TitlesOfParts>
  <Company>Tenagras s.r.o.</Company>
  <LinksUpToDate>false</LinksUpToDate>
  <CharactersWithSpaces>33736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Petr Prášek</dc:creator>
  <cp:lastModifiedBy>Admin</cp:lastModifiedBy>
  <cp:revision>49</cp:revision>
  <cp:lastPrinted>2017-10-26T11:49:00Z</cp:lastPrinted>
  <dcterms:created xsi:type="dcterms:W3CDTF">2016-09-23T06:23:00Z</dcterms:created>
  <dcterms:modified xsi:type="dcterms:W3CDTF">2018-03-07T16:14:00Z</dcterms:modified>
</cp:coreProperties>
</file>