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A1" w:rsidRDefault="00CE3CA1" w:rsidP="00CE3CA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Krycí list nabídky</w:t>
      </w:r>
    </w:p>
    <w:p w:rsidR="00CE3CA1" w:rsidRPr="001F7F91" w:rsidRDefault="00CE3CA1" w:rsidP="00CE3CA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E3CA1" w:rsidRPr="001F7F91" w:rsidRDefault="00CE3CA1" w:rsidP="00CE3CA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</w:t>
      </w:r>
      <w:r w:rsidRPr="001F7F91">
        <w:rPr>
          <w:rFonts w:ascii="Arial" w:hAnsi="Arial" w:cs="Arial"/>
          <w:b/>
          <w:sz w:val="20"/>
          <w:szCs w:val="20"/>
        </w:rPr>
        <w:t xml:space="preserve">ěsto Příbram </w:t>
      </w:r>
    </w:p>
    <w:p w:rsidR="00CE3CA1" w:rsidRPr="001F7F91" w:rsidRDefault="00CE3CA1" w:rsidP="00CE3CA1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b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CE3CA1" w:rsidRPr="001F7F91" w:rsidRDefault="00CE3CA1" w:rsidP="00CE3CA1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CE3CA1" w:rsidRDefault="00CE3CA1" w:rsidP="00CE3CA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Název veřejné zakázky: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CE2022" w:rsidRPr="00CE2022">
        <w:rPr>
          <w:rFonts w:ascii="Arial" w:hAnsi="Arial" w:cs="Arial"/>
          <w:b/>
          <w:sz w:val="20"/>
          <w:szCs w:val="20"/>
        </w:rPr>
        <w:t>Pomůcky pro školská zařízení - ICT a SW</w:t>
      </w:r>
      <w:r w:rsidR="00295D2C">
        <w:rPr>
          <w:rFonts w:ascii="Arial" w:hAnsi="Arial" w:cs="Arial"/>
          <w:b/>
          <w:sz w:val="20"/>
          <w:szCs w:val="20"/>
        </w:rPr>
        <w:t xml:space="preserve"> (2)</w:t>
      </w:r>
      <w:bookmarkStart w:id="0" w:name="_GoBack"/>
      <w:bookmarkEnd w:id="0"/>
    </w:p>
    <w:p w:rsidR="00C66AFB" w:rsidRPr="00C12F2F" w:rsidRDefault="00C66AFB" w:rsidP="00CE3CA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CE3CA1" w:rsidRPr="001F7F91" w:rsidRDefault="00CE3CA1" w:rsidP="00CE3CA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Údaje o </w:t>
      </w:r>
      <w:r>
        <w:rPr>
          <w:rFonts w:ascii="Arial" w:hAnsi="Arial" w:cs="Arial"/>
          <w:b/>
          <w:sz w:val="20"/>
          <w:szCs w:val="20"/>
        </w:rPr>
        <w:t>účastníkovi</w:t>
      </w:r>
      <w:r w:rsidRPr="001F7F9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6441"/>
      </w:tblGrid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Název/firma: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Statutární orgán: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 xml:space="preserve">Pověřený zástupce – 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Úplná adresa:</w:t>
            </w: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Nabídková cena:</w:t>
            </w: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Nabídková cena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 celkem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 celkem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3CA1" w:rsidRPr="00EE778A" w:rsidTr="00A126C9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Nabídková cena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včetně DPH celkem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CA1" w:rsidRPr="00EE778A" w:rsidRDefault="00CE3CA1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3CA1" w:rsidRDefault="00CE3CA1"/>
    <w:sectPr w:rsidR="00CE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1"/>
    <w:rsid w:val="000D1DD1"/>
    <w:rsid w:val="000F5217"/>
    <w:rsid w:val="001747F6"/>
    <w:rsid w:val="00295D2C"/>
    <w:rsid w:val="00523706"/>
    <w:rsid w:val="006000D6"/>
    <w:rsid w:val="00842AA3"/>
    <w:rsid w:val="009C3D9D"/>
    <w:rsid w:val="00BF184B"/>
    <w:rsid w:val="00C12F2F"/>
    <w:rsid w:val="00C66AFB"/>
    <w:rsid w:val="00C773CB"/>
    <w:rsid w:val="00CE2022"/>
    <w:rsid w:val="00C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14FF"/>
  <w15:chartTrackingRefBased/>
  <w15:docId w15:val="{21489A9E-7593-4640-991F-BBD0ECB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CA1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sladky</cp:lastModifiedBy>
  <cp:revision>14</cp:revision>
  <dcterms:created xsi:type="dcterms:W3CDTF">2019-02-08T08:52:00Z</dcterms:created>
  <dcterms:modified xsi:type="dcterms:W3CDTF">2020-08-14T07:41:00Z</dcterms:modified>
</cp:coreProperties>
</file>