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A9161" w14:textId="77777777" w:rsidR="00B62776" w:rsidRPr="00AD23EC" w:rsidRDefault="00244FB3" w:rsidP="00923A14">
      <w:pPr>
        <w:jc w:val="center"/>
        <w:rPr>
          <w:rFonts w:ascii="Arial" w:hAnsi="Arial" w:cs="Arial"/>
          <w:b/>
          <w:sz w:val="28"/>
          <w:szCs w:val="28"/>
        </w:rPr>
      </w:pPr>
      <w:r w:rsidRPr="00AD23EC">
        <w:rPr>
          <w:rFonts w:ascii="Arial" w:hAnsi="Arial" w:cs="Arial"/>
          <w:b/>
          <w:sz w:val="28"/>
          <w:szCs w:val="28"/>
        </w:rPr>
        <w:t>FORMULÁŘ NABÍDKY</w:t>
      </w:r>
    </w:p>
    <w:p w14:paraId="61A7DCE6" w14:textId="77777777" w:rsidR="00244FB3" w:rsidRPr="00AD23EC" w:rsidRDefault="00244FB3">
      <w:pPr>
        <w:rPr>
          <w:rFonts w:ascii="Arial" w:hAnsi="Arial" w:cs="Arial"/>
          <w:b/>
          <w:sz w:val="24"/>
          <w:szCs w:val="24"/>
        </w:rPr>
      </w:pPr>
      <w:r w:rsidRPr="00AD23EC">
        <w:rPr>
          <w:rFonts w:ascii="Arial" w:hAnsi="Arial" w:cs="Arial"/>
          <w:b/>
          <w:sz w:val="24"/>
          <w:szCs w:val="24"/>
        </w:rPr>
        <w:t>Identifikace veřejné zakázky</w:t>
      </w:r>
    </w:p>
    <w:p w14:paraId="7FD25944" w14:textId="77777777" w:rsidR="009C40FF" w:rsidRPr="00AD23EC" w:rsidRDefault="00244FB3" w:rsidP="00E24853">
      <w:pPr>
        <w:spacing w:before="120"/>
        <w:ind w:left="2835" w:hanging="2835"/>
        <w:rPr>
          <w:rFonts w:ascii="Arial" w:hAnsi="Arial" w:cs="Arial"/>
          <w:b/>
          <w:sz w:val="20"/>
          <w:szCs w:val="20"/>
        </w:rPr>
      </w:pPr>
      <w:r w:rsidRPr="00AD23EC">
        <w:rPr>
          <w:rFonts w:ascii="Arial" w:hAnsi="Arial" w:cs="Arial"/>
          <w:sz w:val="20"/>
          <w:szCs w:val="20"/>
        </w:rPr>
        <w:t xml:space="preserve">Název: </w:t>
      </w:r>
      <w:r w:rsidRPr="00AD23EC">
        <w:rPr>
          <w:rFonts w:ascii="Arial" w:hAnsi="Arial" w:cs="Arial"/>
          <w:sz w:val="20"/>
          <w:szCs w:val="20"/>
        </w:rPr>
        <w:tab/>
      </w:r>
      <w:r w:rsidR="00B044A6">
        <w:rPr>
          <w:rStyle w:val="Siln"/>
          <w:rFonts w:ascii="Arial" w:hAnsi="Arial" w:cs="Arial"/>
          <w:color w:val="000000"/>
          <w:sz w:val="20"/>
          <w:szCs w:val="20"/>
          <w:shd w:val="clear" w:color="auto" w:fill="FFFFFF"/>
        </w:rPr>
        <w:t>Obnova kogeneračních jednotek kotelny U Stadionu č.p. 779</w:t>
      </w:r>
      <w:r w:rsidR="00AD23EC" w:rsidRPr="00AD23EC">
        <w:rPr>
          <w:rFonts w:ascii="Arial" w:hAnsi="Arial" w:cs="Arial"/>
          <w:b/>
          <w:bCs/>
          <w:sz w:val="20"/>
          <w:szCs w:val="20"/>
        </w:rPr>
        <w:t>, Jičín</w:t>
      </w:r>
    </w:p>
    <w:p w14:paraId="43B78442" w14:textId="77777777" w:rsidR="00244FB3" w:rsidRPr="00AD23EC" w:rsidRDefault="00244FB3">
      <w:pPr>
        <w:rPr>
          <w:rFonts w:ascii="Arial" w:hAnsi="Arial" w:cs="Arial"/>
          <w:sz w:val="20"/>
          <w:szCs w:val="20"/>
        </w:rPr>
      </w:pPr>
      <w:r w:rsidRPr="00AD23EC">
        <w:rPr>
          <w:rFonts w:ascii="Arial" w:hAnsi="Arial" w:cs="Arial"/>
          <w:sz w:val="20"/>
          <w:szCs w:val="20"/>
        </w:rPr>
        <w:t>Druh veřejné zakázky:</w:t>
      </w:r>
      <w:r w:rsidRPr="00AD23EC">
        <w:rPr>
          <w:rFonts w:ascii="Arial" w:hAnsi="Arial" w:cs="Arial"/>
          <w:sz w:val="20"/>
          <w:szCs w:val="20"/>
        </w:rPr>
        <w:tab/>
      </w:r>
      <w:r w:rsidR="00C04837" w:rsidRPr="00AD23EC">
        <w:rPr>
          <w:rFonts w:ascii="Arial" w:hAnsi="Arial" w:cs="Arial"/>
          <w:sz w:val="20"/>
          <w:szCs w:val="20"/>
        </w:rPr>
        <w:tab/>
      </w:r>
      <w:r w:rsidR="00CF6718" w:rsidRPr="00AD23EC">
        <w:rPr>
          <w:rFonts w:ascii="Arial" w:hAnsi="Arial" w:cs="Arial"/>
          <w:sz w:val="20"/>
          <w:szCs w:val="20"/>
        </w:rPr>
        <w:t>Dodávky</w:t>
      </w:r>
    </w:p>
    <w:p w14:paraId="7259A9DF" w14:textId="51BC6B57" w:rsidR="00244FB3" w:rsidRPr="00AD23EC" w:rsidRDefault="00244FB3">
      <w:pPr>
        <w:rPr>
          <w:rFonts w:ascii="Arial" w:hAnsi="Arial" w:cs="Arial"/>
          <w:sz w:val="20"/>
          <w:szCs w:val="20"/>
        </w:rPr>
      </w:pPr>
      <w:r w:rsidRPr="00AD23EC">
        <w:rPr>
          <w:rFonts w:ascii="Arial" w:hAnsi="Arial" w:cs="Arial"/>
          <w:sz w:val="20"/>
          <w:szCs w:val="20"/>
        </w:rPr>
        <w:t>Režim veřejné zakázky:</w:t>
      </w:r>
      <w:r w:rsidRPr="00AD23EC">
        <w:rPr>
          <w:rFonts w:ascii="Arial" w:hAnsi="Arial" w:cs="Arial"/>
          <w:sz w:val="20"/>
          <w:szCs w:val="20"/>
        </w:rPr>
        <w:tab/>
      </w:r>
      <w:r w:rsidR="00AD23EC">
        <w:rPr>
          <w:rFonts w:ascii="Arial" w:hAnsi="Arial" w:cs="Arial"/>
          <w:sz w:val="20"/>
          <w:szCs w:val="20"/>
        </w:rPr>
        <w:tab/>
      </w:r>
      <w:r w:rsidR="00C93F45">
        <w:rPr>
          <w:rFonts w:ascii="Arial" w:hAnsi="Arial" w:cs="Arial"/>
          <w:sz w:val="20"/>
          <w:szCs w:val="20"/>
        </w:rPr>
        <w:t>nadlimitní sektorová veřejná zakázka</w:t>
      </w:r>
      <w:r w:rsidRPr="00AD23EC">
        <w:rPr>
          <w:rFonts w:ascii="Arial" w:hAnsi="Arial" w:cs="Arial"/>
          <w:sz w:val="20"/>
          <w:szCs w:val="20"/>
        </w:rPr>
        <w:t xml:space="preserve"> </w:t>
      </w:r>
    </w:p>
    <w:p w14:paraId="74D6BE4E" w14:textId="6847B9A5" w:rsidR="00244FB3" w:rsidRPr="00AD23EC" w:rsidRDefault="00244FB3" w:rsidP="00302F8B">
      <w:pPr>
        <w:ind w:left="2835" w:hanging="2835"/>
        <w:rPr>
          <w:rFonts w:ascii="Arial" w:hAnsi="Arial" w:cs="Arial"/>
          <w:sz w:val="20"/>
          <w:szCs w:val="20"/>
        </w:rPr>
      </w:pPr>
      <w:r w:rsidRPr="00AD23EC">
        <w:rPr>
          <w:rFonts w:ascii="Arial" w:hAnsi="Arial" w:cs="Arial"/>
          <w:sz w:val="20"/>
          <w:szCs w:val="20"/>
        </w:rPr>
        <w:t>Adresa veřejné zakázky:</w:t>
      </w:r>
      <w:r w:rsidRPr="00AD23EC">
        <w:rPr>
          <w:rFonts w:ascii="Arial" w:hAnsi="Arial" w:cs="Arial"/>
          <w:sz w:val="20"/>
          <w:szCs w:val="20"/>
        </w:rPr>
        <w:tab/>
        <w:t xml:space="preserve"> </w:t>
      </w:r>
      <w:hyperlink r:id="rId7" w:history="1">
        <w:r w:rsidR="00C93F45" w:rsidRPr="0033490A">
          <w:rPr>
            <w:rStyle w:val="Hypertextovodkaz"/>
          </w:rPr>
          <w:t>https://www.e-zakazky.cz/Profil-Zadavatele/a6408c4e-4ede-4ba6-b75e-53a83410419c</w:t>
        </w:r>
      </w:hyperlink>
    </w:p>
    <w:p w14:paraId="6D4F9E8F" w14:textId="77777777" w:rsidR="00244FB3" w:rsidRPr="00AD23EC" w:rsidRDefault="00244FB3">
      <w:pPr>
        <w:rPr>
          <w:rFonts w:ascii="Arial" w:hAnsi="Arial" w:cs="Arial"/>
          <w:sz w:val="20"/>
          <w:szCs w:val="20"/>
        </w:rPr>
      </w:pPr>
    </w:p>
    <w:p w14:paraId="2282C744" w14:textId="77777777" w:rsidR="000620C3" w:rsidRPr="00AD23EC" w:rsidRDefault="000620C3">
      <w:pPr>
        <w:rPr>
          <w:rFonts w:ascii="Arial" w:hAnsi="Arial" w:cs="Arial"/>
          <w:b/>
          <w:sz w:val="24"/>
          <w:szCs w:val="24"/>
        </w:rPr>
      </w:pPr>
      <w:r w:rsidRPr="00AD23EC">
        <w:rPr>
          <w:rFonts w:ascii="Arial" w:hAnsi="Arial" w:cs="Arial"/>
          <w:b/>
          <w:sz w:val="24"/>
          <w:szCs w:val="24"/>
        </w:rPr>
        <w:t>Identifikační údaje účastníka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302F8B" w:rsidRPr="00AD23EC" w14:paraId="1F9F5F61" w14:textId="77777777" w:rsidTr="00302F8B">
        <w:tc>
          <w:tcPr>
            <w:tcW w:w="3823" w:type="dxa"/>
          </w:tcPr>
          <w:p w14:paraId="0E23442A" w14:textId="77777777" w:rsidR="00302F8B" w:rsidRPr="00AD23EC" w:rsidRDefault="00302F8B" w:rsidP="00302F8B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D23EC">
              <w:rPr>
                <w:rFonts w:ascii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79FAA52B" w14:textId="77777777" w:rsidR="00302F8B" w:rsidRPr="00AD23EC" w:rsidRDefault="00302F8B" w:rsidP="00302F8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2F8B" w:rsidRPr="00AD23EC" w14:paraId="27F80249" w14:textId="77777777" w:rsidTr="00302F8B">
        <w:tc>
          <w:tcPr>
            <w:tcW w:w="3823" w:type="dxa"/>
          </w:tcPr>
          <w:p w14:paraId="401AD059" w14:textId="77777777" w:rsidR="00302F8B" w:rsidRPr="00AD23EC" w:rsidRDefault="00302F8B" w:rsidP="00302F8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23EC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5FB7C471" w14:textId="77777777" w:rsidR="00302F8B" w:rsidRPr="00AD23EC" w:rsidRDefault="00302F8B" w:rsidP="00302F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F8B" w:rsidRPr="00AD23EC" w14:paraId="68F9DABA" w14:textId="77777777" w:rsidTr="00302F8B">
        <w:tc>
          <w:tcPr>
            <w:tcW w:w="3823" w:type="dxa"/>
          </w:tcPr>
          <w:p w14:paraId="707C7F30" w14:textId="77777777" w:rsidR="00302F8B" w:rsidRPr="00AD23EC" w:rsidRDefault="00302F8B" w:rsidP="00302F8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23EC">
              <w:rPr>
                <w:rFonts w:ascii="Arial" w:hAnsi="Arial" w:cs="Arial"/>
                <w:sz w:val="20"/>
                <w:szCs w:val="20"/>
              </w:rPr>
              <w:t>IČ (je-li přiděleno):</w:t>
            </w:r>
          </w:p>
        </w:tc>
        <w:tc>
          <w:tcPr>
            <w:tcW w:w="5239" w:type="dxa"/>
            <w:shd w:val="clear" w:color="auto" w:fill="FFFF00"/>
          </w:tcPr>
          <w:p w14:paraId="73283804" w14:textId="77777777" w:rsidR="00302F8B" w:rsidRPr="00AD23EC" w:rsidRDefault="00302F8B" w:rsidP="00302F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853" w:rsidRPr="00AD23EC" w14:paraId="3260BFBA" w14:textId="77777777" w:rsidTr="00302F8B">
        <w:tc>
          <w:tcPr>
            <w:tcW w:w="3823" w:type="dxa"/>
          </w:tcPr>
          <w:p w14:paraId="5448F35A" w14:textId="77777777" w:rsidR="00E24853" w:rsidRPr="00AD23EC" w:rsidRDefault="00E24853" w:rsidP="00302F8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23EC">
              <w:rPr>
                <w:rFonts w:ascii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0DAC9F1C" w14:textId="77777777" w:rsidR="00E24853" w:rsidRPr="00AD23EC" w:rsidRDefault="00E24853" w:rsidP="00302F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F8B" w:rsidRPr="00AD23EC" w14:paraId="1674B54C" w14:textId="77777777" w:rsidTr="00302F8B">
        <w:tc>
          <w:tcPr>
            <w:tcW w:w="3823" w:type="dxa"/>
          </w:tcPr>
          <w:p w14:paraId="44A81225" w14:textId="77777777" w:rsidR="00302F8B" w:rsidRPr="00AD23EC" w:rsidRDefault="00302F8B" w:rsidP="00302F8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23EC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7ECCEB88" w14:textId="77777777" w:rsidR="00302F8B" w:rsidRPr="00AD23EC" w:rsidRDefault="00302F8B" w:rsidP="00302F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F8B" w:rsidRPr="00AD23EC" w14:paraId="1B7F9008" w14:textId="77777777" w:rsidTr="00302F8B">
        <w:tc>
          <w:tcPr>
            <w:tcW w:w="3823" w:type="dxa"/>
          </w:tcPr>
          <w:p w14:paraId="165BE5E0" w14:textId="77777777" w:rsidR="00302F8B" w:rsidRPr="00AD23EC" w:rsidRDefault="00302F8B" w:rsidP="00302F8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23EC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5E8E7DDE" w14:textId="77777777" w:rsidR="00302F8B" w:rsidRPr="00AD23EC" w:rsidRDefault="00302F8B" w:rsidP="00302F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F8B" w:rsidRPr="00AD23EC" w14:paraId="01874029" w14:textId="77777777" w:rsidTr="00302F8B">
        <w:tc>
          <w:tcPr>
            <w:tcW w:w="3823" w:type="dxa"/>
          </w:tcPr>
          <w:p w14:paraId="07C54958" w14:textId="77777777" w:rsidR="00302F8B" w:rsidRPr="00AD23EC" w:rsidRDefault="00302F8B" w:rsidP="00302F8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23EC">
              <w:rPr>
                <w:rFonts w:ascii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369B5E8E" w14:textId="77777777" w:rsidR="00302F8B" w:rsidRPr="00AD23EC" w:rsidRDefault="00302F8B" w:rsidP="00302F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F8B" w:rsidRPr="00AD23EC" w14:paraId="488B7086" w14:textId="77777777" w:rsidTr="00302F8B">
        <w:tc>
          <w:tcPr>
            <w:tcW w:w="3823" w:type="dxa"/>
          </w:tcPr>
          <w:p w14:paraId="3CB51ED1" w14:textId="77777777" w:rsidR="00302F8B" w:rsidRPr="00AD23EC" w:rsidRDefault="00302F8B" w:rsidP="00302F8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23EC">
              <w:rPr>
                <w:rFonts w:ascii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0B6BFB11" w14:textId="77777777" w:rsidR="00302F8B" w:rsidRPr="00AD23EC" w:rsidRDefault="00302F8B" w:rsidP="00302F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68AB1C" w14:textId="77777777" w:rsidR="00302F8B" w:rsidRPr="00AD23EC" w:rsidRDefault="00302F8B">
      <w:pPr>
        <w:rPr>
          <w:rFonts w:ascii="Arial" w:hAnsi="Arial" w:cs="Arial"/>
          <w:sz w:val="20"/>
          <w:szCs w:val="20"/>
        </w:rPr>
      </w:pPr>
    </w:p>
    <w:p w14:paraId="1E0CA72B" w14:textId="77777777" w:rsidR="00C93F45" w:rsidRDefault="00302F8B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AD23EC">
        <w:rPr>
          <w:rFonts w:ascii="Arial" w:hAnsi="Arial" w:cs="Arial"/>
          <w:sz w:val="20"/>
          <w:szCs w:val="20"/>
        </w:rPr>
        <w:t>Pole, u kterých se předpokládá doplnění informací účastníkem, jsou žlutě vyznačena</w:t>
      </w:r>
      <w:r w:rsidR="000D563B" w:rsidRPr="00AD23EC">
        <w:rPr>
          <w:rFonts w:ascii="Arial" w:hAnsi="Arial" w:cs="Arial"/>
          <w:sz w:val="20"/>
          <w:szCs w:val="20"/>
        </w:rPr>
        <w:t>.</w:t>
      </w:r>
      <w:r w:rsidRPr="00AD23EC">
        <w:rPr>
          <w:rFonts w:ascii="Arial" w:hAnsi="Arial" w:cs="Arial"/>
          <w:sz w:val="20"/>
          <w:szCs w:val="20"/>
        </w:rPr>
        <w:t xml:space="preserve"> </w:t>
      </w:r>
    </w:p>
    <w:p w14:paraId="59D46A5E" w14:textId="4CC43406" w:rsidR="00C93F45" w:rsidRDefault="00302F8B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D23EC">
        <w:rPr>
          <w:rFonts w:ascii="Arial" w:hAnsi="Arial" w:cs="Arial"/>
          <w:b/>
          <w:bCs/>
          <w:sz w:val="20"/>
          <w:szCs w:val="20"/>
        </w:rPr>
        <w:t xml:space="preserve">Účastník v nabídce předloží </w:t>
      </w:r>
      <w:r w:rsidR="00C93F45">
        <w:rPr>
          <w:rFonts w:ascii="Arial" w:hAnsi="Arial" w:cs="Arial"/>
          <w:b/>
          <w:bCs/>
          <w:sz w:val="20"/>
          <w:szCs w:val="20"/>
        </w:rPr>
        <w:t>s odkazem na čl. 2.4 Zadávací dokumentace:</w:t>
      </w:r>
    </w:p>
    <w:p w14:paraId="1B452CBC" w14:textId="15B2B7DE" w:rsidR="00C93F45" w:rsidRPr="00C93F45" w:rsidRDefault="00C93F45" w:rsidP="00C93F45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93F45">
        <w:rPr>
          <w:rFonts w:ascii="Arial" w:hAnsi="Arial" w:cs="Arial"/>
          <w:b/>
          <w:sz w:val="20"/>
          <w:szCs w:val="20"/>
        </w:rPr>
        <w:t>Tento formulář nabídky</w:t>
      </w:r>
    </w:p>
    <w:p w14:paraId="503C504E" w14:textId="19D7BFA6" w:rsidR="00C93F45" w:rsidRPr="00C93F45" w:rsidRDefault="00C93F45" w:rsidP="00C93F45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93F45">
        <w:rPr>
          <w:rFonts w:ascii="Arial" w:eastAsia="Times New Roman" w:hAnsi="Arial" w:cs="Arial"/>
          <w:b/>
          <w:sz w:val="20"/>
          <w:szCs w:val="20"/>
          <w:lang w:eastAsia="ar-SA"/>
        </w:rPr>
        <w:t>Oceněný soupis prací</w:t>
      </w:r>
      <w:r w:rsidRPr="00C93F45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</w:p>
    <w:p w14:paraId="20FDD902" w14:textId="10D7B03B" w:rsidR="00C93F45" w:rsidRPr="00C93F45" w:rsidRDefault="00C93F45" w:rsidP="00C93F45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93F45">
        <w:rPr>
          <w:rFonts w:ascii="Arial" w:hAnsi="Arial" w:cs="Arial"/>
          <w:b/>
          <w:sz w:val="20"/>
          <w:szCs w:val="20"/>
        </w:rPr>
        <w:t>Smlouva o dodávce</w:t>
      </w:r>
      <w:bookmarkStart w:id="0" w:name="_Hlk21506746"/>
    </w:p>
    <w:p w14:paraId="2794F23A" w14:textId="37D0B7BE" w:rsidR="00C93F45" w:rsidRPr="00C93F45" w:rsidRDefault="00C93F45" w:rsidP="00C93F45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93F45">
        <w:rPr>
          <w:rFonts w:ascii="Arial" w:hAnsi="Arial" w:cs="Arial"/>
          <w:b/>
          <w:sz w:val="20"/>
          <w:szCs w:val="20"/>
        </w:rPr>
        <w:t xml:space="preserve">Servisní smlouva </w:t>
      </w:r>
    </w:p>
    <w:p w14:paraId="39DF0590" w14:textId="06FFC35C" w:rsidR="00C93F45" w:rsidRPr="00C93F45" w:rsidRDefault="00C93F45" w:rsidP="00C93F45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93F45">
        <w:rPr>
          <w:rFonts w:ascii="Arial" w:hAnsi="Arial" w:cs="Arial"/>
          <w:b/>
          <w:sz w:val="20"/>
          <w:szCs w:val="20"/>
        </w:rPr>
        <w:t>Technický list (web odkaz) nabízené kogenerační jednotky</w:t>
      </w:r>
    </w:p>
    <w:p w14:paraId="644751C1" w14:textId="6385C71B" w:rsidR="00C93F45" w:rsidRPr="00C93F45" w:rsidRDefault="005A22A6" w:rsidP="00C93F45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C93F45" w:rsidRPr="00C93F45">
        <w:rPr>
          <w:rFonts w:ascii="Arial" w:hAnsi="Arial" w:cs="Arial"/>
          <w:b/>
          <w:sz w:val="20"/>
          <w:szCs w:val="20"/>
        </w:rPr>
        <w:t xml:space="preserve">Protokol o autorizovaném měření emisí </w:t>
      </w:r>
      <w:bookmarkEnd w:id="0"/>
    </w:p>
    <w:p w14:paraId="0971B1EF" w14:textId="560401E7" w:rsidR="002A3807" w:rsidRPr="00C93F45" w:rsidRDefault="005A22A6" w:rsidP="00C93F45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C93F45" w:rsidRPr="00C93F45">
        <w:rPr>
          <w:rFonts w:ascii="Arial" w:hAnsi="Arial" w:cs="Arial"/>
          <w:b/>
          <w:sz w:val="20"/>
          <w:szCs w:val="20"/>
        </w:rPr>
        <w:t>Harmonogram prací</w:t>
      </w:r>
      <w:r>
        <w:rPr>
          <w:rFonts w:ascii="Arial" w:hAnsi="Arial" w:cs="Arial"/>
          <w:b/>
          <w:sz w:val="20"/>
          <w:szCs w:val="20"/>
        </w:rPr>
        <w:t>.</w:t>
      </w:r>
    </w:p>
    <w:p w14:paraId="39C2DCC0" w14:textId="77777777" w:rsidR="00C93F45" w:rsidRPr="00C93F45" w:rsidRDefault="00C93F45" w:rsidP="00C93F45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/>
          <w:sz w:val="20"/>
          <w:szCs w:val="20"/>
        </w:rPr>
      </w:pPr>
    </w:p>
    <w:p w14:paraId="69C3DE43" w14:textId="77777777" w:rsidR="00302F8B" w:rsidRPr="00AD23EC" w:rsidRDefault="00302F8B" w:rsidP="00302F8B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ascii="Arial" w:hAnsi="Arial" w:cs="Arial"/>
          <w:b/>
          <w:sz w:val="24"/>
          <w:szCs w:val="24"/>
        </w:rPr>
      </w:pPr>
      <w:r w:rsidRPr="00AD23EC">
        <w:rPr>
          <w:rFonts w:ascii="Arial" w:hAnsi="Arial" w:cs="Arial"/>
          <w:b/>
          <w:sz w:val="24"/>
          <w:szCs w:val="24"/>
        </w:rPr>
        <w:t>ÚVODNÍ PROHLÁŠENÍ ÚČASTNÍKA</w:t>
      </w:r>
    </w:p>
    <w:p w14:paraId="1A329246" w14:textId="77777777" w:rsidR="00302F8B" w:rsidRPr="00AD23EC" w:rsidRDefault="00302F8B" w:rsidP="008B3D54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D23EC">
        <w:rPr>
          <w:rFonts w:ascii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1224A6B" w14:textId="77777777" w:rsidR="00302F8B" w:rsidRPr="00AD23EC" w:rsidRDefault="00302F8B" w:rsidP="00302F8B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D23EC">
        <w:rPr>
          <w:rFonts w:ascii="Arial" w:hAnsi="Arial" w:cs="Arial"/>
          <w:color w:val="000000"/>
          <w:sz w:val="20"/>
          <w:szCs w:val="20"/>
        </w:rPr>
        <w:t>Účastník čestně prohlašuje, že</w:t>
      </w:r>
    </w:p>
    <w:p w14:paraId="3B8DAD2F" w14:textId="77777777" w:rsidR="00302F8B" w:rsidRPr="00AD23EC" w:rsidRDefault="00302F8B" w:rsidP="000D563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D23EC">
        <w:rPr>
          <w:rFonts w:ascii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4539B466" w14:textId="77777777" w:rsidR="00302F8B" w:rsidRPr="00AD23EC" w:rsidRDefault="00302F8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AD23EC">
        <w:rPr>
          <w:rFonts w:ascii="Arial" w:hAnsi="Arial" w:cs="Arial"/>
          <w:color w:val="000000"/>
          <w:sz w:val="20"/>
          <w:szCs w:val="20"/>
        </w:rPr>
        <w:t>přijímá elektronický nástroj E-ZAK</w:t>
      </w:r>
      <w:r w:rsidR="00186B58" w:rsidRPr="00AD23EC">
        <w:rPr>
          <w:rFonts w:ascii="Arial" w:hAnsi="Arial" w:cs="Arial"/>
          <w:color w:val="000000"/>
          <w:sz w:val="20"/>
          <w:szCs w:val="20"/>
        </w:rPr>
        <w:t>AZKY</w:t>
      </w:r>
      <w:r w:rsidRPr="00AD23EC">
        <w:rPr>
          <w:rFonts w:ascii="Arial" w:hAnsi="Arial" w:cs="Arial"/>
          <w:color w:val="000000"/>
          <w:sz w:val="20"/>
          <w:szCs w:val="20"/>
        </w:rPr>
        <w:t xml:space="preserve"> jako</w:t>
      </w:r>
      <w:r w:rsidR="00FE0A25" w:rsidRPr="00AD23EC">
        <w:rPr>
          <w:rFonts w:ascii="Arial" w:hAnsi="Arial" w:cs="Arial"/>
          <w:color w:val="000000"/>
          <w:sz w:val="20"/>
          <w:szCs w:val="20"/>
        </w:rPr>
        <w:t xml:space="preserve"> jeden z prostředků</w:t>
      </w:r>
      <w:r w:rsidRPr="00AD23EC">
        <w:rPr>
          <w:rFonts w:ascii="Arial" w:hAnsi="Arial" w:cs="Arial"/>
          <w:color w:val="000000"/>
          <w:sz w:val="20"/>
          <w:szCs w:val="20"/>
        </w:rPr>
        <w:t xml:space="preserve"> komunikace ve výběrovém řízení, nestanoví-li zadavatel u konkrétního úkonu jinak,</w:t>
      </w:r>
    </w:p>
    <w:p w14:paraId="51CA7C1A" w14:textId="77777777" w:rsidR="00186B58" w:rsidRPr="00AD23EC" w:rsidRDefault="007E017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D23EC">
        <w:rPr>
          <w:rFonts w:ascii="Arial" w:hAnsi="Arial" w:cs="Arial"/>
          <w:sz w:val="20"/>
          <w:szCs w:val="20"/>
        </w:rPr>
        <w:lastRenderedPageBreak/>
        <w:t>je</w:t>
      </w:r>
      <w:r w:rsidR="002C26D2" w:rsidRPr="00AD23EC">
        <w:rPr>
          <w:rFonts w:ascii="Arial" w:hAnsi="Arial" w:cs="Arial"/>
          <w:sz w:val="20"/>
          <w:szCs w:val="20"/>
        </w:rPr>
        <w:t xml:space="preserve"> si</w:t>
      </w:r>
      <w:r w:rsidRPr="00AD23EC">
        <w:rPr>
          <w:rFonts w:ascii="Arial" w:hAnsi="Arial" w:cs="Arial"/>
          <w:sz w:val="20"/>
          <w:szCs w:val="20"/>
        </w:rPr>
        <w:t xml:space="preserve"> vědom toho, že </w:t>
      </w:r>
      <w:r w:rsidR="00FE0A25" w:rsidRPr="00AD23EC">
        <w:rPr>
          <w:rFonts w:ascii="Arial" w:hAnsi="Arial" w:cs="Arial"/>
          <w:sz w:val="20"/>
          <w:szCs w:val="20"/>
        </w:rPr>
        <w:t xml:space="preserve">pokud </w:t>
      </w:r>
      <w:r w:rsidR="0056301D" w:rsidRPr="00AD23EC">
        <w:rPr>
          <w:rFonts w:ascii="Arial" w:hAnsi="Arial" w:cs="Arial"/>
          <w:sz w:val="20"/>
          <w:szCs w:val="20"/>
        </w:rPr>
        <w:t xml:space="preserve">se rozhodne </w:t>
      </w:r>
      <w:r w:rsidR="00FE0A25" w:rsidRPr="00AD23EC">
        <w:rPr>
          <w:rFonts w:ascii="Arial" w:hAnsi="Arial" w:cs="Arial"/>
          <w:sz w:val="20"/>
          <w:szCs w:val="20"/>
        </w:rPr>
        <w:t>použ</w:t>
      </w:r>
      <w:r w:rsidR="0056301D" w:rsidRPr="00AD23EC">
        <w:rPr>
          <w:rFonts w:ascii="Arial" w:hAnsi="Arial" w:cs="Arial"/>
          <w:sz w:val="20"/>
          <w:szCs w:val="20"/>
        </w:rPr>
        <w:t>ít</w:t>
      </w:r>
      <w:r w:rsidR="00FE0A25" w:rsidRPr="00AD23EC">
        <w:rPr>
          <w:rFonts w:ascii="Arial" w:hAnsi="Arial" w:cs="Arial"/>
          <w:sz w:val="20"/>
          <w:szCs w:val="20"/>
        </w:rPr>
        <w:t xml:space="preserve"> </w:t>
      </w:r>
      <w:r w:rsidR="0035040F" w:rsidRPr="00AD23EC">
        <w:rPr>
          <w:rFonts w:ascii="Arial" w:hAnsi="Arial" w:cs="Arial"/>
          <w:sz w:val="20"/>
          <w:szCs w:val="20"/>
        </w:rPr>
        <w:t>pro podání nabídky elektronický nástroj</w:t>
      </w:r>
      <w:r w:rsidR="002C26D2" w:rsidRPr="00AD23EC">
        <w:rPr>
          <w:rFonts w:ascii="Arial" w:hAnsi="Arial" w:cs="Arial"/>
          <w:sz w:val="20"/>
          <w:szCs w:val="20"/>
        </w:rPr>
        <w:t xml:space="preserve"> E-ZAKAZKY</w:t>
      </w:r>
      <w:r w:rsidR="00B00BF0" w:rsidRPr="00AD23EC">
        <w:rPr>
          <w:rFonts w:ascii="Arial" w:hAnsi="Arial" w:cs="Arial"/>
          <w:sz w:val="20"/>
          <w:szCs w:val="20"/>
        </w:rPr>
        <w:t>,</w:t>
      </w:r>
      <w:r w:rsidR="0035040F" w:rsidRPr="00AD23EC">
        <w:rPr>
          <w:rFonts w:ascii="Arial" w:hAnsi="Arial" w:cs="Arial"/>
          <w:sz w:val="20"/>
          <w:szCs w:val="20"/>
        </w:rPr>
        <w:t xml:space="preserve"> </w:t>
      </w:r>
      <w:r w:rsidRPr="00AD23EC">
        <w:rPr>
          <w:rFonts w:ascii="Arial" w:hAnsi="Arial" w:cs="Arial"/>
          <w:sz w:val="20"/>
          <w:szCs w:val="20"/>
        </w:rPr>
        <w:t xml:space="preserve">registrace do </w:t>
      </w:r>
      <w:r w:rsidR="002C26D2" w:rsidRPr="00AD23EC">
        <w:rPr>
          <w:rFonts w:ascii="Arial" w:hAnsi="Arial" w:cs="Arial"/>
          <w:sz w:val="20"/>
          <w:szCs w:val="20"/>
        </w:rPr>
        <w:t xml:space="preserve">tohoto </w:t>
      </w:r>
      <w:r w:rsidRPr="00AD23EC">
        <w:rPr>
          <w:rFonts w:ascii="Arial" w:hAnsi="Arial" w:cs="Arial"/>
          <w:sz w:val="20"/>
          <w:szCs w:val="20"/>
        </w:rPr>
        <w:t>elektronického nástroje potrvá až 3 pracovní dny,</w:t>
      </w:r>
    </w:p>
    <w:p w14:paraId="6007E37C" w14:textId="280F1D22" w:rsidR="00186B58" w:rsidRDefault="00186B58" w:rsidP="00B705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D23EC">
        <w:rPr>
          <w:rFonts w:ascii="Arial" w:hAnsi="Arial" w:cs="Arial"/>
          <w:sz w:val="20"/>
          <w:szCs w:val="20"/>
        </w:rPr>
        <w:t>je srozuměn s tím, že veškeré písemnosti zasílané prostřednictvím elektronického nástroje E-ZAKAZKY se považují za řádně doručené dnem jejich doručení do uživatelského účtu adresáta písemnosti v elektronickém nástroji E-ZAKAZKY; účastník přijímá, že na doručení písemnosti nemá vliv, zda byla písemnost jejím adresátem přečtena, případně, zda elektronický nástroj E-ZAKAZKY adresátovi odeslal na kontaktní e-mailovou adresu upozornění o jejím doručení či nikoli.</w:t>
      </w:r>
    </w:p>
    <w:p w14:paraId="66DD774B" w14:textId="77777777" w:rsidR="00C93F45" w:rsidRPr="00B7050F" w:rsidRDefault="00C93F45" w:rsidP="00C93F45">
      <w:pPr>
        <w:pStyle w:val="Odstavecseseznamem"/>
        <w:autoSpaceDE w:val="0"/>
        <w:autoSpaceDN w:val="0"/>
        <w:adjustRightInd w:val="0"/>
        <w:spacing w:before="120" w:after="0" w:line="288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AEF76C" w14:textId="77777777" w:rsidR="00302F8B" w:rsidRPr="00AD23EC" w:rsidRDefault="00302F8B" w:rsidP="00860B96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4"/>
          <w:szCs w:val="24"/>
        </w:rPr>
      </w:pPr>
      <w:r w:rsidRPr="00AD23EC">
        <w:rPr>
          <w:rFonts w:ascii="Arial" w:hAnsi="Arial" w:cs="Arial"/>
          <w:b/>
          <w:sz w:val="24"/>
          <w:szCs w:val="24"/>
        </w:rPr>
        <w:t>POŽADAVKY NA PŘEDMĚT VEŘEJNÉ ZAKÁZKY, PODMÍNKY PLNĚNÍ</w:t>
      </w:r>
    </w:p>
    <w:p w14:paraId="3856A8E0" w14:textId="77777777" w:rsidR="00860B96" w:rsidRPr="00AD23EC" w:rsidRDefault="00860B96" w:rsidP="00860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D23EC">
        <w:rPr>
          <w:rFonts w:ascii="Arial" w:hAnsi="Arial" w:cs="Arial"/>
          <w:sz w:val="20"/>
          <w:szCs w:val="20"/>
        </w:rPr>
        <w:t>Účastník čestně prohlašuje, že</w:t>
      </w:r>
    </w:p>
    <w:p w14:paraId="278638F0" w14:textId="77777777" w:rsidR="00C93F45" w:rsidRPr="00441B59" w:rsidRDefault="00C93F45" w:rsidP="00C93F4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441B59">
        <w:rPr>
          <w:rFonts w:ascii="Arial" w:hAnsi="Arial" w:cs="Arial"/>
          <w:sz w:val="20"/>
          <w:szCs w:val="20"/>
        </w:rPr>
        <w:t>splňuje veškeré požadavky zadavatele na předmět veřejné zakázky, a že</w:t>
      </w:r>
    </w:p>
    <w:p w14:paraId="63432222" w14:textId="37351AD5" w:rsidR="00C93F45" w:rsidRDefault="00C93F45" w:rsidP="00C93F4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41B59">
        <w:rPr>
          <w:rFonts w:ascii="Arial" w:hAnsi="Arial" w:cs="Arial"/>
          <w:sz w:val="20"/>
          <w:szCs w:val="20"/>
        </w:rPr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0B533FEA" w14:textId="794FFEA1" w:rsidR="00C93F45" w:rsidRDefault="00C93F45" w:rsidP="00C93F45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4887DF31" w14:textId="77777777" w:rsidR="00C93F45" w:rsidRPr="00C93F45" w:rsidRDefault="00C93F45" w:rsidP="00C93F45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4"/>
          <w:szCs w:val="24"/>
        </w:rPr>
      </w:pPr>
      <w:r w:rsidRPr="00C93F45">
        <w:rPr>
          <w:rFonts w:ascii="Arial" w:hAnsi="Arial" w:cs="Arial"/>
          <w:b/>
          <w:sz w:val="24"/>
          <w:szCs w:val="24"/>
        </w:rPr>
        <w:t>PROHLÁŠENÍ K ODPOVĚDNÉMU ZADÁVÁNÍ A PLNĚNÍ VEŘEJNÉ ZAKÁZKY</w:t>
      </w:r>
    </w:p>
    <w:p w14:paraId="1F8A322B" w14:textId="77777777" w:rsidR="00C93F45" w:rsidRPr="00441B59" w:rsidRDefault="00C93F45" w:rsidP="00C93F45">
      <w:pPr>
        <w:pStyle w:val="Odstavecseseznamem"/>
        <w:spacing w:before="120" w:line="288" w:lineRule="auto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41B59">
        <w:rPr>
          <w:rFonts w:ascii="Arial" w:hAnsi="Arial" w:cs="Arial"/>
          <w:bCs/>
          <w:sz w:val="20"/>
          <w:szCs w:val="20"/>
        </w:rPr>
        <w:t>Obecné prohlášení zadavatele:</w:t>
      </w:r>
    </w:p>
    <w:p w14:paraId="13B36D85" w14:textId="509D18FF" w:rsidR="00C93F45" w:rsidRPr="00441B59" w:rsidRDefault="00C93F45" w:rsidP="00C93F45">
      <w:pPr>
        <w:pStyle w:val="Odstavecseseznamem"/>
        <w:autoSpaceDE w:val="0"/>
        <w:autoSpaceDN w:val="0"/>
        <w:adjustRightInd w:val="0"/>
        <w:spacing w:before="120" w:after="0" w:line="288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Správa nemovitostí města Jičína a.s. </w:t>
      </w:r>
      <w:r w:rsidRPr="00441B59">
        <w:rPr>
          <w:rFonts w:ascii="Arial" w:hAnsi="Arial" w:cs="Arial"/>
          <w:sz w:val="20"/>
          <w:szCs w:val="20"/>
        </w:rPr>
        <w:t>realizuje odpovědné zadávání svých veřejných zakázek s ohledem na strategickou vizi města</w:t>
      </w:r>
      <w:r>
        <w:rPr>
          <w:rFonts w:ascii="Arial" w:hAnsi="Arial" w:cs="Arial"/>
          <w:sz w:val="20"/>
          <w:szCs w:val="20"/>
        </w:rPr>
        <w:t xml:space="preserve"> Jičína</w:t>
      </w:r>
      <w:r w:rsidRPr="00441B59">
        <w:rPr>
          <w:rFonts w:ascii="Arial" w:hAnsi="Arial" w:cs="Arial"/>
          <w:sz w:val="20"/>
          <w:szCs w:val="20"/>
        </w:rPr>
        <w:t xml:space="preserve">, jak je uvedena ve Strategickém plánu města Jičína a dalších navazujících a souvisejících dokumentech. Město Jičín ve své vizi akcentuje: zdravé životní prostředí, ekologicky zodpovědné chování a udržitelný rozvoj kvalitních podmínek pro život; strategické řízení udržitelného rozvoje; atraktivitu pro rodinný život a lidské měřítko; vzájemnou důvěru veřejného, podnikatelského a občanského života a vyvážený a udržitelný ekonomický rozvoj. </w:t>
      </w:r>
    </w:p>
    <w:p w14:paraId="657D4F3F" w14:textId="77777777" w:rsidR="00C93F45" w:rsidRPr="00441B59" w:rsidRDefault="00C93F45" w:rsidP="00C93F45">
      <w:pPr>
        <w:pStyle w:val="Odstavecseseznamem"/>
        <w:autoSpaceDE w:val="0"/>
        <w:autoSpaceDN w:val="0"/>
        <w:adjustRightInd w:val="0"/>
        <w:spacing w:before="120" w:after="0" w:line="288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441B59">
        <w:rPr>
          <w:rFonts w:ascii="Arial" w:hAnsi="Arial" w:cs="Arial"/>
          <w:sz w:val="20"/>
          <w:szCs w:val="20"/>
        </w:rPr>
        <w:t>Mezi základní hodnoty města Jičína patří odpovědnost ve vztahu k regionu, krajině, lidem i obecně společnosti. V tomto směru definuje i své priority ve svých veřejných zakázkách a akcentuje tím témata důstojných pracovních podmínek, férových dodavatelských vztahů, podpory technického vzdělávání, etického nakupování (lidských práv a svobod) a ekologicky šetrných řešení. Tato témata jsou zadavatelem uplatňována přiměřeně a transparentně při respektování zásad rovného zacházení a zákazu diskriminace ve vztahu k dodavatelům a principům účelnosti, hospodárnosti a efektivnímu vynakládání veřejných prostředků.</w:t>
      </w:r>
    </w:p>
    <w:p w14:paraId="13560C1D" w14:textId="77777777" w:rsidR="00C93F45" w:rsidRPr="00441B59" w:rsidRDefault="00C93F45" w:rsidP="00C93F45">
      <w:pPr>
        <w:pStyle w:val="Odstavecseseznamem"/>
        <w:spacing w:after="0"/>
        <w:contextualSpacing w:val="0"/>
        <w:jc w:val="both"/>
        <w:rPr>
          <w:rFonts w:ascii="Arial" w:hAnsi="Arial" w:cs="Arial"/>
          <w:sz w:val="20"/>
          <w:szCs w:val="20"/>
          <w:highlight w:val="cyan"/>
        </w:rPr>
      </w:pPr>
    </w:p>
    <w:p w14:paraId="671B8169" w14:textId="77777777" w:rsidR="00C93F45" w:rsidRPr="00441B59" w:rsidRDefault="00C93F45" w:rsidP="00C93F45">
      <w:pPr>
        <w:pStyle w:val="Odstavecseseznamem"/>
        <w:spacing w:after="120" w:line="288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441B59">
        <w:rPr>
          <w:rFonts w:ascii="Arial" w:hAnsi="Arial" w:cs="Arial"/>
          <w:sz w:val="20"/>
          <w:szCs w:val="20"/>
        </w:rPr>
        <w:t>Čestné prohlášení účastníka:</w:t>
      </w:r>
    </w:p>
    <w:p w14:paraId="254080EC" w14:textId="77777777" w:rsidR="00C93F45" w:rsidRPr="00441B59" w:rsidRDefault="00C93F45" w:rsidP="00C93F45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441B59">
        <w:rPr>
          <w:rFonts w:ascii="Arial" w:hAnsi="Arial" w:cs="Arial"/>
          <w:sz w:val="20"/>
          <w:szCs w:val="20"/>
        </w:rPr>
        <w:t>Účastník deklaruje, že bude-li s ním uzavřena smlouva na veřejnou zakázku, zajistí po celou dobu plnění veřejné zakázky:</w:t>
      </w:r>
    </w:p>
    <w:p w14:paraId="369EA72A" w14:textId="77777777" w:rsidR="00C93F45" w:rsidRPr="00441B59" w:rsidRDefault="00C93F45" w:rsidP="00C93F45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41B59">
        <w:rPr>
          <w:rFonts w:ascii="Arial" w:hAnsi="Arial" w:cs="Arial"/>
          <w:sz w:val="20"/>
          <w:szCs w:val="20"/>
        </w:rPr>
        <w:t>důstojné pracovní podmínky, 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poddodavatelů;</w:t>
      </w:r>
    </w:p>
    <w:p w14:paraId="7F7FD065" w14:textId="77777777" w:rsidR="00C93F45" w:rsidRPr="00441B59" w:rsidRDefault="00C93F45" w:rsidP="00C93F45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41B59">
        <w:rPr>
          <w:rFonts w:ascii="Arial" w:hAnsi="Arial" w:cs="Arial"/>
          <w:sz w:val="20"/>
          <w:szCs w:val="20"/>
        </w:rPr>
        <w:t>řádné a včasné plnění finančních závazků svým poddodavatelům za podmínek vycházejících ze smlouvy uzavřené mezi vybraným dodavatel a městem Jičín v rámci této veřejné zakázky;</w:t>
      </w:r>
    </w:p>
    <w:p w14:paraId="656AA03C" w14:textId="77777777" w:rsidR="00C93F45" w:rsidRPr="00441B59" w:rsidRDefault="00C93F45" w:rsidP="00C93F45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41B59">
        <w:rPr>
          <w:rFonts w:ascii="Arial" w:hAnsi="Arial" w:cs="Arial"/>
          <w:sz w:val="20"/>
          <w:szCs w:val="20"/>
        </w:rPr>
        <w:t xml:space="preserve">eliminaci dopadů na životní prostředí ve snaze o trvale udržitelný rozvoj. </w:t>
      </w:r>
    </w:p>
    <w:p w14:paraId="35B1A442" w14:textId="77777777" w:rsidR="00C93F45" w:rsidRPr="00441B59" w:rsidRDefault="00C93F45" w:rsidP="00C93F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CE85815" w14:textId="77777777" w:rsidR="00C93F45" w:rsidRPr="00C93F45" w:rsidRDefault="00C93F45" w:rsidP="00C93F45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C0B607B" w14:textId="77777777" w:rsidR="00734B0E" w:rsidRPr="00AD23EC" w:rsidRDefault="00734B0E" w:rsidP="00734B0E">
      <w:pPr>
        <w:pStyle w:val="Odstavecseseznamem"/>
        <w:autoSpaceDE w:val="0"/>
        <w:autoSpaceDN w:val="0"/>
        <w:adjustRightInd w:val="0"/>
        <w:spacing w:before="120" w:after="120" w:line="240" w:lineRule="auto"/>
        <w:ind w:left="284"/>
        <w:contextualSpacing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812E85" w14:textId="77777777" w:rsidR="00302F8B" w:rsidRPr="00AD23EC" w:rsidRDefault="00302F8B" w:rsidP="00860B96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4"/>
          <w:szCs w:val="24"/>
        </w:rPr>
      </w:pPr>
      <w:r w:rsidRPr="00AD23EC">
        <w:rPr>
          <w:rFonts w:ascii="Arial" w:hAnsi="Arial" w:cs="Arial"/>
          <w:b/>
          <w:sz w:val="24"/>
          <w:szCs w:val="24"/>
        </w:rPr>
        <w:lastRenderedPageBreak/>
        <w:t>ÚDAJE PRO HODNOCENÍ</w:t>
      </w:r>
    </w:p>
    <w:p w14:paraId="13E7EA26" w14:textId="77777777" w:rsidR="00C93F45" w:rsidRDefault="00C93F45" w:rsidP="00C93F45">
      <w:pPr>
        <w:suppressAutoHyphens/>
        <w:ind w:left="-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21A43">
        <w:rPr>
          <w:rFonts w:ascii="Arial" w:eastAsia="Times New Roman" w:hAnsi="Arial" w:cs="Arial"/>
          <w:sz w:val="20"/>
          <w:szCs w:val="20"/>
          <w:lang w:eastAsia="ar-SA"/>
        </w:rPr>
        <w:t>Nabídky budou v souladu s § 114 odst. 1 zákona hodnoceny podle jejich ekonomické výhodnosti.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01A6DDEC" w14:textId="5154E7BB" w:rsidR="00C93F45" w:rsidRPr="00096B23" w:rsidRDefault="00C93F45" w:rsidP="00096B23">
      <w:pPr>
        <w:suppressAutoHyphens/>
        <w:ind w:left="-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21A43">
        <w:rPr>
          <w:rFonts w:ascii="Arial" w:hAnsi="Arial" w:cs="Arial"/>
          <w:bCs/>
          <w:sz w:val="20"/>
          <w:szCs w:val="20"/>
        </w:rPr>
        <w:t xml:space="preserve">Ekonomická výhodnost nabídek bude hodnocena v souladu s § 114 odst. 2 vět první zákona </w:t>
      </w:r>
      <w:r w:rsidR="00096B23">
        <w:rPr>
          <w:rFonts w:ascii="Arial" w:hAnsi="Arial" w:cs="Arial"/>
          <w:bCs/>
          <w:sz w:val="20"/>
          <w:szCs w:val="20"/>
        </w:rPr>
        <w:t xml:space="preserve">dle níže </w:t>
      </w:r>
      <w:r w:rsidR="00096B23" w:rsidRPr="00096B23">
        <w:rPr>
          <w:rFonts w:ascii="Arial" w:hAnsi="Arial" w:cs="Arial"/>
          <w:bCs/>
          <w:sz w:val="20"/>
          <w:szCs w:val="20"/>
        </w:rPr>
        <w:t>uvedených kritérií:</w:t>
      </w:r>
      <w:r w:rsidRPr="00096B23">
        <w:rPr>
          <w:rFonts w:ascii="Arial" w:hAnsi="Arial" w:cs="Arial"/>
          <w:b/>
          <w:bCs/>
          <w:sz w:val="20"/>
          <w:szCs w:val="20"/>
        </w:rPr>
        <w:tab/>
      </w:r>
    </w:p>
    <w:p w14:paraId="799C47D9" w14:textId="77777777" w:rsidR="00C93F45" w:rsidRPr="00096B23" w:rsidRDefault="00C93F45" w:rsidP="00C93F45">
      <w:pPr>
        <w:pStyle w:val="Odstavecseseznamem"/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B23">
        <w:rPr>
          <w:rFonts w:ascii="Arial" w:hAnsi="Arial" w:cs="Arial"/>
          <w:b/>
          <w:bCs/>
          <w:sz w:val="20"/>
          <w:szCs w:val="20"/>
        </w:rPr>
        <w:t xml:space="preserve">celková nabídková cena za provedení celého díla v souladu s oceněný soupisem prací </w:t>
      </w:r>
    </w:p>
    <w:p w14:paraId="18EBF902" w14:textId="25DE11CC" w:rsidR="00C93F45" w:rsidRPr="00096B23" w:rsidRDefault="00C93F45" w:rsidP="00096B23">
      <w:pPr>
        <w:suppressAutoHyphens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096B23">
        <w:rPr>
          <w:rFonts w:ascii="Arial" w:hAnsi="Arial" w:cs="Arial"/>
          <w:b/>
          <w:bCs/>
          <w:sz w:val="20"/>
          <w:szCs w:val="20"/>
        </w:rPr>
        <w:t>viz. příloha č. 2</w:t>
      </w:r>
      <w:r w:rsidRPr="00096B23">
        <w:rPr>
          <w:rFonts w:ascii="Arial" w:hAnsi="Arial" w:cs="Arial"/>
          <w:b/>
          <w:bCs/>
          <w:sz w:val="20"/>
          <w:szCs w:val="20"/>
        </w:rPr>
        <w:tab/>
      </w:r>
      <w:r w:rsidRPr="00096B23">
        <w:rPr>
          <w:rFonts w:ascii="Arial" w:hAnsi="Arial" w:cs="Arial"/>
          <w:b/>
          <w:bCs/>
          <w:sz w:val="20"/>
          <w:szCs w:val="20"/>
        </w:rPr>
        <w:tab/>
      </w:r>
      <w:r w:rsidRPr="00096B23">
        <w:rPr>
          <w:rFonts w:ascii="Arial" w:hAnsi="Arial" w:cs="Arial"/>
          <w:b/>
          <w:bCs/>
          <w:sz w:val="20"/>
          <w:szCs w:val="20"/>
        </w:rPr>
        <w:tab/>
      </w:r>
      <w:r w:rsidRPr="00096B23">
        <w:rPr>
          <w:rFonts w:ascii="Arial" w:hAnsi="Arial" w:cs="Arial"/>
          <w:b/>
          <w:bCs/>
          <w:sz w:val="20"/>
          <w:szCs w:val="20"/>
        </w:rPr>
        <w:tab/>
      </w:r>
      <w:r w:rsidRPr="00096B23">
        <w:rPr>
          <w:rFonts w:ascii="Arial" w:hAnsi="Arial" w:cs="Arial"/>
          <w:b/>
          <w:bCs/>
          <w:sz w:val="20"/>
          <w:szCs w:val="20"/>
        </w:rPr>
        <w:tab/>
      </w:r>
      <w:r w:rsidRPr="00096B23">
        <w:rPr>
          <w:rFonts w:ascii="Arial" w:hAnsi="Arial" w:cs="Arial"/>
          <w:b/>
          <w:bCs/>
          <w:sz w:val="20"/>
          <w:szCs w:val="20"/>
        </w:rPr>
        <w:tab/>
        <w:t>váha: 80 %</w:t>
      </w:r>
    </w:p>
    <w:p w14:paraId="37448813" w14:textId="0E53A62C" w:rsidR="00C93F45" w:rsidRPr="00096B23" w:rsidRDefault="00C93F45" w:rsidP="00096B23">
      <w:pPr>
        <w:pStyle w:val="Odstavecseseznamem"/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B23">
        <w:rPr>
          <w:rFonts w:ascii="Arial" w:hAnsi="Arial" w:cs="Arial"/>
          <w:b/>
          <w:bCs/>
          <w:sz w:val="20"/>
          <w:szCs w:val="20"/>
        </w:rPr>
        <w:t xml:space="preserve">celková nabídková cena servisu v délce trvání 120 měsíců při provozu 30 000 </w:t>
      </w:r>
      <w:proofErr w:type="spellStart"/>
      <w:r w:rsidRPr="00096B23">
        <w:rPr>
          <w:rFonts w:ascii="Arial" w:hAnsi="Arial" w:cs="Arial"/>
          <w:b/>
          <w:bCs/>
          <w:sz w:val="20"/>
          <w:szCs w:val="20"/>
        </w:rPr>
        <w:t>Mh</w:t>
      </w:r>
      <w:proofErr w:type="spellEnd"/>
      <w:r w:rsidRPr="00096B23">
        <w:rPr>
          <w:rFonts w:ascii="Arial" w:hAnsi="Arial" w:cs="Arial"/>
          <w:b/>
          <w:bCs/>
          <w:sz w:val="20"/>
          <w:szCs w:val="20"/>
        </w:rPr>
        <w:t xml:space="preserve"> každé kogenerační jednotky</w:t>
      </w:r>
      <w:r w:rsidRPr="00096B23">
        <w:rPr>
          <w:rFonts w:ascii="Arial" w:hAnsi="Arial" w:cs="Arial"/>
          <w:b/>
          <w:bCs/>
          <w:sz w:val="20"/>
          <w:szCs w:val="20"/>
        </w:rPr>
        <w:tab/>
      </w:r>
      <w:r w:rsidRPr="00096B23">
        <w:rPr>
          <w:rFonts w:ascii="Arial" w:hAnsi="Arial" w:cs="Arial"/>
          <w:b/>
          <w:bCs/>
          <w:sz w:val="20"/>
          <w:szCs w:val="20"/>
        </w:rPr>
        <w:tab/>
      </w:r>
      <w:r w:rsidRPr="00096B23">
        <w:rPr>
          <w:rFonts w:ascii="Arial" w:hAnsi="Arial" w:cs="Arial"/>
          <w:b/>
          <w:bCs/>
          <w:sz w:val="20"/>
          <w:szCs w:val="20"/>
        </w:rPr>
        <w:tab/>
      </w:r>
      <w:r w:rsidRPr="00096B23">
        <w:rPr>
          <w:rFonts w:ascii="Arial" w:hAnsi="Arial" w:cs="Arial"/>
          <w:b/>
          <w:bCs/>
          <w:sz w:val="20"/>
          <w:szCs w:val="20"/>
        </w:rPr>
        <w:tab/>
      </w:r>
      <w:r w:rsidRPr="00096B23">
        <w:rPr>
          <w:rFonts w:ascii="Arial" w:hAnsi="Arial" w:cs="Arial"/>
          <w:b/>
          <w:bCs/>
          <w:sz w:val="20"/>
          <w:szCs w:val="20"/>
        </w:rPr>
        <w:tab/>
      </w:r>
      <w:r w:rsidRPr="00096B23">
        <w:rPr>
          <w:rFonts w:ascii="Arial" w:hAnsi="Arial" w:cs="Arial"/>
          <w:b/>
          <w:bCs/>
          <w:sz w:val="20"/>
          <w:szCs w:val="20"/>
        </w:rPr>
        <w:tab/>
        <w:t>váha: 20 %</w:t>
      </w:r>
    </w:p>
    <w:p w14:paraId="3A1A9D95" w14:textId="77777777" w:rsidR="00096B23" w:rsidRPr="00096B23" w:rsidRDefault="00096B23" w:rsidP="00096B23">
      <w:pPr>
        <w:pStyle w:val="Odstavecseseznamem"/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A02E11" w14:textId="1FCF4346" w:rsidR="00C93F45" w:rsidRPr="00096B23" w:rsidRDefault="00C93F45" w:rsidP="00C93F45">
      <w:pPr>
        <w:suppressAutoHyphens/>
        <w:jc w:val="both"/>
        <w:rPr>
          <w:rFonts w:ascii="Arial" w:hAnsi="Arial" w:cs="Arial"/>
          <w:bCs/>
          <w:sz w:val="20"/>
          <w:szCs w:val="20"/>
        </w:rPr>
      </w:pPr>
      <w:r w:rsidRPr="00096B23">
        <w:rPr>
          <w:rFonts w:ascii="Arial" w:hAnsi="Arial" w:cs="Arial"/>
          <w:bCs/>
          <w:sz w:val="20"/>
          <w:szCs w:val="20"/>
        </w:rPr>
        <w:t>Pro vyhodnocení nabídek bude použita bodovací metoda se stupnicí v rozsahu 0 až 100 bodů. Každé nabídce bude přidělena bodová hodnota, která bude odrážet úspěšnost nabídky v rámci příslušného kritéria hodnocení.</w:t>
      </w:r>
    </w:p>
    <w:p w14:paraId="14141FEA" w14:textId="77777777" w:rsidR="00C93F45" w:rsidRPr="00096B23" w:rsidRDefault="00C93F45" w:rsidP="00C93F45">
      <w:pPr>
        <w:pStyle w:val="Odstavecseseznamem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B23">
        <w:rPr>
          <w:rFonts w:ascii="Arial" w:hAnsi="Arial" w:cs="Arial"/>
          <w:b/>
          <w:bCs/>
          <w:sz w:val="20"/>
          <w:szCs w:val="20"/>
        </w:rPr>
        <w:t xml:space="preserve">celková nabídková cena </w:t>
      </w:r>
      <w:r w:rsidRPr="00096B23">
        <w:rPr>
          <w:rFonts w:ascii="Arial" w:hAnsi="Arial" w:cs="Arial"/>
          <w:b/>
          <w:bCs/>
          <w:sz w:val="20"/>
          <w:szCs w:val="20"/>
          <w:u w:val="single"/>
        </w:rPr>
        <w:t>za provedení celého díla</w:t>
      </w:r>
      <w:r w:rsidRPr="00096B23">
        <w:rPr>
          <w:rFonts w:ascii="Arial" w:hAnsi="Arial" w:cs="Arial"/>
          <w:b/>
          <w:bCs/>
          <w:sz w:val="20"/>
          <w:szCs w:val="20"/>
        </w:rPr>
        <w:t xml:space="preserve"> v souladu s oceněný soupisem prací </w:t>
      </w:r>
    </w:p>
    <w:p w14:paraId="53970254" w14:textId="013D1806" w:rsidR="00C93F45" w:rsidRPr="00096B23" w:rsidRDefault="00C93F45" w:rsidP="00C93F45">
      <w:pPr>
        <w:pStyle w:val="Odstavecseseznamem"/>
        <w:suppressAutoHyphens/>
        <w:jc w:val="both"/>
        <w:rPr>
          <w:rFonts w:ascii="Arial" w:hAnsi="Arial" w:cs="Arial"/>
          <w:bCs/>
          <w:sz w:val="20"/>
          <w:szCs w:val="20"/>
        </w:rPr>
      </w:pPr>
      <w:r w:rsidRPr="00096B23">
        <w:rPr>
          <w:rFonts w:ascii="Arial" w:hAnsi="Arial" w:cs="Arial"/>
          <w:b/>
          <w:bCs/>
          <w:sz w:val="20"/>
          <w:szCs w:val="20"/>
        </w:rPr>
        <w:t>viz. příloha č. 2</w:t>
      </w:r>
      <w:r w:rsidRPr="00096B23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096B23">
        <w:rPr>
          <w:rFonts w:ascii="Arial" w:hAnsi="Arial" w:cs="Arial"/>
          <w:bCs/>
          <w:sz w:val="20"/>
          <w:szCs w:val="20"/>
        </w:rPr>
        <w:t>v Kč bez DPH (účastník uvede cenu s přesností max. na 2 desetinná čísla)</w:t>
      </w:r>
    </w:p>
    <w:p w14:paraId="63413238" w14:textId="77777777" w:rsidR="00C93F45" w:rsidRPr="00096B23" w:rsidRDefault="00C93F45" w:rsidP="00C93F45">
      <w:pPr>
        <w:suppressAutoHyphens/>
        <w:jc w:val="both"/>
        <w:rPr>
          <w:rFonts w:ascii="Arial" w:hAnsi="Arial" w:cs="Arial"/>
          <w:bCs/>
          <w:sz w:val="20"/>
          <w:szCs w:val="20"/>
        </w:rPr>
      </w:pPr>
      <w:r w:rsidRPr="00096B23">
        <w:rPr>
          <w:rFonts w:ascii="Arial" w:hAnsi="Arial" w:cs="Arial"/>
          <w:bCs/>
          <w:sz w:val="20"/>
          <w:szCs w:val="20"/>
        </w:rPr>
        <w:t xml:space="preserve">Bodové hodnocení bude vypočteno podle vzorce: </w:t>
      </w:r>
    </w:p>
    <w:p w14:paraId="57308926" w14:textId="77777777" w:rsidR="00C93F45" w:rsidRPr="00096B23" w:rsidRDefault="00C93F45" w:rsidP="00C93F45">
      <w:pPr>
        <w:suppressAutoHyphens/>
        <w:ind w:left="2160" w:firstLine="72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096B23">
        <w:rPr>
          <w:rFonts w:ascii="Arial" w:hAnsi="Arial" w:cs="Arial"/>
          <w:bCs/>
          <w:sz w:val="20"/>
          <w:szCs w:val="20"/>
        </w:rPr>
        <w:t>počet bodů kritéria=</w:t>
      </w:r>
      <w:r w:rsidRPr="00096B23">
        <w:rPr>
          <w:rFonts w:ascii="Arial" w:hAnsi="Arial" w:cs="Arial"/>
          <w:bCs/>
          <w:sz w:val="20"/>
          <w:szCs w:val="20"/>
        </w:rPr>
        <w:tab/>
      </w:r>
      <w:r w:rsidRPr="00096B23">
        <w:rPr>
          <w:rFonts w:ascii="Arial" w:hAnsi="Arial" w:cs="Arial"/>
          <w:bCs/>
          <w:sz w:val="20"/>
          <w:szCs w:val="20"/>
          <w:u w:val="single"/>
        </w:rPr>
        <w:t xml:space="preserve">nabídka s nejnižší hodnotou </w:t>
      </w:r>
    </w:p>
    <w:p w14:paraId="4B6B7576" w14:textId="041CBEF8" w:rsidR="00C93F45" w:rsidRPr="00096B23" w:rsidRDefault="00C93F45" w:rsidP="00096B23">
      <w:pPr>
        <w:suppressAutoHyphens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096B23">
        <w:rPr>
          <w:rFonts w:ascii="Arial" w:hAnsi="Arial" w:cs="Arial"/>
          <w:bCs/>
          <w:sz w:val="20"/>
          <w:szCs w:val="20"/>
        </w:rPr>
        <w:tab/>
      </w:r>
      <w:r w:rsidRPr="00096B23">
        <w:rPr>
          <w:rFonts w:ascii="Arial" w:hAnsi="Arial" w:cs="Arial"/>
          <w:bCs/>
          <w:sz w:val="20"/>
          <w:szCs w:val="20"/>
        </w:rPr>
        <w:tab/>
      </w:r>
      <w:r w:rsidRPr="00096B23">
        <w:rPr>
          <w:rFonts w:ascii="Arial" w:hAnsi="Arial" w:cs="Arial"/>
          <w:bCs/>
          <w:sz w:val="20"/>
          <w:szCs w:val="20"/>
        </w:rPr>
        <w:tab/>
      </w:r>
      <w:r w:rsidRPr="00096B23">
        <w:rPr>
          <w:rFonts w:ascii="Arial" w:hAnsi="Arial" w:cs="Arial"/>
          <w:bCs/>
          <w:sz w:val="20"/>
          <w:szCs w:val="20"/>
        </w:rPr>
        <w:tab/>
      </w:r>
      <w:r w:rsidRPr="00096B23">
        <w:rPr>
          <w:rFonts w:ascii="Arial" w:hAnsi="Arial" w:cs="Arial"/>
          <w:bCs/>
          <w:sz w:val="20"/>
          <w:szCs w:val="20"/>
        </w:rPr>
        <w:tab/>
      </w:r>
      <w:r w:rsidRPr="00096B23">
        <w:rPr>
          <w:rFonts w:ascii="Arial" w:hAnsi="Arial" w:cs="Arial"/>
          <w:bCs/>
          <w:sz w:val="20"/>
          <w:szCs w:val="20"/>
        </w:rPr>
        <w:tab/>
        <w:t>hodnocená nabídka</w:t>
      </w:r>
      <w:r w:rsidRPr="00096B23">
        <w:rPr>
          <w:rFonts w:ascii="Arial" w:hAnsi="Arial" w:cs="Arial"/>
          <w:bCs/>
          <w:sz w:val="20"/>
          <w:szCs w:val="20"/>
        </w:rPr>
        <w:tab/>
      </w:r>
      <w:r w:rsidRPr="00096B23">
        <w:rPr>
          <w:rFonts w:ascii="Arial" w:hAnsi="Arial" w:cs="Arial"/>
          <w:bCs/>
          <w:sz w:val="20"/>
          <w:szCs w:val="20"/>
        </w:rPr>
        <w:tab/>
        <w:t>x 80</w:t>
      </w:r>
    </w:p>
    <w:p w14:paraId="3299504C" w14:textId="79E78B4F" w:rsidR="00C93F45" w:rsidRPr="00096B23" w:rsidRDefault="00C93F45" w:rsidP="00C93F45">
      <w:pPr>
        <w:pStyle w:val="Odstavecseseznamem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6B23">
        <w:rPr>
          <w:rFonts w:ascii="Arial" w:hAnsi="Arial" w:cs="Arial"/>
          <w:b/>
          <w:bCs/>
          <w:sz w:val="20"/>
          <w:szCs w:val="20"/>
        </w:rPr>
        <w:t xml:space="preserve">celková nabídková cena </w:t>
      </w:r>
      <w:r w:rsidRPr="00096B23">
        <w:rPr>
          <w:rFonts w:ascii="Arial" w:hAnsi="Arial" w:cs="Arial"/>
          <w:b/>
          <w:bCs/>
          <w:sz w:val="20"/>
          <w:szCs w:val="20"/>
          <w:u w:val="single"/>
        </w:rPr>
        <w:t xml:space="preserve">servisu v délce trvání 120 měsíců </w:t>
      </w:r>
      <w:r w:rsidR="00E57A73" w:rsidRPr="00E57A73">
        <w:rPr>
          <w:rFonts w:ascii="Arial" w:hAnsi="Arial" w:cs="Arial"/>
          <w:bCs/>
          <w:sz w:val="20"/>
          <w:szCs w:val="20"/>
        </w:rPr>
        <w:t xml:space="preserve">(při poskytnutí </w:t>
      </w:r>
      <w:proofErr w:type="gramStart"/>
      <w:r w:rsidR="00E57A73" w:rsidRPr="00E57A73">
        <w:rPr>
          <w:rFonts w:ascii="Arial" w:hAnsi="Arial" w:cs="Arial"/>
          <w:bCs/>
          <w:sz w:val="20"/>
          <w:szCs w:val="20"/>
        </w:rPr>
        <w:t>10 leté</w:t>
      </w:r>
      <w:proofErr w:type="gramEnd"/>
      <w:r w:rsidR="00E57A73" w:rsidRPr="00E57A73">
        <w:rPr>
          <w:rFonts w:ascii="Arial" w:hAnsi="Arial" w:cs="Arial"/>
          <w:bCs/>
          <w:sz w:val="20"/>
          <w:szCs w:val="20"/>
        </w:rPr>
        <w:t xml:space="preserve"> záruky)</w:t>
      </w:r>
      <w:r w:rsidR="00E57A73">
        <w:rPr>
          <w:rFonts w:ascii="Arial" w:hAnsi="Arial" w:cs="Arial"/>
          <w:b/>
          <w:sz w:val="20"/>
          <w:szCs w:val="20"/>
        </w:rPr>
        <w:t xml:space="preserve"> </w:t>
      </w:r>
      <w:r w:rsidRPr="00096B23">
        <w:rPr>
          <w:rFonts w:ascii="Arial" w:hAnsi="Arial" w:cs="Arial"/>
          <w:b/>
          <w:bCs/>
          <w:sz w:val="20"/>
          <w:szCs w:val="20"/>
          <w:u w:val="single"/>
        </w:rPr>
        <w:t xml:space="preserve">při provozu 30 000 </w:t>
      </w:r>
      <w:proofErr w:type="spellStart"/>
      <w:r w:rsidRPr="00096B23">
        <w:rPr>
          <w:rFonts w:ascii="Arial" w:hAnsi="Arial" w:cs="Arial"/>
          <w:b/>
          <w:bCs/>
          <w:sz w:val="20"/>
          <w:szCs w:val="20"/>
          <w:u w:val="single"/>
        </w:rPr>
        <w:t>Mh</w:t>
      </w:r>
      <w:proofErr w:type="spellEnd"/>
      <w:r w:rsidRPr="00096B23">
        <w:rPr>
          <w:rFonts w:ascii="Arial" w:hAnsi="Arial" w:cs="Arial"/>
          <w:b/>
          <w:bCs/>
          <w:sz w:val="20"/>
          <w:szCs w:val="20"/>
          <w:u w:val="single"/>
        </w:rPr>
        <w:t xml:space="preserve"> každé kogenerační jednotky </w:t>
      </w:r>
      <w:r w:rsidRPr="00096B23">
        <w:rPr>
          <w:rFonts w:ascii="Arial" w:hAnsi="Arial" w:cs="Arial"/>
          <w:sz w:val="20"/>
          <w:szCs w:val="20"/>
        </w:rPr>
        <w:t>v Kč bez DPH</w:t>
      </w:r>
      <w:r w:rsidRPr="00096B23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096B23">
        <w:rPr>
          <w:rFonts w:ascii="Arial" w:hAnsi="Arial" w:cs="Arial"/>
          <w:bCs/>
          <w:sz w:val="20"/>
          <w:szCs w:val="20"/>
        </w:rPr>
        <w:t>(účastník uvede cenu s přesností max. na 2 desetinná čísla)</w:t>
      </w:r>
    </w:p>
    <w:p w14:paraId="4302C90F" w14:textId="77777777" w:rsidR="00C93F45" w:rsidRPr="00096B23" w:rsidRDefault="00C93F45" w:rsidP="00C93F45">
      <w:pPr>
        <w:pStyle w:val="Odstavecseseznamem"/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EAA553E" w14:textId="77777777" w:rsidR="00C93F45" w:rsidRPr="00096B23" w:rsidRDefault="00C93F45" w:rsidP="00C93F45">
      <w:pPr>
        <w:suppressAutoHyphens/>
        <w:jc w:val="both"/>
        <w:rPr>
          <w:rFonts w:ascii="Arial" w:hAnsi="Arial" w:cs="Arial"/>
          <w:bCs/>
          <w:sz w:val="20"/>
          <w:szCs w:val="20"/>
        </w:rPr>
      </w:pPr>
      <w:r w:rsidRPr="00096B23">
        <w:rPr>
          <w:rFonts w:ascii="Arial" w:hAnsi="Arial" w:cs="Arial"/>
          <w:bCs/>
          <w:sz w:val="20"/>
          <w:szCs w:val="20"/>
        </w:rPr>
        <w:t xml:space="preserve">Bodové hodnocení bude vypočteno podle vzorce: </w:t>
      </w:r>
    </w:p>
    <w:p w14:paraId="2794F900" w14:textId="77777777" w:rsidR="00C93F45" w:rsidRPr="00096B23" w:rsidRDefault="00C93F45" w:rsidP="00C93F45">
      <w:pPr>
        <w:suppressAutoHyphens/>
        <w:ind w:left="2160" w:firstLine="72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096B23">
        <w:rPr>
          <w:rFonts w:ascii="Arial" w:hAnsi="Arial" w:cs="Arial"/>
          <w:bCs/>
          <w:sz w:val="20"/>
          <w:szCs w:val="20"/>
        </w:rPr>
        <w:t>počet bodů kritéria=</w:t>
      </w:r>
      <w:r w:rsidRPr="00096B23">
        <w:rPr>
          <w:rFonts w:ascii="Arial" w:hAnsi="Arial" w:cs="Arial"/>
          <w:bCs/>
          <w:sz w:val="20"/>
          <w:szCs w:val="20"/>
        </w:rPr>
        <w:tab/>
      </w:r>
      <w:r w:rsidRPr="00096B23">
        <w:rPr>
          <w:rFonts w:ascii="Arial" w:hAnsi="Arial" w:cs="Arial"/>
          <w:bCs/>
          <w:sz w:val="20"/>
          <w:szCs w:val="20"/>
          <w:u w:val="single"/>
        </w:rPr>
        <w:t xml:space="preserve">nabídka s nejnižší hodnotou </w:t>
      </w:r>
    </w:p>
    <w:p w14:paraId="192147CC" w14:textId="77777777" w:rsidR="00C93F45" w:rsidRPr="00621A43" w:rsidRDefault="00C93F45" w:rsidP="00C93F45">
      <w:pPr>
        <w:pStyle w:val="Odstavecseseznamem"/>
        <w:suppressAutoHyphens/>
        <w:ind w:left="2160" w:firstLine="720"/>
        <w:jc w:val="both"/>
        <w:rPr>
          <w:rFonts w:ascii="Arial" w:hAnsi="Arial" w:cs="Arial"/>
          <w:bCs/>
          <w:sz w:val="20"/>
          <w:szCs w:val="20"/>
        </w:rPr>
      </w:pPr>
      <w:r w:rsidRPr="00096B23">
        <w:rPr>
          <w:rFonts w:ascii="Arial" w:hAnsi="Arial" w:cs="Arial"/>
          <w:bCs/>
          <w:sz w:val="20"/>
          <w:szCs w:val="20"/>
        </w:rPr>
        <w:tab/>
      </w:r>
      <w:r w:rsidRPr="00096B23">
        <w:rPr>
          <w:rFonts w:ascii="Arial" w:hAnsi="Arial" w:cs="Arial"/>
          <w:bCs/>
          <w:sz w:val="20"/>
          <w:szCs w:val="20"/>
        </w:rPr>
        <w:tab/>
      </w:r>
      <w:r w:rsidRPr="00096B23">
        <w:rPr>
          <w:rFonts w:ascii="Arial" w:hAnsi="Arial" w:cs="Arial"/>
          <w:bCs/>
          <w:sz w:val="20"/>
          <w:szCs w:val="20"/>
        </w:rPr>
        <w:tab/>
        <w:t>hodnocená nabídka</w:t>
      </w:r>
      <w:r w:rsidRPr="00096B23">
        <w:rPr>
          <w:rFonts w:ascii="Arial" w:hAnsi="Arial" w:cs="Arial"/>
          <w:bCs/>
          <w:sz w:val="20"/>
          <w:szCs w:val="20"/>
        </w:rPr>
        <w:tab/>
      </w:r>
      <w:r w:rsidRPr="00096B23">
        <w:rPr>
          <w:rFonts w:ascii="Arial" w:hAnsi="Arial" w:cs="Arial"/>
          <w:bCs/>
          <w:sz w:val="20"/>
          <w:szCs w:val="20"/>
        </w:rPr>
        <w:tab/>
        <w:t>x 20</w:t>
      </w:r>
    </w:p>
    <w:p w14:paraId="329B4ABE" w14:textId="77777777" w:rsidR="00C93F45" w:rsidRPr="00621A43" w:rsidRDefault="00C93F45" w:rsidP="00C93F45">
      <w:pPr>
        <w:suppressAutoHyphens/>
        <w:jc w:val="both"/>
        <w:rPr>
          <w:rFonts w:ascii="Arial" w:hAnsi="Arial" w:cs="Arial"/>
          <w:bCs/>
          <w:sz w:val="20"/>
          <w:szCs w:val="20"/>
        </w:rPr>
      </w:pPr>
      <w:r w:rsidRPr="00621A43">
        <w:rPr>
          <w:rFonts w:ascii="Arial" w:hAnsi="Arial" w:cs="Arial"/>
          <w:bCs/>
          <w:sz w:val="20"/>
          <w:szCs w:val="20"/>
        </w:rPr>
        <w:t xml:space="preserve">Hodnocení podle bodovací metody provede hodnotící komise, tak že jednotlivá bodová ohodnocení nabídek dle </w:t>
      </w:r>
      <w:r>
        <w:rPr>
          <w:rFonts w:ascii="Arial" w:hAnsi="Arial" w:cs="Arial"/>
          <w:bCs/>
          <w:sz w:val="20"/>
          <w:szCs w:val="20"/>
        </w:rPr>
        <w:t xml:space="preserve">uvedených </w:t>
      </w:r>
      <w:r w:rsidRPr="00621A43">
        <w:rPr>
          <w:rFonts w:ascii="Arial" w:hAnsi="Arial" w:cs="Arial"/>
          <w:bCs/>
          <w:sz w:val="20"/>
          <w:szCs w:val="20"/>
        </w:rPr>
        <w:t>kritérií sečte a na základě součtů výsledných hodnot stanoví pořadí úspěšnosti jednotlivých nabídek tak, že jako nejúspěšnější bude stanovena nabídka, která dosáhne nejvyššího počtu bodů. Výpočet bude proveden s přesností na 2 desetinná místa.</w:t>
      </w:r>
    </w:p>
    <w:p w14:paraId="09264336" w14:textId="77777777" w:rsidR="00A13A22" w:rsidRPr="00AD23EC" w:rsidRDefault="00A13A22" w:rsidP="00A13A22">
      <w:pPr>
        <w:spacing w:after="0"/>
        <w:rPr>
          <w:rFonts w:ascii="Arial" w:hAnsi="Arial" w:cs="Arial"/>
          <w:sz w:val="20"/>
          <w:szCs w:val="20"/>
          <w:lang w:eastAsia="x-none"/>
        </w:rPr>
      </w:pPr>
      <w:r w:rsidRPr="00AD23EC">
        <w:rPr>
          <w:rFonts w:ascii="Arial" w:hAnsi="Arial" w:cs="Arial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1BED307B" w14:textId="77777777" w:rsidR="0056301D" w:rsidRPr="00AD23EC" w:rsidRDefault="0056301D" w:rsidP="00A13A22">
      <w:pPr>
        <w:spacing w:after="0"/>
        <w:rPr>
          <w:rFonts w:ascii="Arial" w:hAnsi="Arial" w:cs="Arial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00"/>
        <w:gridCol w:w="1368"/>
        <w:gridCol w:w="1368"/>
        <w:gridCol w:w="1369"/>
        <w:gridCol w:w="1283"/>
      </w:tblGrid>
      <w:tr w:rsidR="005A22A6" w:rsidRPr="00AD23EC" w14:paraId="5C399D05" w14:textId="0E22CCD2" w:rsidTr="00627F26">
        <w:tc>
          <w:tcPr>
            <w:tcW w:w="3900" w:type="dxa"/>
            <w:vMerge w:val="restart"/>
            <w:tcBorders>
              <w:right w:val="single" w:sz="4" w:space="0" w:color="auto"/>
            </w:tcBorders>
          </w:tcPr>
          <w:p w14:paraId="5775CD13" w14:textId="77777777" w:rsidR="005A22A6" w:rsidRPr="00AD23EC" w:rsidRDefault="005A22A6" w:rsidP="0056301D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D493315" w14:textId="77777777" w:rsidR="005A22A6" w:rsidRPr="00627F26" w:rsidRDefault="005A22A6" w:rsidP="0056301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627F26">
              <w:rPr>
                <w:rFonts w:ascii="Arial" w:hAnsi="Arial" w:cs="Arial"/>
                <w:b/>
                <w:sz w:val="20"/>
                <w:szCs w:val="20"/>
              </w:rPr>
              <w:t>Nabídka účastníka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1845F7" w14:textId="77777777" w:rsidR="005A22A6" w:rsidRPr="00627F26" w:rsidRDefault="005A22A6" w:rsidP="0056301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22A6" w:rsidRPr="00AD23EC" w14:paraId="7B2A3CEF" w14:textId="0640FEFC" w:rsidTr="00627F26">
        <w:tc>
          <w:tcPr>
            <w:tcW w:w="3900" w:type="dxa"/>
            <w:vMerge/>
          </w:tcPr>
          <w:p w14:paraId="2949B457" w14:textId="77777777" w:rsidR="005A22A6" w:rsidRPr="00AD23EC" w:rsidRDefault="005A22A6" w:rsidP="00A13A22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14:paraId="0B983A30" w14:textId="77777777" w:rsidR="005A22A6" w:rsidRPr="00AD23EC" w:rsidRDefault="005A22A6" w:rsidP="0056301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AD23EC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14:paraId="69FCE8F9" w14:textId="77777777" w:rsidR="005A22A6" w:rsidRPr="00AD23EC" w:rsidRDefault="005A22A6" w:rsidP="0056301D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AD23EC">
              <w:rPr>
                <w:rFonts w:ascii="Arial" w:hAnsi="Arial" w:cs="Arial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369" w:type="dxa"/>
            <w:tcBorders>
              <w:top w:val="single" w:sz="4" w:space="0" w:color="auto"/>
            </w:tcBorders>
          </w:tcPr>
          <w:p w14:paraId="268298BC" w14:textId="77777777" w:rsidR="005A22A6" w:rsidRPr="00AD23EC" w:rsidRDefault="005A22A6" w:rsidP="0056301D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AD23EC">
              <w:rPr>
                <w:rFonts w:ascii="Arial" w:hAnsi="Arial" w:cs="Arial"/>
                <w:sz w:val="20"/>
                <w:szCs w:val="20"/>
                <w:lang w:eastAsia="x-none"/>
              </w:rPr>
              <w:t>vč. DPH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0682AC64" w14:textId="2C2383FC" w:rsidR="005A22A6" w:rsidRPr="005A22A6" w:rsidRDefault="005A22A6" w:rsidP="0056301D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5A22A6">
              <w:rPr>
                <w:rFonts w:ascii="Arial" w:hAnsi="Arial" w:cs="Arial"/>
                <w:sz w:val="20"/>
                <w:szCs w:val="20"/>
                <w:lang w:eastAsia="x-none"/>
              </w:rPr>
              <w:t>váha</w:t>
            </w:r>
          </w:p>
        </w:tc>
      </w:tr>
      <w:tr w:rsidR="005A22A6" w:rsidRPr="00AD23EC" w14:paraId="0817A150" w14:textId="5E1C3D8F" w:rsidTr="005A22A6">
        <w:tc>
          <w:tcPr>
            <w:tcW w:w="3900" w:type="dxa"/>
          </w:tcPr>
          <w:p w14:paraId="1E709875" w14:textId="582423D3" w:rsidR="005A22A6" w:rsidRPr="00096B23" w:rsidRDefault="005A22A6" w:rsidP="00096B23">
            <w:pPr>
              <w:pStyle w:val="Odstavecseseznamem"/>
              <w:numPr>
                <w:ilvl w:val="0"/>
                <w:numId w:val="20"/>
              </w:numPr>
              <w:spacing w:before="240" w:after="24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096B23">
              <w:rPr>
                <w:rFonts w:ascii="Arial" w:hAnsi="Arial" w:cs="Arial"/>
                <w:sz w:val="20"/>
                <w:szCs w:val="20"/>
              </w:rPr>
              <w:t>Celková nabídková cena za instalaci kogeneračních jednotek (celkové provedení díla dle oceněných soupisů prací)</w:t>
            </w:r>
          </w:p>
        </w:tc>
        <w:tc>
          <w:tcPr>
            <w:tcW w:w="1368" w:type="dxa"/>
            <w:shd w:val="clear" w:color="auto" w:fill="FFFF00"/>
          </w:tcPr>
          <w:p w14:paraId="60958F40" w14:textId="77777777" w:rsidR="005A22A6" w:rsidRPr="00AD23EC" w:rsidRDefault="005A22A6" w:rsidP="0056301D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368" w:type="dxa"/>
            <w:shd w:val="clear" w:color="auto" w:fill="FFFF00"/>
          </w:tcPr>
          <w:p w14:paraId="64A586C7" w14:textId="77777777" w:rsidR="005A22A6" w:rsidRPr="00AD23EC" w:rsidRDefault="005A22A6" w:rsidP="0056301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369" w:type="dxa"/>
            <w:shd w:val="clear" w:color="auto" w:fill="FFFF00"/>
          </w:tcPr>
          <w:p w14:paraId="3D307C26" w14:textId="77777777" w:rsidR="005A22A6" w:rsidRPr="00AD23EC" w:rsidRDefault="005A22A6" w:rsidP="0056301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14:paraId="409CE756" w14:textId="77777777" w:rsidR="005A22A6" w:rsidRDefault="005A22A6" w:rsidP="0056301D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</w:p>
          <w:p w14:paraId="7C7290DB" w14:textId="3938518A" w:rsidR="005A22A6" w:rsidRPr="005A22A6" w:rsidRDefault="005A22A6" w:rsidP="0056301D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5A22A6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80 %</w:t>
            </w:r>
          </w:p>
        </w:tc>
      </w:tr>
      <w:tr w:rsidR="005A22A6" w:rsidRPr="00AD23EC" w14:paraId="213E3BB1" w14:textId="522C0FB4" w:rsidTr="005A22A6">
        <w:tc>
          <w:tcPr>
            <w:tcW w:w="3900" w:type="dxa"/>
          </w:tcPr>
          <w:p w14:paraId="0D9435EF" w14:textId="5C8D0D3C" w:rsidR="005A22A6" w:rsidRPr="00096B23" w:rsidRDefault="005A22A6" w:rsidP="00096B23">
            <w:pPr>
              <w:pStyle w:val="Odstavecseseznamem"/>
              <w:numPr>
                <w:ilvl w:val="0"/>
                <w:numId w:val="20"/>
              </w:numPr>
              <w:spacing w:before="240" w:after="24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096B23">
              <w:rPr>
                <w:rFonts w:ascii="Arial" w:hAnsi="Arial" w:cs="Arial"/>
                <w:sz w:val="20"/>
                <w:szCs w:val="20"/>
              </w:rPr>
              <w:t xml:space="preserve">Celková cena servisu v délce trvání 120 měsíců při provozu 30 000 </w:t>
            </w:r>
            <w:proofErr w:type="spellStart"/>
            <w:r w:rsidRPr="00096B23">
              <w:rPr>
                <w:rFonts w:ascii="Arial" w:hAnsi="Arial" w:cs="Arial"/>
                <w:sz w:val="20"/>
                <w:szCs w:val="20"/>
              </w:rPr>
              <w:t>Mh</w:t>
            </w:r>
            <w:proofErr w:type="spellEnd"/>
            <w:r w:rsidRPr="00096B23">
              <w:rPr>
                <w:rFonts w:ascii="Arial" w:hAnsi="Arial" w:cs="Arial"/>
                <w:sz w:val="20"/>
                <w:szCs w:val="20"/>
              </w:rPr>
              <w:t xml:space="preserve"> každé kogenerační jednotky </w:t>
            </w:r>
          </w:p>
        </w:tc>
        <w:tc>
          <w:tcPr>
            <w:tcW w:w="1368" w:type="dxa"/>
            <w:tcBorders>
              <w:bottom w:val="single" w:sz="18" w:space="0" w:color="auto"/>
            </w:tcBorders>
            <w:shd w:val="clear" w:color="auto" w:fill="FFFF00"/>
          </w:tcPr>
          <w:p w14:paraId="09E5CA53" w14:textId="77777777" w:rsidR="005A22A6" w:rsidRPr="00AD23EC" w:rsidRDefault="005A22A6" w:rsidP="0056301D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368" w:type="dxa"/>
            <w:shd w:val="clear" w:color="auto" w:fill="FFFF00"/>
          </w:tcPr>
          <w:p w14:paraId="4F8F83FB" w14:textId="77777777" w:rsidR="005A22A6" w:rsidRPr="00AD23EC" w:rsidRDefault="005A22A6" w:rsidP="0056301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FFFF00"/>
          </w:tcPr>
          <w:p w14:paraId="4FC70601" w14:textId="77777777" w:rsidR="005A22A6" w:rsidRPr="00AD23EC" w:rsidRDefault="005A22A6" w:rsidP="0056301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14:paraId="2EA47147" w14:textId="77777777" w:rsidR="005A22A6" w:rsidRDefault="005A22A6" w:rsidP="0056301D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</w:p>
          <w:p w14:paraId="7F6346D3" w14:textId="5E639DAA" w:rsidR="005A22A6" w:rsidRPr="005A22A6" w:rsidRDefault="005A22A6" w:rsidP="0056301D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5A22A6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20 %</w:t>
            </w:r>
          </w:p>
        </w:tc>
      </w:tr>
      <w:tr w:rsidR="005A22A6" w:rsidRPr="00AD23EC" w14:paraId="6F573753" w14:textId="1EA11613" w:rsidTr="005A22A6">
        <w:tc>
          <w:tcPr>
            <w:tcW w:w="3900" w:type="dxa"/>
            <w:tcBorders>
              <w:right w:val="single" w:sz="18" w:space="0" w:color="auto"/>
            </w:tcBorders>
          </w:tcPr>
          <w:p w14:paraId="5E11AC05" w14:textId="02E56083" w:rsidR="005A22A6" w:rsidRPr="00096B23" w:rsidRDefault="005A22A6" w:rsidP="00096B23">
            <w:pPr>
              <w:spacing w:before="120"/>
              <w:rPr>
                <w:b/>
              </w:rPr>
            </w:pPr>
            <w:r>
              <w:rPr>
                <w:b/>
              </w:rPr>
              <w:t>Nabídková c</w:t>
            </w:r>
            <w:r w:rsidRPr="009C4559">
              <w:rPr>
                <w:b/>
              </w:rPr>
              <w:t xml:space="preserve">ena celkem </w:t>
            </w:r>
            <w:r>
              <w:rPr>
                <w:b/>
              </w:rPr>
              <w:t>(1 + 2)</w:t>
            </w:r>
          </w:p>
        </w:tc>
        <w:tc>
          <w:tcPr>
            <w:tcW w:w="1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67012730" w14:textId="77777777" w:rsidR="005A22A6" w:rsidRPr="00AD23EC" w:rsidRDefault="005A22A6" w:rsidP="0056301D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368" w:type="dxa"/>
            <w:tcBorders>
              <w:left w:val="single" w:sz="18" w:space="0" w:color="auto"/>
            </w:tcBorders>
            <w:shd w:val="clear" w:color="auto" w:fill="FFFF00"/>
          </w:tcPr>
          <w:p w14:paraId="32494171" w14:textId="77777777" w:rsidR="005A22A6" w:rsidRPr="00AD23EC" w:rsidRDefault="005A22A6" w:rsidP="0056301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  <w:shd w:val="clear" w:color="auto" w:fill="FFFF00"/>
          </w:tcPr>
          <w:p w14:paraId="3F606032" w14:textId="77777777" w:rsidR="005A22A6" w:rsidRPr="00AD23EC" w:rsidRDefault="005A22A6" w:rsidP="0056301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D88F7A" w14:textId="7922703A" w:rsidR="005A22A6" w:rsidRPr="005A22A6" w:rsidRDefault="005A22A6" w:rsidP="0056301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</w:tbl>
    <w:p w14:paraId="7FF27132" w14:textId="3F399AF7" w:rsidR="00655DEB" w:rsidRDefault="00655DEB" w:rsidP="00B7050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4C5FC87" w14:textId="77777777" w:rsidR="004E40BD" w:rsidRPr="00EE6566" w:rsidRDefault="004E40BD" w:rsidP="004E40BD">
      <w:pPr>
        <w:pStyle w:val="Odstavecodsazen"/>
        <w:tabs>
          <w:tab w:val="clear" w:pos="1699"/>
        </w:tabs>
        <w:ind w:left="284" w:hanging="284"/>
        <w:rPr>
          <w:rFonts w:ascii="Arial" w:hAnsi="Arial" w:cs="Arial"/>
          <w:color w:val="auto"/>
          <w:sz w:val="20"/>
        </w:rPr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209"/>
        <w:gridCol w:w="851"/>
        <w:gridCol w:w="850"/>
        <w:gridCol w:w="992"/>
        <w:gridCol w:w="1843"/>
      </w:tblGrid>
      <w:tr w:rsidR="004E40BD" w:rsidRPr="00EE6566" w14:paraId="333DB9BF" w14:textId="77777777" w:rsidTr="004E40BD">
        <w:trPr>
          <w:trHeight w:val="4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8F0A" w14:textId="77777777" w:rsidR="004E40BD" w:rsidRDefault="004E40BD" w:rsidP="00305951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75AEBE" w14:textId="48D76007" w:rsidR="004E40BD" w:rsidRPr="004E40BD" w:rsidRDefault="004E40BD" w:rsidP="004E40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40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Výpočet celkové ceny servisu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BD97D9" w14:textId="77777777" w:rsidR="004E40BD" w:rsidRPr="00EE6566" w:rsidRDefault="004E40BD" w:rsidP="0030595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65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Celkem </w:t>
            </w:r>
          </w:p>
          <w:p w14:paraId="67773E17" w14:textId="5A00B860" w:rsidR="004E40BD" w:rsidRPr="00EE6566" w:rsidRDefault="004E40BD" w:rsidP="00305951">
            <w:pPr>
              <w:spacing w:after="3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Mh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495E586" w14:textId="2D7D8208" w:rsidR="004E40BD" w:rsidRPr="00EE6566" w:rsidRDefault="004E40BD" w:rsidP="0030595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65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Cena/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Mh</w:t>
            </w:r>
            <w:proofErr w:type="spellEnd"/>
            <w:r w:rsidRPr="00EE65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5933878" w14:textId="77777777" w:rsidR="004E40BD" w:rsidRPr="00EE6566" w:rsidRDefault="004E40BD" w:rsidP="00305951">
            <w:pPr>
              <w:spacing w:after="3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65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(bez DPH)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8D542DF" w14:textId="77777777" w:rsidR="004E40BD" w:rsidRDefault="004E40BD" w:rsidP="0030595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65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</w:t>
            </w:r>
          </w:p>
          <w:p w14:paraId="5BEA37EC" w14:textId="04B9A1E6" w:rsidR="004E40BD" w:rsidRPr="00EE6566" w:rsidRDefault="004E40BD" w:rsidP="0030595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120 měsíců</w:t>
            </w:r>
            <w:r w:rsidRPr="00EE65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43703AE4" w14:textId="77777777" w:rsidR="004E40BD" w:rsidRPr="00EE6566" w:rsidRDefault="004E40BD" w:rsidP="00305951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65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(bez DPH)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39014B8" w14:textId="77777777" w:rsidR="004E40BD" w:rsidRPr="00EE6566" w:rsidRDefault="004E40BD" w:rsidP="00305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977B329" w14:textId="77777777" w:rsidR="004E40BD" w:rsidRPr="00EE6566" w:rsidRDefault="004E40BD" w:rsidP="0030595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65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</w:t>
            </w:r>
          </w:p>
          <w:p w14:paraId="5020D6FA" w14:textId="3DD2B7DD" w:rsidR="004E40BD" w:rsidRPr="00EE6566" w:rsidRDefault="004E40BD" w:rsidP="0030595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E41FAC" w14:textId="525E67DC" w:rsidR="004E40BD" w:rsidRPr="00EE6566" w:rsidRDefault="004E40BD" w:rsidP="0030595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65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kogenerační jednotku </w:t>
            </w:r>
          </w:p>
          <w:p w14:paraId="489FBDB6" w14:textId="77777777" w:rsidR="004E40BD" w:rsidRPr="00EE6566" w:rsidRDefault="004E40BD" w:rsidP="00305951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65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(včetně DPH)</w:t>
            </w:r>
          </w:p>
        </w:tc>
      </w:tr>
      <w:tr w:rsidR="004E40BD" w:rsidRPr="00EE6566" w14:paraId="54637551" w14:textId="77777777" w:rsidTr="004E40BD">
        <w:trPr>
          <w:trHeight w:val="495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AAED" w14:textId="7CDA662C" w:rsidR="004E40BD" w:rsidRPr="00EE6566" w:rsidRDefault="004E40BD" w:rsidP="00305951">
            <w:pPr>
              <w:spacing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93E6E" w14:textId="77777777" w:rsidR="004E40BD" w:rsidRPr="00EE6566" w:rsidRDefault="004E40BD" w:rsidP="00305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CF73A" w14:textId="77777777" w:rsidR="004E40BD" w:rsidRPr="00EE6566" w:rsidRDefault="004E40BD" w:rsidP="00305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13529E3" w14:textId="77777777" w:rsidR="004E40BD" w:rsidRPr="00EE6566" w:rsidRDefault="004E40BD" w:rsidP="00305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94BDB0" w14:textId="77777777" w:rsidR="004E40BD" w:rsidRPr="00EE6566" w:rsidRDefault="004E40BD" w:rsidP="00305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DC2B5" w14:textId="77777777" w:rsidR="004E40BD" w:rsidRPr="00EE6566" w:rsidRDefault="004E40BD" w:rsidP="00305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E40BD" w:rsidRPr="00EE6566" w14:paraId="592D1A1B" w14:textId="77777777" w:rsidTr="004E40BD">
        <w:trPr>
          <w:trHeight w:val="960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7CEC" w14:textId="6084A794" w:rsidR="004E40BD" w:rsidRPr="00EE6566" w:rsidRDefault="004E40BD" w:rsidP="0030595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096B23">
              <w:rPr>
                <w:rFonts w:ascii="Arial" w:hAnsi="Arial" w:cs="Arial"/>
                <w:sz w:val="20"/>
                <w:szCs w:val="20"/>
              </w:rPr>
              <w:t>ena servisu v délce trvání každé kogenerační jednotky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0AB4" w14:textId="3EF213E1" w:rsidR="004E40BD" w:rsidRPr="007723FD" w:rsidRDefault="004E40BD" w:rsidP="00305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90723B" w14:textId="77777777" w:rsidR="004E40BD" w:rsidRPr="004E40BD" w:rsidRDefault="004E40BD" w:rsidP="0030595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7B2F48" w14:textId="77777777" w:rsidR="004E40BD" w:rsidRPr="004E40BD" w:rsidRDefault="004E40BD" w:rsidP="0030595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D19B93" w14:textId="77777777" w:rsidR="004E40BD" w:rsidRPr="004E40BD" w:rsidRDefault="004E40BD" w:rsidP="0030595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4A15A4" w14:textId="77777777" w:rsidR="004E40BD" w:rsidRPr="004E40BD" w:rsidRDefault="004E40BD" w:rsidP="0030595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1FFAD4E4" w14:textId="77777777" w:rsidR="004E40BD" w:rsidRPr="00AD23EC" w:rsidRDefault="004E40BD" w:rsidP="00B7050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2ED89B9" w14:textId="77777777" w:rsidR="00860B96" w:rsidRPr="00627F26" w:rsidRDefault="008B3D54" w:rsidP="00B7050F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b/>
          <w:sz w:val="24"/>
          <w:szCs w:val="24"/>
        </w:rPr>
      </w:pPr>
      <w:r w:rsidRPr="00627F26">
        <w:rPr>
          <w:rFonts w:ascii="Arial" w:hAnsi="Arial" w:cs="Arial"/>
          <w:b/>
          <w:sz w:val="24"/>
          <w:szCs w:val="24"/>
        </w:rPr>
        <w:t>KVALIFIKACE</w:t>
      </w:r>
    </w:p>
    <w:p w14:paraId="3DC929BE" w14:textId="0B2FA828" w:rsidR="008B3D54" w:rsidRPr="00AD23EC" w:rsidRDefault="00096B23" w:rsidP="008B3D54">
      <w:pPr>
        <w:spacing w:before="120" w:after="0"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125B87" w:rsidRPr="00AD23EC">
        <w:rPr>
          <w:rFonts w:ascii="Arial" w:hAnsi="Arial" w:cs="Arial"/>
          <w:b/>
          <w:sz w:val="20"/>
          <w:szCs w:val="20"/>
        </w:rPr>
        <w:t xml:space="preserve">.1 </w:t>
      </w:r>
      <w:r w:rsidR="008B3D54" w:rsidRPr="00AD23EC">
        <w:rPr>
          <w:rFonts w:ascii="Arial" w:hAnsi="Arial" w:cs="Arial"/>
          <w:b/>
          <w:sz w:val="20"/>
          <w:szCs w:val="20"/>
        </w:rPr>
        <w:t>Základní způsobilost</w:t>
      </w:r>
    </w:p>
    <w:p w14:paraId="695325F4" w14:textId="77777777" w:rsidR="008B3D54" w:rsidRPr="00AD23EC" w:rsidRDefault="008B3D54" w:rsidP="00125B8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D23EC">
        <w:rPr>
          <w:rFonts w:ascii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35E3E9DE" w14:textId="77777777" w:rsidR="008B3D54" w:rsidRPr="00AD23EC" w:rsidRDefault="008B3D54" w:rsidP="008B3D5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AD23EC">
        <w:rPr>
          <w:rFonts w:ascii="Arial" w:hAnsi="Arial" w:cs="Arial"/>
          <w:sz w:val="20"/>
          <w:szCs w:val="20"/>
        </w:rPr>
        <w:t>splňuji tyto kvalifikační předpoklady, neboť jsem uchazečem, který:</w:t>
      </w:r>
    </w:p>
    <w:p w14:paraId="038FB687" w14:textId="77777777" w:rsidR="008B3D54" w:rsidRPr="00AD23EC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D23EC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 příloze č. 3 k</w:t>
      </w:r>
      <w:r w:rsidR="00125B87" w:rsidRPr="00AD23EC">
        <w:rPr>
          <w:rFonts w:ascii="Arial" w:hAnsi="Arial" w:cs="Arial"/>
          <w:sz w:val="20"/>
          <w:szCs w:val="20"/>
        </w:rPr>
        <w:t> </w:t>
      </w:r>
      <w:r w:rsidRPr="00AD23EC">
        <w:rPr>
          <w:rFonts w:ascii="Arial" w:hAnsi="Arial" w:cs="Arial"/>
          <w:sz w:val="20"/>
          <w:szCs w:val="20"/>
        </w:rPr>
        <w:t>zákonu</w:t>
      </w:r>
      <w:r w:rsidR="00125B87" w:rsidRPr="00AD23EC">
        <w:rPr>
          <w:rFonts w:ascii="Arial" w:hAnsi="Arial" w:cs="Arial"/>
          <w:sz w:val="20"/>
          <w:szCs w:val="20"/>
        </w:rPr>
        <w:t xml:space="preserve"> č. 134/2016 Sb. o zadávání veřejných zakázek</w:t>
      </w:r>
      <w:r w:rsidRPr="00AD23EC">
        <w:rPr>
          <w:rFonts w:ascii="Arial" w:hAnsi="Arial" w:cs="Arial"/>
          <w:sz w:val="20"/>
          <w:szCs w:val="20"/>
        </w:rPr>
        <w:t xml:space="preserve">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3B5A1A75" w14:textId="77777777" w:rsidR="008B3D54" w:rsidRPr="00AD23EC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D23EC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0AB5C3F0" w14:textId="77777777" w:rsidR="008B3D54" w:rsidRPr="00AD23EC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D23EC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7A2A81F6" w14:textId="77777777" w:rsidR="008B3D54" w:rsidRPr="00AD23EC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D23EC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042E4BED" w14:textId="50968872" w:rsidR="00096B23" w:rsidRPr="00627F26" w:rsidRDefault="008B3D54" w:rsidP="00096B2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23EC">
        <w:rPr>
          <w:rFonts w:ascii="Arial" w:hAnsi="Arial" w:cs="Arial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29D6C081" w14:textId="77777777" w:rsidR="00096B23" w:rsidRPr="00441B59" w:rsidRDefault="00096B23" w:rsidP="00096B23">
      <w:pPr>
        <w:pStyle w:val="Odstavecseseznamem"/>
        <w:numPr>
          <w:ilvl w:val="1"/>
          <w:numId w:val="1"/>
        </w:numPr>
        <w:spacing w:before="360" w:after="0" w:line="288" w:lineRule="auto"/>
        <w:ind w:left="425" w:hanging="425"/>
        <w:contextualSpacing w:val="0"/>
        <w:rPr>
          <w:rFonts w:ascii="Arial" w:hAnsi="Arial" w:cs="Arial"/>
          <w:b/>
          <w:sz w:val="20"/>
          <w:szCs w:val="20"/>
        </w:rPr>
      </w:pPr>
      <w:r w:rsidRPr="00441B59">
        <w:rPr>
          <w:rFonts w:ascii="Arial" w:hAnsi="Arial" w:cs="Arial"/>
          <w:b/>
          <w:sz w:val="20"/>
          <w:szCs w:val="20"/>
        </w:rPr>
        <w:t>Profesní způsobilost</w:t>
      </w:r>
    </w:p>
    <w:p w14:paraId="2EA3EF3A" w14:textId="77777777" w:rsidR="00096B23" w:rsidRPr="00441B59" w:rsidRDefault="00096B23" w:rsidP="00096B23">
      <w:pPr>
        <w:shd w:val="clear" w:color="auto" w:fill="FFFFFF"/>
        <w:suppressAutoHyphens/>
        <w:spacing w:before="120"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 w:rsidRPr="00441B59">
        <w:rPr>
          <w:rFonts w:ascii="Arial" w:hAnsi="Arial" w:cs="Arial"/>
          <w:color w:val="000000"/>
          <w:sz w:val="20"/>
          <w:szCs w:val="20"/>
        </w:rPr>
        <w:t xml:space="preserve">Účastník čestně prohlašuje, že disponuje: </w:t>
      </w:r>
    </w:p>
    <w:p w14:paraId="15884216" w14:textId="77777777" w:rsidR="00096B23" w:rsidRPr="00096B23" w:rsidRDefault="00096B23" w:rsidP="00096B2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41B59">
        <w:rPr>
          <w:rFonts w:ascii="Arial" w:eastAsia="Times New Roman" w:hAnsi="Arial" w:cs="Arial"/>
          <w:sz w:val="20"/>
          <w:szCs w:val="20"/>
          <w:lang w:eastAsia="ar-SA"/>
        </w:rPr>
        <w:t>výpisem z obchodního rejstříku nebo jiné obdobné evidence, pokud jiný právní předpis zápis do takové evidence vyžaduje</w:t>
      </w:r>
    </w:p>
    <w:p w14:paraId="4359CD5F" w14:textId="275C0BE7" w:rsidR="00096B23" w:rsidRPr="00096B23" w:rsidRDefault="00096B23" w:rsidP="00096B2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96B23">
        <w:rPr>
          <w:rFonts w:ascii="Arial" w:eastAsia="Times New Roman" w:hAnsi="Arial" w:cs="Arial"/>
          <w:sz w:val="20"/>
          <w:szCs w:val="20"/>
          <w:lang w:eastAsia="ar-SA"/>
        </w:rPr>
        <w:t xml:space="preserve">dokladem o oprávnění k podnikání v rozsahu odpovídajícímu předmětu veřejné zakázky, pokud jiné právní předpisy takové oprávnění vyžadují zejména doklad prokazující příslušné živnostenské oprávnění, a to zejména: </w:t>
      </w:r>
    </w:p>
    <w:p w14:paraId="11416274" w14:textId="77777777" w:rsidR="00096B23" w:rsidRPr="00096B23" w:rsidRDefault="00096B23" w:rsidP="00096B23">
      <w:pPr>
        <w:pStyle w:val="Odstavecseseznamem"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7288742" w14:textId="77777777" w:rsidR="00096B23" w:rsidRPr="00096B23" w:rsidRDefault="00096B23" w:rsidP="00096B23">
      <w:pPr>
        <w:pStyle w:val="Odstavecseseznamem"/>
        <w:suppressAutoHyphens/>
        <w:spacing w:line="36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096B23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„Provádění staveb, jejich změn a odstraňování“</w:t>
      </w:r>
    </w:p>
    <w:p w14:paraId="18D9CF56" w14:textId="77777777" w:rsidR="00096B23" w:rsidRPr="00096B23" w:rsidRDefault="00096B23" w:rsidP="00096B23">
      <w:pPr>
        <w:pStyle w:val="Odstavecseseznamem"/>
        <w:suppressAutoHyphens/>
        <w:spacing w:line="36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096B23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„Topenářství a instalatérství“</w:t>
      </w:r>
    </w:p>
    <w:p w14:paraId="76F3E058" w14:textId="77777777" w:rsidR="00096B23" w:rsidRPr="00096B23" w:rsidRDefault="00096B23" w:rsidP="00096B23">
      <w:pPr>
        <w:pStyle w:val="Odstavecseseznamem"/>
        <w:suppressAutoHyphens/>
        <w:spacing w:line="36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096B23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„Montáž, opravy a zkoušky vyhrazených elektrických zařízení“</w:t>
      </w:r>
    </w:p>
    <w:p w14:paraId="04F28277" w14:textId="77777777" w:rsidR="00096B23" w:rsidRPr="00096B23" w:rsidRDefault="00096B23" w:rsidP="00096B23">
      <w:pPr>
        <w:pStyle w:val="Odstavecseseznamem"/>
        <w:suppressAutoHyphens/>
        <w:spacing w:line="36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096B23">
        <w:rPr>
          <w:rFonts w:ascii="Arial" w:eastAsia="Times New Roman" w:hAnsi="Arial" w:cs="Arial"/>
          <w:b/>
          <w:bCs/>
          <w:sz w:val="20"/>
          <w:szCs w:val="20"/>
          <w:lang w:eastAsia="ar-SA"/>
        </w:rPr>
        <w:lastRenderedPageBreak/>
        <w:t xml:space="preserve">„Montáž a opravy plynových zařízení“ </w:t>
      </w:r>
    </w:p>
    <w:p w14:paraId="14A07A42" w14:textId="42EA3E53" w:rsidR="005A22A6" w:rsidRDefault="00096B23" w:rsidP="008A2C4B">
      <w:pPr>
        <w:pStyle w:val="Odstavecseseznamem"/>
        <w:suppressAutoHyphens/>
        <w:spacing w:line="36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096B23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nebo jejich ekvivalent.</w:t>
      </w:r>
    </w:p>
    <w:p w14:paraId="2F65C175" w14:textId="77777777" w:rsidR="008A2C4B" w:rsidRPr="008A2C4B" w:rsidRDefault="008A2C4B" w:rsidP="008A2C4B">
      <w:pPr>
        <w:pStyle w:val="Odstavecseseznamem"/>
        <w:suppressAutoHyphens/>
        <w:spacing w:line="36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6BDE8510" w14:textId="40AE18B8" w:rsidR="0065742C" w:rsidRDefault="008B3D54" w:rsidP="0065742C">
      <w:pPr>
        <w:pStyle w:val="Odstavecseseznamem"/>
        <w:numPr>
          <w:ilvl w:val="1"/>
          <w:numId w:val="1"/>
        </w:numPr>
        <w:spacing w:before="240" w:after="0" w:line="288" w:lineRule="auto"/>
        <w:ind w:left="425" w:hanging="425"/>
        <w:contextualSpacing w:val="0"/>
        <w:rPr>
          <w:rFonts w:ascii="Arial" w:hAnsi="Arial" w:cs="Arial"/>
          <w:b/>
          <w:sz w:val="20"/>
          <w:szCs w:val="20"/>
        </w:rPr>
      </w:pPr>
      <w:r w:rsidRPr="00AD23EC">
        <w:rPr>
          <w:rFonts w:ascii="Arial" w:hAnsi="Arial" w:cs="Arial"/>
          <w:b/>
          <w:sz w:val="20"/>
          <w:szCs w:val="20"/>
        </w:rPr>
        <w:t>Technická kvalifikace</w:t>
      </w:r>
    </w:p>
    <w:p w14:paraId="52A39479" w14:textId="0AA4CF6C" w:rsidR="0065742C" w:rsidRPr="005A22A6" w:rsidRDefault="0065742C" w:rsidP="005A22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22A6">
        <w:rPr>
          <w:rFonts w:ascii="Arial" w:hAnsi="Arial" w:cs="Arial"/>
          <w:sz w:val="20"/>
          <w:szCs w:val="20"/>
        </w:rPr>
        <w:t xml:space="preserve">Účastník čestně prohlašuje, že </w:t>
      </w:r>
      <w:r w:rsidRPr="005A22A6">
        <w:rPr>
          <w:rFonts w:ascii="Arial" w:hAnsi="Arial" w:cs="Arial"/>
          <w:b/>
          <w:bCs/>
          <w:sz w:val="20"/>
          <w:szCs w:val="20"/>
        </w:rPr>
        <w:t xml:space="preserve">v období posledních </w:t>
      </w:r>
      <w:r w:rsidR="00A27626" w:rsidRPr="005A22A6">
        <w:rPr>
          <w:rFonts w:ascii="Arial" w:hAnsi="Arial" w:cs="Arial"/>
          <w:b/>
          <w:bCs/>
          <w:sz w:val="20"/>
          <w:szCs w:val="20"/>
        </w:rPr>
        <w:t>3</w:t>
      </w:r>
      <w:r w:rsidRPr="005A22A6">
        <w:rPr>
          <w:rFonts w:ascii="Arial" w:hAnsi="Arial" w:cs="Arial"/>
          <w:b/>
          <w:bCs/>
          <w:sz w:val="20"/>
          <w:szCs w:val="20"/>
        </w:rPr>
        <w:t xml:space="preserve"> let </w:t>
      </w:r>
      <w:r w:rsidRPr="005A22A6">
        <w:rPr>
          <w:rFonts w:ascii="Arial" w:hAnsi="Arial" w:cs="Arial"/>
          <w:sz w:val="20"/>
          <w:szCs w:val="20"/>
        </w:rPr>
        <w:t xml:space="preserve">před zahájením tohoto výběrového řízení realizoval </w:t>
      </w:r>
      <w:r w:rsidRPr="005A22A6">
        <w:rPr>
          <w:rFonts w:ascii="Arial" w:hAnsi="Arial" w:cs="Arial"/>
          <w:b/>
          <w:bCs/>
          <w:sz w:val="20"/>
          <w:szCs w:val="20"/>
        </w:rPr>
        <w:t>min. 2 referenční zakázky</w:t>
      </w:r>
      <w:r w:rsidRPr="005A22A6">
        <w:rPr>
          <w:rFonts w:ascii="Arial" w:hAnsi="Arial" w:cs="Arial"/>
          <w:sz w:val="20"/>
          <w:szCs w:val="20"/>
        </w:rPr>
        <w:t>, jejichž předmětem byl</w:t>
      </w:r>
      <w:r w:rsidR="00A27626" w:rsidRPr="005A22A6">
        <w:rPr>
          <w:rFonts w:ascii="Arial" w:hAnsi="Arial" w:cs="Arial"/>
          <w:sz w:val="20"/>
          <w:szCs w:val="20"/>
        </w:rPr>
        <w:t>a</w:t>
      </w:r>
      <w:r w:rsidR="00053FD8" w:rsidRPr="005A22A6">
        <w:rPr>
          <w:rFonts w:ascii="Arial" w:hAnsi="Arial" w:cs="Arial"/>
          <w:sz w:val="20"/>
          <w:szCs w:val="20"/>
        </w:rPr>
        <w:t xml:space="preserve"> </w:t>
      </w:r>
      <w:r w:rsidR="00A27626" w:rsidRPr="005A22A6">
        <w:rPr>
          <w:rFonts w:ascii="Arial" w:hAnsi="Arial" w:cs="Arial"/>
          <w:sz w:val="20"/>
          <w:szCs w:val="20"/>
        </w:rPr>
        <w:t xml:space="preserve">dodávka </w:t>
      </w:r>
      <w:r w:rsidR="00F85762" w:rsidRPr="005A22A6">
        <w:rPr>
          <w:rFonts w:ascii="Arial" w:hAnsi="Arial" w:cs="Arial"/>
          <w:sz w:val="20"/>
          <w:szCs w:val="20"/>
        </w:rPr>
        <w:t xml:space="preserve">a montáž </w:t>
      </w:r>
      <w:r w:rsidR="00AE7600" w:rsidRPr="005A22A6">
        <w:rPr>
          <w:rFonts w:ascii="Arial" w:hAnsi="Arial" w:cs="Arial"/>
          <w:sz w:val="20"/>
          <w:szCs w:val="20"/>
        </w:rPr>
        <w:t xml:space="preserve">stejného nebo obdobného charakteru jako předmět zakázky </w:t>
      </w:r>
      <w:r w:rsidR="005A22A6" w:rsidRPr="005A22A6">
        <w:rPr>
          <w:rFonts w:ascii="Arial" w:hAnsi="Arial" w:cs="Arial"/>
          <w:sz w:val="20"/>
          <w:szCs w:val="20"/>
        </w:rPr>
        <w:t xml:space="preserve">s finančním plněním minimálně ve výši </w:t>
      </w:r>
      <w:proofErr w:type="gramStart"/>
      <w:r w:rsidR="00AE7600" w:rsidRPr="005A22A6">
        <w:rPr>
          <w:rFonts w:ascii="Arial" w:hAnsi="Arial" w:cs="Arial"/>
          <w:sz w:val="20"/>
          <w:szCs w:val="20"/>
        </w:rPr>
        <w:t>5</w:t>
      </w:r>
      <w:r w:rsidRPr="005A22A6">
        <w:rPr>
          <w:rFonts w:ascii="Arial" w:hAnsi="Arial" w:cs="Arial"/>
          <w:sz w:val="20"/>
          <w:szCs w:val="20"/>
        </w:rPr>
        <w:t>.000</w:t>
      </w:r>
      <w:r w:rsidR="00B044A6" w:rsidRPr="005A22A6">
        <w:rPr>
          <w:rFonts w:ascii="Arial" w:hAnsi="Arial" w:cs="Arial"/>
          <w:sz w:val="20"/>
          <w:szCs w:val="20"/>
        </w:rPr>
        <w:t>.000</w:t>
      </w:r>
      <w:r w:rsidRPr="005A22A6">
        <w:rPr>
          <w:rFonts w:ascii="Arial" w:hAnsi="Arial" w:cs="Arial"/>
          <w:sz w:val="20"/>
          <w:szCs w:val="20"/>
        </w:rPr>
        <w:t>,-</w:t>
      </w:r>
      <w:proofErr w:type="gramEnd"/>
      <w:r w:rsidRPr="005A22A6">
        <w:rPr>
          <w:rFonts w:ascii="Arial" w:hAnsi="Arial" w:cs="Arial"/>
          <w:sz w:val="20"/>
          <w:szCs w:val="20"/>
        </w:rPr>
        <w:t xml:space="preserve"> Kč bez DPH za každou tuto referenční zakázku.</w:t>
      </w:r>
    </w:p>
    <w:p w14:paraId="21B2432A" w14:textId="19528C8A" w:rsidR="00420424" w:rsidRPr="00AD23EC" w:rsidRDefault="00420424" w:rsidP="00420424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420424" w:rsidRPr="00AD23EC" w14:paraId="50142043" w14:textId="77777777" w:rsidTr="00AB4CF5">
        <w:tc>
          <w:tcPr>
            <w:tcW w:w="8778" w:type="dxa"/>
            <w:gridSpan w:val="2"/>
          </w:tcPr>
          <w:p w14:paraId="4EC754FC" w14:textId="77777777" w:rsidR="00420424" w:rsidRPr="00AD23EC" w:rsidRDefault="00420424" w:rsidP="0042042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3EC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420424" w:rsidRPr="00AD23EC" w14:paraId="17C7877F" w14:textId="77777777" w:rsidTr="00C016B1">
        <w:tc>
          <w:tcPr>
            <w:tcW w:w="3539" w:type="dxa"/>
          </w:tcPr>
          <w:p w14:paraId="2F268694" w14:textId="77777777" w:rsidR="00420424" w:rsidRPr="00AD23EC" w:rsidRDefault="00420424" w:rsidP="00C016B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D23EC">
              <w:rPr>
                <w:rFonts w:ascii="Arial" w:hAnsi="Arial" w:cs="Arial"/>
                <w:sz w:val="20"/>
                <w:szCs w:val="20"/>
              </w:rPr>
              <w:t>Název subjektu, pro který byla</w:t>
            </w:r>
            <w:r w:rsidR="00C016B1" w:rsidRPr="00AD23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23EC">
              <w:rPr>
                <w:rFonts w:ascii="Arial" w:hAnsi="Arial" w:cs="Arial"/>
                <w:sz w:val="20"/>
                <w:szCs w:val="20"/>
              </w:rPr>
              <w:t>referenční zakázka</w:t>
            </w:r>
            <w:r w:rsidR="00C016B1" w:rsidRPr="00AD23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23EC">
              <w:rPr>
                <w:rFonts w:ascii="Arial" w:hAnsi="Arial" w:cs="Arial"/>
                <w:sz w:val="20"/>
                <w:szCs w:val="20"/>
              </w:rPr>
              <w:t>realizována:</w:t>
            </w:r>
          </w:p>
        </w:tc>
        <w:tc>
          <w:tcPr>
            <w:tcW w:w="5239" w:type="dxa"/>
            <w:shd w:val="clear" w:color="auto" w:fill="FFFF00"/>
          </w:tcPr>
          <w:p w14:paraId="4AE950BF" w14:textId="77777777" w:rsidR="00420424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05A63E" w14:textId="1D8135CA" w:rsidR="00211B37" w:rsidRPr="00AD23EC" w:rsidRDefault="00211B37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424" w:rsidRPr="00AD23EC" w14:paraId="4D68E27D" w14:textId="77777777" w:rsidTr="00C016B1">
        <w:tc>
          <w:tcPr>
            <w:tcW w:w="3539" w:type="dxa"/>
          </w:tcPr>
          <w:p w14:paraId="5CA5C710" w14:textId="77777777" w:rsidR="00420424" w:rsidRPr="00AD23EC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D23EC">
              <w:rPr>
                <w:rFonts w:ascii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5ED285EE" w14:textId="77777777" w:rsidR="00420424" w:rsidRPr="00AD23EC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424" w:rsidRPr="00AD23EC" w14:paraId="6ECBB1CA" w14:textId="77777777" w:rsidTr="00C016B1">
        <w:tc>
          <w:tcPr>
            <w:tcW w:w="3539" w:type="dxa"/>
          </w:tcPr>
          <w:p w14:paraId="4BC5A5E2" w14:textId="77777777" w:rsidR="00420424" w:rsidRPr="00AD23EC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3EC">
              <w:rPr>
                <w:rFonts w:ascii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7879AC16" w14:textId="77777777" w:rsidR="00420424" w:rsidRPr="00AD23EC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424" w:rsidRPr="00AD23EC" w14:paraId="33A667D2" w14:textId="77777777" w:rsidTr="00C016B1">
        <w:tc>
          <w:tcPr>
            <w:tcW w:w="3539" w:type="dxa"/>
          </w:tcPr>
          <w:p w14:paraId="17707E82" w14:textId="77777777" w:rsidR="00420424" w:rsidRPr="00AD23EC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3EC">
              <w:rPr>
                <w:rFonts w:ascii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51B1F8E6" w14:textId="77777777" w:rsidR="00420424" w:rsidRPr="00AD23EC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424" w:rsidRPr="00AD23EC" w14:paraId="2FC09E51" w14:textId="77777777" w:rsidTr="00C016B1">
        <w:tc>
          <w:tcPr>
            <w:tcW w:w="3539" w:type="dxa"/>
          </w:tcPr>
          <w:p w14:paraId="11E9BC15" w14:textId="77777777" w:rsidR="00420424" w:rsidRPr="00AD23EC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D23EC">
              <w:rPr>
                <w:rFonts w:ascii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4EE12E78" w14:textId="77777777" w:rsidR="00420424" w:rsidRPr="00AD23EC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865269" w14:textId="77777777" w:rsidR="00420424" w:rsidRPr="00AD23EC" w:rsidRDefault="00420424" w:rsidP="003516D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C016B1" w:rsidRPr="00AD23EC" w14:paraId="117A9FDE" w14:textId="77777777" w:rsidTr="00180DC8">
        <w:tc>
          <w:tcPr>
            <w:tcW w:w="8778" w:type="dxa"/>
            <w:gridSpan w:val="2"/>
          </w:tcPr>
          <w:p w14:paraId="3B143679" w14:textId="77777777" w:rsidR="00C016B1" w:rsidRPr="00AD23EC" w:rsidRDefault="00C016B1" w:rsidP="00180D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3EC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C016B1" w:rsidRPr="00AD23EC" w14:paraId="5402FD02" w14:textId="77777777" w:rsidTr="00180DC8">
        <w:tc>
          <w:tcPr>
            <w:tcW w:w="3539" w:type="dxa"/>
          </w:tcPr>
          <w:p w14:paraId="2853CE4F" w14:textId="77777777" w:rsidR="00C016B1" w:rsidRPr="00AD23EC" w:rsidRDefault="00C016B1" w:rsidP="00180DC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D23EC">
              <w:rPr>
                <w:rFonts w:ascii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321E6B31" w14:textId="77777777" w:rsidR="00C016B1" w:rsidRPr="00AD23EC" w:rsidRDefault="00C016B1" w:rsidP="00180DC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6B1" w:rsidRPr="00AD23EC" w14:paraId="664E99AD" w14:textId="77777777" w:rsidTr="00180DC8">
        <w:tc>
          <w:tcPr>
            <w:tcW w:w="3539" w:type="dxa"/>
          </w:tcPr>
          <w:p w14:paraId="11B11723" w14:textId="77777777" w:rsidR="00C016B1" w:rsidRPr="00AD23EC" w:rsidRDefault="00C016B1" w:rsidP="00180DC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D23EC">
              <w:rPr>
                <w:rFonts w:ascii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51D15249" w14:textId="77777777" w:rsidR="00C016B1" w:rsidRPr="00AD23EC" w:rsidRDefault="00C016B1" w:rsidP="00180DC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6B1" w:rsidRPr="00AD23EC" w14:paraId="3B9C3FCB" w14:textId="77777777" w:rsidTr="00180DC8">
        <w:tc>
          <w:tcPr>
            <w:tcW w:w="3539" w:type="dxa"/>
          </w:tcPr>
          <w:p w14:paraId="706A75E9" w14:textId="77777777" w:rsidR="00C016B1" w:rsidRPr="00AD23EC" w:rsidRDefault="00C016B1" w:rsidP="00180DC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3EC">
              <w:rPr>
                <w:rFonts w:ascii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3F3A5358" w14:textId="77777777" w:rsidR="00C016B1" w:rsidRPr="00AD23EC" w:rsidRDefault="00C016B1" w:rsidP="00180DC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6B1" w:rsidRPr="00AD23EC" w14:paraId="08979046" w14:textId="77777777" w:rsidTr="00180DC8">
        <w:tc>
          <w:tcPr>
            <w:tcW w:w="3539" w:type="dxa"/>
          </w:tcPr>
          <w:p w14:paraId="74482D01" w14:textId="77777777" w:rsidR="00C016B1" w:rsidRPr="00AD23EC" w:rsidRDefault="00C016B1" w:rsidP="00180DC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3EC">
              <w:rPr>
                <w:rFonts w:ascii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0FF36C89" w14:textId="77777777" w:rsidR="00C016B1" w:rsidRPr="00AD23EC" w:rsidRDefault="00C016B1" w:rsidP="00180DC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6B1" w:rsidRPr="00AD23EC" w14:paraId="60C96B8E" w14:textId="77777777" w:rsidTr="00180DC8">
        <w:tc>
          <w:tcPr>
            <w:tcW w:w="3539" w:type="dxa"/>
          </w:tcPr>
          <w:p w14:paraId="3986925D" w14:textId="77777777" w:rsidR="00C016B1" w:rsidRPr="00AD23EC" w:rsidRDefault="00C016B1" w:rsidP="00180DC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D23EC">
              <w:rPr>
                <w:rFonts w:ascii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7AA9D7D1" w14:textId="77777777" w:rsidR="00C016B1" w:rsidRPr="00AD23EC" w:rsidRDefault="00C016B1" w:rsidP="00180DC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2FFF87" w14:textId="77777777" w:rsidR="00C016B1" w:rsidRPr="00AD23EC" w:rsidRDefault="00C016B1" w:rsidP="003516D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E67431D" w14:textId="77777777" w:rsidR="003516D0" w:rsidRPr="00AD23EC" w:rsidRDefault="003516D0" w:rsidP="0065742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8680E9" w14:textId="77777777" w:rsidR="00370A9F" w:rsidRPr="00AD23EC" w:rsidRDefault="00EB410E" w:rsidP="00EB410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AD23EC">
        <w:rPr>
          <w:rFonts w:ascii="Arial" w:hAnsi="Arial" w:cs="Arial"/>
          <w:sz w:val="20"/>
          <w:szCs w:val="20"/>
        </w:rPr>
        <w:t xml:space="preserve">     </w:t>
      </w:r>
      <w:r w:rsidRPr="00AD23EC">
        <w:rPr>
          <w:rFonts w:ascii="Arial" w:hAnsi="Arial" w:cs="Arial"/>
          <w:sz w:val="20"/>
          <w:szCs w:val="20"/>
        </w:rPr>
        <w:tab/>
        <w:t>Osoba oprávněná jednat za dodavatele:</w:t>
      </w:r>
      <w:r w:rsidR="00370A9F" w:rsidRPr="00AD23EC">
        <w:rPr>
          <w:rFonts w:ascii="Arial" w:hAnsi="Arial" w:cs="Arial"/>
          <w:sz w:val="20"/>
          <w:szCs w:val="20"/>
        </w:rPr>
        <w:tab/>
      </w:r>
      <w:r w:rsidR="00370A9F" w:rsidRPr="00AD23EC">
        <w:rPr>
          <w:rFonts w:ascii="Arial" w:hAnsi="Arial" w:cs="Arial"/>
          <w:sz w:val="20"/>
          <w:szCs w:val="20"/>
          <w:highlight w:val="yellow"/>
        </w:rPr>
        <w:t>…………………………………</w:t>
      </w:r>
      <w:r w:rsidRPr="00AD23EC">
        <w:rPr>
          <w:rFonts w:ascii="Arial" w:hAnsi="Arial" w:cs="Arial"/>
          <w:sz w:val="20"/>
          <w:szCs w:val="20"/>
          <w:highlight w:val="yellow"/>
        </w:rPr>
        <w:t>…………</w:t>
      </w:r>
      <w:r w:rsidR="00370A9F" w:rsidRPr="00AD23EC">
        <w:rPr>
          <w:rFonts w:ascii="Arial" w:hAnsi="Arial" w:cs="Arial"/>
          <w:sz w:val="20"/>
          <w:szCs w:val="20"/>
          <w:highlight w:val="yellow"/>
        </w:rPr>
        <w:t>…</w:t>
      </w:r>
    </w:p>
    <w:p w14:paraId="350C2829" w14:textId="77777777" w:rsidR="00370A9F" w:rsidRPr="00AD23EC" w:rsidRDefault="00EB410E" w:rsidP="00EB410E">
      <w:pPr>
        <w:autoSpaceDE w:val="0"/>
        <w:autoSpaceDN w:val="0"/>
        <w:adjustRightInd w:val="0"/>
        <w:spacing w:before="120" w:after="0"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AD23EC">
        <w:rPr>
          <w:rFonts w:ascii="Arial" w:hAnsi="Arial" w:cs="Arial"/>
          <w:sz w:val="20"/>
          <w:szCs w:val="20"/>
        </w:rPr>
        <w:t>(jméno, funkce)</w:t>
      </w:r>
    </w:p>
    <w:p w14:paraId="2E6D8B9B" w14:textId="77777777" w:rsidR="00370A9F" w:rsidRPr="00AD23EC" w:rsidRDefault="00370A9F" w:rsidP="00370A9F">
      <w:pPr>
        <w:autoSpaceDE w:val="0"/>
        <w:autoSpaceDN w:val="0"/>
        <w:adjustRightInd w:val="0"/>
        <w:spacing w:before="120" w:after="0" w:line="240" w:lineRule="auto"/>
        <w:ind w:left="2124"/>
        <w:jc w:val="both"/>
        <w:rPr>
          <w:rFonts w:ascii="Arial" w:hAnsi="Arial" w:cs="Arial"/>
          <w:sz w:val="20"/>
          <w:szCs w:val="20"/>
        </w:rPr>
      </w:pPr>
    </w:p>
    <w:p w14:paraId="3B918390" w14:textId="77777777" w:rsidR="00EB410E" w:rsidRPr="00AD23EC" w:rsidRDefault="00EB410E" w:rsidP="00370A9F">
      <w:pPr>
        <w:autoSpaceDE w:val="0"/>
        <w:autoSpaceDN w:val="0"/>
        <w:adjustRightInd w:val="0"/>
        <w:spacing w:before="120" w:after="0" w:line="240" w:lineRule="auto"/>
        <w:ind w:left="2124"/>
        <w:jc w:val="both"/>
        <w:rPr>
          <w:rFonts w:ascii="Arial" w:hAnsi="Arial" w:cs="Arial"/>
          <w:sz w:val="20"/>
          <w:szCs w:val="20"/>
        </w:rPr>
      </w:pPr>
    </w:p>
    <w:p w14:paraId="58710560" w14:textId="77777777" w:rsidR="00434DE6" w:rsidRPr="00AD23EC" w:rsidRDefault="00370A9F" w:rsidP="00B7050F">
      <w:pPr>
        <w:autoSpaceDE w:val="0"/>
        <w:autoSpaceDN w:val="0"/>
        <w:adjustRightInd w:val="0"/>
        <w:spacing w:before="120" w:after="0" w:line="240" w:lineRule="auto"/>
        <w:ind w:left="2124"/>
        <w:jc w:val="both"/>
        <w:rPr>
          <w:rFonts w:ascii="Arial" w:hAnsi="Arial" w:cs="Arial"/>
          <w:sz w:val="20"/>
          <w:szCs w:val="20"/>
        </w:rPr>
      </w:pPr>
      <w:r w:rsidRPr="00AD23EC">
        <w:rPr>
          <w:rFonts w:ascii="Arial" w:hAnsi="Arial" w:cs="Arial"/>
          <w:sz w:val="20"/>
          <w:szCs w:val="20"/>
        </w:rPr>
        <w:t xml:space="preserve">     Podpis:</w:t>
      </w:r>
      <w:r w:rsidRPr="00AD23EC">
        <w:rPr>
          <w:rFonts w:ascii="Arial" w:hAnsi="Arial" w:cs="Arial"/>
          <w:sz w:val="20"/>
          <w:szCs w:val="20"/>
        </w:rPr>
        <w:tab/>
      </w:r>
      <w:r w:rsidRPr="00B7050F">
        <w:rPr>
          <w:rFonts w:ascii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B7050F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Pr="00B7050F">
        <w:rPr>
          <w:rFonts w:ascii="Arial" w:hAnsi="Arial" w:cs="Arial"/>
          <w:sz w:val="20"/>
          <w:szCs w:val="20"/>
          <w:highlight w:val="yellow"/>
        </w:rPr>
        <w:t>.</w:t>
      </w:r>
    </w:p>
    <w:sectPr w:rsidR="00434DE6" w:rsidRPr="00AD23EC" w:rsidSect="00B7050F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D9F35" w14:textId="77777777" w:rsidR="00C7438B" w:rsidRDefault="00C7438B" w:rsidP="0065742C">
      <w:pPr>
        <w:spacing w:after="0" w:line="240" w:lineRule="auto"/>
      </w:pPr>
      <w:r>
        <w:separator/>
      </w:r>
    </w:p>
  </w:endnote>
  <w:endnote w:type="continuationSeparator" w:id="0">
    <w:p w14:paraId="12464185" w14:textId="77777777" w:rsidR="00C7438B" w:rsidRDefault="00C7438B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6387443"/>
      <w:docPartObj>
        <w:docPartGallery w:val="Page Numbers (Bottom of Page)"/>
        <w:docPartUnique/>
      </w:docPartObj>
    </w:sdtPr>
    <w:sdtEndPr/>
    <w:sdtContent>
      <w:p w14:paraId="43FC08BC" w14:textId="77777777" w:rsidR="0065742C" w:rsidRDefault="006574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30F">
          <w:rPr>
            <w:noProof/>
          </w:rPr>
          <w:t>2</w:t>
        </w:r>
        <w:r>
          <w:fldChar w:fldCharType="end"/>
        </w:r>
      </w:p>
    </w:sdtContent>
  </w:sdt>
  <w:p w14:paraId="36E7FB06" w14:textId="77777777" w:rsidR="0065742C" w:rsidRDefault="00657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81A75" w14:textId="77777777" w:rsidR="00C7438B" w:rsidRDefault="00C7438B" w:rsidP="0065742C">
      <w:pPr>
        <w:spacing w:after="0" w:line="240" w:lineRule="auto"/>
      </w:pPr>
      <w:r>
        <w:separator/>
      </w:r>
    </w:p>
  </w:footnote>
  <w:footnote w:type="continuationSeparator" w:id="0">
    <w:p w14:paraId="7972BDF8" w14:textId="77777777" w:rsidR="00C7438B" w:rsidRDefault="00C7438B" w:rsidP="0065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2F218" w14:textId="7F14479C" w:rsidR="0065742C" w:rsidRDefault="00C93F45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046DFC" wp14:editId="0F4CA6F0">
          <wp:simplePos x="0" y="0"/>
          <wp:positionH relativeFrom="margin">
            <wp:posOffset>4508695</wp:posOffset>
          </wp:positionH>
          <wp:positionV relativeFrom="paragraph">
            <wp:posOffset>-303090</wp:posOffset>
          </wp:positionV>
          <wp:extent cx="1854200" cy="658296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6582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742C">
      <w:t xml:space="preserve">Příloha č. </w:t>
    </w:r>
    <w:r w:rsidR="00AD23EC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81DB8"/>
    <w:multiLevelType w:val="hybridMultilevel"/>
    <w:tmpl w:val="A5149E42"/>
    <w:lvl w:ilvl="0" w:tplc="AEA471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F548F1"/>
    <w:multiLevelType w:val="hybridMultilevel"/>
    <w:tmpl w:val="4DA661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E31F8"/>
    <w:multiLevelType w:val="hybridMultilevel"/>
    <w:tmpl w:val="1266400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2155F"/>
    <w:multiLevelType w:val="hybridMultilevel"/>
    <w:tmpl w:val="5EC66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43742"/>
    <w:multiLevelType w:val="hybridMultilevel"/>
    <w:tmpl w:val="6EA8B0EC"/>
    <w:lvl w:ilvl="0" w:tplc="9566EC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F66175"/>
    <w:multiLevelType w:val="hybridMultilevel"/>
    <w:tmpl w:val="357C3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04A51"/>
    <w:multiLevelType w:val="hybridMultilevel"/>
    <w:tmpl w:val="2EB66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60E6C"/>
    <w:multiLevelType w:val="hybridMultilevel"/>
    <w:tmpl w:val="FBDCA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27BD3"/>
    <w:multiLevelType w:val="hybridMultilevel"/>
    <w:tmpl w:val="339E8792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1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2F7E27"/>
    <w:multiLevelType w:val="hybridMultilevel"/>
    <w:tmpl w:val="7ECA9B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DB03B17"/>
    <w:multiLevelType w:val="hybridMultilevel"/>
    <w:tmpl w:val="E1028E8A"/>
    <w:lvl w:ilvl="0" w:tplc="D3226F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903BB"/>
    <w:multiLevelType w:val="hybridMultilevel"/>
    <w:tmpl w:val="EC0C4F34"/>
    <w:lvl w:ilvl="0" w:tplc="D77C2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E1478"/>
    <w:multiLevelType w:val="hybridMultilevel"/>
    <w:tmpl w:val="9BD251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B60F0"/>
    <w:multiLevelType w:val="hybridMultilevel"/>
    <w:tmpl w:val="9732FADA"/>
    <w:lvl w:ilvl="0" w:tplc="3242768A">
      <w:numFmt w:val="bullet"/>
      <w:lvlText w:val="‒"/>
      <w:lvlJc w:val="left"/>
      <w:pPr>
        <w:ind w:left="1724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9"/>
  </w:num>
  <w:num w:numId="5">
    <w:abstractNumId w:val="12"/>
  </w:num>
  <w:num w:numId="6">
    <w:abstractNumId w:val="5"/>
  </w:num>
  <w:num w:numId="7">
    <w:abstractNumId w:val="14"/>
  </w:num>
  <w:num w:numId="8">
    <w:abstractNumId w:val="1"/>
  </w:num>
  <w:num w:numId="9">
    <w:abstractNumId w:val="6"/>
  </w:num>
  <w:num w:numId="10">
    <w:abstractNumId w:val="4"/>
  </w:num>
  <w:num w:numId="11">
    <w:abstractNumId w:val="10"/>
  </w:num>
  <w:num w:numId="12">
    <w:abstractNumId w:val="2"/>
  </w:num>
  <w:num w:numId="13">
    <w:abstractNumId w:val="8"/>
  </w:num>
  <w:num w:numId="14">
    <w:abstractNumId w:val="15"/>
  </w:num>
  <w:num w:numId="15">
    <w:abstractNumId w:val="0"/>
  </w:num>
  <w:num w:numId="16">
    <w:abstractNumId w:val="19"/>
  </w:num>
  <w:num w:numId="17">
    <w:abstractNumId w:val="16"/>
  </w:num>
  <w:num w:numId="18">
    <w:abstractNumId w:val="3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FB3"/>
    <w:rsid w:val="00005CD9"/>
    <w:rsid w:val="00053FD8"/>
    <w:rsid w:val="000620C3"/>
    <w:rsid w:val="00096B23"/>
    <w:rsid w:val="000D030F"/>
    <w:rsid w:val="000D563B"/>
    <w:rsid w:val="001019ED"/>
    <w:rsid w:val="00125B87"/>
    <w:rsid w:val="00186B58"/>
    <w:rsid w:val="00206703"/>
    <w:rsid w:val="00211B37"/>
    <w:rsid w:val="00244FB3"/>
    <w:rsid w:val="002843CD"/>
    <w:rsid w:val="002A3807"/>
    <w:rsid w:val="002C26D2"/>
    <w:rsid w:val="002C2D90"/>
    <w:rsid w:val="002D5D7E"/>
    <w:rsid w:val="00302F8B"/>
    <w:rsid w:val="0035040F"/>
    <w:rsid w:val="003516D0"/>
    <w:rsid w:val="00370A9F"/>
    <w:rsid w:val="0037780B"/>
    <w:rsid w:val="00420424"/>
    <w:rsid w:val="00425193"/>
    <w:rsid w:val="00425CC7"/>
    <w:rsid w:val="0043070B"/>
    <w:rsid w:val="00434DE6"/>
    <w:rsid w:val="004E40BD"/>
    <w:rsid w:val="0051564C"/>
    <w:rsid w:val="00535759"/>
    <w:rsid w:val="00544FAE"/>
    <w:rsid w:val="0056301D"/>
    <w:rsid w:val="005A22A6"/>
    <w:rsid w:val="006114B2"/>
    <w:rsid w:val="00627F26"/>
    <w:rsid w:val="00655DEB"/>
    <w:rsid w:val="0065742C"/>
    <w:rsid w:val="00664B4C"/>
    <w:rsid w:val="00672823"/>
    <w:rsid w:val="006B3FDC"/>
    <w:rsid w:val="00734B0E"/>
    <w:rsid w:val="00746270"/>
    <w:rsid w:val="00751627"/>
    <w:rsid w:val="00780CD1"/>
    <w:rsid w:val="007B0FE7"/>
    <w:rsid w:val="007B527D"/>
    <w:rsid w:val="007E017B"/>
    <w:rsid w:val="00860B96"/>
    <w:rsid w:val="008A2C4B"/>
    <w:rsid w:val="008B3D54"/>
    <w:rsid w:val="008B57B8"/>
    <w:rsid w:val="00923A14"/>
    <w:rsid w:val="009C40FF"/>
    <w:rsid w:val="009D4AF5"/>
    <w:rsid w:val="00A13A22"/>
    <w:rsid w:val="00A27626"/>
    <w:rsid w:val="00A4420A"/>
    <w:rsid w:val="00A52A51"/>
    <w:rsid w:val="00AD23EC"/>
    <w:rsid w:val="00AE7600"/>
    <w:rsid w:val="00B00BF0"/>
    <w:rsid w:val="00B044A6"/>
    <w:rsid w:val="00B04DE8"/>
    <w:rsid w:val="00B13660"/>
    <w:rsid w:val="00B62776"/>
    <w:rsid w:val="00B7050F"/>
    <w:rsid w:val="00C016B1"/>
    <w:rsid w:val="00C04837"/>
    <w:rsid w:val="00C61112"/>
    <w:rsid w:val="00C7438B"/>
    <w:rsid w:val="00C93F45"/>
    <w:rsid w:val="00CF6718"/>
    <w:rsid w:val="00D12A03"/>
    <w:rsid w:val="00D45A3A"/>
    <w:rsid w:val="00D9115A"/>
    <w:rsid w:val="00DC7C2C"/>
    <w:rsid w:val="00E24853"/>
    <w:rsid w:val="00E57A73"/>
    <w:rsid w:val="00EA4373"/>
    <w:rsid w:val="00EB410E"/>
    <w:rsid w:val="00EE5ADC"/>
    <w:rsid w:val="00F11C9E"/>
    <w:rsid w:val="00F7781C"/>
    <w:rsid w:val="00F85762"/>
    <w:rsid w:val="00FB7F25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619C"/>
  <w15:docId w15:val="{BC209011-F2A9-4189-964E-FFCA9CE2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14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14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14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character" w:styleId="Siln">
    <w:name w:val="Strong"/>
    <w:basedOn w:val="Standardnpsmoodstavce"/>
    <w:uiPriority w:val="22"/>
    <w:qFormat/>
    <w:rsid w:val="00B044A6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rsid w:val="00C93F45"/>
  </w:style>
  <w:style w:type="paragraph" w:customStyle="1" w:styleId="Odstavecodsazen">
    <w:name w:val="Odstavec odsazený"/>
    <w:basedOn w:val="Normln"/>
    <w:uiPriority w:val="99"/>
    <w:rsid w:val="004E40BD"/>
    <w:pPr>
      <w:widowControl w:val="0"/>
      <w:tabs>
        <w:tab w:val="left" w:pos="1699"/>
      </w:tabs>
      <w:suppressAutoHyphens/>
      <w:overflowPunct w:val="0"/>
      <w:autoSpaceDE w:val="0"/>
      <w:spacing w:after="0" w:line="240" w:lineRule="auto"/>
      <w:ind w:left="1332" w:hanging="84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a6408c4e-4ede-4ba6-b75e-53a83410419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5</Pages>
  <Words>1491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Hollerová Lenka</cp:lastModifiedBy>
  <cp:revision>30</cp:revision>
  <dcterms:created xsi:type="dcterms:W3CDTF">2018-10-16T11:53:00Z</dcterms:created>
  <dcterms:modified xsi:type="dcterms:W3CDTF">2021-03-15T12:20:00Z</dcterms:modified>
</cp:coreProperties>
</file>