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0C" w:rsidRPr="00A01180" w:rsidRDefault="008F52B4">
      <w:pPr>
        <w:rPr>
          <w:b/>
          <w:sz w:val="24"/>
        </w:rPr>
      </w:pPr>
      <w:r w:rsidRPr="00A01180">
        <w:rPr>
          <w:b/>
          <w:sz w:val="24"/>
        </w:rPr>
        <w:t xml:space="preserve">Veřejná zakázka </w:t>
      </w:r>
      <w:r w:rsidR="0026256D" w:rsidRPr="00A01180">
        <w:rPr>
          <w:b/>
          <w:sz w:val="24"/>
        </w:rPr>
        <w:t>– Zavedení systému řízení ochrany osobních údajů dle GDPR</w:t>
      </w:r>
    </w:p>
    <w:p w:rsidR="00843E2F" w:rsidRDefault="00843E2F"/>
    <w:p w:rsidR="00EC6A68" w:rsidRDefault="00CB54A9">
      <w:r>
        <w:t>Zadavatel obdržel od jednoho z uchazečů dotaz:</w:t>
      </w:r>
    </w:p>
    <w:p w:rsidR="00CB54A9" w:rsidRPr="00CB54A9" w:rsidRDefault="00CB54A9">
      <w:pPr>
        <w:rPr>
          <w:b/>
        </w:rPr>
      </w:pPr>
      <w:r w:rsidRPr="00CB54A9">
        <w:rPr>
          <w:b/>
        </w:rPr>
        <w:t>Jaké typy smluv jso</w:t>
      </w:r>
      <w:bookmarkStart w:id="0" w:name="_GoBack"/>
      <w:bookmarkEnd w:id="0"/>
      <w:r w:rsidRPr="00CB54A9">
        <w:rPr>
          <w:b/>
        </w:rPr>
        <w:t>u na jednotlivých odborech města zpracovávány?</w:t>
      </w:r>
    </w:p>
    <w:p w:rsidR="00CB54A9" w:rsidRDefault="00CB54A9"/>
    <w:p w:rsidR="00CB54A9" w:rsidRDefault="00CB54A9">
      <w:r>
        <w:t>Odpovědí zadavatele je stručná tabulka zpracovávaných typů smluv na jednotlivých odborech zadavatele:</w:t>
      </w: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5520"/>
      </w:tblGrid>
      <w:tr w:rsidR="00CB54A9" w:rsidRPr="00CB54A9" w:rsidTr="00CB54A9">
        <w:trPr>
          <w:trHeight w:val="33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Interní audit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nic</w:t>
            </w:r>
          </w:p>
        </w:tc>
      </w:tr>
      <w:tr w:rsidR="00CB54A9" w:rsidRPr="00CB54A9" w:rsidTr="00CB54A9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Kancelář tajemníka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pracovní, o poskytnutí náborového příspěvku, pojistná o škodovém pojištění odpovědnosti zaměstnance, o poskytování </w:t>
            </w:r>
            <w:proofErr w:type="spellStart"/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pracovnělékařských</w:t>
            </w:r>
            <w:proofErr w:type="spellEnd"/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služeb, o zajištění odborné praxe</w:t>
            </w:r>
          </w:p>
        </w:tc>
      </w:tr>
      <w:tr w:rsidR="00CB54A9" w:rsidRPr="00CB54A9" w:rsidTr="00CB54A9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dopravy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nic</w:t>
            </w:r>
          </w:p>
        </w:tc>
      </w:tr>
      <w:tr w:rsidR="00CB54A9" w:rsidRPr="00CB54A9" w:rsidTr="00CB54A9">
        <w:trPr>
          <w:trHeight w:val="12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finanční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smlouvy o poskytnutí úvěru či půjčky, zástavní smlouvy, smlouvy o uzavření běžného účtu, darovací smlouvy, smlouvy o vykonání přezkoumání hospodaření, smlouvy o službách</w:t>
            </w:r>
          </w:p>
        </w:tc>
      </w:tr>
      <w:tr w:rsidR="00CB54A9" w:rsidRPr="00CB54A9" w:rsidTr="00CB54A9">
        <w:trPr>
          <w:trHeight w:val="9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investic a technických služeb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 dílo, darovací, kupní, o vkladu majetku do svazku, o výpůjčce popelnice, příkazní smlouvy, o spolupráci, o právu provést stavbu</w:t>
            </w:r>
          </w:p>
        </w:tc>
      </w:tr>
      <w:tr w:rsidR="00CB54A9" w:rsidRPr="00CB54A9" w:rsidTr="00CB54A9">
        <w:trPr>
          <w:trHeight w:val="159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majetkov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kupní, směnná, darovací, nájemní, </w:t>
            </w:r>
            <w:proofErr w:type="spellStart"/>
            <w:r w:rsidRPr="00CB54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pachtovní</w:t>
            </w:r>
            <w:proofErr w:type="spellEnd"/>
            <w:r w:rsidRPr="00CB54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o výpůjčce, o právu provést stavbu, o narovnání, o zřízení služebnosti, o složení kauce, o centralizovaném zadání veřejné zakázky, o poskytnutí dotací, o dílo, pojistná, o spolupráci</w:t>
            </w:r>
          </w:p>
        </w:tc>
      </w:tr>
      <w:tr w:rsidR="00CB54A9" w:rsidRPr="00CB54A9" w:rsidTr="00CB54A9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organizační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kupní, darovací, o výpůjčce, nájemní, o poskytnutí služby, o zpracování osobních údajů, servisní</w:t>
            </w:r>
          </w:p>
        </w:tc>
      </w:tr>
      <w:tr w:rsidR="00CB54A9" w:rsidRPr="00CB54A9" w:rsidTr="00CB54A9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sociální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o příspěvku, o posk</w:t>
            </w:r>
            <w:r>
              <w:rPr>
                <w:rFonts w:ascii="Calibri" w:eastAsia="Times New Roman" w:hAnsi="Calibri" w:cs="Calibri"/>
                <w:lang w:eastAsia="cs-CZ"/>
              </w:rPr>
              <w:t>ytnutí dotace, o spolupráci, kom</w:t>
            </w:r>
            <w:r w:rsidRPr="00CB54A9">
              <w:rPr>
                <w:rFonts w:ascii="Calibri" w:eastAsia="Times New Roman" w:hAnsi="Calibri" w:cs="Calibri"/>
                <w:lang w:eastAsia="cs-CZ"/>
              </w:rPr>
              <w:t>isionářská, o dílo, darovací, o výpůjčce, nájemní</w:t>
            </w:r>
          </w:p>
        </w:tc>
      </w:tr>
      <w:tr w:rsidR="00CB54A9" w:rsidRPr="00CB54A9" w:rsidTr="00CB54A9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správní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veřejnoprávní, kupní, darovací</w:t>
            </w:r>
          </w:p>
        </w:tc>
      </w:tr>
      <w:tr w:rsidR="00CB54A9" w:rsidRPr="00CB54A9" w:rsidTr="00CB54A9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ško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ství, kultury a památkové péče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o spolupráci, darovací, veřejnoprávní smlouvy o poskytnutí dotace, o dílo</w:t>
            </w:r>
          </w:p>
        </w:tc>
      </w:tr>
      <w:tr w:rsidR="00CB54A9" w:rsidRPr="00CB54A9" w:rsidTr="00CB54A9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územního plánování a strategického rozvoje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o dílo, darovací, kupní, o spolupráci, příkazní, o poskytnutí dotace</w:t>
            </w:r>
          </w:p>
        </w:tc>
      </w:tr>
      <w:tr w:rsidR="00CB54A9" w:rsidRPr="00CB54A9" w:rsidTr="00CB54A9">
        <w:trPr>
          <w:trHeight w:val="6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výstavby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veřejnoprávní smlouva podle §78a stavebního zákona, veřejnoprávní smlouva podle §116 stavebního zákona</w:t>
            </w:r>
          </w:p>
        </w:tc>
      </w:tr>
      <w:tr w:rsidR="00CB54A9" w:rsidRPr="00CB54A9" w:rsidTr="00CB54A9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živnostenský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nic</w:t>
            </w:r>
          </w:p>
        </w:tc>
      </w:tr>
      <w:tr w:rsidR="00CB54A9" w:rsidRPr="00CB54A9" w:rsidTr="00CB54A9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Odbor životního prostředí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o dílo</w:t>
            </w:r>
          </w:p>
        </w:tc>
      </w:tr>
      <w:tr w:rsidR="00CB54A9" w:rsidRPr="00CB54A9" w:rsidTr="00CB54A9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Oddělení právní a sekretariátu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lang w:eastAsia="cs-CZ"/>
              </w:rPr>
              <w:t>nic</w:t>
            </w:r>
          </w:p>
        </w:tc>
      </w:tr>
      <w:tr w:rsidR="00CB54A9" w:rsidRPr="00CB54A9" w:rsidTr="00CB54A9">
        <w:trPr>
          <w:trHeight w:val="3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lang w:eastAsia="cs-CZ"/>
              </w:rPr>
              <w:t>Tisková kancelář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A9" w:rsidRPr="00CB54A9" w:rsidRDefault="00CB54A9" w:rsidP="00CB5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B54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nic</w:t>
            </w:r>
          </w:p>
        </w:tc>
      </w:tr>
    </w:tbl>
    <w:p w:rsidR="00CB54A9" w:rsidRDefault="00CB54A9"/>
    <w:sectPr w:rsidR="00CB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B4"/>
    <w:rsid w:val="0026256D"/>
    <w:rsid w:val="0076153D"/>
    <w:rsid w:val="00843E2F"/>
    <w:rsid w:val="008F52B4"/>
    <w:rsid w:val="00975ED9"/>
    <w:rsid w:val="00A01180"/>
    <w:rsid w:val="00B13AFE"/>
    <w:rsid w:val="00C37B53"/>
    <w:rsid w:val="00CB54A9"/>
    <w:rsid w:val="00E5290C"/>
    <w:rsid w:val="00E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DBF9-8017-4E97-991D-8351F75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Hebelka Ivo, Mgr.</dc:creator>
  <cp:keywords/>
  <dc:description/>
  <cp:lastModifiedBy>Procházka František</cp:lastModifiedBy>
  <cp:revision>2</cp:revision>
  <cp:lastPrinted>2018-06-15T08:14:00Z</cp:lastPrinted>
  <dcterms:created xsi:type="dcterms:W3CDTF">2018-06-15T12:54:00Z</dcterms:created>
  <dcterms:modified xsi:type="dcterms:W3CDTF">2018-06-15T12:54:00Z</dcterms:modified>
</cp:coreProperties>
</file>