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95139" w14:textId="0B5A4586" w:rsidR="00F76F51" w:rsidRDefault="007B0B08" w:rsidP="007B0B08">
      <w:pPr>
        <w:jc w:val="lef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Příloha č. </w:t>
      </w:r>
      <w:r w:rsidR="00924976">
        <w:rPr>
          <w:rFonts w:cs="Arial"/>
          <w:b/>
          <w:sz w:val="22"/>
          <w:szCs w:val="22"/>
        </w:rPr>
        <w:t>2</w:t>
      </w:r>
      <w:r w:rsidR="005134E9">
        <w:rPr>
          <w:rFonts w:cs="Arial"/>
          <w:b/>
          <w:sz w:val="22"/>
          <w:szCs w:val="22"/>
        </w:rPr>
        <w:t xml:space="preserve"> SoD</w:t>
      </w:r>
    </w:p>
    <w:tbl>
      <w:tblPr>
        <w:tblW w:w="90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BFBFBF" w:themeFill="background1" w:themeFillShade="B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7"/>
      </w:tblGrid>
      <w:tr w:rsidR="002300DD" w:rsidRPr="00674B2B" w14:paraId="59000DA2" w14:textId="77777777" w:rsidTr="00F23767">
        <w:trPr>
          <w:cantSplit/>
          <w:trHeight w:val="710"/>
          <w:jc w:val="center"/>
        </w:trPr>
        <w:tc>
          <w:tcPr>
            <w:tcW w:w="9017" w:type="dxa"/>
            <w:shd w:val="clear" w:color="auto" w:fill="BFBFBF" w:themeFill="background1" w:themeFillShade="BF"/>
            <w:vAlign w:val="center"/>
          </w:tcPr>
          <w:p w14:paraId="54867282" w14:textId="74EA9637" w:rsidR="002300DD" w:rsidRPr="002300DD" w:rsidRDefault="002300DD" w:rsidP="002300DD">
            <w:pPr>
              <w:pStyle w:val="Nadpis9"/>
              <w:keepNext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2300DD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SEZNAM </w:t>
            </w:r>
            <w:r w:rsidR="005134E9">
              <w:rPr>
                <w:rFonts w:ascii="Arial" w:hAnsi="Arial" w:cs="Arial"/>
                <w:b/>
                <w:i w:val="0"/>
                <w:sz w:val="22"/>
                <w:szCs w:val="22"/>
              </w:rPr>
              <w:t>POD</w:t>
            </w:r>
            <w:r w:rsidRPr="002300DD">
              <w:rPr>
                <w:rFonts w:ascii="Arial" w:hAnsi="Arial" w:cs="Arial"/>
                <w:b/>
                <w:i w:val="0"/>
                <w:sz w:val="22"/>
                <w:szCs w:val="22"/>
              </w:rPr>
              <w:t>DODAVATELŮ,</w:t>
            </w:r>
          </w:p>
          <w:p w14:paraId="1697CF80" w14:textId="5064C7F8" w:rsidR="002300DD" w:rsidRPr="002300DD" w:rsidRDefault="002300DD" w:rsidP="002300DD">
            <w:pPr>
              <w:pStyle w:val="Normlnodsazen"/>
              <w:spacing w:after="0" w:line="240" w:lineRule="auto"/>
              <w:ind w:left="0"/>
              <w:jc w:val="center"/>
              <w:rPr>
                <w:lang w:eastAsia="cs-CZ"/>
              </w:rPr>
            </w:pPr>
            <w:r w:rsidRPr="002300DD">
              <w:rPr>
                <w:rFonts w:ascii="Arial" w:hAnsi="Arial" w:cs="Arial"/>
                <w:b/>
              </w:rPr>
              <w:t>kteří se budou podílet na plnění zakázky</w:t>
            </w:r>
          </w:p>
        </w:tc>
      </w:tr>
    </w:tbl>
    <w:p w14:paraId="42934F28" w14:textId="77777777" w:rsidR="007917AA" w:rsidRDefault="007917AA" w:rsidP="007917AA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286E2040" w14:textId="77819DE5" w:rsidR="007917AA" w:rsidRPr="00320B16" w:rsidRDefault="007917AA" w:rsidP="007917AA">
      <w:pPr>
        <w:widowControl w:val="0"/>
        <w:autoSpaceDE w:val="0"/>
        <w:autoSpaceDN w:val="0"/>
        <w:adjustRightInd w:val="0"/>
        <w:rPr>
          <w:rFonts w:cs="Arial"/>
          <w:b/>
          <w:sz w:val="22"/>
          <w:szCs w:val="22"/>
        </w:rPr>
      </w:pPr>
      <w:r w:rsidRPr="00D946DE">
        <w:rPr>
          <w:rFonts w:cs="Arial"/>
          <w:sz w:val="22"/>
          <w:szCs w:val="22"/>
        </w:rPr>
        <w:t>Veřejná zakázka:</w:t>
      </w:r>
      <w:r>
        <w:rPr>
          <w:rFonts w:cs="Arial"/>
          <w:b/>
          <w:sz w:val="22"/>
          <w:szCs w:val="22"/>
        </w:rPr>
        <w:tab/>
      </w:r>
      <w:r w:rsidRPr="00216026">
        <w:rPr>
          <w:rFonts w:cs="Arial"/>
          <w:b/>
          <w:sz w:val="22"/>
          <w:szCs w:val="22"/>
        </w:rPr>
        <w:t>Realizace stavby „REKO TN Litvínov“</w:t>
      </w:r>
      <w:r>
        <w:rPr>
          <w:rFonts w:cs="Arial"/>
          <w:b/>
          <w:sz w:val="22"/>
          <w:szCs w:val="22"/>
        </w:rPr>
        <w:t xml:space="preserve"> část 1 zakázky SU 3 – SU 5</w:t>
      </w:r>
    </w:p>
    <w:p w14:paraId="23D80EEB" w14:textId="5AA4CDAA" w:rsidR="007917AA" w:rsidRPr="00D946DE" w:rsidRDefault="007917AA" w:rsidP="007917AA">
      <w:pPr>
        <w:widowControl w:val="0"/>
        <w:ind w:left="2127"/>
        <w:rPr>
          <w:rFonts w:cs="Arial"/>
          <w:sz w:val="22"/>
          <w:szCs w:val="22"/>
        </w:rPr>
      </w:pPr>
      <w:r w:rsidRPr="00D946DE">
        <w:rPr>
          <w:rFonts w:cs="Arial"/>
          <w:sz w:val="22"/>
          <w:szCs w:val="22"/>
        </w:rPr>
        <w:t xml:space="preserve">ev. </w:t>
      </w:r>
      <w:r w:rsidRPr="003C7A4A">
        <w:rPr>
          <w:rFonts w:cs="Arial"/>
          <w:sz w:val="22"/>
          <w:szCs w:val="22"/>
        </w:rPr>
        <w:t>č. Z201</w:t>
      </w:r>
      <w:r>
        <w:rPr>
          <w:rFonts w:cs="Arial"/>
          <w:sz w:val="22"/>
          <w:szCs w:val="22"/>
        </w:rPr>
        <w:t>9</w:t>
      </w:r>
      <w:r w:rsidRPr="003C7A4A">
        <w:rPr>
          <w:rFonts w:cs="Arial"/>
          <w:sz w:val="22"/>
          <w:szCs w:val="22"/>
        </w:rPr>
        <w:t>-</w:t>
      </w:r>
      <w:r w:rsidR="00474FA7">
        <w:rPr>
          <w:rFonts w:cs="Arial"/>
          <w:sz w:val="22"/>
          <w:szCs w:val="22"/>
        </w:rPr>
        <w:t>038360</w:t>
      </w:r>
      <w:bookmarkStart w:id="0" w:name="_GoBack"/>
      <w:bookmarkEnd w:id="0"/>
    </w:p>
    <w:p w14:paraId="32C114C7" w14:textId="77777777" w:rsidR="007917AA" w:rsidRDefault="007917AA" w:rsidP="007917AA">
      <w:pPr>
        <w:widowControl w:val="0"/>
        <w:rPr>
          <w:rFonts w:cs="Arial"/>
          <w:sz w:val="22"/>
          <w:szCs w:val="22"/>
        </w:rPr>
      </w:pPr>
    </w:p>
    <w:p w14:paraId="3446F41B" w14:textId="77777777" w:rsidR="007917AA" w:rsidRPr="007917AA" w:rsidRDefault="007917AA" w:rsidP="007917AA">
      <w:pPr>
        <w:widowControl w:val="0"/>
        <w:tabs>
          <w:tab w:val="left" w:pos="1418"/>
        </w:tabs>
        <w:rPr>
          <w:rFonts w:cs="Arial"/>
          <w:sz w:val="22"/>
          <w:szCs w:val="22"/>
        </w:rPr>
      </w:pPr>
      <w:r w:rsidRPr="00D946DE">
        <w:rPr>
          <w:rFonts w:cs="Arial"/>
          <w:b/>
          <w:sz w:val="22"/>
          <w:szCs w:val="22"/>
          <w:u w:val="single"/>
        </w:rPr>
        <w:t>Zadavatel</w:t>
      </w:r>
      <w:r w:rsidRPr="00D946DE">
        <w:rPr>
          <w:rFonts w:cs="Arial"/>
          <w:sz w:val="22"/>
          <w:szCs w:val="22"/>
          <w:u w:val="single"/>
        </w:rPr>
        <w:t>:</w:t>
      </w:r>
      <w:r w:rsidRPr="00D946DE">
        <w:rPr>
          <w:rFonts w:cs="Arial"/>
          <w:sz w:val="22"/>
          <w:szCs w:val="22"/>
        </w:rPr>
        <w:tab/>
      </w:r>
      <w:r w:rsidRPr="007917AA">
        <w:rPr>
          <w:rStyle w:val="platne1"/>
          <w:rFonts w:ascii="Arial" w:hAnsi="Arial" w:cs="Arial"/>
          <w:b/>
          <w:sz w:val="22"/>
          <w:szCs w:val="22"/>
        </w:rPr>
        <w:t>Severočeská teplárenská</w:t>
      </w:r>
      <w:r w:rsidRPr="007917AA">
        <w:rPr>
          <w:rFonts w:cs="Arial"/>
          <w:b/>
          <w:sz w:val="22"/>
          <w:szCs w:val="22"/>
        </w:rPr>
        <w:t>, a.s.</w:t>
      </w:r>
    </w:p>
    <w:p w14:paraId="47FDF942" w14:textId="6FF8E6A0" w:rsidR="00F76F51" w:rsidRDefault="007917AA" w:rsidP="007917AA">
      <w:pPr>
        <w:jc w:val="left"/>
        <w:rPr>
          <w:rFonts w:cs="Arial"/>
          <w:sz w:val="22"/>
          <w:szCs w:val="22"/>
        </w:rPr>
      </w:pPr>
      <w:r w:rsidRPr="007917AA">
        <w:rPr>
          <w:rFonts w:cs="Arial"/>
          <w:sz w:val="22"/>
          <w:szCs w:val="22"/>
        </w:rPr>
        <w:t>IČ: 287 33 118, se sídlem Most-Komořany, Teplárenská 2, PSČ 434 03, zapsaný v oddílu B, vložce 2153 obchodního rejstříku vedeném Krajským soudem v Ústí nad Labem</w:t>
      </w:r>
    </w:p>
    <w:p w14:paraId="3AB470E0" w14:textId="77777777" w:rsidR="007917AA" w:rsidRPr="007917AA" w:rsidRDefault="007917AA" w:rsidP="007917AA">
      <w:pPr>
        <w:jc w:val="left"/>
        <w:rPr>
          <w:rFonts w:cs="Arial"/>
          <w:sz w:val="22"/>
          <w:szCs w:val="22"/>
        </w:rPr>
      </w:pPr>
    </w:p>
    <w:p w14:paraId="4CB91F65" w14:textId="357BB355" w:rsidR="00F76F51" w:rsidRPr="007917AA" w:rsidRDefault="00F76F51" w:rsidP="00F76F51">
      <w:pPr>
        <w:spacing w:after="120"/>
        <w:jc w:val="center"/>
        <w:rPr>
          <w:rFonts w:cs="Arial"/>
          <w:b/>
          <w:sz w:val="22"/>
          <w:szCs w:val="22"/>
        </w:rPr>
      </w:pPr>
      <w:r w:rsidRPr="007917AA">
        <w:rPr>
          <w:rFonts w:cs="Arial"/>
          <w:b/>
          <w:sz w:val="22"/>
          <w:szCs w:val="22"/>
        </w:rPr>
        <w:t xml:space="preserve">IDENTIFIKAČNÍ ÚDAJE </w:t>
      </w:r>
      <w:r w:rsidR="005134E9" w:rsidRPr="007917AA">
        <w:rPr>
          <w:rFonts w:cs="Arial"/>
          <w:b/>
          <w:sz w:val="22"/>
          <w:szCs w:val="22"/>
        </w:rPr>
        <w:t>ÚČASTNÍKA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851"/>
      </w:tblGrid>
      <w:tr w:rsidR="00F76F51" w:rsidRPr="004B376E" w14:paraId="66891B51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74F653AF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28F5534B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492D43F2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34E9DFAC" w14:textId="44EB4990" w:rsidR="00F76F51" w:rsidRPr="004B376E" w:rsidRDefault="00D10295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S</w:t>
            </w:r>
            <w:r w:rsidR="00F76F51" w:rsidRPr="004B376E">
              <w:rPr>
                <w:rFonts w:cs="Arial"/>
                <w:sz w:val="20"/>
              </w:rPr>
              <w:t>ídlo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0B369CE2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657DB0B9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68947D71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Právní forma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239D52C9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5F0E18D3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21F1A2E5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4E02DE11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3ADB5103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0ABFAB52" w14:textId="638F9F5C" w:rsidR="00F76F51" w:rsidRPr="004B376E" w:rsidRDefault="005134E9" w:rsidP="00D1029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Účastník</w:t>
      </w:r>
      <w:r w:rsidR="00F76F51" w:rsidRPr="004B376E">
        <w:rPr>
          <w:rFonts w:cs="Arial"/>
          <w:sz w:val="22"/>
          <w:szCs w:val="22"/>
        </w:rPr>
        <w:t xml:space="preserve"> předkládá níže uvedený seznam všech </w:t>
      </w:r>
      <w:r>
        <w:rPr>
          <w:rFonts w:cs="Arial"/>
          <w:sz w:val="22"/>
          <w:szCs w:val="22"/>
        </w:rPr>
        <w:t>pod</w:t>
      </w:r>
      <w:r w:rsidR="00F76F51" w:rsidRPr="004B376E">
        <w:rPr>
          <w:rFonts w:cs="Arial"/>
          <w:sz w:val="22"/>
          <w:szCs w:val="22"/>
        </w:rPr>
        <w:t xml:space="preserve">dodavatelů, kteří se budou podílet na plnění předmětné zakázky. </w:t>
      </w:r>
      <w:r w:rsidR="004F269D">
        <w:rPr>
          <w:rFonts w:cs="Arial"/>
          <w:sz w:val="22"/>
          <w:szCs w:val="22"/>
        </w:rPr>
        <w:t>Účastník</w:t>
      </w:r>
      <w:r w:rsidR="00F76F51" w:rsidRPr="004B376E">
        <w:rPr>
          <w:rFonts w:cs="Arial"/>
          <w:sz w:val="22"/>
          <w:szCs w:val="22"/>
        </w:rPr>
        <w:t xml:space="preserve"> zároveň prohlašuje, že neuvažuje o žádných jiných, než níže uvedených </w:t>
      </w:r>
      <w:r w:rsidR="007917AA">
        <w:rPr>
          <w:rFonts w:cs="Arial"/>
          <w:sz w:val="22"/>
          <w:szCs w:val="22"/>
        </w:rPr>
        <w:t>poddodavatelích, kteří</w:t>
      </w:r>
      <w:r w:rsidR="00F76F51" w:rsidRPr="004B376E">
        <w:rPr>
          <w:rFonts w:cs="Arial"/>
          <w:sz w:val="22"/>
          <w:szCs w:val="22"/>
        </w:rPr>
        <w:t xml:space="preserve"> by se měly podílet na plnění předmětné zakázky. Za </w:t>
      </w:r>
      <w:r>
        <w:rPr>
          <w:rFonts w:cs="Arial"/>
          <w:sz w:val="22"/>
          <w:szCs w:val="22"/>
        </w:rPr>
        <w:t>pod</w:t>
      </w:r>
      <w:r w:rsidR="00F76F51" w:rsidRPr="004B376E">
        <w:rPr>
          <w:rFonts w:cs="Arial"/>
          <w:sz w:val="22"/>
          <w:szCs w:val="22"/>
        </w:rPr>
        <w:t xml:space="preserve">dodávku je pro tento účel považována realizace dílčích </w:t>
      </w:r>
      <w:r w:rsidR="00621D27" w:rsidRPr="004B376E">
        <w:rPr>
          <w:rFonts w:cs="Arial"/>
          <w:sz w:val="22"/>
          <w:szCs w:val="22"/>
        </w:rPr>
        <w:t>částí zakázky</w:t>
      </w:r>
      <w:r w:rsidR="00D10295" w:rsidRPr="004B376E">
        <w:rPr>
          <w:rFonts w:cs="Arial"/>
          <w:sz w:val="22"/>
          <w:szCs w:val="22"/>
        </w:rPr>
        <w:t xml:space="preserve"> jinými subjekty pro </w:t>
      </w:r>
      <w:r>
        <w:rPr>
          <w:rFonts w:cs="Arial"/>
          <w:sz w:val="22"/>
          <w:szCs w:val="22"/>
        </w:rPr>
        <w:t>Účastníka</w:t>
      </w:r>
      <w:r w:rsidR="00D10295" w:rsidRPr="004B376E">
        <w:rPr>
          <w:rFonts w:cs="Arial"/>
          <w:sz w:val="22"/>
          <w:szCs w:val="22"/>
        </w:rPr>
        <w:t>.</w:t>
      </w:r>
    </w:p>
    <w:p w14:paraId="761C2A59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426"/>
      </w:tblGrid>
      <w:tr w:rsidR="00F76F51" w:rsidRPr="002300DD" w14:paraId="3936B5DC" w14:textId="77777777" w:rsidTr="00D10295">
        <w:trPr>
          <w:trHeight w:val="284"/>
        </w:trPr>
        <w:tc>
          <w:tcPr>
            <w:tcW w:w="9104" w:type="dxa"/>
            <w:gridSpan w:val="2"/>
            <w:shd w:val="clear" w:color="auto" w:fill="auto"/>
            <w:vAlign w:val="center"/>
          </w:tcPr>
          <w:p w14:paraId="31919610" w14:textId="3023BE36" w:rsidR="00F76F51" w:rsidRPr="002300DD" w:rsidRDefault="005134E9" w:rsidP="00D1029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POD</w:t>
            </w:r>
            <w:r w:rsidR="00F76F51" w:rsidRPr="002300DD">
              <w:rPr>
                <w:rFonts w:cs="Arial"/>
                <w:sz w:val="22"/>
                <w:szCs w:val="22"/>
              </w:rPr>
              <w:t xml:space="preserve">DODAVATEL </w:t>
            </w:r>
            <w:r w:rsidR="00D10295">
              <w:rPr>
                <w:rFonts w:cs="Arial"/>
                <w:sz w:val="22"/>
                <w:szCs w:val="22"/>
              </w:rPr>
              <w:t>č</w:t>
            </w:r>
            <w:r w:rsidR="00F76F51" w:rsidRPr="002300DD">
              <w:rPr>
                <w:rFonts w:cs="Arial"/>
                <w:sz w:val="22"/>
                <w:szCs w:val="22"/>
              </w:rPr>
              <w:t>.</w:t>
            </w:r>
            <w:r w:rsidR="00D10295">
              <w:rPr>
                <w:rFonts w:cs="Arial"/>
                <w:sz w:val="22"/>
                <w:szCs w:val="22"/>
              </w:rPr>
              <w:t xml:space="preserve"> </w:t>
            </w:r>
            <w:r w:rsidR="00F76F51" w:rsidRPr="002300DD">
              <w:rPr>
                <w:rFonts w:cs="Arial"/>
                <w:sz w:val="22"/>
                <w:szCs w:val="22"/>
              </w:rPr>
              <w:t>1</w:t>
            </w:r>
          </w:p>
        </w:tc>
      </w:tr>
      <w:tr w:rsidR="00F76F51" w:rsidRPr="00D10295" w14:paraId="060DD2C8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02EB8ECB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1D1BB5E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160929ED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5B5BEDAA" w14:textId="4AD4869E" w:rsidR="00F76F51" w:rsidRPr="00D10295" w:rsidRDefault="004B376E" w:rsidP="00D1029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F76F51" w:rsidRPr="00D10295">
              <w:rPr>
                <w:rFonts w:cs="Arial"/>
                <w:sz w:val="20"/>
              </w:rPr>
              <w:t>ídlo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0B976A2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72384233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89A3359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Právní forma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EB0DDC2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FFC30DF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3509FDA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7115BD0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E7F706C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38EBD406" w14:textId="2421F723" w:rsidR="00F76F51" w:rsidRPr="00D10295" w:rsidRDefault="00F76F51" w:rsidP="004A56EA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Osoba oprávněná jednat jménem či za </w:t>
            </w:r>
            <w:r w:rsidR="004A56EA">
              <w:rPr>
                <w:rFonts w:cs="Arial"/>
                <w:sz w:val="20"/>
              </w:rPr>
              <w:t>poddodavatele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A31AB24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1B5EEB26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2A08D21A" w14:textId="3B11C378" w:rsidR="00F76F51" w:rsidRPr="00D10295" w:rsidRDefault="00E118DE" w:rsidP="00E118D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Charakter a r</w:t>
            </w:r>
            <w:r w:rsidR="00F76F51" w:rsidRPr="00D10295">
              <w:rPr>
                <w:rFonts w:cs="Arial"/>
                <w:sz w:val="20"/>
              </w:rPr>
              <w:t xml:space="preserve">ozsah prací, jímž se bude </w:t>
            </w:r>
            <w:r w:rsidR="005134E9">
              <w:rPr>
                <w:rFonts w:cs="Arial"/>
                <w:sz w:val="20"/>
              </w:rPr>
              <w:t>pod</w:t>
            </w:r>
            <w:r w:rsidR="00F76F51" w:rsidRPr="00D10295">
              <w:rPr>
                <w:rFonts w:cs="Arial"/>
                <w:sz w:val="20"/>
              </w:rPr>
              <w:t>dodavatel podílet na plnění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F70F475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3C6127" w:rsidRPr="00D10295" w14:paraId="226F0E71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6B263197" w14:textId="48032B2C" w:rsidR="003C6127" w:rsidRPr="00D10295" w:rsidRDefault="003C6127" w:rsidP="005134E9">
            <w:pPr>
              <w:jc w:val="left"/>
              <w:rPr>
                <w:rFonts w:cs="Arial"/>
                <w:sz w:val="20"/>
                <w:lang w:eastAsia="en-US"/>
              </w:rPr>
            </w:pPr>
            <w:r w:rsidRPr="00D10295">
              <w:rPr>
                <w:rFonts w:cs="Arial"/>
                <w:sz w:val="20"/>
              </w:rPr>
              <w:t xml:space="preserve">Odhadovaný % podíl </w:t>
            </w:r>
            <w:r w:rsidR="005134E9">
              <w:rPr>
                <w:rFonts w:cs="Arial"/>
                <w:sz w:val="20"/>
              </w:rPr>
              <w:t>pod</w:t>
            </w:r>
            <w:r w:rsidRPr="00D10295">
              <w:rPr>
                <w:rFonts w:cs="Arial"/>
                <w:sz w:val="20"/>
              </w:rPr>
              <w:t>dodavatele na celkové finanční hodnotě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34969DD" w14:textId="77777777" w:rsidR="003C6127" w:rsidRPr="00D10295" w:rsidRDefault="003C6127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236FBE97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p w14:paraId="10EF59A9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426"/>
      </w:tblGrid>
      <w:tr w:rsidR="00F76F51" w:rsidRPr="002300DD" w14:paraId="0564819A" w14:textId="77777777" w:rsidTr="00D10295">
        <w:trPr>
          <w:trHeight w:val="284"/>
        </w:trPr>
        <w:tc>
          <w:tcPr>
            <w:tcW w:w="9104" w:type="dxa"/>
            <w:gridSpan w:val="2"/>
            <w:shd w:val="clear" w:color="auto" w:fill="auto"/>
            <w:vAlign w:val="center"/>
          </w:tcPr>
          <w:p w14:paraId="494F61B7" w14:textId="4A919C93" w:rsidR="00F76F51" w:rsidRPr="002300DD" w:rsidRDefault="005134E9" w:rsidP="00D10295">
            <w:pPr>
              <w:jc w:val="center"/>
              <w:rPr>
                <w:rFonts w:cs="Arial"/>
                <w:sz w:val="22"/>
                <w:szCs w:val="22"/>
              </w:rPr>
            </w:pPr>
            <w:r w:rsidRPr="00B14791">
              <w:rPr>
                <w:rFonts w:cs="Arial"/>
                <w:sz w:val="22"/>
                <w:szCs w:val="22"/>
              </w:rPr>
              <w:t>POD</w:t>
            </w:r>
            <w:r w:rsidR="00F76F51" w:rsidRPr="00B14791">
              <w:rPr>
                <w:rFonts w:cs="Arial"/>
                <w:sz w:val="22"/>
                <w:szCs w:val="22"/>
              </w:rPr>
              <w:t xml:space="preserve">DODAVATEL </w:t>
            </w:r>
            <w:r w:rsidR="00D10295" w:rsidRPr="00B14791">
              <w:rPr>
                <w:rFonts w:cs="Arial"/>
                <w:sz w:val="22"/>
                <w:szCs w:val="22"/>
              </w:rPr>
              <w:t>č</w:t>
            </w:r>
            <w:r w:rsidR="00F76F51" w:rsidRPr="00B14791">
              <w:rPr>
                <w:rFonts w:cs="Arial"/>
                <w:sz w:val="22"/>
                <w:szCs w:val="22"/>
              </w:rPr>
              <w:t>.</w:t>
            </w:r>
            <w:r w:rsidR="00D10295" w:rsidRPr="00B14791">
              <w:rPr>
                <w:rFonts w:cs="Arial"/>
                <w:sz w:val="22"/>
                <w:szCs w:val="22"/>
              </w:rPr>
              <w:t xml:space="preserve"> </w:t>
            </w:r>
            <w:r w:rsidR="00D7098D" w:rsidRPr="00B14791">
              <w:rPr>
                <w:rFonts w:cs="Arial"/>
                <w:sz w:val="22"/>
                <w:szCs w:val="22"/>
              </w:rPr>
              <w:t>X</w:t>
            </w:r>
          </w:p>
        </w:tc>
      </w:tr>
      <w:tr w:rsidR="00F76F51" w:rsidRPr="00D10295" w14:paraId="4076A7B0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BCC956F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28DAEC5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54F241FF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230BE8F9" w14:textId="05A051CB" w:rsidR="00F76F51" w:rsidRPr="00D10295" w:rsidRDefault="004B376E" w:rsidP="004B376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F76F51" w:rsidRPr="00D10295">
              <w:rPr>
                <w:rFonts w:cs="Arial"/>
                <w:sz w:val="20"/>
              </w:rPr>
              <w:t>ídlo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AF570BA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8018812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6CDAB6D7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Právní forma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DA542D4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7B5B2274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1DCDF834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1B79852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5F3E3B67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245C3D6" w14:textId="56EC9291" w:rsidR="00F76F51" w:rsidRPr="00D10295" w:rsidRDefault="00F76F51" w:rsidP="004A56EA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Osoba oprávněná jednat jménem či za </w:t>
            </w:r>
            <w:r w:rsidR="004A56EA">
              <w:rPr>
                <w:rFonts w:cs="Arial"/>
                <w:sz w:val="20"/>
              </w:rPr>
              <w:t>poddodavatele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976D7B5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673157E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7179D9F9" w14:textId="2CAD87A2" w:rsidR="00F76F51" w:rsidRPr="00D10295" w:rsidRDefault="00E118DE" w:rsidP="00E118D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Charakter a r</w:t>
            </w:r>
            <w:r w:rsidR="00F76F51" w:rsidRPr="00D10295">
              <w:rPr>
                <w:rFonts w:cs="Arial"/>
                <w:sz w:val="20"/>
              </w:rPr>
              <w:t xml:space="preserve">ozsah prací, jímž se bude </w:t>
            </w:r>
            <w:r w:rsidR="005134E9">
              <w:rPr>
                <w:rFonts w:cs="Arial"/>
                <w:sz w:val="20"/>
              </w:rPr>
              <w:t>pod</w:t>
            </w:r>
            <w:r w:rsidR="00F76F51" w:rsidRPr="00D10295">
              <w:rPr>
                <w:rFonts w:cs="Arial"/>
                <w:sz w:val="20"/>
              </w:rPr>
              <w:t>dodavatel podílet na plnění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AAC1373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3C6127" w:rsidRPr="00D10295" w14:paraId="15CE6763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6FC978FD" w14:textId="4126DCBA" w:rsidR="003C6127" w:rsidRPr="00D10295" w:rsidRDefault="003C6127" w:rsidP="00E21BF1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Odhadovaný % podíl </w:t>
            </w:r>
            <w:r w:rsidR="005134E9">
              <w:rPr>
                <w:rFonts w:cs="Arial"/>
                <w:sz w:val="20"/>
              </w:rPr>
              <w:t>pod</w:t>
            </w:r>
            <w:r w:rsidRPr="00D10295">
              <w:rPr>
                <w:rFonts w:cs="Arial"/>
                <w:sz w:val="20"/>
              </w:rPr>
              <w:t>dodavatele na celkové finanční hodnotě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F338051" w14:textId="77777777" w:rsidR="003C6127" w:rsidRPr="00D10295" w:rsidRDefault="003C6127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680C6022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3DD0DEA1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4F0A387A" w14:textId="77777777" w:rsidR="000338AD" w:rsidRPr="00731124" w:rsidRDefault="000338AD" w:rsidP="000338AD">
      <w:pPr>
        <w:widowControl w:val="0"/>
        <w:tabs>
          <w:tab w:val="left" w:pos="4820"/>
        </w:tabs>
        <w:rPr>
          <w:rFonts w:cs="Arial"/>
          <w:sz w:val="20"/>
        </w:rPr>
      </w:pPr>
      <w:r w:rsidRPr="00731124">
        <w:rPr>
          <w:rFonts w:cs="Arial"/>
          <w:sz w:val="20"/>
        </w:rPr>
        <w:t>V ………………. dne ………</w:t>
      </w:r>
    </w:p>
    <w:p w14:paraId="56258AB8" w14:textId="77777777" w:rsidR="000338AD" w:rsidRPr="00731124" w:rsidRDefault="000338AD" w:rsidP="000338AD">
      <w:pPr>
        <w:widowControl w:val="0"/>
        <w:tabs>
          <w:tab w:val="center" w:pos="6521"/>
        </w:tabs>
        <w:spacing w:before="480"/>
        <w:rPr>
          <w:rFonts w:cs="Arial"/>
          <w:sz w:val="20"/>
        </w:rPr>
      </w:pPr>
      <w:r w:rsidRPr="00731124">
        <w:rPr>
          <w:rFonts w:cs="Arial"/>
          <w:sz w:val="20"/>
        </w:rPr>
        <w:tab/>
        <w:t>………………………………………………</w:t>
      </w:r>
    </w:p>
    <w:p w14:paraId="79478BFB" w14:textId="77777777" w:rsidR="000338AD" w:rsidRPr="00731124" w:rsidRDefault="000338AD" w:rsidP="000338AD">
      <w:pPr>
        <w:widowControl w:val="0"/>
        <w:tabs>
          <w:tab w:val="center" w:pos="6521"/>
        </w:tabs>
        <w:jc w:val="left"/>
        <w:rPr>
          <w:rFonts w:cs="Arial"/>
          <w:sz w:val="20"/>
        </w:rPr>
      </w:pPr>
      <w:r w:rsidRPr="00731124">
        <w:rPr>
          <w:rFonts w:cs="Arial"/>
          <w:sz w:val="20"/>
        </w:rPr>
        <w:tab/>
        <w:t>Jméno, příjmení a podpis</w:t>
      </w:r>
    </w:p>
    <w:p w14:paraId="48D225E7" w14:textId="77777777" w:rsidR="000338AD" w:rsidRPr="00731124" w:rsidRDefault="000338AD" w:rsidP="000338AD">
      <w:pPr>
        <w:widowControl w:val="0"/>
        <w:tabs>
          <w:tab w:val="center" w:pos="6521"/>
        </w:tabs>
        <w:jc w:val="left"/>
        <w:rPr>
          <w:rFonts w:cs="Arial"/>
          <w:sz w:val="20"/>
        </w:rPr>
      </w:pPr>
      <w:r w:rsidRPr="00731124">
        <w:rPr>
          <w:rFonts w:cs="Arial"/>
          <w:sz w:val="20"/>
        </w:rPr>
        <w:tab/>
        <w:t xml:space="preserve">oprávněné osoby jednat jménem či za </w:t>
      </w:r>
      <w:r>
        <w:rPr>
          <w:rFonts w:cs="Arial"/>
          <w:sz w:val="20"/>
        </w:rPr>
        <w:t>účastníka</w:t>
      </w:r>
    </w:p>
    <w:p w14:paraId="5F4D46F4" w14:textId="5681DD0E" w:rsidR="00B9356B" w:rsidRPr="00D10295" w:rsidRDefault="00B9356B" w:rsidP="000338AD">
      <w:pPr>
        <w:spacing w:line="276" w:lineRule="auto"/>
        <w:rPr>
          <w:rFonts w:cs="Arial"/>
          <w:sz w:val="18"/>
          <w:szCs w:val="18"/>
        </w:rPr>
      </w:pPr>
    </w:p>
    <w:sectPr w:rsidR="00B9356B" w:rsidRPr="00D10295" w:rsidSect="00736D9B">
      <w:headerReference w:type="default" r:id="rId8"/>
      <w:footerReference w:type="default" r:id="rId9"/>
      <w:pgSz w:w="11906" w:h="16838"/>
      <w:pgMar w:top="1417" w:right="1417" w:bottom="1417" w:left="141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BE604" w14:textId="77777777" w:rsidR="00AD770A" w:rsidRDefault="00AD770A" w:rsidP="00D451CF">
      <w:r>
        <w:separator/>
      </w:r>
    </w:p>
  </w:endnote>
  <w:endnote w:type="continuationSeparator" w:id="0">
    <w:p w14:paraId="19439657" w14:textId="77777777" w:rsidR="00AD770A" w:rsidRDefault="00AD770A" w:rsidP="00D4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-740594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46D5CFC" w14:textId="1DD3FF62" w:rsidR="005134E9" w:rsidRPr="00A526B1" w:rsidRDefault="000338AD" w:rsidP="000338AD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B1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74FA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A526B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74FA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F2A54" w14:textId="77777777" w:rsidR="00AD770A" w:rsidRDefault="00AD770A" w:rsidP="00D451CF">
      <w:r>
        <w:separator/>
      </w:r>
    </w:p>
  </w:footnote>
  <w:footnote w:type="continuationSeparator" w:id="0">
    <w:p w14:paraId="0F77B91E" w14:textId="77777777" w:rsidR="00AD770A" w:rsidRDefault="00AD770A" w:rsidP="00D45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4820"/>
      <w:gridCol w:w="2268"/>
    </w:tblGrid>
    <w:tr w:rsidR="006570B8" w:rsidRPr="0083056E" w14:paraId="4E7B4B85" w14:textId="77777777" w:rsidTr="0083056E">
      <w:trPr>
        <w:trHeight w:val="964"/>
        <w:jc w:val="center"/>
      </w:trPr>
      <w:tc>
        <w:tcPr>
          <w:tcW w:w="3119" w:type="dxa"/>
          <w:vAlign w:val="center"/>
        </w:tcPr>
        <w:p w14:paraId="5DB13CBC" w14:textId="7893C050" w:rsidR="006570B8" w:rsidRPr="0083056E" w:rsidRDefault="00FD2DDC" w:rsidP="0083056E">
          <w:pPr>
            <w:tabs>
              <w:tab w:val="center" w:pos="4536"/>
              <w:tab w:val="right" w:pos="9072"/>
            </w:tabs>
            <w:spacing w:before="60" w:after="60"/>
            <w:rPr>
              <w:rFonts w:cs="Arial"/>
              <w:b/>
              <w:caps/>
              <w:spacing w:val="20"/>
              <w:sz w:val="18"/>
              <w:lang w:val="en-US"/>
            </w:rPr>
          </w:pPr>
          <w:r>
            <w:rPr>
              <w:noProof/>
            </w:rPr>
            <w:drawing>
              <wp:inline distT="0" distB="0" distL="0" distR="0" wp14:anchorId="4CB62FD7" wp14:editId="398D30BE">
                <wp:extent cx="1714500" cy="5524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14:paraId="3319856F" w14:textId="2C695F98" w:rsidR="006570B8" w:rsidRPr="00472447" w:rsidRDefault="007917AA" w:rsidP="00653113">
          <w:pPr>
            <w:tabs>
              <w:tab w:val="center" w:pos="4536"/>
              <w:tab w:val="right" w:pos="9072"/>
            </w:tabs>
            <w:jc w:val="center"/>
            <w:rPr>
              <w:rFonts w:cs="Arial"/>
              <w:b/>
              <w:caps/>
              <w:sz w:val="18"/>
              <w:szCs w:val="18"/>
            </w:rPr>
          </w:pPr>
          <w:r>
            <w:rPr>
              <w:rFonts w:cs="Arial"/>
              <w:b/>
              <w:caps/>
              <w:sz w:val="18"/>
              <w:szCs w:val="18"/>
            </w:rPr>
            <w:t xml:space="preserve">Příloha č. 7 </w:t>
          </w:r>
          <w:r w:rsidR="006570B8" w:rsidRPr="00472447">
            <w:rPr>
              <w:rFonts w:cs="Arial"/>
              <w:b/>
              <w:caps/>
              <w:sz w:val="18"/>
              <w:szCs w:val="18"/>
            </w:rPr>
            <w:t>zadávací dokumentace</w:t>
          </w:r>
        </w:p>
        <w:p w14:paraId="087F0826" w14:textId="64C1D12A" w:rsidR="00DD03BD" w:rsidRDefault="00FD2DDC" w:rsidP="00A526B1">
          <w:pPr>
            <w:tabs>
              <w:tab w:val="center" w:pos="4536"/>
              <w:tab w:val="right" w:pos="9072"/>
            </w:tabs>
            <w:jc w:val="center"/>
            <w:rPr>
              <w:rFonts w:cs="Arial"/>
              <w:b/>
              <w:sz w:val="18"/>
              <w:szCs w:val="18"/>
            </w:rPr>
          </w:pPr>
          <w:r w:rsidRPr="00DC7A70">
            <w:rPr>
              <w:rFonts w:cs="Arial"/>
              <w:b/>
              <w:sz w:val="18"/>
              <w:szCs w:val="18"/>
            </w:rPr>
            <w:t>Realizace stavby „REKO TN Litvínov“</w:t>
          </w:r>
        </w:p>
        <w:p w14:paraId="40B57355" w14:textId="77A0F028" w:rsidR="00FD2DDC" w:rsidRPr="0083056E" w:rsidRDefault="007917AA" w:rsidP="0099275A">
          <w:pPr>
            <w:tabs>
              <w:tab w:val="center" w:pos="4536"/>
              <w:tab w:val="right" w:pos="9072"/>
            </w:tabs>
            <w:jc w:val="center"/>
            <w:rPr>
              <w:rFonts w:cs="Arial"/>
              <w:caps/>
              <w:sz w:val="18"/>
              <w:szCs w:val="18"/>
              <w:lang w:val="en-US"/>
            </w:rPr>
          </w:pPr>
          <w:r>
            <w:rPr>
              <w:rFonts w:cs="Arial"/>
              <w:b/>
              <w:sz w:val="18"/>
              <w:szCs w:val="18"/>
            </w:rPr>
            <w:t>Část 1 zakázky SU 3 – SU 5</w:t>
          </w:r>
        </w:p>
      </w:tc>
      <w:tc>
        <w:tcPr>
          <w:tcW w:w="2268" w:type="dxa"/>
        </w:tcPr>
        <w:p w14:paraId="0C164C57" w14:textId="13765F4A" w:rsidR="006570B8" w:rsidRPr="0083056E" w:rsidRDefault="00FD2DDC" w:rsidP="006570B8">
          <w:pPr>
            <w:tabs>
              <w:tab w:val="center" w:pos="4536"/>
              <w:tab w:val="right" w:pos="9072"/>
            </w:tabs>
            <w:spacing w:before="160"/>
            <w:jc w:val="center"/>
            <w:rPr>
              <w:rFonts w:cs="Arial"/>
              <w:b/>
              <w:caps/>
              <w:sz w:val="18"/>
              <w:szCs w:val="18"/>
            </w:rPr>
          </w:pPr>
          <w:r>
            <w:rPr>
              <w:rFonts w:cs="Arial"/>
              <w:noProof/>
            </w:rPr>
            <w:drawing>
              <wp:inline distT="0" distB="0" distL="0" distR="0" wp14:anchorId="34E42429" wp14:editId="24D4D183">
                <wp:extent cx="1346200" cy="304800"/>
                <wp:effectExtent l="0" t="0" r="6350" b="0"/>
                <wp:docPr id="3" name="Obrázek 3" descr="ST_logo_doplnkove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 descr="ST_logo_doplnkove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8C275F" w14:textId="21D2B426" w:rsidR="00D451CF" w:rsidRDefault="00D451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13FE2"/>
    <w:multiLevelType w:val="hybridMultilevel"/>
    <w:tmpl w:val="8C2CE2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6210F"/>
    <w:multiLevelType w:val="hybridMultilevel"/>
    <w:tmpl w:val="AA064A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F3B1E"/>
    <w:multiLevelType w:val="multilevel"/>
    <w:tmpl w:val="AEBE3DB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284"/>
        </w:tabs>
        <w:ind w:left="964" w:hanging="680"/>
      </w:pPr>
      <w:rPr>
        <w:rFonts w:ascii="Arial" w:hAnsi="Arial" w:cs="Arial"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907" w:hanging="90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  <w:b w:val="0"/>
        <w:i w:val="0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993"/>
        </w:tabs>
        <w:ind w:left="1333" w:hanging="340"/>
      </w:pPr>
      <w:rPr>
        <w:rFonts w:ascii="Arial" w:hAnsi="Arial" w:cs="Arial" w:hint="default"/>
        <w:b w:val="0"/>
        <w:sz w:val="22"/>
        <w:szCs w:val="22"/>
      </w:rPr>
    </w:lvl>
    <w:lvl w:ilvl="5">
      <w:start w:val="1"/>
      <w:numFmt w:val="lowerRoman"/>
      <w:pStyle w:val="Nadpis6"/>
      <w:lvlText w:val="%6)"/>
      <w:lvlJc w:val="left"/>
      <w:pPr>
        <w:tabs>
          <w:tab w:val="num" w:pos="1361"/>
        </w:tabs>
        <w:ind w:left="1927" w:hanging="566"/>
      </w:pPr>
      <w:rPr>
        <w:rFonts w:hint="default"/>
      </w:rPr>
    </w:lvl>
    <w:lvl w:ilvl="6">
      <w:start w:val="1"/>
      <w:numFmt w:val="bullet"/>
      <w:pStyle w:val="Nadpis7"/>
      <w:lvlText w:val="–"/>
      <w:lvlJc w:val="left"/>
      <w:pPr>
        <w:tabs>
          <w:tab w:val="num" w:pos="1928"/>
        </w:tabs>
        <w:ind w:left="2268" w:hanging="340"/>
      </w:pPr>
      <w:rPr>
        <w:rFonts w:ascii="Arial" w:hAnsi="Arial" w:hint="default"/>
      </w:rPr>
    </w:lvl>
    <w:lvl w:ilvl="7">
      <w:start w:val="1"/>
      <w:numFmt w:val="bullet"/>
      <w:pStyle w:val="Nadpis8"/>
      <w:lvlText w:val=""/>
      <w:lvlJc w:val="left"/>
      <w:pPr>
        <w:tabs>
          <w:tab w:val="num" w:pos="3061"/>
        </w:tabs>
        <w:ind w:left="3061" w:hanging="284"/>
      </w:pPr>
      <w:rPr>
        <w:rFonts w:ascii="Symbol" w:hAnsi="Symbol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3600"/>
        </w:tabs>
        <w:ind w:left="3600" w:firstLine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1CF"/>
    <w:rsid w:val="000338AD"/>
    <w:rsid w:val="0007758D"/>
    <w:rsid w:val="00117824"/>
    <w:rsid w:val="00140BC7"/>
    <w:rsid w:val="00181347"/>
    <w:rsid w:val="001B4166"/>
    <w:rsid w:val="001F4CAF"/>
    <w:rsid w:val="002300DD"/>
    <w:rsid w:val="002562F0"/>
    <w:rsid w:val="002712E7"/>
    <w:rsid w:val="002B22A1"/>
    <w:rsid w:val="003336A1"/>
    <w:rsid w:val="00371E0B"/>
    <w:rsid w:val="003A4CB4"/>
    <w:rsid w:val="003C6127"/>
    <w:rsid w:val="00423B4B"/>
    <w:rsid w:val="00474FA7"/>
    <w:rsid w:val="004A4A89"/>
    <w:rsid w:val="004A56EA"/>
    <w:rsid w:val="004B376E"/>
    <w:rsid w:val="004C6B96"/>
    <w:rsid w:val="004D7AA6"/>
    <w:rsid w:val="004F269D"/>
    <w:rsid w:val="005134E9"/>
    <w:rsid w:val="005348DE"/>
    <w:rsid w:val="00557E73"/>
    <w:rsid w:val="00585298"/>
    <w:rsid w:val="005A2696"/>
    <w:rsid w:val="005B0D92"/>
    <w:rsid w:val="00621D27"/>
    <w:rsid w:val="00653B10"/>
    <w:rsid w:val="006570B8"/>
    <w:rsid w:val="006627FD"/>
    <w:rsid w:val="006D4778"/>
    <w:rsid w:val="006E3D16"/>
    <w:rsid w:val="00706A2F"/>
    <w:rsid w:val="00724A3E"/>
    <w:rsid w:val="00736D9B"/>
    <w:rsid w:val="007917AA"/>
    <w:rsid w:val="007B0B08"/>
    <w:rsid w:val="0083056E"/>
    <w:rsid w:val="008B1AA3"/>
    <w:rsid w:val="008D651A"/>
    <w:rsid w:val="008D69F2"/>
    <w:rsid w:val="00924976"/>
    <w:rsid w:val="0099275A"/>
    <w:rsid w:val="009A1C89"/>
    <w:rsid w:val="009D5BBB"/>
    <w:rsid w:val="00A405E2"/>
    <w:rsid w:val="00A44565"/>
    <w:rsid w:val="00A526B1"/>
    <w:rsid w:val="00A63D1F"/>
    <w:rsid w:val="00A6482C"/>
    <w:rsid w:val="00A65D46"/>
    <w:rsid w:val="00AC7CAA"/>
    <w:rsid w:val="00AD770A"/>
    <w:rsid w:val="00AF1AC1"/>
    <w:rsid w:val="00B14791"/>
    <w:rsid w:val="00B9356B"/>
    <w:rsid w:val="00BB01BB"/>
    <w:rsid w:val="00BE57BC"/>
    <w:rsid w:val="00CB1D6C"/>
    <w:rsid w:val="00CD2F19"/>
    <w:rsid w:val="00CE5D12"/>
    <w:rsid w:val="00D10295"/>
    <w:rsid w:val="00D27BDE"/>
    <w:rsid w:val="00D451CF"/>
    <w:rsid w:val="00D61458"/>
    <w:rsid w:val="00D7098D"/>
    <w:rsid w:val="00DA07BA"/>
    <w:rsid w:val="00DC5356"/>
    <w:rsid w:val="00DD03BD"/>
    <w:rsid w:val="00E118DE"/>
    <w:rsid w:val="00E21BCC"/>
    <w:rsid w:val="00E21BF1"/>
    <w:rsid w:val="00E7454C"/>
    <w:rsid w:val="00EC1124"/>
    <w:rsid w:val="00ED77AD"/>
    <w:rsid w:val="00F23767"/>
    <w:rsid w:val="00F25666"/>
    <w:rsid w:val="00F3701F"/>
    <w:rsid w:val="00F54F3F"/>
    <w:rsid w:val="00F57AC0"/>
    <w:rsid w:val="00F76F51"/>
    <w:rsid w:val="00FD1DD2"/>
    <w:rsid w:val="00FD2DDC"/>
    <w:rsid w:val="00FD5ADD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185E9E"/>
  <w15:docId w15:val="{86F584C9-21A4-434F-B3BE-830E4FF4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356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A07BA"/>
    <w:pPr>
      <w:keepNext/>
      <w:keepLines/>
      <w:numPr>
        <w:numId w:val="3"/>
      </w:numPr>
      <w:tabs>
        <w:tab w:val="left" w:pos="680"/>
      </w:tabs>
      <w:spacing w:before="240"/>
      <w:outlineLvl w:val="0"/>
    </w:pPr>
    <w:rPr>
      <w:b/>
      <w:caps/>
      <w:u w:val="single"/>
    </w:rPr>
  </w:style>
  <w:style w:type="paragraph" w:styleId="Nadpis2">
    <w:name w:val="heading 2"/>
    <w:aliases w:val="14b B"/>
    <w:basedOn w:val="Normln"/>
    <w:next w:val="Normln"/>
    <w:link w:val="Nadpis2Char"/>
    <w:qFormat/>
    <w:rsid w:val="00DA07BA"/>
    <w:pPr>
      <w:numPr>
        <w:ilvl w:val="1"/>
        <w:numId w:val="3"/>
      </w:numPr>
      <w:spacing w:before="120"/>
      <w:outlineLvl w:val="1"/>
    </w:pPr>
    <w:rPr>
      <w:sz w:val="22"/>
    </w:rPr>
  </w:style>
  <w:style w:type="paragraph" w:styleId="Nadpis3">
    <w:name w:val="heading 3"/>
    <w:basedOn w:val="Normln"/>
    <w:next w:val="Normlnodsazen"/>
    <w:link w:val="Nadpis3Char"/>
    <w:qFormat/>
    <w:rsid w:val="00DA07BA"/>
    <w:pPr>
      <w:numPr>
        <w:ilvl w:val="2"/>
        <w:numId w:val="3"/>
      </w:numPr>
      <w:outlineLvl w:val="2"/>
    </w:pPr>
    <w:rPr>
      <w:rFonts w:ascii="Times New Roman" w:hAnsi="Times New Roman"/>
      <w:b/>
    </w:rPr>
  </w:style>
  <w:style w:type="paragraph" w:styleId="Nadpis4">
    <w:name w:val="heading 4"/>
    <w:basedOn w:val="Normln"/>
    <w:next w:val="Normlnodsazen"/>
    <w:link w:val="Nadpis4Char"/>
    <w:qFormat/>
    <w:rsid w:val="00DA07BA"/>
    <w:pPr>
      <w:numPr>
        <w:ilvl w:val="3"/>
        <w:numId w:val="3"/>
      </w:numPr>
      <w:outlineLvl w:val="3"/>
    </w:pPr>
    <w:rPr>
      <w:rFonts w:ascii="Times New Roman" w:hAnsi="Times New Roman"/>
      <w:u w:val="single"/>
    </w:rPr>
  </w:style>
  <w:style w:type="paragraph" w:styleId="Nadpis5">
    <w:name w:val="heading 5"/>
    <w:basedOn w:val="Normln"/>
    <w:next w:val="Normlnodsazen"/>
    <w:link w:val="Nadpis5Char"/>
    <w:qFormat/>
    <w:rsid w:val="00DA07BA"/>
    <w:pPr>
      <w:numPr>
        <w:ilvl w:val="4"/>
        <w:numId w:val="3"/>
      </w:numPr>
      <w:outlineLvl w:val="4"/>
    </w:pPr>
    <w:rPr>
      <w:rFonts w:ascii="Times New Roman" w:hAnsi="Times New Roman"/>
      <w:b/>
      <w:sz w:val="20"/>
    </w:rPr>
  </w:style>
  <w:style w:type="paragraph" w:styleId="Nadpis6">
    <w:name w:val="heading 6"/>
    <w:basedOn w:val="Normln"/>
    <w:next w:val="Normlnodsazen"/>
    <w:link w:val="Nadpis6Char"/>
    <w:qFormat/>
    <w:rsid w:val="00DA07BA"/>
    <w:pPr>
      <w:numPr>
        <w:ilvl w:val="5"/>
        <w:numId w:val="3"/>
      </w:numPr>
      <w:outlineLvl w:val="5"/>
    </w:pPr>
    <w:rPr>
      <w:rFonts w:ascii="Times New Roman" w:hAnsi="Times New Roman"/>
      <w:sz w:val="20"/>
      <w:u w:val="single"/>
    </w:rPr>
  </w:style>
  <w:style w:type="paragraph" w:styleId="Nadpis7">
    <w:name w:val="heading 7"/>
    <w:basedOn w:val="Normln"/>
    <w:next w:val="Normlnodsazen"/>
    <w:link w:val="Nadpis7Char"/>
    <w:qFormat/>
    <w:rsid w:val="00DA07BA"/>
    <w:pPr>
      <w:numPr>
        <w:ilvl w:val="6"/>
        <w:numId w:val="3"/>
      </w:numPr>
      <w:outlineLvl w:val="6"/>
    </w:pPr>
    <w:rPr>
      <w:rFonts w:ascii="Times New Roman" w:hAnsi="Times New Roman"/>
      <w:i/>
      <w:sz w:val="20"/>
    </w:rPr>
  </w:style>
  <w:style w:type="paragraph" w:styleId="Nadpis8">
    <w:name w:val="heading 8"/>
    <w:basedOn w:val="Normln"/>
    <w:next w:val="Normlnodsazen"/>
    <w:link w:val="Nadpis8Char"/>
    <w:qFormat/>
    <w:rsid w:val="00DA07BA"/>
    <w:pPr>
      <w:numPr>
        <w:ilvl w:val="7"/>
        <w:numId w:val="3"/>
      </w:numPr>
      <w:outlineLvl w:val="7"/>
    </w:pPr>
    <w:rPr>
      <w:rFonts w:ascii="Times New Roman" w:hAnsi="Times New Roman"/>
      <w:i/>
      <w:sz w:val="20"/>
    </w:rPr>
  </w:style>
  <w:style w:type="paragraph" w:styleId="Nadpis9">
    <w:name w:val="heading 9"/>
    <w:basedOn w:val="Normln"/>
    <w:next w:val="Normlnodsazen"/>
    <w:link w:val="Nadpis9Char"/>
    <w:qFormat/>
    <w:rsid w:val="00DA07BA"/>
    <w:pPr>
      <w:numPr>
        <w:ilvl w:val="8"/>
        <w:numId w:val="3"/>
      </w:numPr>
      <w:outlineLvl w:val="8"/>
    </w:pPr>
    <w:rPr>
      <w:rFonts w:ascii="Times New Roman" w:hAnsi="Times New Roman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451CF"/>
  </w:style>
  <w:style w:type="paragraph" w:styleId="Zpat">
    <w:name w:val="footer"/>
    <w:basedOn w:val="Normln"/>
    <w:link w:val="ZpatChar"/>
    <w:uiPriority w:val="99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451CF"/>
  </w:style>
  <w:style w:type="paragraph" w:styleId="Odstavecseseznamem">
    <w:name w:val="List Paragraph"/>
    <w:basedOn w:val="Normln"/>
    <w:uiPriority w:val="34"/>
    <w:qFormat/>
    <w:rsid w:val="00371E0B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DA07BA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2Char">
    <w:name w:val="Nadpis 2 Char"/>
    <w:aliases w:val="14b B Char"/>
    <w:basedOn w:val="Standardnpsmoodstavce"/>
    <w:link w:val="Nadpis2"/>
    <w:rsid w:val="00DA07BA"/>
    <w:rPr>
      <w:rFonts w:ascii="Arial" w:eastAsia="Times New Roman" w:hAnsi="Arial" w:cs="Times New Roman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DA07B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A07B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DA07BA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DA07BA"/>
    <w:rPr>
      <w:rFonts w:ascii="Times New Roman" w:eastAsia="Times New Roman" w:hAnsi="Times New Roman" w:cs="Times New Roman"/>
      <w:sz w:val="2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paragraph" w:customStyle="1" w:styleId="Odstavec0">
    <w:name w:val="Odstavec0"/>
    <w:basedOn w:val="Normln"/>
    <w:rsid w:val="00DA07BA"/>
    <w:pPr>
      <w:keepLines/>
      <w:tabs>
        <w:tab w:val="left" w:pos="680"/>
      </w:tabs>
      <w:spacing w:before="240" w:after="120"/>
      <w:ind w:left="680" w:hanging="680"/>
    </w:pPr>
    <w:rPr>
      <w:sz w:val="22"/>
    </w:rPr>
  </w:style>
  <w:style w:type="paragraph" w:styleId="Normlnodsazen">
    <w:name w:val="Normal Indent"/>
    <w:basedOn w:val="Normln"/>
    <w:uiPriority w:val="99"/>
    <w:semiHidden/>
    <w:unhideWhenUsed/>
    <w:rsid w:val="00DA07BA"/>
    <w:pPr>
      <w:spacing w:after="200" w:line="276" w:lineRule="auto"/>
      <w:ind w:left="708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27B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BD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BDE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7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7BD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B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BD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platne1">
    <w:name w:val="platne1"/>
    <w:rsid w:val="007917A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A5E53-936C-4572-BE88-C8075953D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UnitedEnergy, a.s.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David</dc:creator>
  <cp:lastModifiedBy>Hyneš Vladimír</cp:lastModifiedBy>
  <cp:revision>9</cp:revision>
  <cp:lastPrinted>2018-02-06T11:59:00Z</cp:lastPrinted>
  <dcterms:created xsi:type="dcterms:W3CDTF">2018-04-12T15:32:00Z</dcterms:created>
  <dcterms:modified xsi:type="dcterms:W3CDTF">2019-10-29T08:51:00Z</dcterms:modified>
</cp:coreProperties>
</file>