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2C6C" w14:textId="77777777" w:rsidR="000F7569" w:rsidRDefault="00F778A1" w:rsidP="000F7569">
      <w:pPr>
        <w:pStyle w:val="Nadpis9"/>
        <w:jc w:val="left"/>
        <w:rPr>
          <w:rFonts w:ascii="Arial" w:eastAsia="Arial Unicode MS" w:hAnsi="Arial" w:cs="Arial"/>
          <w:b w:val="0"/>
          <w:color w:val="000000"/>
          <w:sz w:val="18"/>
          <w:szCs w:val="18"/>
        </w:rPr>
      </w:pPr>
      <w:r w:rsidRPr="00D91CD5">
        <w:rPr>
          <w:rFonts w:ascii="Arial" w:eastAsia="Arial Unicode MS" w:hAnsi="Arial" w:cs="Arial"/>
          <w:b w:val="0"/>
          <w:color w:val="000000"/>
          <w:sz w:val="18"/>
          <w:szCs w:val="18"/>
        </w:rPr>
        <w:t>Příloha č. 1 ZP</w:t>
      </w:r>
      <w:r w:rsidR="000F7569">
        <w:rPr>
          <w:rFonts w:ascii="Arial" w:eastAsia="Arial Unicode MS" w:hAnsi="Arial" w:cs="Arial"/>
          <w:b w:val="0"/>
          <w:color w:val="000000"/>
          <w:sz w:val="18"/>
          <w:szCs w:val="18"/>
        </w:rPr>
        <w:tab/>
      </w:r>
      <w:r w:rsidR="000F7569">
        <w:rPr>
          <w:rFonts w:ascii="Arial" w:eastAsia="Arial Unicode MS" w:hAnsi="Arial" w:cs="Arial"/>
          <w:b w:val="0"/>
          <w:color w:val="000000"/>
          <w:sz w:val="18"/>
          <w:szCs w:val="18"/>
        </w:rPr>
        <w:tab/>
      </w:r>
    </w:p>
    <w:p w14:paraId="22A0120A" w14:textId="77777777" w:rsidR="00F902CB" w:rsidRDefault="00F902CB" w:rsidP="000F7569">
      <w:pPr>
        <w:pStyle w:val="Nadpis9"/>
        <w:rPr>
          <w:rFonts w:ascii="Arial" w:eastAsia="Arial Unicode MS" w:hAnsi="Arial" w:cs="Arial"/>
          <w:caps/>
          <w:sz w:val="36"/>
          <w:szCs w:val="36"/>
        </w:rPr>
      </w:pPr>
    </w:p>
    <w:p w14:paraId="71E0C533" w14:textId="77777777" w:rsidR="00AF1214" w:rsidRPr="00901646" w:rsidRDefault="00DC323B" w:rsidP="000F7569">
      <w:pPr>
        <w:pStyle w:val="Nadpis9"/>
        <w:rPr>
          <w:rFonts w:ascii="Arial" w:eastAsia="Arial Unicode MS" w:hAnsi="Arial" w:cs="Arial"/>
          <w:caps/>
          <w:sz w:val="36"/>
          <w:szCs w:val="36"/>
        </w:rPr>
      </w:pPr>
      <w:r w:rsidRPr="00901646">
        <w:rPr>
          <w:rFonts w:ascii="Arial" w:eastAsia="Arial Unicode MS" w:hAnsi="Arial" w:cs="Arial"/>
          <w:caps/>
          <w:sz w:val="36"/>
          <w:szCs w:val="36"/>
        </w:rPr>
        <w:t>Titulní</w:t>
      </w:r>
      <w:r w:rsidR="00AF1214" w:rsidRPr="00901646">
        <w:rPr>
          <w:rFonts w:ascii="Arial" w:eastAsia="Arial Unicode MS" w:hAnsi="Arial" w:cs="Arial"/>
          <w:caps/>
          <w:sz w:val="36"/>
          <w:szCs w:val="36"/>
        </w:rPr>
        <w:t xml:space="preserve"> list nabídky</w:t>
      </w:r>
    </w:p>
    <w:p w14:paraId="56FA1EE0" w14:textId="24B76D50" w:rsidR="00AF1214" w:rsidRPr="00FC4525" w:rsidRDefault="00AF1214">
      <w:pPr>
        <w:jc w:val="center"/>
        <w:rPr>
          <w:rFonts w:ascii="Arial" w:eastAsia="Arial Unicode MS" w:hAnsi="Arial" w:cs="Arial"/>
          <w:sz w:val="20"/>
          <w:szCs w:val="22"/>
        </w:rPr>
      </w:pPr>
      <w:r w:rsidRPr="00FC4525">
        <w:rPr>
          <w:rFonts w:ascii="Arial" w:eastAsia="Arial Unicode MS" w:hAnsi="Arial" w:cs="Arial"/>
          <w:sz w:val="20"/>
          <w:szCs w:val="22"/>
        </w:rPr>
        <w:t xml:space="preserve">podané v rámci </w:t>
      </w:r>
      <w:r w:rsidR="009948FE">
        <w:rPr>
          <w:rFonts w:ascii="Arial" w:eastAsia="Arial Unicode MS" w:hAnsi="Arial" w:cs="Arial"/>
          <w:sz w:val="20"/>
          <w:szCs w:val="22"/>
        </w:rPr>
        <w:t xml:space="preserve">výběrového řízení pro veřejnou zakázku malého rozsahu </w:t>
      </w:r>
      <w:r w:rsidR="009948FE">
        <w:rPr>
          <w:rFonts w:ascii="Arial" w:eastAsia="Arial Unicode MS" w:hAnsi="Arial" w:cs="Arial"/>
          <w:sz w:val="20"/>
          <w:szCs w:val="22"/>
        </w:rPr>
        <w:br/>
        <w:t xml:space="preserve">na </w:t>
      </w:r>
      <w:r w:rsidR="000821AD">
        <w:rPr>
          <w:rFonts w:ascii="Arial" w:eastAsia="Arial Unicode MS" w:hAnsi="Arial" w:cs="Arial"/>
          <w:sz w:val="20"/>
          <w:szCs w:val="22"/>
        </w:rPr>
        <w:t>dodávky</w:t>
      </w:r>
      <w:r w:rsidR="009948FE">
        <w:rPr>
          <w:rFonts w:ascii="Arial" w:eastAsia="Arial Unicode MS" w:hAnsi="Arial" w:cs="Arial"/>
          <w:sz w:val="20"/>
          <w:szCs w:val="22"/>
        </w:rPr>
        <w:t xml:space="preserve"> s názvem</w:t>
      </w:r>
      <w:r w:rsidR="00532E1F" w:rsidRPr="00FC4525">
        <w:rPr>
          <w:rFonts w:ascii="Arial" w:eastAsia="Arial Unicode MS" w:hAnsi="Arial" w:cs="Arial"/>
          <w:sz w:val="20"/>
          <w:szCs w:val="22"/>
        </w:rPr>
        <w:t>:</w:t>
      </w:r>
    </w:p>
    <w:p w14:paraId="359A62CA" w14:textId="77777777" w:rsidR="00F902CB" w:rsidRDefault="00F902CB" w:rsidP="003E0C92">
      <w:pPr>
        <w:jc w:val="center"/>
        <w:rPr>
          <w:rFonts w:ascii="Arial" w:hAnsi="Arial" w:cs="Arial"/>
          <w:b/>
          <w:sz w:val="28"/>
          <w:szCs w:val="28"/>
        </w:rPr>
      </w:pPr>
      <w:bookmarkStart w:id="0" w:name="_Hlk511292909"/>
    </w:p>
    <w:p w14:paraId="7ECCA630" w14:textId="4C8FC3B2" w:rsidR="003E0C92" w:rsidRPr="00C3392C" w:rsidRDefault="009D6B98" w:rsidP="003E0C92">
      <w:pPr>
        <w:jc w:val="center"/>
        <w:rPr>
          <w:rFonts w:ascii="Arial" w:hAnsi="Arial" w:cs="Arial"/>
          <w:b/>
          <w:sz w:val="28"/>
          <w:szCs w:val="28"/>
        </w:rPr>
      </w:pPr>
      <w:r w:rsidRPr="009D6B98">
        <w:rPr>
          <w:rFonts w:ascii="Arial" w:hAnsi="Arial" w:cs="Arial"/>
          <w:b/>
          <w:sz w:val="28"/>
          <w:szCs w:val="28"/>
        </w:rPr>
        <w:t>„</w:t>
      </w:r>
      <w:r w:rsidR="00B96C9F">
        <w:rPr>
          <w:rFonts w:ascii="Arial" w:hAnsi="Arial" w:cs="Arial"/>
          <w:b/>
          <w:sz w:val="28"/>
          <w:szCs w:val="28"/>
        </w:rPr>
        <w:t xml:space="preserve">Dodávka </w:t>
      </w:r>
      <w:r w:rsidR="00A336C2">
        <w:rPr>
          <w:rFonts w:ascii="Arial" w:hAnsi="Arial" w:cs="Arial"/>
          <w:b/>
          <w:sz w:val="28"/>
          <w:szCs w:val="28"/>
        </w:rPr>
        <w:t>divadelní osvětlovací techniky</w:t>
      </w:r>
      <w:bookmarkStart w:id="1" w:name="_GoBack"/>
      <w:bookmarkEnd w:id="1"/>
      <w:r w:rsidR="0078782E">
        <w:rPr>
          <w:rFonts w:ascii="Arial" w:hAnsi="Arial" w:cs="Arial"/>
          <w:b/>
          <w:sz w:val="28"/>
          <w:szCs w:val="28"/>
        </w:rPr>
        <w:t>“</w:t>
      </w:r>
    </w:p>
    <w:bookmarkEnd w:id="0"/>
    <w:p w14:paraId="0C10723B" w14:textId="77777777" w:rsidR="007649FE" w:rsidRDefault="007649FE" w:rsidP="00962D45">
      <w:pPr>
        <w:ind w:left="2127" w:hanging="2127"/>
        <w:rPr>
          <w:rFonts w:ascii="Arial" w:eastAsia="Calibri" w:hAnsi="Arial" w:cs="Arial"/>
          <w:sz w:val="22"/>
          <w:szCs w:val="20"/>
          <w:lang w:eastAsia="en-US"/>
        </w:rPr>
      </w:pPr>
    </w:p>
    <w:p w14:paraId="22A641FA" w14:textId="77777777" w:rsidR="009948FE" w:rsidRDefault="009948FE" w:rsidP="003873CE">
      <w:pPr>
        <w:ind w:left="2127" w:hanging="2127"/>
        <w:rPr>
          <w:rFonts w:ascii="Arial" w:eastAsia="Calibri" w:hAnsi="Arial" w:cs="Arial"/>
          <w:sz w:val="20"/>
          <w:szCs w:val="20"/>
          <w:lang w:eastAsia="en-US"/>
        </w:rPr>
      </w:pPr>
    </w:p>
    <w:p w14:paraId="0424B92F" w14:textId="140DD5EC" w:rsidR="009948FE" w:rsidRPr="009948FE" w:rsidRDefault="009948FE" w:rsidP="009948FE">
      <w:pPr>
        <w:pStyle w:val="Zkladntext"/>
        <w:ind w:left="1843" w:hanging="1843"/>
        <w:jc w:val="left"/>
        <w:rPr>
          <w:rFonts w:ascii="Arial" w:hAnsi="Arial" w:cs="Arial"/>
          <w:bCs/>
          <w:i w:val="0"/>
          <w:iCs/>
          <w:sz w:val="20"/>
          <w:u w:val="none"/>
        </w:rPr>
      </w:pPr>
      <w:r w:rsidRPr="009948FE">
        <w:rPr>
          <w:rFonts w:ascii="Arial" w:hAnsi="Arial" w:cs="Arial"/>
          <w:b w:val="0"/>
          <w:bCs/>
          <w:i w:val="0"/>
          <w:iCs/>
          <w:sz w:val="20"/>
          <w:u w:val="none"/>
        </w:rPr>
        <w:t>Název zadavatele:</w:t>
      </w:r>
      <w:r w:rsidRPr="009948FE">
        <w:rPr>
          <w:rFonts w:ascii="Arial" w:hAnsi="Arial" w:cs="Arial"/>
          <w:b w:val="0"/>
          <w:bCs/>
          <w:i w:val="0"/>
          <w:iCs/>
          <w:sz w:val="20"/>
          <w:u w:val="none"/>
        </w:rPr>
        <w:tab/>
      </w:r>
      <w:r>
        <w:rPr>
          <w:rFonts w:ascii="Arial" w:hAnsi="Arial" w:cs="Arial"/>
          <w:b w:val="0"/>
          <w:bCs/>
          <w:i w:val="0"/>
          <w:iCs/>
          <w:sz w:val="20"/>
          <w:u w:val="none"/>
        </w:rPr>
        <w:t xml:space="preserve">     </w:t>
      </w:r>
      <w:r w:rsidRPr="009948FE">
        <w:rPr>
          <w:rFonts w:ascii="Arial" w:hAnsi="Arial" w:cs="Arial"/>
          <w:bCs/>
          <w:i w:val="0"/>
          <w:iCs/>
          <w:sz w:val="20"/>
          <w:u w:val="none"/>
        </w:rPr>
        <w:t>Divadlo F. X. Šaldy Liberec, příspěvková organizace</w:t>
      </w:r>
    </w:p>
    <w:p w14:paraId="461FA08C" w14:textId="20A09719" w:rsidR="009948FE" w:rsidRPr="009948FE" w:rsidRDefault="009948FE" w:rsidP="009948FE">
      <w:pPr>
        <w:pStyle w:val="Zkladntext"/>
        <w:ind w:left="1843" w:hanging="1843"/>
        <w:jc w:val="left"/>
        <w:rPr>
          <w:rFonts w:ascii="Arial" w:hAnsi="Arial" w:cs="Arial"/>
          <w:b w:val="0"/>
          <w:i w:val="0"/>
          <w:iCs/>
          <w:sz w:val="20"/>
          <w:u w:val="none"/>
        </w:rPr>
      </w:pPr>
      <w:r w:rsidRPr="009948FE">
        <w:rPr>
          <w:rFonts w:ascii="Arial" w:hAnsi="Arial" w:cs="Arial"/>
          <w:b w:val="0"/>
          <w:i w:val="0"/>
          <w:iCs/>
          <w:sz w:val="20"/>
          <w:u w:val="none"/>
        </w:rPr>
        <w:t>Zastoupený:</w:t>
      </w:r>
      <w:r w:rsidRPr="009948FE">
        <w:rPr>
          <w:rFonts w:ascii="Arial" w:hAnsi="Arial" w:cs="Arial"/>
          <w:b w:val="0"/>
          <w:i w:val="0"/>
          <w:iCs/>
          <w:sz w:val="20"/>
          <w:u w:val="none"/>
        </w:rPr>
        <w:tab/>
      </w:r>
      <w:r w:rsidRPr="009948FE">
        <w:rPr>
          <w:rFonts w:ascii="Arial" w:hAnsi="Arial" w:cs="Arial"/>
          <w:b w:val="0"/>
          <w:i w:val="0"/>
          <w:iCs/>
          <w:sz w:val="20"/>
          <w:u w:val="none"/>
        </w:rPr>
        <w:tab/>
      </w:r>
      <w:r>
        <w:rPr>
          <w:rFonts w:ascii="Arial" w:hAnsi="Arial" w:cs="Arial"/>
          <w:b w:val="0"/>
          <w:i w:val="0"/>
          <w:iCs/>
          <w:color w:val="000000"/>
          <w:sz w:val="20"/>
          <w:u w:val="none"/>
          <w:shd w:val="clear" w:color="auto" w:fill="FFFFFF"/>
        </w:rPr>
        <w:t>MgA. et MgA. Lindou Hejlovou Keprtovou, ředitelkou</w:t>
      </w:r>
    </w:p>
    <w:p w14:paraId="465EF227" w14:textId="312F8768"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 xml:space="preserve">Sídlo: </w:t>
      </w:r>
      <w:r w:rsidRPr="009948FE">
        <w:rPr>
          <w:rFonts w:ascii="Arial" w:hAnsi="Arial" w:cs="Arial"/>
          <w:b w:val="0"/>
          <w:bCs/>
          <w:i w:val="0"/>
          <w:iCs/>
          <w:sz w:val="20"/>
          <w:u w:val="none"/>
        </w:rPr>
        <w:tab/>
      </w:r>
      <w:r w:rsidRPr="009948FE">
        <w:rPr>
          <w:rFonts w:ascii="Arial" w:hAnsi="Arial" w:cs="Arial"/>
          <w:b w:val="0"/>
          <w:bCs/>
          <w:i w:val="0"/>
          <w:iCs/>
          <w:sz w:val="20"/>
          <w:u w:val="none"/>
        </w:rPr>
        <w:tab/>
        <w:t>Zhořelecká 344/5, Liberec I-Staré Město, 460 01 Liberec</w:t>
      </w:r>
    </w:p>
    <w:p w14:paraId="437C8D19" w14:textId="076A674B"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IČ:</w:t>
      </w:r>
      <w:r w:rsidRPr="009948FE">
        <w:rPr>
          <w:rFonts w:ascii="Arial" w:hAnsi="Arial" w:cs="Arial"/>
          <w:b w:val="0"/>
          <w:bCs/>
          <w:i w:val="0"/>
          <w:iCs/>
          <w:sz w:val="20"/>
          <w:u w:val="none"/>
        </w:rPr>
        <w:tab/>
      </w:r>
      <w:r w:rsidRPr="009948FE">
        <w:rPr>
          <w:rFonts w:ascii="Arial" w:hAnsi="Arial" w:cs="Arial"/>
          <w:b w:val="0"/>
          <w:bCs/>
          <w:i w:val="0"/>
          <w:iCs/>
          <w:sz w:val="20"/>
          <w:u w:val="none"/>
        </w:rPr>
        <w:tab/>
        <w:t>000 83 143</w:t>
      </w:r>
    </w:p>
    <w:p w14:paraId="1C3DC423" w14:textId="180958CD"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DIČ:</w:t>
      </w:r>
      <w:r w:rsidRPr="009948FE">
        <w:rPr>
          <w:rFonts w:ascii="Arial" w:hAnsi="Arial" w:cs="Arial"/>
          <w:b w:val="0"/>
          <w:bCs/>
          <w:i w:val="0"/>
          <w:iCs/>
          <w:sz w:val="20"/>
          <w:u w:val="none"/>
        </w:rPr>
        <w:tab/>
      </w:r>
      <w:r w:rsidRPr="009948FE">
        <w:rPr>
          <w:rFonts w:ascii="Arial" w:hAnsi="Arial" w:cs="Arial"/>
          <w:b w:val="0"/>
          <w:bCs/>
          <w:i w:val="0"/>
          <w:iCs/>
          <w:sz w:val="20"/>
          <w:u w:val="none"/>
        </w:rPr>
        <w:tab/>
        <w:t>CZ00083143</w:t>
      </w:r>
    </w:p>
    <w:p w14:paraId="089A3435" w14:textId="39A07EEC"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Tel:</w:t>
      </w:r>
      <w:r w:rsidRPr="009948FE">
        <w:rPr>
          <w:rFonts w:ascii="Arial" w:hAnsi="Arial" w:cs="Arial"/>
          <w:b w:val="0"/>
          <w:bCs/>
          <w:i w:val="0"/>
          <w:iCs/>
          <w:sz w:val="20"/>
          <w:u w:val="none"/>
        </w:rPr>
        <w:tab/>
      </w:r>
      <w:r w:rsidRPr="009948FE">
        <w:rPr>
          <w:rFonts w:ascii="Arial" w:hAnsi="Arial" w:cs="Arial"/>
          <w:b w:val="0"/>
          <w:bCs/>
          <w:i w:val="0"/>
          <w:iCs/>
          <w:sz w:val="20"/>
          <w:u w:val="none"/>
        </w:rPr>
        <w:tab/>
        <w:t>+420 607151419</w:t>
      </w:r>
    </w:p>
    <w:p w14:paraId="1ED17F4B" w14:textId="5D320464" w:rsidR="009948FE" w:rsidRPr="009948FE" w:rsidRDefault="009948FE" w:rsidP="009948FE">
      <w:pPr>
        <w:pStyle w:val="Zkladntext"/>
        <w:ind w:left="1843" w:hanging="1843"/>
        <w:jc w:val="left"/>
        <w:rPr>
          <w:rFonts w:ascii="Arial" w:hAnsi="Arial" w:cs="Arial"/>
          <w:i w:val="0"/>
          <w:iCs/>
          <w:sz w:val="20"/>
          <w:u w:val="none"/>
        </w:rPr>
      </w:pPr>
      <w:r w:rsidRPr="009948FE">
        <w:rPr>
          <w:rStyle w:val="Siln"/>
          <w:rFonts w:ascii="Arial" w:hAnsi="Arial" w:cs="Arial"/>
          <w:i w:val="0"/>
          <w:iCs/>
          <w:sz w:val="20"/>
          <w:u w:val="none"/>
        </w:rPr>
        <w:t>e-mail:</w:t>
      </w:r>
      <w:r w:rsidRPr="009948FE">
        <w:rPr>
          <w:rStyle w:val="Siln"/>
          <w:rFonts w:ascii="Arial" w:hAnsi="Arial" w:cs="Arial"/>
          <w:i w:val="0"/>
          <w:iCs/>
          <w:sz w:val="20"/>
          <w:u w:val="none"/>
        </w:rPr>
        <w:tab/>
      </w:r>
      <w:r w:rsidRPr="009948FE">
        <w:rPr>
          <w:rStyle w:val="Siln"/>
          <w:rFonts w:ascii="Arial" w:hAnsi="Arial" w:cs="Arial"/>
          <w:i w:val="0"/>
          <w:iCs/>
          <w:sz w:val="20"/>
          <w:u w:val="none"/>
        </w:rPr>
        <w:tab/>
      </w:r>
      <w:hyperlink r:id="rId8" w:tgtFrame="_blank" w:history="1">
        <w:r w:rsidRPr="009948FE">
          <w:rPr>
            <w:rStyle w:val="Hypertextovodkaz"/>
            <w:rFonts w:ascii="Arial" w:hAnsi="Arial" w:cs="Arial"/>
            <w:i w:val="0"/>
            <w:iCs/>
            <w:color w:val="auto"/>
            <w:sz w:val="20"/>
            <w:u w:val="none"/>
          </w:rPr>
          <w:t>info@saldovo-divadlo.cz</w:t>
        </w:r>
      </w:hyperlink>
    </w:p>
    <w:p w14:paraId="660D0FE6" w14:textId="59A43E05" w:rsidR="009948FE" w:rsidRPr="009948FE" w:rsidRDefault="009948FE" w:rsidP="009948FE">
      <w:pPr>
        <w:pStyle w:val="Zkladntext"/>
        <w:ind w:left="1843" w:hanging="1843"/>
        <w:jc w:val="left"/>
        <w:rPr>
          <w:rStyle w:val="Siln"/>
          <w:rFonts w:ascii="Arial" w:hAnsi="Arial" w:cs="Arial"/>
          <w:i w:val="0"/>
          <w:iCs/>
          <w:sz w:val="20"/>
          <w:u w:val="none"/>
        </w:rPr>
      </w:pPr>
      <w:r w:rsidRPr="009948FE">
        <w:rPr>
          <w:rStyle w:val="Siln"/>
          <w:rFonts w:ascii="Arial" w:hAnsi="Arial" w:cs="Arial"/>
          <w:i w:val="0"/>
          <w:iCs/>
          <w:sz w:val="20"/>
          <w:u w:val="none"/>
        </w:rPr>
        <w:t>webové stránky:</w:t>
      </w:r>
      <w:r w:rsidRPr="009948FE">
        <w:rPr>
          <w:rStyle w:val="Siln"/>
          <w:rFonts w:ascii="Arial" w:hAnsi="Arial" w:cs="Arial"/>
          <w:i w:val="0"/>
          <w:iCs/>
          <w:sz w:val="20"/>
          <w:u w:val="none"/>
        </w:rPr>
        <w:tab/>
      </w:r>
      <w:r w:rsidRPr="009948FE">
        <w:rPr>
          <w:rStyle w:val="Siln"/>
          <w:rFonts w:ascii="Arial" w:hAnsi="Arial" w:cs="Arial"/>
          <w:i w:val="0"/>
          <w:iCs/>
          <w:sz w:val="20"/>
          <w:u w:val="none"/>
        </w:rPr>
        <w:tab/>
      </w:r>
      <w:hyperlink r:id="rId9" w:history="1">
        <w:r w:rsidRPr="009948FE">
          <w:rPr>
            <w:rStyle w:val="Hypertextovodkaz"/>
            <w:rFonts w:ascii="Arial" w:hAnsi="Arial" w:cs="Arial"/>
            <w:i w:val="0"/>
            <w:iCs/>
            <w:color w:val="auto"/>
            <w:sz w:val="20"/>
          </w:rPr>
          <w:t>https://www.saldovo-divadlo.cz/</w:t>
        </w:r>
      </w:hyperlink>
    </w:p>
    <w:p w14:paraId="468B89EC" w14:textId="2DDF4127" w:rsidR="009948FE" w:rsidRPr="009948FE" w:rsidRDefault="009948FE" w:rsidP="009948FE">
      <w:pPr>
        <w:pStyle w:val="Zkladntext"/>
        <w:ind w:left="1843" w:hanging="1843"/>
        <w:jc w:val="left"/>
        <w:rPr>
          <w:rStyle w:val="Siln"/>
          <w:rFonts w:ascii="Arial" w:hAnsi="Arial" w:cs="Arial"/>
          <w:i w:val="0"/>
          <w:iCs/>
          <w:sz w:val="20"/>
          <w:u w:val="none"/>
        </w:rPr>
      </w:pPr>
      <w:r w:rsidRPr="009948FE">
        <w:rPr>
          <w:rStyle w:val="Siln"/>
          <w:rFonts w:ascii="Arial" w:hAnsi="Arial" w:cs="Arial"/>
          <w:i w:val="0"/>
          <w:iCs/>
          <w:sz w:val="20"/>
          <w:u w:val="none"/>
        </w:rPr>
        <w:t>profil zadavatele:</w:t>
      </w:r>
    </w:p>
    <w:p w14:paraId="68D3499C" w14:textId="2AA8AB90" w:rsidR="009948FE" w:rsidRDefault="00A336C2" w:rsidP="009948FE">
      <w:pPr>
        <w:pStyle w:val="Zkladntext"/>
        <w:ind w:left="1843" w:hanging="1843"/>
        <w:jc w:val="left"/>
        <w:rPr>
          <w:rStyle w:val="Hypertextovodkaz"/>
          <w:rFonts w:ascii="Arial" w:hAnsi="Arial" w:cs="Arial"/>
          <w:b w:val="0"/>
          <w:bCs/>
          <w:i w:val="0"/>
          <w:iCs/>
          <w:color w:val="auto"/>
          <w:sz w:val="20"/>
        </w:rPr>
      </w:pPr>
      <w:hyperlink r:id="rId10" w:history="1">
        <w:r w:rsidR="009948FE" w:rsidRPr="009948FE">
          <w:rPr>
            <w:rStyle w:val="Hypertextovodkaz"/>
            <w:rFonts w:ascii="Arial" w:hAnsi="Arial" w:cs="Arial"/>
            <w:b w:val="0"/>
            <w:bCs/>
            <w:i w:val="0"/>
            <w:iCs/>
            <w:color w:val="auto"/>
            <w:sz w:val="20"/>
          </w:rPr>
          <w:t>www.e-zakazky.cz/Profil-Zadavatele/1087e531-d94f-414b-9fae-d121fb449176</w:t>
        </w:r>
      </w:hyperlink>
    </w:p>
    <w:p w14:paraId="23CA77E0" w14:textId="77777777" w:rsidR="00C26D1C" w:rsidRPr="009948FE" w:rsidRDefault="00C26D1C" w:rsidP="009948FE">
      <w:pPr>
        <w:pStyle w:val="Zkladntext"/>
        <w:ind w:left="1843" w:hanging="1843"/>
        <w:jc w:val="left"/>
        <w:rPr>
          <w:rStyle w:val="Siln"/>
          <w:rFonts w:ascii="Arial" w:hAnsi="Arial" w:cs="Arial"/>
          <w:i w:val="0"/>
          <w:iCs/>
          <w:sz w:val="20"/>
          <w:u w:val="none"/>
        </w:rPr>
      </w:pPr>
    </w:p>
    <w:p w14:paraId="48E29B5C" w14:textId="77777777" w:rsidR="00A143A5" w:rsidRPr="00121A69" w:rsidRDefault="00A143A5" w:rsidP="00A143A5">
      <w:pPr>
        <w:ind w:left="2127" w:hanging="2127"/>
        <w:rPr>
          <w:rFonts w:ascii="Arial" w:hAnsi="Arial" w:cs="Arial"/>
          <w:b/>
          <w:i/>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28"/>
        <w:gridCol w:w="1452"/>
        <w:gridCol w:w="2100"/>
        <w:gridCol w:w="1620"/>
      </w:tblGrid>
      <w:tr w:rsidR="00136249" w:rsidRPr="009F4BF6" w14:paraId="2B286EDA" w14:textId="77777777" w:rsidTr="008D28E7">
        <w:trPr>
          <w:trHeight w:val="510"/>
        </w:trPr>
        <w:tc>
          <w:tcPr>
            <w:tcW w:w="3828" w:type="dxa"/>
            <w:tcBorders>
              <w:top w:val="single" w:sz="4" w:space="0" w:color="auto"/>
              <w:left w:val="single" w:sz="4" w:space="0" w:color="auto"/>
              <w:bottom w:val="single" w:sz="6" w:space="0" w:color="auto"/>
              <w:right w:val="single" w:sz="6" w:space="0" w:color="auto"/>
            </w:tcBorders>
            <w:vAlign w:val="center"/>
          </w:tcPr>
          <w:p w14:paraId="386F0405" w14:textId="77777777" w:rsidR="00136249" w:rsidRPr="009F4BF6" w:rsidRDefault="00136249" w:rsidP="00136249">
            <w:pPr>
              <w:rPr>
                <w:rFonts w:ascii="Arial" w:eastAsia="Arial Unicode MS" w:hAnsi="Arial" w:cs="Arial"/>
                <w:b/>
                <w:sz w:val="20"/>
                <w:szCs w:val="20"/>
              </w:rPr>
            </w:pPr>
          </w:p>
          <w:p w14:paraId="15FA075D"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Účastník řízení:</w:t>
            </w:r>
            <w:r w:rsidRPr="009F4BF6">
              <w:rPr>
                <w:rFonts w:ascii="Arial" w:eastAsia="Arial Unicode MS" w:hAnsi="Arial" w:cs="Arial"/>
                <w:b/>
                <w:sz w:val="20"/>
                <w:szCs w:val="20"/>
              </w:rPr>
              <w:tab/>
            </w:r>
          </w:p>
          <w:p w14:paraId="33F94291"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ab/>
            </w:r>
          </w:p>
        </w:tc>
        <w:tc>
          <w:tcPr>
            <w:tcW w:w="5172" w:type="dxa"/>
            <w:gridSpan w:val="3"/>
            <w:tcBorders>
              <w:top w:val="single" w:sz="4" w:space="0" w:color="auto"/>
              <w:left w:val="single" w:sz="6" w:space="0" w:color="auto"/>
              <w:bottom w:val="single" w:sz="6" w:space="0" w:color="auto"/>
              <w:right w:val="single" w:sz="4" w:space="0" w:color="auto"/>
            </w:tcBorders>
            <w:shd w:val="clear" w:color="auto" w:fill="auto"/>
            <w:vAlign w:val="center"/>
          </w:tcPr>
          <w:p w14:paraId="7C7B8EF6" w14:textId="77777777" w:rsidR="00136249" w:rsidRPr="009F4BF6" w:rsidRDefault="00136249" w:rsidP="00030838">
            <w:pPr>
              <w:rPr>
                <w:rFonts w:ascii="Arial" w:eastAsia="Arial Unicode MS" w:hAnsi="Arial" w:cs="Arial"/>
                <w:b/>
                <w:sz w:val="20"/>
                <w:szCs w:val="20"/>
              </w:rPr>
            </w:pPr>
          </w:p>
        </w:tc>
      </w:tr>
      <w:tr w:rsidR="00136249" w:rsidRPr="009F4BF6" w14:paraId="11CFD0AE" w14:textId="77777777" w:rsidTr="008D28E7">
        <w:trPr>
          <w:trHeight w:val="425"/>
        </w:trPr>
        <w:tc>
          <w:tcPr>
            <w:tcW w:w="3828" w:type="dxa"/>
            <w:tcBorders>
              <w:top w:val="single" w:sz="6" w:space="0" w:color="auto"/>
              <w:left w:val="single" w:sz="4" w:space="0" w:color="auto"/>
              <w:bottom w:val="single" w:sz="6" w:space="0" w:color="auto"/>
              <w:right w:val="single" w:sz="6" w:space="0" w:color="auto"/>
            </w:tcBorders>
            <w:vAlign w:val="center"/>
          </w:tcPr>
          <w:p w14:paraId="493161DC" w14:textId="77777777" w:rsidR="00136249" w:rsidRPr="009F4BF6" w:rsidRDefault="00030838" w:rsidP="00136249">
            <w:pPr>
              <w:rPr>
                <w:rFonts w:ascii="Arial" w:eastAsia="Arial Unicode MS" w:hAnsi="Arial" w:cs="Arial"/>
                <w:b/>
                <w:sz w:val="20"/>
                <w:szCs w:val="20"/>
              </w:rPr>
            </w:pPr>
            <w:r w:rsidRPr="009F4BF6">
              <w:rPr>
                <w:rFonts w:ascii="Arial" w:eastAsia="Arial Unicode MS" w:hAnsi="Arial" w:cs="Arial"/>
                <w:b/>
                <w:sz w:val="20"/>
                <w:szCs w:val="20"/>
              </w:rPr>
              <w:t>IČ:</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06840566" w14:textId="77777777" w:rsidR="00136249" w:rsidRPr="009F4BF6" w:rsidRDefault="00136249" w:rsidP="00030838">
            <w:pPr>
              <w:rPr>
                <w:rFonts w:ascii="Arial" w:eastAsia="Arial Unicode MS" w:hAnsi="Arial" w:cs="Arial"/>
                <w:sz w:val="20"/>
                <w:szCs w:val="20"/>
              </w:rPr>
            </w:pPr>
          </w:p>
        </w:tc>
      </w:tr>
      <w:tr w:rsidR="00136249" w:rsidRPr="009F4BF6" w14:paraId="596BA7D9" w14:textId="77777777" w:rsidTr="008D28E7">
        <w:trPr>
          <w:trHeight w:val="518"/>
        </w:trPr>
        <w:tc>
          <w:tcPr>
            <w:tcW w:w="3828" w:type="dxa"/>
            <w:tcBorders>
              <w:top w:val="single" w:sz="6" w:space="0" w:color="auto"/>
              <w:left w:val="single" w:sz="4" w:space="0" w:color="auto"/>
              <w:bottom w:val="single" w:sz="6" w:space="0" w:color="auto"/>
              <w:right w:val="single" w:sz="6" w:space="0" w:color="auto"/>
            </w:tcBorders>
            <w:vAlign w:val="center"/>
          </w:tcPr>
          <w:p w14:paraId="6C8566A5"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DIČ:</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54BFB410" w14:textId="77777777" w:rsidR="00136249" w:rsidRPr="009F4BF6" w:rsidRDefault="00136249" w:rsidP="00030838">
            <w:pPr>
              <w:rPr>
                <w:rFonts w:ascii="Arial" w:eastAsia="Arial Unicode MS" w:hAnsi="Arial" w:cs="Arial"/>
                <w:sz w:val="20"/>
                <w:szCs w:val="20"/>
              </w:rPr>
            </w:pPr>
          </w:p>
        </w:tc>
      </w:tr>
      <w:tr w:rsidR="00136249" w:rsidRPr="009F4BF6" w14:paraId="1C787138" w14:textId="77777777" w:rsidTr="008D28E7">
        <w:trPr>
          <w:trHeight w:val="624"/>
        </w:trPr>
        <w:tc>
          <w:tcPr>
            <w:tcW w:w="3828" w:type="dxa"/>
            <w:tcBorders>
              <w:top w:val="single" w:sz="6" w:space="0" w:color="auto"/>
              <w:left w:val="single" w:sz="4" w:space="0" w:color="auto"/>
              <w:bottom w:val="single" w:sz="6" w:space="0" w:color="auto"/>
              <w:right w:val="single" w:sz="6" w:space="0" w:color="auto"/>
            </w:tcBorders>
            <w:vAlign w:val="center"/>
          </w:tcPr>
          <w:p w14:paraId="1213081A"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Sídlo (místo podnikání a bydliště):</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7F2A7FDE" w14:textId="77777777" w:rsidR="00136249" w:rsidRPr="009F4BF6" w:rsidRDefault="00136249" w:rsidP="00030838">
            <w:pPr>
              <w:rPr>
                <w:rFonts w:ascii="Arial" w:eastAsia="Arial Unicode MS" w:hAnsi="Arial" w:cs="Arial"/>
                <w:sz w:val="20"/>
                <w:szCs w:val="20"/>
              </w:rPr>
            </w:pPr>
          </w:p>
        </w:tc>
      </w:tr>
      <w:tr w:rsidR="00136249" w:rsidRPr="009F4BF6" w14:paraId="629ABC34" w14:textId="77777777" w:rsidTr="008D28E7">
        <w:trPr>
          <w:trHeight w:val="615"/>
        </w:trPr>
        <w:tc>
          <w:tcPr>
            <w:tcW w:w="3828" w:type="dxa"/>
            <w:tcBorders>
              <w:top w:val="single" w:sz="6" w:space="0" w:color="auto"/>
              <w:left w:val="single" w:sz="4" w:space="0" w:color="auto"/>
              <w:bottom w:val="single" w:sz="6" w:space="0" w:color="auto"/>
              <w:right w:val="single" w:sz="6" w:space="0" w:color="auto"/>
            </w:tcBorders>
            <w:vAlign w:val="center"/>
          </w:tcPr>
          <w:p w14:paraId="539C37B3" w14:textId="77777777" w:rsidR="00136249" w:rsidRPr="009F4BF6" w:rsidRDefault="007649FE" w:rsidP="00136249">
            <w:pPr>
              <w:rPr>
                <w:rFonts w:ascii="Arial" w:eastAsia="Arial Unicode MS" w:hAnsi="Arial" w:cs="Arial"/>
                <w:b/>
                <w:sz w:val="20"/>
                <w:szCs w:val="20"/>
              </w:rPr>
            </w:pPr>
            <w:r w:rsidRPr="009F4BF6">
              <w:rPr>
                <w:rFonts w:ascii="Arial" w:eastAsia="Arial Unicode MS" w:hAnsi="Arial" w:cs="Arial"/>
                <w:b/>
                <w:sz w:val="20"/>
                <w:szCs w:val="20"/>
              </w:rPr>
              <w:t>E-mail</w:t>
            </w:r>
            <w:r w:rsidR="00136249" w:rsidRPr="009F4BF6">
              <w:rPr>
                <w:rFonts w:ascii="Arial" w:eastAsia="Arial Unicode MS" w:hAnsi="Arial" w:cs="Arial"/>
                <w:b/>
                <w:sz w:val="20"/>
                <w:szCs w:val="20"/>
              </w:rPr>
              <w:t xml:space="preserve"> pro doručování: </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2B11BD5F" w14:textId="77777777" w:rsidR="00136249" w:rsidRPr="009F4BF6" w:rsidRDefault="00136249" w:rsidP="00030838">
            <w:pPr>
              <w:rPr>
                <w:rFonts w:ascii="Arial" w:eastAsia="Arial Unicode MS" w:hAnsi="Arial" w:cs="Arial"/>
                <w:sz w:val="20"/>
                <w:szCs w:val="20"/>
              </w:rPr>
            </w:pPr>
          </w:p>
        </w:tc>
      </w:tr>
      <w:tr w:rsidR="00136249" w:rsidRPr="009F4BF6" w14:paraId="538FF8FF" w14:textId="77777777" w:rsidTr="008D28E7">
        <w:tblPrEx>
          <w:tblBorders>
            <w:insideH w:val="single" w:sz="4" w:space="0" w:color="auto"/>
            <w:insideV w:val="single" w:sz="4" w:space="0" w:color="auto"/>
          </w:tblBorders>
        </w:tblPrEx>
        <w:trPr>
          <w:trHeight w:val="567"/>
        </w:trPr>
        <w:tc>
          <w:tcPr>
            <w:tcW w:w="3828" w:type="dxa"/>
            <w:vAlign w:val="center"/>
          </w:tcPr>
          <w:p w14:paraId="6532F6CC"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Identifikátor datové schránky:</w:t>
            </w:r>
          </w:p>
        </w:tc>
        <w:tc>
          <w:tcPr>
            <w:tcW w:w="1452" w:type="dxa"/>
            <w:vAlign w:val="center"/>
          </w:tcPr>
          <w:p w14:paraId="6F32DD21" w14:textId="77777777" w:rsidR="00136249" w:rsidRPr="009F4BF6" w:rsidRDefault="00136249" w:rsidP="00030838">
            <w:pPr>
              <w:pStyle w:val="Zkladntext31"/>
              <w:widowControl/>
              <w:numPr>
                <w:ilvl w:val="12"/>
                <w:numId w:val="0"/>
              </w:numPr>
              <w:jc w:val="left"/>
              <w:rPr>
                <w:rFonts w:cs="Arial"/>
                <w:sz w:val="20"/>
              </w:rPr>
            </w:pPr>
            <w:r w:rsidRPr="009F4BF6">
              <w:rPr>
                <w:rFonts w:cs="Arial"/>
                <w:b/>
                <w:sz w:val="20"/>
              </w:rPr>
              <w:t xml:space="preserve"> </w:t>
            </w:r>
          </w:p>
        </w:tc>
        <w:tc>
          <w:tcPr>
            <w:tcW w:w="2100" w:type="dxa"/>
            <w:vAlign w:val="center"/>
          </w:tcPr>
          <w:p w14:paraId="0D5A1FD8" w14:textId="77777777" w:rsidR="00136249" w:rsidRPr="0006135A" w:rsidRDefault="00136249" w:rsidP="00136249">
            <w:pPr>
              <w:pStyle w:val="Zkladntext31"/>
              <w:widowControl/>
              <w:numPr>
                <w:ilvl w:val="12"/>
                <w:numId w:val="0"/>
              </w:numPr>
              <w:jc w:val="left"/>
              <w:rPr>
                <w:rFonts w:cs="Arial"/>
                <w:sz w:val="18"/>
                <w:szCs w:val="18"/>
              </w:rPr>
            </w:pPr>
            <w:r w:rsidRPr="0006135A">
              <w:rPr>
                <w:rFonts w:cs="Arial"/>
                <w:sz w:val="18"/>
                <w:szCs w:val="18"/>
              </w:rPr>
              <w:t>Možnost příjmu bezplatných poštovních datových zpráv</w:t>
            </w:r>
            <w:r w:rsidRPr="0006135A">
              <w:rPr>
                <w:rStyle w:val="Znakapoznpodarou"/>
                <w:rFonts w:cs="Arial"/>
                <w:sz w:val="18"/>
                <w:szCs w:val="18"/>
              </w:rPr>
              <w:footnoteReference w:id="1"/>
            </w:r>
            <w:r w:rsidRPr="0006135A">
              <w:rPr>
                <w:rFonts w:cs="Arial"/>
                <w:sz w:val="18"/>
                <w:szCs w:val="18"/>
              </w:rPr>
              <w:t>:</w:t>
            </w:r>
          </w:p>
        </w:tc>
        <w:tc>
          <w:tcPr>
            <w:tcW w:w="1620" w:type="dxa"/>
            <w:vAlign w:val="center"/>
          </w:tcPr>
          <w:p w14:paraId="558467D3" w14:textId="77777777" w:rsidR="00136249" w:rsidRPr="009F4BF6" w:rsidRDefault="00136249" w:rsidP="00136249">
            <w:pPr>
              <w:numPr>
                <w:ilvl w:val="12"/>
                <w:numId w:val="0"/>
              </w:numPr>
              <w:jc w:val="center"/>
              <w:rPr>
                <w:rFonts w:ascii="Arial" w:hAnsi="Arial" w:cs="Arial"/>
                <w:b/>
                <w:sz w:val="20"/>
                <w:szCs w:val="20"/>
              </w:rPr>
            </w:pPr>
            <w:r w:rsidRPr="009F4BF6">
              <w:rPr>
                <w:rFonts w:ascii="Arial" w:hAnsi="Arial" w:cs="Arial"/>
                <w:b/>
                <w:sz w:val="20"/>
                <w:szCs w:val="20"/>
              </w:rPr>
              <w:t>ano   /   ne</w:t>
            </w:r>
          </w:p>
        </w:tc>
      </w:tr>
      <w:tr w:rsidR="00136249" w:rsidRPr="009F4BF6" w14:paraId="7D1F0740" w14:textId="77777777" w:rsidTr="008D28E7">
        <w:tblPrEx>
          <w:tblBorders>
            <w:insideH w:val="single" w:sz="4" w:space="0" w:color="auto"/>
            <w:insideV w:val="single" w:sz="4" w:space="0" w:color="auto"/>
          </w:tblBorders>
        </w:tblPrEx>
        <w:trPr>
          <w:trHeight w:val="454"/>
        </w:trPr>
        <w:tc>
          <w:tcPr>
            <w:tcW w:w="3828" w:type="dxa"/>
            <w:vAlign w:val="center"/>
          </w:tcPr>
          <w:p w14:paraId="55502554"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Statutární orgán účastníka:</w:t>
            </w:r>
            <w:r w:rsidRPr="009F4BF6">
              <w:rPr>
                <w:rFonts w:ascii="Arial" w:hAnsi="Arial" w:cs="Arial"/>
                <w:sz w:val="20"/>
                <w:szCs w:val="20"/>
              </w:rPr>
              <w:tab/>
            </w:r>
          </w:p>
        </w:tc>
        <w:tc>
          <w:tcPr>
            <w:tcW w:w="5172" w:type="dxa"/>
            <w:gridSpan w:val="3"/>
            <w:vAlign w:val="center"/>
          </w:tcPr>
          <w:p w14:paraId="7EB4E76C" w14:textId="77777777" w:rsidR="00136249" w:rsidRPr="009F4BF6" w:rsidRDefault="00136249" w:rsidP="00030838">
            <w:pPr>
              <w:pStyle w:val="Zkladntext31"/>
              <w:widowControl/>
              <w:numPr>
                <w:ilvl w:val="12"/>
                <w:numId w:val="0"/>
              </w:numPr>
              <w:rPr>
                <w:rFonts w:cs="Arial"/>
                <w:sz w:val="20"/>
              </w:rPr>
            </w:pPr>
          </w:p>
        </w:tc>
      </w:tr>
      <w:tr w:rsidR="00136249" w:rsidRPr="009F4BF6" w14:paraId="40B955A4" w14:textId="77777777" w:rsidTr="008D28E7">
        <w:tblPrEx>
          <w:tblBorders>
            <w:insideH w:val="single" w:sz="4" w:space="0" w:color="auto"/>
            <w:insideV w:val="single" w:sz="4" w:space="0" w:color="auto"/>
          </w:tblBorders>
        </w:tblPrEx>
        <w:trPr>
          <w:trHeight w:val="454"/>
        </w:trPr>
        <w:tc>
          <w:tcPr>
            <w:tcW w:w="3828" w:type="dxa"/>
            <w:vAlign w:val="center"/>
          </w:tcPr>
          <w:p w14:paraId="2A662D8B"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Osoba zmocněná k jednání:</w:t>
            </w:r>
          </w:p>
        </w:tc>
        <w:tc>
          <w:tcPr>
            <w:tcW w:w="5172" w:type="dxa"/>
            <w:gridSpan w:val="3"/>
            <w:vAlign w:val="center"/>
          </w:tcPr>
          <w:p w14:paraId="2CEDFAC0" w14:textId="77777777" w:rsidR="00136249" w:rsidRPr="009F4BF6" w:rsidRDefault="00136249" w:rsidP="00030838">
            <w:pPr>
              <w:pStyle w:val="Zhlav"/>
              <w:numPr>
                <w:ilvl w:val="12"/>
                <w:numId w:val="0"/>
              </w:numPr>
              <w:tabs>
                <w:tab w:val="clear" w:pos="4536"/>
                <w:tab w:val="clear" w:pos="9072"/>
              </w:tabs>
              <w:jc w:val="both"/>
              <w:rPr>
                <w:rFonts w:ascii="Arial" w:hAnsi="Arial" w:cs="Arial"/>
                <w:sz w:val="20"/>
                <w:szCs w:val="20"/>
              </w:rPr>
            </w:pPr>
          </w:p>
        </w:tc>
      </w:tr>
      <w:tr w:rsidR="00136249" w:rsidRPr="009F4BF6" w14:paraId="1273FF58" w14:textId="77777777" w:rsidTr="008D28E7">
        <w:tblPrEx>
          <w:tblBorders>
            <w:insideH w:val="single" w:sz="4" w:space="0" w:color="auto"/>
            <w:insideV w:val="single" w:sz="4" w:space="0" w:color="auto"/>
          </w:tblBorders>
        </w:tblPrEx>
        <w:trPr>
          <w:trHeight w:val="454"/>
        </w:trPr>
        <w:tc>
          <w:tcPr>
            <w:tcW w:w="3828" w:type="dxa"/>
            <w:vAlign w:val="center"/>
          </w:tcPr>
          <w:p w14:paraId="21174FC5"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 xml:space="preserve">Zápis v obchodním rejstříku </w:t>
            </w:r>
          </w:p>
          <w:p w14:paraId="165BEE38"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(či jiné evidenci):</w:t>
            </w:r>
          </w:p>
        </w:tc>
        <w:tc>
          <w:tcPr>
            <w:tcW w:w="5172" w:type="dxa"/>
            <w:gridSpan w:val="3"/>
            <w:vAlign w:val="center"/>
          </w:tcPr>
          <w:p w14:paraId="5FCE8FEA" w14:textId="77777777" w:rsidR="00136249" w:rsidRPr="009F4BF6" w:rsidRDefault="00136249" w:rsidP="00030838">
            <w:pPr>
              <w:numPr>
                <w:ilvl w:val="12"/>
                <w:numId w:val="0"/>
              </w:numPr>
              <w:jc w:val="both"/>
              <w:rPr>
                <w:rFonts w:ascii="Arial" w:hAnsi="Arial" w:cs="Arial"/>
                <w:sz w:val="20"/>
                <w:szCs w:val="20"/>
              </w:rPr>
            </w:pPr>
          </w:p>
        </w:tc>
      </w:tr>
      <w:tr w:rsidR="00136249" w:rsidRPr="009F4BF6" w14:paraId="7FDD2379" w14:textId="77777777" w:rsidTr="008D28E7">
        <w:tblPrEx>
          <w:tblBorders>
            <w:insideH w:val="single" w:sz="4" w:space="0" w:color="auto"/>
            <w:insideV w:val="single" w:sz="4" w:space="0" w:color="auto"/>
          </w:tblBorders>
        </w:tblPrEx>
        <w:trPr>
          <w:trHeight w:val="454"/>
        </w:trPr>
        <w:tc>
          <w:tcPr>
            <w:tcW w:w="3828" w:type="dxa"/>
            <w:vAlign w:val="center"/>
          </w:tcPr>
          <w:p w14:paraId="071785B3" w14:textId="77777777" w:rsidR="00136249" w:rsidRPr="009F4BF6" w:rsidRDefault="00136249" w:rsidP="00136249">
            <w:pPr>
              <w:pStyle w:val="Zpat"/>
              <w:numPr>
                <w:ilvl w:val="12"/>
                <w:numId w:val="0"/>
              </w:numPr>
              <w:tabs>
                <w:tab w:val="clear" w:pos="4536"/>
                <w:tab w:val="clear" w:pos="9072"/>
              </w:tabs>
              <w:rPr>
                <w:rFonts w:ascii="Arial" w:hAnsi="Arial" w:cs="Arial"/>
                <w:szCs w:val="20"/>
              </w:rPr>
            </w:pPr>
            <w:r w:rsidRPr="009F4BF6">
              <w:rPr>
                <w:rFonts w:ascii="Arial" w:hAnsi="Arial" w:cs="Arial"/>
                <w:szCs w:val="20"/>
              </w:rPr>
              <w:t>Telefon, fax, e-mail kontaktní osoby/ osoby zmocněné k jednání:</w:t>
            </w:r>
          </w:p>
        </w:tc>
        <w:tc>
          <w:tcPr>
            <w:tcW w:w="5172" w:type="dxa"/>
            <w:gridSpan w:val="3"/>
            <w:vAlign w:val="center"/>
          </w:tcPr>
          <w:p w14:paraId="2C70D661" w14:textId="77777777" w:rsidR="00136249" w:rsidRPr="009F4BF6" w:rsidRDefault="00136249" w:rsidP="00030838">
            <w:pPr>
              <w:numPr>
                <w:ilvl w:val="12"/>
                <w:numId w:val="0"/>
              </w:numPr>
              <w:jc w:val="both"/>
              <w:rPr>
                <w:rFonts w:ascii="Arial" w:hAnsi="Arial" w:cs="Arial"/>
                <w:sz w:val="20"/>
                <w:szCs w:val="20"/>
              </w:rPr>
            </w:pPr>
          </w:p>
        </w:tc>
      </w:tr>
      <w:tr w:rsidR="00136249" w:rsidRPr="009F4BF6" w14:paraId="34624739" w14:textId="77777777" w:rsidTr="008D28E7">
        <w:tblPrEx>
          <w:tblBorders>
            <w:insideH w:val="single" w:sz="4" w:space="0" w:color="auto"/>
            <w:insideV w:val="single" w:sz="4" w:space="0" w:color="auto"/>
          </w:tblBorders>
        </w:tblPrEx>
        <w:trPr>
          <w:trHeight w:val="454"/>
        </w:trPr>
        <w:tc>
          <w:tcPr>
            <w:tcW w:w="3828" w:type="dxa"/>
            <w:vAlign w:val="center"/>
          </w:tcPr>
          <w:p w14:paraId="61A6C9CC"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Bankovní spojení:</w:t>
            </w:r>
            <w:r w:rsidRPr="009F4BF6">
              <w:rPr>
                <w:rFonts w:ascii="Arial" w:hAnsi="Arial" w:cs="Arial"/>
                <w:sz w:val="20"/>
                <w:szCs w:val="20"/>
              </w:rPr>
              <w:tab/>
            </w:r>
          </w:p>
        </w:tc>
        <w:tc>
          <w:tcPr>
            <w:tcW w:w="5172" w:type="dxa"/>
            <w:gridSpan w:val="3"/>
            <w:vAlign w:val="center"/>
          </w:tcPr>
          <w:p w14:paraId="5698863A" w14:textId="77777777" w:rsidR="00136249" w:rsidRPr="009F4BF6" w:rsidRDefault="00136249" w:rsidP="00030838">
            <w:pPr>
              <w:numPr>
                <w:ilvl w:val="12"/>
                <w:numId w:val="0"/>
              </w:numPr>
              <w:jc w:val="both"/>
              <w:rPr>
                <w:rFonts w:ascii="Arial" w:hAnsi="Arial" w:cs="Arial"/>
                <w:sz w:val="20"/>
                <w:szCs w:val="20"/>
              </w:rPr>
            </w:pPr>
          </w:p>
        </w:tc>
      </w:tr>
    </w:tbl>
    <w:p w14:paraId="69AC137E" w14:textId="3C71EFDD" w:rsidR="00FC4525" w:rsidRDefault="00FC4525" w:rsidP="00FC4525">
      <w:pPr>
        <w:jc w:val="both"/>
        <w:rPr>
          <w:rFonts w:ascii="Arial" w:hAnsi="Arial" w:cs="Arial"/>
          <w:sz w:val="20"/>
          <w:szCs w:val="20"/>
        </w:rPr>
      </w:pPr>
    </w:p>
    <w:p w14:paraId="7A0BD097" w14:textId="324E32DB" w:rsidR="0028259E" w:rsidRDefault="0028259E" w:rsidP="00FC4525">
      <w:pPr>
        <w:jc w:val="both"/>
        <w:rPr>
          <w:rFonts w:ascii="Arial" w:hAnsi="Arial" w:cs="Arial"/>
          <w:sz w:val="20"/>
          <w:szCs w:val="20"/>
        </w:rPr>
      </w:pPr>
    </w:p>
    <w:p w14:paraId="7D01DB17" w14:textId="4B3EF1E6" w:rsidR="0028259E" w:rsidRDefault="0028259E" w:rsidP="00FC4525">
      <w:pPr>
        <w:jc w:val="both"/>
        <w:rPr>
          <w:rFonts w:ascii="Arial" w:hAnsi="Arial" w:cs="Arial"/>
          <w:sz w:val="20"/>
          <w:szCs w:val="20"/>
        </w:rPr>
      </w:pPr>
    </w:p>
    <w:p w14:paraId="48D2D7CD" w14:textId="5BADA5BE" w:rsidR="0028259E" w:rsidRDefault="0028259E" w:rsidP="00FC4525">
      <w:pPr>
        <w:jc w:val="both"/>
        <w:rPr>
          <w:rFonts w:ascii="Arial" w:hAnsi="Arial" w:cs="Arial"/>
          <w:sz w:val="20"/>
          <w:szCs w:val="20"/>
        </w:rPr>
      </w:pPr>
    </w:p>
    <w:p w14:paraId="2FBC54CC" w14:textId="670DE9BA" w:rsidR="0028259E" w:rsidRDefault="0028259E" w:rsidP="00FC4525">
      <w:pPr>
        <w:jc w:val="both"/>
        <w:rPr>
          <w:rFonts w:ascii="Arial" w:hAnsi="Arial" w:cs="Arial"/>
          <w:sz w:val="20"/>
          <w:szCs w:val="20"/>
        </w:rPr>
      </w:pPr>
    </w:p>
    <w:p w14:paraId="1BCC79B0" w14:textId="0E6504BF" w:rsidR="0028259E" w:rsidRDefault="0028259E" w:rsidP="00FC4525">
      <w:pPr>
        <w:jc w:val="both"/>
        <w:rPr>
          <w:rFonts w:ascii="Arial" w:hAnsi="Arial" w:cs="Arial"/>
          <w:sz w:val="20"/>
          <w:szCs w:val="20"/>
        </w:rPr>
      </w:pPr>
    </w:p>
    <w:p w14:paraId="5473C284" w14:textId="77FA2574" w:rsidR="0028259E" w:rsidRDefault="0028259E" w:rsidP="00FC4525">
      <w:pPr>
        <w:jc w:val="both"/>
        <w:rPr>
          <w:rFonts w:ascii="Arial" w:hAnsi="Arial" w:cs="Arial"/>
          <w:sz w:val="20"/>
          <w:szCs w:val="20"/>
        </w:rPr>
      </w:pPr>
    </w:p>
    <w:p w14:paraId="527BDBBC" w14:textId="74A99A3A" w:rsidR="0028259E" w:rsidRDefault="0028259E" w:rsidP="00FC4525">
      <w:pPr>
        <w:jc w:val="both"/>
        <w:rPr>
          <w:rFonts w:ascii="Arial" w:hAnsi="Arial" w:cs="Arial"/>
          <w:sz w:val="20"/>
          <w:szCs w:val="20"/>
        </w:rPr>
      </w:pPr>
    </w:p>
    <w:p w14:paraId="298EA898" w14:textId="60E69D11" w:rsidR="0028259E" w:rsidRDefault="0028259E" w:rsidP="00FC4525">
      <w:pPr>
        <w:jc w:val="both"/>
        <w:rPr>
          <w:rFonts w:ascii="Arial" w:hAnsi="Arial" w:cs="Arial"/>
          <w:sz w:val="20"/>
          <w:szCs w:val="20"/>
        </w:rPr>
      </w:pPr>
    </w:p>
    <w:p w14:paraId="0A248AD1" w14:textId="36EE2E25" w:rsidR="0028259E" w:rsidRDefault="0028259E" w:rsidP="00FC4525">
      <w:pPr>
        <w:jc w:val="both"/>
        <w:rPr>
          <w:rFonts w:ascii="Arial" w:hAnsi="Arial" w:cs="Arial"/>
          <w:sz w:val="20"/>
          <w:szCs w:val="20"/>
        </w:rPr>
      </w:pPr>
    </w:p>
    <w:p w14:paraId="6A6D2073" w14:textId="7782C1E7" w:rsidR="0028259E" w:rsidRDefault="0028259E" w:rsidP="00FC4525">
      <w:pPr>
        <w:jc w:val="both"/>
        <w:rPr>
          <w:rFonts w:ascii="Arial" w:hAnsi="Arial" w:cs="Arial"/>
          <w:sz w:val="20"/>
          <w:szCs w:val="20"/>
        </w:rPr>
      </w:pPr>
    </w:p>
    <w:p w14:paraId="6E55AADC" w14:textId="6788A225" w:rsidR="0028259E" w:rsidRDefault="0028259E" w:rsidP="00FC4525">
      <w:pPr>
        <w:jc w:val="both"/>
        <w:rPr>
          <w:rFonts w:ascii="Arial" w:hAnsi="Arial" w:cs="Arial"/>
          <w:sz w:val="20"/>
          <w:szCs w:val="20"/>
        </w:rPr>
      </w:pPr>
    </w:p>
    <w:p w14:paraId="7FC158C1" w14:textId="77777777" w:rsidR="0028259E" w:rsidRDefault="0028259E" w:rsidP="00FC4525">
      <w:pPr>
        <w:jc w:val="both"/>
        <w:rPr>
          <w:rFonts w:ascii="Arial" w:hAnsi="Arial" w:cs="Arial"/>
          <w:sz w:val="20"/>
          <w:szCs w:val="20"/>
        </w:rPr>
      </w:pPr>
    </w:p>
    <w:p w14:paraId="53553F70" w14:textId="086F9E08" w:rsidR="008D28E7" w:rsidRDefault="008D28E7" w:rsidP="00FC4525">
      <w:pPr>
        <w:jc w:val="both"/>
        <w:rPr>
          <w:rFonts w:ascii="Arial" w:hAnsi="Arial" w:cs="Arial"/>
          <w:sz w:val="20"/>
          <w:szCs w:val="20"/>
        </w:rPr>
      </w:pPr>
    </w:p>
    <w:tbl>
      <w:tblPr>
        <w:tblW w:w="8930" w:type="dxa"/>
        <w:tblInd w:w="137" w:type="dxa"/>
        <w:tblCellMar>
          <w:left w:w="70" w:type="dxa"/>
          <w:right w:w="70" w:type="dxa"/>
        </w:tblCellMar>
        <w:tblLook w:val="04A0" w:firstRow="1" w:lastRow="0" w:firstColumn="1" w:lastColumn="0" w:noHBand="0" w:noVBand="1"/>
      </w:tblPr>
      <w:tblGrid>
        <w:gridCol w:w="3503"/>
        <w:gridCol w:w="1300"/>
        <w:gridCol w:w="1500"/>
        <w:gridCol w:w="2627"/>
      </w:tblGrid>
      <w:tr w:rsidR="0028259E" w14:paraId="75E3E470" w14:textId="77777777" w:rsidTr="0028259E">
        <w:trPr>
          <w:trHeight w:val="540"/>
        </w:trPr>
        <w:tc>
          <w:tcPr>
            <w:tcW w:w="35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16EAFD" w14:textId="77777777" w:rsidR="0028259E" w:rsidRDefault="0028259E" w:rsidP="0028259E">
            <w:pPr>
              <w:rPr>
                <w:rFonts w:ascii="Arial" w:hAnsi="Arial" w:cs="Arial"/>
                <w:color w:val="000000"/>
                <w:sz w:val="20"/>
                <w:szCs w:val="20"/>
              </w:rPr>
            </w:pPr>
            <w:r>
              <w:rPr>
                <w:rFonts w:ascii="Arial" w:hAnsi="Arial" w:cs="Arial"/>
                <w:color w:val="000000"/>
                <w:sz w:val="20"/>
                <w:szCs w:val="20"/>
              </w:rPr>
              <w:t>Typ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F41B291" w14:textId="77777777" w:rsidR="0028259E" w:rsidRDefault="0028259E" w:rsidP="0028259E">
            <w:pPr>
              <w:rPr>
                <w:rFonts w:ascii="Arial" w:hAnsi="Arial" w:cs="Arial"/>
                <w:color w:val="000000"/>
                <w:sz w:val="20"/>
                <w:szCs w:val="20"/>
              </w:rPr>
            </w:pPr>
            <w:r>
              <w:rPr>
                <w:rFonts w:ascii="Arial" w:hAnsi="Arial" w:cs="Arial"/>
                <w:color w:val="000000"/>
                <w:sz w:val="20"/>
                <w:szCs w:val="20"/>
              </w:rPr>
              <w:t>Počet kusů</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266C4988" w14:textId="77777777" w:rsidR="0028259E" w:rsidRDefault="0028259E" w:rsidP="0028259E">
            <w:pPr>
              <w:rPr>
                <w:rFonts w:ascii="Arial" w:hAnsi="Arial" w:cs="Arial"/>
                <w:color w:val="000000"/>
                <w:sz w:val="20"/>
                <w:szCs w:val="20"/>
              </w:rPr>
            </w:pPr>
            <w:r>
              <w:rPr>
                <w:rFonts w:ascii="Arial" w:hAnsi="Arial" w:cs="Arial"/>
                <w:color w:val="000000"/>
                <w:sz w:val="20"/>
                <w:szCs w:val="20"/>
              </w:rPr>
              <w:t>Cena za kus bez DPH</w:t>
            </w:r>
          </w:p>
        </w:tc>
        <w:tc>
          <w:tcPr>
            <w:tcW w:w="2627" w:type="dxa"/>
            <w:tcBorders>
              <w:top w:val="single" w:sz="4" w:space="0" w:color="auto"/>
              <w:left w:val="nil"/>
              <w:bottom w:val="single" w:sz="4" w:space="0" w:color="auto"/>
              <w:right w:val="single" w:sz="4" w:space="0" w:color="auto"/>
            </w:tcBorders>
            <w:shd w:val="clear" w:color="auto" w:fill="auto"/>
            <w:vAlign w:val="bottom"/>
            <w:hideMark/>
          </w:tcPr>
          <w:p w14:paraId="234DAC9E" w14:textId="77777777" w:rsidR="0028259E" w:rsidRDefault="0028259E" w:rsidP="0028259E">
            <w:pPr>
              <w:rPr>
                <w:rFonts w:ascii="Arial" w:hAnsi="Arial" w:cs="Arial"/>
                <w:color w:val="000000"/>
                <w:sz w:val="20"/>
                <w:szCs w:val="20"/>
              </w:rPr>
            </w:pPr>
            <w:r>
              <w:rPr>
                <w:rFonts w:ascii="Arial" w:hAnsi="Arial" w:cs="Arial"/>
                <w:color w:val="000000"/>
                <w:sz w:val="20"/>
                <w:szCs w:val="20"/>
              </w:rPr>
              <w:t>Cena celkem bez DPH</w:t>
            </w:r>
          </w:p>
        </w:tc>
      </w:tr>
      <w:tr w:rsidR="0028259E" w14:paraId="6B68A622"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42BFA1FC" w14:textId="77777777" w:rsidR="0028259E" w:rsidRDefault="0028259E" w:rsidP="0028259E">
            <w:pPr>
              <w:rPr>
                <w:rFonts w:ascii="Arial" w:hAnsi="Arial" w:cs="Arial"/>
                <w:color w:val="000000"/>
                <w:sz w:val="20"/>
                <w:szCs w:val="20"/>
              </w:rPr>
            </w:pPr>
            <w:r>
              <w:rPr>
                <w:rFonts w:ascii="Arial" w:hAnsi="Arial" w:cs="Arial"/>
                <w:color w:val="000000"/>
                <w:sz w:val="20"/>
                <w:szCs w:val="20"/>
              </w:rPr>
              <w:t>Led PAR</w:t>
            </w:r>
          </w:p>
        </w:tc>
        <w:tc>
          <w:tcPr>
            <w:tcW w:w="1300" w:type="dxa"/>
            <w:tcBorders>
              <w:top w:val="nil"/>
              <w:left w:val="nil"/>
              <w:bottom w:val="single" w:sz="4" w:space="0" w:color="auto"/>
              <w:right w:val="single" w:sz="4" w:space="0" w:color="auto"/>
            </w:tcBorders>
            <w:shd w:val="clear" w:color="auto" w:fill="auto"/>
            <w:noWrap/>
            <w:vAlign w:val="bottom"/>
            <w:hideMark/>
          </w:tcPr>
          <w:p w14:paraId="4CB61FC8" w14:textId="77777777" w:rsidR="0028259E" w:rsidRDefault="0028259E" w:rsidP="0028259E">
            <w:pPr>
              <w:jc w:val="right"/>
              <w:rPr>
                <w:rFonts w:ascii="Arial" w:hAnsi="Arial" w:cs="Arial"/>
                <w:color w:val="000000"/>
                <w:sz w:val="20"/>
                <w:szCs w:val="20"/>
              </w:rPr>
            </w:pPr>
            <w:r>
              <w:rPr>
                <w:rFonts w:ascii="Arial" w:hAnsi="Arial" w:cs="Arial"/>
                <w:color w:val="000000"/>
                <w:sz w:val="20"/>
                <w:szCs w:val="20"/>
              </w:rPr>
              <w:t>12</w:t>
            </w:r>
          </w:p>
        </w:tc>
        <w:tc>
          <w:tcPr>
            <w:tcW w:w="1500" w:type="dxa"/>
            <w:tcBorders>
              <w:top w:val="nil"/>
              <w:left w:val="nil"/>
              <w:bottom w:val="single" w:sz="4" w:space="0" w:color="auto"/>
              <w:right w:val="single" w:sz="4" w:space="0" w:color="auto"/>
            </w:tcBorders>
            <w:shd w:val="clear" w:color="auto" w:fill="auto"/>
            <w:noWrap/>
            <w:vAlign w:val="bottom"/>
            <w:hideMark/>
          </w:tcPr>
          <w:p w14:paraId="01EE1054"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24F523BC"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4FDB6CD1"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8BA5818" w14:textId="77777777" w:rsidR="0028259E" w:rsidRDefault="0028259E" w:rsidP="0028259E">
            <w:pPr>
              <w:rPr>
                <w:rFonts w:ascii="Arial" w:hAnsi="Arial" w:cs="Arial"/>
                <w:color w:val="000000"/>
                <w:sz w:val="20"/>
                <w:szCs w:val="20"/>
              </w:rPr>
            </w:pPr>
            <w:proofErr w:type="spellStart"/>
            <w:r>
              <w:rPr>
                <w:rFonts w:ascii="Arial" w:hAnsi="Arial" w:cs="Arial"/>
                <w:color w:val="000000"/>
                <w:sz w:val="20"/>
                <w:szCs w:val="20"/>
              </w:rPr>
              <w:t>Follow</w:t>
            </w:r>
            <w:proofErr w:type="spellEnd"/>
            <w:r>
              <w:rPr>
                <w:rFonts w:ascii="Arial" w:hAnsi="Arial" w:cs="Arial"/>
                <w:color w:val="000000"/>
                <w:sz w:val="20"/>
                <w:szCs w:val="20"/>
              </w:rPr>
              <w:t xml:space="preserve"> Spot</w:t>
            </w:r>
          </w:p>
        </w:tc>
        <w:tc>
          <w:tcPr>
            <w:tcW w:w="1300" w:type="dxa"/>
            <w:tcBorders>
              <w:top w:val="nil"/>
              <w:left w:val="nil"/>
              <w:bottom w:val="single" w:sz="4" w:space="0" w:color="auto"/>
              <w:right w:val="single" w:sz="4" w:space="0" w:color="auto"/>
            </w:tcBorders>
            <w:shd w:val="clear" w:color="auto" w:fill="auto"/>
            <w:noWrap/>
            <w:vAlign w:val="bottom"/>
            <w:hideMark/>
          </w:tcPr>
          <w:p w14:paraId="0FD2605F" w14:textId="77777777" w:rsidR="0028259E" w:rsidRDefault="0028259E" w:rsidP="0028259E">
            <w:pPr>
              <w:jc w:val="right"/>
              <w:rPr>
                <w:rFonts w:ascii="Arial" w:hAnsi="Arial" w:cs="Arial"/>
                <w:color w:val="000000"/>
                <w:sz w:val="20"/>
                <w:szCs w:val="20"/>
              </w:rPr>
            </w:pPr>
            <w:r>
              <w:rPr>
                <w:rFonts w:ascii="Arial" w:hAnsi="Arial" w:cs="Arial"/>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14:paraId="14C7D336"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50FE8905"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56A55BDA"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FEA6C43" w14:textId="77777777" w:rsidR="0028259E" w:rsidRDefault="0028259E" w:rsidP="0028259E">
            <w:pPr>
              <w:rPr>
                <w:rFonts w:ascii="Arial" w:hAnsi="Arial" w:cs="Arial"/>
                <w:color w:val="000000"/>
                <w:sz w:val="20"/>
                <w:szCs w:val="20"/>
              </w:rPr>
            </w:pPr>
            <w:r>
              <w:rPr>
                <w:rFonts w:ascii="Arial" w:hAnsi="Arial" w:cs="Arial"/>
                <w:color w:val="000000"/>
                <w:sz w:val="20"/>
                <w:szCs w:val="20"/>
              </w:rPr>
              <w:t>Kompatibilní stativ</w:t>
            </w:r>
          </w:p>
        </w:tc>
        <w:tc>
          <w:tcPr>
            <w:tcW w:w="1300" w:type="dxa"/>
            <w:tcBorders>
              <w:top w:val="nil"/>
              <w:left w:val="nil"/>
              <w:bottom w:val="single" w:sz="4" w:space="0" w:color="auto"/>
              <w:right w:val="single" w:sz="4" w:space="0" w:color="auto"/>
            </w:tcBorders>
            <w:shd w:val="clear" w:color="auto" w:fill="auto"/>
            <w:noWrap/>
            <w:vAlign w:val="bottom"/>
            <w:hideMark/>
          </w:tcPr>
          <w:p w14:paraId="4F48141D" w14:textId="77777777" w:rsidR="0028259E" w:rsidRDefault="0028259E" w:rsidP="0028259E">
            <w:pPr>
              <w:jc w:val="right"/>
              <w:rPr>
                <w:rFonts w:ascii="Arial" w:hAnsi="Arial" w:cs="Arial"/>
                <w:color w:val="000000"/>
                <w:sz w:val="20"/>
                <w:szCs w:val="20"/>
              </w:rPr>
            </w:pPr>
            <w:r>
              <w:rPr>
                <w:rFonts w:ascii="Arial" w:hAnsi="Arial" w:cs="Arial"/>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14:paraId="1B388B35"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63412E98"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151F4BFB" w14:textId="77777777" w:rsidTr="0028259E">
        <w:trPr>
          <w:trHeight w:val="540"/>
        </w:trPr>
        <w:tc>
          <w:tcPr>
            <w:tcW w:w="3503" w:type="dxa"/>
            <w:tcBorders>
              <w:top w:val="nil"/>
              <w:left w:val="single" w:sz="4" w:space="0" w:color="auto"/>
              <w:bottom w:val="single" w:sz="4" w:space="0" w:color="auto"/>
              <w:right w:val="single" w:sz="4" w:space="0" w:color="auto"/>
            </w:tcBorders>
            <w:shd w:val="clear" w:color="auto" w:fill="auto"/>
            <w:vAlign w:val="bottom"/>
            <w:hideMark/>
          </w:tcPr>
          <w:p w14:paraId="20C1A3D9"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Přepravní box pro </w:t>
            </w:r>
            <w:proofErr w:type="spellStart"/>
            <w:r>
              <w:rPr>
                <w:rFonts w:ascii="Arial" w:hAnsi="Arial" w:cs="Arial"/>
                <w:color w:val="000000"/>
                <w:sz w:val="20"/>
                <w:szCs w:val="20"/>
              </w:rPr>
              <w:t>Folow</w:t>
            </w:r>
            <w:proofErr w:type="spellEnd"/>
            <w:r>
              <w:rPr>
                <w:rFonts w:ascii="Arial" w:hAnsi="Arial" w:cs="Arial"/>
                <w:color w:val="000000"/>
                <w:sz w:val="20"/>
                <w:szCs w:val="20"/>
              </w:rPr>
              <w:t xml:space="preserve"> Spot + stativ</w:t>
            </w:r>
          </w:p>
        </w:tc>
        <w:tc>
          <w:tcPr>
            <w:tcW w:w="1300" w:type="dxa"/>
            <w:tcBorders>
              <w:top w:val="nil"/>
              <w:left w:val="nil"/>
              <w:bottom w:val="single" w:sz="4" w:space="0" w:color="auto"/>
              <w:right w:val="single" w:sz="4" w:space="0" w:color="auto"/>
            </w:tcBorders>
            <w:shd w:val="clear" w:color="auto" w:fill="auto"/>
            <w:noWrap/>
            <w:vAlign w:val="bottom"/>
            <w:hideMark/>
          </w:tcPr>
          <w:p w14:paraId="3FB773A7" w14:textId="77777777" w:rsidR="0028259E" w:rsidRDefault="0028259E" w:rsidP="0028259E">
            <w:pPr>
              <w:jc w:val="right"/>
              <w:rPr>
                <w:rFonts w:ascii="Arial" w:hAnsi="Arial" w:cs="Arial"/>
                <w:color w:val="000000"/>
                <w:sz w:val="20"/>
                <w:szCs w:val="20"/>
              </w:rPr>
            </w:pPr>
            <w:r>
              <w:rPr>
                <w:rFonts w:ascii="Arial" w:hAnsi="Arial" w:cs="Arial"/>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14:paraId="7BDCB3DE"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5CED428F"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45822A2E"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6CB2A277"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Led </w:t>
            </w:r>
            <w:proofErr w:type="spellStart"/>
            <w:r>
              <w:rPr>
                <w:rFonts w:ascii="Arial" w:hAnsi="Arial" w:cs="Arial"/>
                <w:color w:val="000000"/>
                <w:sz w:val="20"/>
                <w:szCs w:val="20"/>
              </w:rPr>
              <w:t>Wash</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C0F979C" w14:textId="77777777" w:rsidR="0028259E" w:rsidRDefault="0028259E" w:rsidP="0028259E">
            <w:pPr>
              <w:jc w:val="right"/>
              <w:rPr>
                <w:rFonts w:ascii="Arial" w:hAnsi="Arial" w:cs="Arial"/>
                <w:color w:val="000000"/>
                <w:sz w:val="20"/>
                <w:szCs w:val="20"/>
              </w:rPr>
            </w:pPr>
            <w:r>
              <w:rPr>
                <w:rFonts w:ascii="Arial" w:hAnsi="Arial" w:cs="Arial"/>
                <w:color w:val="000000"/>
                <w:sz w:val="20"/>
                <w:szCs w:val="20"/>
              </w:rPr>
              <w:t>6</w:t>
            </w:r>
          </w:p>
        </w:tc>
        <w:tc>
          <w:tcPr>
            <w:tcW w:w="1500" w:type="dxa"/>
            <w:tcBorders>
              <w:top w:val="nil"/>
              <w:left w:val="nil"/>
              <w:bottom w:val="single" w:sz="4" w:space="0" w:color="auto"/>
              <w:right w:val="single" w:sz="4" w:space="0" w:color="auto"/>
            </w:tcBorders>
            <w:shd w:val="clear" w:color="auto" w:fill="auto"/>
            <w:noWrap/>
            <w:vAlign w:val="bottom"/>
            <w:hideMark/>
          </w:tcPr>
          <w:p w14:paraId="1D37F033"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060694AB"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462EFA72"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D98FA2F" w14:textId="77777777" w:rsidR="0028259E" w:rsidRDefault="0028259E" w:rsidP="0028259E">
            <w:pPr>
              <w:rPr>
                <w:rFonts w:ascii="Arial" w:hAnsi="Arial" w:cs="Arial"/>
                <w:color w:val="000000"/>
                <w:sz w:val="20"/>
                <w:szCs w:val="20"/>
              </w:rPr>
            </w:pPr>
            <w:proofErr w:type="spellStart"/>
            <w:r>
              <w:rPr>
                <w:rFonts w:ascii="Arial" w:hAnsi="Arial" w:cs="Arial"/>
                <w:color w:val="000000"/>
                <w:sz w:val="20"/>
                <w:szCs w:val="20"/>
              </w:rPr>
              <w:t>Dvojbox</w:t>
            </w:r>
            <w:proofErr w:type="spellEnd"/>
            <w:r>
              <w:rPr>
                <w:rFonts w:ascii="Arial" w:hAnsi="Arial" w:cs="Arial"/>
                <w:color w:val="000000"/>
                <w:sz w:val="20"/>
                <w:szCs w:val="20"/>
              </w:rPr>
              <w:t xml:space="preserve"> pro Led </w:t>
            </w:r>
            <w:proofErr w:type="spellStart"/>
            <w:r>
              <w:rPr>
                <w:rFonts w:ascii="Arial" w:hAnsi="Arial" w:cs="Arial"/>
                <w:color w:val="000000"/>
                <w:sz w:val="20"/>
                <w:szCs w:val="20"/>
              </w:rPr>
              <w:t>Wash</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60C29DE3" w14:textId="77777777" w:rsidR="0028259E" w:rsidRDefault="0028259E" w:rsidP="0028259E">
            <w:pPr>
              <w:jc w:val="right"/>
              <w:rPr>
                <w:rFonts w:ascii="Arial" w:hAnsi="Arial" w:cs="Arial"/>
                <w:color w:val="000000"/>
                <w:sz w:val="20"/>
                <w:szCs w:val="20"/>
              </w:rPr>
            </w:pPr>
            <w:r>
              <w:rPr>
                <w:rFonts w:ascii="Arial" w:hAnsi="Arial" w:cs="Arial"/>
                <w:color w:val="000000"/>
                <w:sz w:val="20"/>
                <w:szCs w:val="20"/>
              </w:rPr>
              <w:t>3</w:t>
            </w:r>
          </w:p>
        </w:tc>
        <w:tc>
          <w:tcPr>
            <w:tcW w:w="1500" w:type="dxa"/>
            <w:tcBorders>
              <w:top w:val="nil"/>
              <w:left w:val="nil"/>
              <w:bottom w:val="single" w:sz="4" w:space="0" w:color="auto"/>
              <w:right w:val="single" w:sz="4" w:space="0" w:color="auto"/>
            </w:tcBorders>
            <w:shd w:val="clear" w:color="auto" w:fill="auto"/>
            <w:noWrap/>
            <w:vAlign w:val="bottom"/>
            <w:hideMark/>
          </w:tcPr>
          <w:p w14:paraId="252FEBE0"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3A78C51F"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36FB6D1D"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34ACC7F" w14:textId="77777777" w:rsidR="0028259E" w:rsidRDefault="0028259E" w:rsidP="0028259E">
            <w:pPr>
              <w:rPr>
                <w:rFonts w:ascii="Arial" w:hAnsi="Arial" w:cs="Arial"/>
                <w:color w:val="000000"/>
                <w:sz w:val="20"/>
                <w:szCs w:val="20"/>
              </w:rPr>
            </w:pPr>
            <w:r>
              <w:rPr>
                <w:rFonts w:ascii="Arial" w:hAnsi="Arial" w:cs="Arial"/>
                <w:color w:val="000000"/>
                <w:sz w:val="20"/>
                <w:szCs w:val="20"/>
              </w:rPr>
              <w:t>LED Spot</w:t>
            </w:r>
          </w:p>
        </w:tc>
        <w:tc>
          <w:tcPr>
            <w:tcW w:w="1300" w:type="dxa"/>
            <w:tcBorders>
              <w:top w:val="nil"/>
              <w:left w:val="nil"/>
              <w:bottom w:val="single" w:sz="4" w:space="0" w:color="auto"/>
              <w:right w:val="single" w:sz="4" w:space="0" w:color="auto"/>
            </w:tcBorders>
            <w:shd w:val="clear" w:color="auto" w:fill="auto"/>
            <w:noWrap/>
            <w:vAlign w:val="bottom"/>
            <w:hideMark/>
          </w:tcPr>
          <w:p w14:paraId="3793D8E3" w14:textId="77777777" w:rsidR="0028259E" w:rsidRDefault="0028259E" w:rsidP="0028259E">
            <w:pPr>
              <w:jc w:val="right"/>
              <w:rPr>
                <w:rFonts w:ascii="Arial" w:hAnsi="Arial" w:cs="Arial"/>
                <w:color w:val="000000"/>
                <w:sz w:val="20"/>
                <w:szCs w:val="20"/>
              </w:rPr>
            </w:pPr>
            <w:r>
              <w:rPr>
                <w:rFonts w:ascii="Arial" w:hAnsi="Arial" w:cs="Arial"/>
                <w:color w:val="000000"/>
                <w:sz w:val="20"/>
                <w:szCs w:val="20"/>
              </w:rPr>
              <w:t>4</w:t>
            </w:r>
          </w:p>
        </w:tc>
        <w:tc>
          <w:tcPr>
            <w:tcW w:w="1500" w:type="dxa"/>
            <w:tcBorders>
              <w:top w:val="nil"/>
              <w:left w:val="nil"/>
              <w:bottom w:val="single" w:sz="4" w:space="0" w:color="auto"/>
              <w:right w:val="single" w:sz="4" w:space="0" w:color="auto"/>
            </w:tcBorders>
            <w:shd w:val="clear" w:color="auto" w:fill="auto"/>
            <w:noWrap/>
            <w:vAlign w:val="bottom"/>
            <w:hideMark/>
          </w:tcPr>
          <w:p w14:paraId="3DF45182"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60E7C848"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36B218BA"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6695CE25" w14:textId="77777777" w:rsidR="0028259E" w:rsidRDefault="0028259E" w:rsidP="0028259E">
            <w:pPr>
              <w:rPr>
                <w:rFonts w:ascii="Arial" w:hAnsi="Arial" w:cs="Arial"/>
                <w:color w:val="000000"/>
                <w:sz w:val="20"/>
                <w:szCs w:val="20"/>
              </w:rPr>
            </w:pPr>
            <w:proofErr w:type="spellStart"/>
            <w:r>
              <w:rPr>
                <w:rFonts w:ascii="Arial" w:hAnsi="Arial" w:cs="Arial"/>
                <w:color w:val="000000"/>
                <w:sz w:val="20"/>
                <w:szCs w:val="20"/>
              </w:rPr>
              <w:t>Dvojbox</w:t>
            </w:r>
            <w:proofErr w:type="spellEnd"/>
            <w:r>
              <w:rPr>
                <w:rFonts w:ascii="Arial" w:hAnsi="Arial" w:cs="Arial"/>
                <w:color w:val="000000"/>
                <w:sz w:val="20"/>
                <w:szCs w:val="20"/>
              </w:rPr>
              <w:t xml:space="preserve"> pro Led Spot</w:t>
            </w:r>
          </w:p>
        </w:tc>
        <w:tc>
          <w:tcPr>
            <w:tcW w:w="1300" w:type="dxa"/>
            <w:tcBorders>
              <w:top w:val="nil"/>
              <w:left w:val="nil"/>
              <w:bottom w:val="single" w:sz="4" w:space="0" w:color="auto"/>
              <w:right w:val="single" w:sz="4" w:space="0" w:color="auto"/>
            </w:tcBorders>
            <w:shd w:val="clear" w:color="auto" w:fill="auto"/>
            <w:noWrap/>
            <w:vAlign w:val="bottom"/>
            <w:hideMark/>
          </w:tcPr>
          <w:p w14:paraId="1C124EC4" w14:textId="77777777" w:rsidR="0028259E" w:rsidRDefault="0028259E" w:rsidP="0028259E">
            <w:pPr>
              <w:jc w:val="right"/>
              <w:rPr>
                <w:rFonts w:ascii="Arial" w:hAnsi="Arial" w:cs="Arial"/>
                <w:color w:val="000000"/>
                <w:sz w:val="20"/>
                <w:szCs w:val="20"/>
              </w:rPr>
            </w:pPr>
            <w:r>
              <w:rPr>
                <w:rFonts w:ascii="Arial" w:hAnsi="Arial" w:cs="Arial"/>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14:paraId="05646935"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7824CBF9"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09E83025" w14:textId="77777777" w:rsidTr="0028259E">
        <w:trPr>
          <w:trHeight w:val="540"/>
        </w:trPr>
        <w:tc>
          <w:tcPr>
            <w:tcW w:w="3503" w:type="dxa"/>
            <w:tcBorders>
              <w:top w:val="nil"/>
              <w:left w:val="single" w:sz="4" w:space="0" w:color="auto"/>
              <w:bottom w:val="single" w:sz="4" w:space="0" w:color="auto"/>
              <w:right w:val="single" w:sz="4" w:space="0" w:color="auto"/>
            </w:tcBorders>
            <w:shd w:val="clear" w:color="auto" w:fill="auto"/>
            <w:vAlign w:val="bottom"/>
            <w:hideMark/>
          </w:tcPr>
          <w:p w14:paraId="696B686A"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Statické Led svítidlo typu </w:t>
            </w:r>
            <w:proofErr w:type="spellStart"/>
            <w:r>
              <w:rPr>
                <w:rFonts w:ascii="Arial" w:hAnsi="Arial" w:cs="Arial"/>
                <w:color w:val="000000"/>
                <w:sz w:val="20"/>
                <w:szCs w:val="20"/>
              </w:rPr>
              <w:t>fresnel</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891AA56" w14:textId="77777777" w:rsidR="0028259E" w:rsidRDefault="0028259E" w:rsidP="0028259E">
            <w:pPr>
              <w:jc w:val="right"/>
              <w:rPr>
                <w:rFonts w:ascii="Arial" w:hAnsi="Arial" w:cs="Arial"/>
                <w:color w:val="000000"/>
                <w:sz w:val="20"/>
                <w:szCs w:val="20"/>
              </w:rPr>
            </w:pPr>
            <w:r>
              <w:rPr>
                <w:rFonts w:ascii="Arial" w:hAnsi="Arial" w:cs="Arial"/>
                <w:color w:val="000000"/>
                <w:sz w:val="20"/>
                <w:szCs w:val="20"/>
              </w:rPr>
              <w:t>4</w:t>
            </w:r>
          </w:p>
        </w:tc>
        <w:tc>
          <w:tcPr>
            <w:tcW w:w="1500" w:type="dxa"/>
            <w:tcBorders>
              <w:top w:val="nil"/>
              <w:left w:val="nil"/>
              <w:bottom w:val="single" w:sz="4" w:space="0" w:color="auto"/>
              <w:right w:val="single" w:sz="4" w:space="0" w:color="auto"/>
            </w:tcBorders>
            <w:shd w:val="clear" w:color="auto" w:fill="auto"/>
            <w:noWrap/>
            <w:vAlign w:val="bottom"/>
            <w:hideMark/>
          </w:tcPr>
          <w:p w14:paraId="67407A6F"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2FA5E252"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732633F8"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B8BB271"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Box pro LED </w:t>
            </w:r>
            <w:proofErr w:type="spellStart"/>
            <w:r>
              <w:rPr>
                <w:rFonts w:ascii="Arial" w:hAnsi="Arial" w:cs="Arial"/>
                <w:color w:val="000000"/>
                <w:sz w:val="20"/>
                <w:szCs w:val="20"/>
              </w:rPr>
              <w:t>fresnel</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94958F7" w14:textId="77777777" w:rsidR="0028259E" w:rsidRDefault="0028259E" w:rsidP="0028259E">
            <w:pPr>
              <w:jc w:val="right"/>
              <w:rPr>
                <w:rFonts w:ascii="Arial" w:hAnsi="Arial" w:cs="Arial"/>
                <w:color w:val="000000"/>
                <w:sz w:val="20"/>
                <w:szCs w:val="20"/>
              </w:rPr>
            </w:pPr>
            <w:r>
              <w:rPr>
                <w:rFonts w:ascii="Arial" w:hAnsi="Arial" w:cs="Arial"/>
                <w:color w:val="000000"/>
                <w:sz w:val="20"/>
                <w:szCs w:val="20"/>
              </w:rPr>
              <w:t>1</w:t>
            </w:r>
          </w:p>
        </w:tc>
        <w:tc>
          <w:tcPr>
            <w:tcW w:w="1500" w:type="dxa"/>
            <w:tcBorders>
              <w:top w:val="nil"/>
              <w:left w:val="nil"/>
              <w:bottom w:val="single" w:sz="4" w:space="0" w:color="auto"/>
              <w:right w:val="single" w:sz="4" w:space="0" w:color="auto"/>
            </w:tcBorders>
            <w:shd w:val="clear" w:color="auto" w:fill="auto"/>
            <w:noWrap/>
            <w:vAlign w:val="bottom"/>
            <w:hideMark/>
          </w:tcPr>
          <w:p w14:paraId="7DE6D33E"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1B42F7B9"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4D68E9DD"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BA4A10A" w14:textId="77777777" w:rsidR="0028259E" w:rsidRDefault="0028259E" w:rsidP="0028259E">
            <w:pPr>
              <w:rPr>
                <w:rFonts w:ascii="Arial" w:hAnsi="Arial" w:cs="Arial"/>
                <w:color w:val="000000"/>
                <w:sz w:val="20"/>
                <w:szCs w:val="20"/>
              </w:rPr>
            </w:pPr>
            <w:r>
              <w:rPr>
                <w:rFonts w:ascii="Arial" w:hAnsi="Arial" w:cs="Arial"/>
                <w:color w:val="000000"/>
                <w:sz w:val="20"/>
                <w:szCs w:val="20"/>
              </w:rPr>
              <w:t>Celková nabídková cena bez DPH</w:t>
            </w:r>
          </w:p>
        </w:tc>
        <w:tc>
          <w:tcPr>
            <w:tcW w:w="28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5C2BE7F" w14:textId="77777777" w:rsidR="0028259E" w:rsidRDefault="0028259E" w:rsidP="0028259E">
            <w:pPr>
              <w:jc w:val="cente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6B12DB03"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1C5568D7"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4CE0B327" w14:textId="77777777" w:rsidR="0028259E" w:rsidRDefault="0028259E" w:rsidP="0028259E">
            <w:pPr>
              <w:rPr>
                <w:rFonts w:ascii="Arial" w:hAnsi="Arial" w:cs="Arial"/>
                <w:color w:val="000000"/>
                <w:sz w:val="20"/>
                <w:szCs w:val="20"/>
              </w:rPr>
            </w:pPr>
            <w:r>
              <w:rPr>
                <w:rFonts w:ascii="Arial" w:hAnsi="Arial" w:cs="Arial"/>
                <w:color w:val="000000"/>
                <w:sz w:val="20"/>
                <w:szCs w:val="20"/>
              </w:rPr>
              <w:t>DPH celkem</w:t>
            </w:r>
          </w:p>
        </w:tc>
        <w:tc>
          <w:tcPr>
            <w:tcW w:w="28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45C046" w14:textId="77777777" w:rsidR="0028259E" w:rsidRDefault="0028259E" w:rsidP="0028259E">
            <w:pPr>
              <w:jc w:val="cente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05EE26DC"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r>
      <w:tr w:rsidR="0028259E" w14:paraId="5CDA886C"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3A3CC50" w14:textId="77777777" w:rsidR="0028259E" w:rsidRDefault="0028259E" w:rsidP="0028259E">
            <w:pPr>
              <w:rPr>
                <w:rFonts w:ascii="Arial" w:hAnsi="Arial" w:cs="Arial"/>
                <w:color w:val="000000"/>
                <w:sz w:val="20"/>
                <w:szCs w:val="20"/>
              </w:rPr>
            </w:pPr>
            <w:r>
              <w:rPr>
                <w:rFonts w:ascii="Arial" w:hAnsi="Arial" w:cs="Arial"/>
                <w:color w:val="000000"/>
                <w:sz w:val="20"/>
                <w:szCs w:val="20"/>
              </w:rPr>
              <w:t>Celková nabídková cena včetně DPH</w:t>
            </w:r>
          </w:p>
        </w:tc>
        <w:tc>
          <w:tcPr>
            <w:tcW w:w="28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DE1C220" w14:textId="77777777" w:rsidR="0028259E" w:rsidRDefault="0028259E" w:rsidP="0028259E">
            <w:pPr>
              <w:jc w:val="cente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28E10DC8"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bl>
    <w:p w14:paraId="3D0E536D" w14:textId="69A3511D" w:rsidR="008D28E7" w:rsidRDefault="008D28E7" w:rsidP="00FC4525">
      <w:pPr>
        <w:jc w:val="both"/>
        <w:rPr>
          <w:rFonts w:ascii="Arial" w:hAnsi="Arial" w:cs="Arial"/>
          <w:sz w:val="20"/>
          <w:szCs w:val="20"/>
        </w:rPr>
      </w:pPr>
    </w:p>
    <w:p w14:paraId="396BC18B" w14:textId="75ECBC92" w:rsidR="008D28E7" w:rsidRDefault="008D28E7" w:rsidP="00FC4525">
      <w:pPr>
        <w:jc w:val="both"/>
        <w:rPr>
          <w:rFonts w:ascii="Arial" w:hAnsi="Arial" w:cs="Arial"/>
          <w:sz w:val="20"/>
          <w:szCs w:val="20"/>
        </w:rPr>
      </w:pPr>
    </w:p>
    <w:p w14:paraId="38D38C35" w14:textId="77777777" w:rsidR="008D28E7" w:rsidRDefault="008D28E7" w:rsidP="00FC4525">
      <w:pPr>
        <w:jc w:val="both"/>
        <w:rPr>
          <w:rFonts w:ascii="Arial" w:hAnsi="Arial" w:cs="Arial"/>
          <w:sz w:val="20"/>
          <w:szCs w:val="20"/>
        </w:rPr>
      </w:pPr>
    </w:p>
    <w:p w14:paraId="370EB28C" w14:textId="77777777" w:rsidR="00C26D1C" w:rsidRPr="009F4BF6" w:rsidRDefault="00C26D1C" w:rsidP="00FC4525">
      <w:pPr>
        <w:jc w:val="both"/>
        <w:rPr>
          <w:rFonts w:ascii="Arial" w:hAnsi="Arial" w:cs="Arial"/>
          <w:sz w:val="20"/>
          <w:szCs w:val="20"/>
        </w:rPr>
      </w:pPr>
    </w:p>
    <w:p w14:paraId="0974C216" w14:textId="6348D822" w:rsidR="00AB133A" w:rsidRDefault="00AB133A" w:rsidP="006937E6">
      <w:pPr>
        <w:numPr>
          <w:ilvl w:val="0"/>
          <w:numId w:val="7"/>
        </w:numPr>
        <w:ind w:left="284" w:hanging="284"/>
        <w:jc w:val="both"/>
        <w:rPr>
          <w:rFonts w:ascii="Arial" w:hAnsi="Arial" w:cs="Arial"/>
          <w:sz w:val="20"/>
          <w:szCs w:val="20"/>
        </w:rPr>
      </w:pPr>
      <w:r w:rsidRPr="0016144E">
        <w:rPr>
          <w:rFonts w:ascii="Arial" w:hAnsi="Arial" w:cs="Arial"/>
          <w:sz w:val="20"/>
          <w:szCs w:val="20"/>
        </w:rPr>
        <w:t xml:space="preserve">Účastník čestně prohlašuje, že podává nabídku na základě zadávacích podmínek poskytnutých v rámci tohoto </w:t>
      </w:r>
      <w:r w:rsidR="00E149B7">
        <w:rPr>
          <w:rFonts w:ascii="Arial" w:hAnsi="Arial" w:cs="Arial"/>
          <w:sz w:val="20"/>
          <w:szCs w:val="20"/>
        </w:rPr>
        <w:t>výběrového</w:t>
      </w:r>
      <w:r w:rsidRPr="0016144E">
        <w:rPr>
          <w:rFonts w:ascii="Arial" w:hAnsi="Arial" w:cs="Arial"/>
          <w:sz w:val="20"/>
          <w:szCs w:val="20"/>
        </w:rPr>
        <w:t xml:space="preserve"> řízení, a že plně a </w:t>
      </w:r>
      <w:r w:rsidRPr="0016144E">
        <w:rPr>
          <w:rFonts w:ascii="Arial" w:hAnsi="Arial" w:cs="Arial"/>
          <w:b/>
          <w:sz w:val="20"/>
          <w:szCs w:val="20"/>
        </w:rPr>
        <w:t>bezvýhradně akceptuje závazný text návrhu smlouvy</w:t>
      </w:r>
      <w:r w:rsidR="00F31E2D" w:rsidRPr="0016144E">
        <w:rPr>
          <w:rFonts w:ascii="Arial" w:hAnsi="Arial" w:cs="Arial"/>
          <w:b/>
          <w:sz w:val="20"/>
          <w:szCs w:val="20"/>
        </w:rPr>
        <w:t xml:space="preserve">, </w:t>
      </w:r>
      <w:r w:rsidR="00E05539">
        <w:rPr>
          <w:rFonts w:ascii="Arial" w:hAnsi="Arial" w:cs="Arial"/>
          <w:bCs/>
          <w:sz w:val="20"/>
          <w:szCs w:val="20"/>
        </w:rPr>
        <w:t>který tvoří P</w:t>
      </w:r>
      <w:r w:rsidR="00B96C9F">
        <w:rPr>
          <w:rFonts w:ascii="Arial" w:hAnsi="Arial" w:cs="Arial"/>
          <w:bCs/>
          <w:sz w:val="20"/>
          <w:szCs w:val="20"/>
        </w:rPr>
        <w:t xml:space="preserve">řílohu č. </w:t>
      </w:r>
      <w:r w:rsidR="00E05539">
        <w:rPr>
          <w:rFonts w:ascii="Arial" w:hAnsi="Arial" w:cs="Arial"/>
          <w:bCs/>
          <w:sz w:val="20"/>
          <w:szCs w:val="20"/>
        </w:rPr>
        <w:t>5</w:t>
      </w:r>
      <w:r w:rsidR="00B96C9F">
        <w:rPr>
          <w:rFonts w:ascii="Arial" w:hAnsi="Arial" w:cs="Arial"/>
          <w:bCs/>
          <w:sz w:val="20"/>
          <w:szCs w:val="20"/>
        </w:rPr>
        <w:t xml:space="preserve"> </w:t>
      </w:r>
      <w:r w:rsidRPr="0016144E">
        <w:rPr>
          <w:rFonts w:ascii="Arial" w:hAnsi="Arial" w:cs="Arial"/>
          <w:bCs/>
          <w:sz w:val="20"/>
          <w:szCs w:val="20"/>
        </w:rPr>
        <w:t xml:space="preserve"> zadávacích podmínek k veřejné zakázce.</w:t>
      </w:r>
      <w:r w:rsidRPr="0016144E">
        <w:rPr>
          <w:rFonts w:ascii="Arial" w:hAnsi="Arial" w:cs="Arial"/>
          <w:sz w:val="20"/>
          <w:szCs w:val="20"/>
        </w:rPr>
        <w:t xml:space="preserve"> Před podáním nabídky si vyjasnil veškerá sporná ustanovení a případné technické nejasnosti. Nabídková cena obsahuje veškeré náklady nutné ke kompletní realizaci veřejné zakázky. </w:t>
      </w:r>
    </w:p>
    <w:p w14:paraId="44BAAB17" w14:textId="4842789B" w:rsidR="00C26D1C" w:rsidRDefault="00C26D1C" w:rsidP="00C26D1C">
      <w:pPr>
        <w:jc w:val="both"/>
        <w:rPr>
          <w:rFonts w:ascii="Arial" w:hAnsi="Arial" w:cs="Arial"/>
          <w:sz w:val="20"/>
          <w:szCs w:val="20"/>
        </w:rPr>
      </w:pPr>
    </w:p>
    <w:p w14:paraId="7119A5D3" w14:textId="77506D6E" w:rsidR="00F902CB" w:rsidRDefault="00AB133A" w:rsidP="00AB133A">
      <w:pPr>
        <w:numPr>
          <w:ilvl w:val="0"/>
          <w:numId w:val="7"/>
        </w:numPr>
        <w:ind w:left="284" w:hanging="284"/>
        <w:jc w:val="both"/>
        <w:rPr>
          <w:rFonts w:ascii="Arial" w:hAnsi="Arial" w:cs="Arial"/>
          <w:sz w:val="20"/>
          <w:szCs w:val="20"/>
        </w:rPr>
      </w:pPr>
      <w:r w:rsidRPr="00BE0F8D">
        <w:rPr>
          <w:rFonts w:ascii="Arial" w:hAnsi="Arial" w:cs="Arial"/>
          <w:sz w:val="20"/>
          <w:szCs w:val="20"/>
        </w:rPr>
        <w:t xml:space="preserve">Účastník čestně prohlašuje, že </w:t>
      </w:r>
      <w:r w:rsidRPr="00BE0F8D">
        <w:rPr>
          <w:rFonts w:ascii="Arial" w:hAnsi="Arial" w:cs="Arial"/>
          <w:b/>
          <w:bCs/>
          <w:sz w:val="20"/>
          <w:szCs w:val="20"/>
        </w:rPr>
        <w:t xml:space="preserve">není obchodní společností dle § 4b zákona č. 159/2006 Sb., </w:t>
      </w:r>
      <w:r w:rsidR="00787D07">
        <w:rPr>
          <w:rFonts w:ascii="Arial" w:hAnsi="Arial" w:cs="Arial"/>
          <w:b/>
          <w:bCs/>
          <w:sz w:val="20"/>
          <w:szCs w:val="20"/>
        </w:rPr>
        <w:br/>
      </w:r>
      <w:r w:rsidRPr="00BE0F8D">
        <w:rPr>
          <w:rFonts w:ascii="Arial" w:hAnsi="Arial" w:cs="Arial"/>
          <w:b/>
          <w:bCs/>
          <w:sz w:val="20"/>
          <w:szCs w:val="20"/>
        </w:rPr>
        <w:t>o střetu zájmů</w:t>
      </w:r>
      <w:r w:rsidRPr="00BE0F8D">
        <w:rPr>
          <w:rFonts w:ascii="Arial" w:hAnsi="Arial" w:cs="Arial"/>
          <w:sz w:val="20"/>
          <w:szCs w:val="20"/>
        </w:rPr>
        <w:t>, ve znění pozdějších předpisů (dále jen „zákon o střetu zájmů“), kter</w:t>
      </w:r>
      <w:r w:rsidR="00BE0F8D" w:rsidRPr="00BE0F8D">
        <w:rPr>
          <w:rFonts w:ascii="Arial" w:hAnsi="Arial" w:cs="Arial"/>
          <w:sz w:val="20"/>
          <w:szCs w:val="20"/>
        </w:rPr>
        <w:t xml:space="preserve">é nesmí zadavatel zadat zakázku malého rozsahu. </w:t>
      </w:r>
    </w:p>
    <w:p w14:paraId="12C9F9DF" w14:textId="77777777" w:rsidR="00902A45" w:rsidRPr="00BE0F8D" w:rsidRDefault="00902A45" w:rsidP="00BE0F8D">
      <w:pPr>
        <w:ind w:left="284"/>
        <w:jc w:val="both"/>
        <w:rPr>
          <w:rFonts w:ascii="Arial" w:hAnsi="Arial" w:cs="Arial"/>
          <w:sz w:val="20"/>
          <w:szCs w:val="20"/>
        </w:rPr>
      </w:pPr>
    </w:p>
    <w:p w14:paraId="3F2D1E37" w14:textId="77777777" w:rsidR="006937E6" w:rsidRPr="00FE61EF" w:rsidRDefault="006937E6" w:rsidP="00FE61EF">
      <w:pPr>
        <w:pStyle w:val="Zkladntext310"/>
        <w:widowControl/>
        <w:numPr>
          <w:ilvl w:val="0"/>
          <w:numId w:val="7"/>
        </w:numPr>
        <w:suppressAutoHyphens/>
        <w:ind w:left="284" w:hanging="284"/>
        <w:rPr>
          <w:rFonts w:cs="Arial"/>
          <w:bCs/>
          <w:sz w:val="20"/>
        </w:rPr>
      </w:pPr>
      <w:r w:rsidRPr="00FE61EF">
        <w:rPr>
          <w:rFonts w:cs="Arial"/>
          <w:bCs/>
          <w:sz w:val="20"/>
        </w:rPr>
        <w:t xml:space="preserve">Účastník čestně prohlašuje, že </w:t>
      </w:r>
    </w:p>
    <w:p w14:paraId="40ECFC79" w14:textId="77777777" w:rsidR="006937E6" w:rsidRDefault="006937E6" w:rsidP="006937E6">
      <w:pPr>
        <w:pStyle w:val="Zkladntext310"/>
        <w:ind w:hanging="720"/>
        <w:rPr>
          <w:rFonts w:cs="Arial"/>
          <w:sz w:val="20"/>
        </w:rPr>
      </w:pPr>
    </w:p>
    <w:p w14:paraId="5E9E754A" w14:textId="77777777" w:rsidR="006937E6" w:rsidRPr="001D06FF" w:rsidRDefault="006937E6" w:rsidP="006937E6">
      <w:pPr>
        <w:pStyle w:val="Zkladntext310"/>
        <w:widowControl/>
        <w:numPr>
          <w:ilvl w:val="0"/>
          <w:numId w:val="3"/>
        </w:numPr>
        <w:suppressAutoHyphens/>
        <w:ind w:left="851" w:hanging="284"/>
        <w:rPr>
          <w:rFonts w:cs="Arial"/>
          <w:sz w:val="20"/>
        </w:rPr>
      </w:pPr>
      <w:r w:rsidRPr="001D06FF">
        <w:rPr>
          <w:rFonts w:cs="Arial"/>
          <w:sz w:val="20"/>
        </w:rPr>
        <w:t>proti němu, jeho přímým či nepřímým vlastníkům, ani jeho poddodavatelům (včetně jejich přímých nebo nepřímých vlastníků), kteří mu jsou ke dni podání nabídky známi, nejsou uvaleny</w:t>
      </w:r>
    </w:p>
    <w:p w14:paraId="00066EBB" w14:textId="77777777" w:rsidR="006937E6" w:rsidRPr="001D06FF" w:rsidRDefault="006937E6" w:rsidP="006937E6">
      <w:pPr>
        <w:pStyle w:val="Zkladntext310"/>
        <w:widowControl/>
        <w:numPr>
          <w:ilvl w:val="0"/>
          <w:numId w:val="4"/>
        </w:numPr>
        <w:suppressAutoHyphens/>
        <w:spacing w:before="240"/>
        <w:ind w:left="1134" w:hanging="141"/>
        <w:rPr>
          <w:rFonts w:cs="Arial"/>
          <w:sz w:val="20"/>
        </w:rPr>
      </w:pPr>
      <w:r w:rsidRPr="001D06FF">
        <w:rPr>
          <w:rFonts w:cs="Arial"/>
          <w:sz w:val="20"/>
        </w:rPr>
        <w:t>mezinárodní finanční sankce ve smyslu rozhodnutí a nařízení Rady EU vydaných z důvodu činnosti Ruska narušující nebo ohrožující územní celistvost, svrchovanost a nezávislost Ukrajiny, a to zejména ve smyslu nařízení Rady EU č. 208/2014 ze dne 5. března 2014, č. 269/2014 ze dne 17. března 2014 a č. 765/2006 ze dne 18. května 2006 o omezujících opatřeních vůči prezidentu Lukašenkovi a některým představitelům Běloruska, ve znění pozdějších předpisů (dále jen „Základní nařízení“), dalších nařízení Rady EU, kterým se mění Základní nařízení, popřípadě jež samostatně zavádí další mezinárodní finanční sankce sledující stejný účel jako ty ze Základních nařízení nebo</w:t>
      </w:r>
    </w:p>
    <w:p w14:paraId="11D29D0E" w14:textId="77777777" w:rsidR="006937E6" w:rsidRPr="001D06FF" w:rsidRDefault="006937E6" w:rsidP="006937E6">
      <w:pPr>
        <w:pStyle w:val="Zkladntext310"/>
        <w:widowControl/>
        <w:numPr>
          <w:ilvl w:val="0"/>
          <w:numId w:val="4"/>
        </w:numPr>
        <w:suppressAutoHyphens/>
        <w:ind w:left="1134" w:hanging="283"/>
        <w:rPr>
          <w:rFonts w:cs="Arial"/>
          <w:sz w:val="20"/>
        </w:rPr>
      </w:pPr>
      <w:r w:rsidRPr="001D06FF">
        <w:rPr>
          <w:rFonts w:cs="Arial"/>
          <w:sz w:val="20"/>
        </w:rPr>
        <w:t>jiné aplikovatelné sankce platné v České republice nebo zemi sídla dodavatele, kterými je sledován stejný účel jako těmi ze Základních nařízení;</w:t>
      </w:r>
    </w:p>
    <w:p w14:paraId="57DFE080" w14:textId="77777777" w:rsidR="006937E6" w:rsidRPr="001D06FF" w:rsidRDefault="006937E6" w:rsidP="006937E6">
      <w:pPr>
        <w:pStyle w:val="Zkladntext310"/>
        <w:widowControl/>
        <w:numPr>
          <w:ilvl w:val="0"/>
          <w:numId w:val="3"/>
        </w:numPr>
        <w:suppressAutoHyphens/>
        <w:spacing w:before="240"/>
        <w:ind w:left="851" w:hanging="284"/>
        <w:rPr>
          <w:rFonts w:cs="Arial"/>
          <w:sz w:val="20"/>
        </w:rPr>
      </w:pPr>
      <w:r w:rsidRPr="001D06FF">
        <w:rPr>
          <w:rFonts w:cs="Arial"/>
          <w:sz w:val="20"/>
        </w:rPr>
        <w:t>bude-li s ním uzavřena smlouva na veřejnou zakázku, zajistí po celou dobu plnění veřejné zakázky, že</w:t>
      </w:r>
    </w:p>
    <w:p w14:paraId="42B481C2" w14:textId="77777777" w:rsidR="006937E6" w:rsidRPr="001D06FF" w:rsidRDefault="006937E6" w:rsidP="006937E6">
      <w:pPr>
        <w:pStyle w:val="Zkladntext310"/>
        <w:widowControl/>
        <w:numPr>
          <w:ilvl w:val="0"/>
          <w:numId w:val="5"/>
        </w:numPr>
        <w:suppressAutoHyphens/>
        <w:spacing w:before="240"/>
        <w:ind w:left="1276" w:hanging="283"/>
        <w:rPr>
          <w:rFonts w:cs="Arial"/>
          <w:sz w:val="20"/>
        </w:rPr>
      </w:pPr>
      <w:r w:rsidRPr="001D06FF">
        <w:rPr>
          <w:rFonts w:cs="Arial"/>
          <w:sz w:val="20"/>
        </w:rPr>
        <w:t>k jejímu plnění nevyužije poddodavatele, na nějž byly takové sankce uvaleny, a to zejména u poddodavatelů provádějících minimálně 10 % plnění veřejné zakázky a ať už se takové sankce budou týkat přímo osoby poddodavatele nebo jeho přímých nebo nepřímých vlastníků, a</w:t>
      </w:r>
    </w:p>
    <w:p w14:paraId="21E2CF63" w14:textId="77777777" w:rsidR="006937E6" w:rsidRPr="001D06FF" w:rsidRDefault="006937E6" w:rsidP="006937E6">
      <w:pPr>
        <w:pStyle w:val="Zkladntext310"/>
        <w:widowControl/>
        <w:numPr>
          <w:ilvl w:val="0"/>
          <w:numId w:val="5"/>
        </w:numPr>
        <w:suppressAutoHyphens/>
        <w:ind w:left="1276" w:hanging="283"/>
        <w:rPr>
          <w:rFonts w:cs="Arial"/>
          <w:sz w:val="20"/>
        </w:rPr>
      </w:pPr>
      <w:r w:rsidRPr="001D06FF">
        <w:rPr>
          <w:rFonts w:cs="Arial"/>
          <w:sz w:val="20"/>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14:paraId="0C3BEB9E" w14:textId="77777777" w:rsidR="006937E6" w:rsidRPr="001D06FF" w:rsidRDefault="006937E6" w:rsidP="006937E6">
      <w:pPr>
        <w:pStyle w:val="Zkladntext310"/>
        <w:widowControl/>
        <w:numPr>
          <w:ilvl w:val="0"/>
          <w:numId w:val="3"/>
        </w:numPr>
        <w:suppressAutoHyphens/>
        <w:spacing w:before="240"/>
        <w:ind w:left="851" w:hanging="284"/>
        <w:rPr>
          <w:rFonts w:cs="Arial"/>
          <w:sz w:val="20"/>
        </w:rPr>
      </w:pPr>
      <w:r w:rsidRPr="001D06FF">
        <w:rPr>
          <w:rFonts w:cs="Arial"/>
          <w:sz w:val="20"/>
        </w:rPr>
        <w:t>nenabízí a v rámci plnění veřejné zakázky ani nedodá zboží spadající pod</w:t>
      </w:r>
    </w:p>
    <w:p w14:paraId="71CAD29B" w14:textId="77777777" w:rsidR="006937E6" w:rsidRPr="001D06FF" w:rsidRDefault="006937E6" w:rsidP="006937E6">
      <w:pPr>
        <w:pStyle w:val="Zkladntext310"/>
        <w:widowControl/>
        <w:numPr>
          <w:ilvl w:val="0"/>
          <w:numId w:val="6"/>
        </w:numPr>
        <w:suppressAutoHyphens/>
        <w:spacing w:before="240"/>
        <w:ind w:left="1276" w:hanging="283"/>
        <w:rPr>
          <w:rFonts w:cs="Arial"/>
          <w:sz w:val="20"/>
        </w:rPr>
      </w:pPr>
      <w:r w:rsidRPr="001D06FF">
        <w:rPr>
          <w:rFonts w:cs="Arial"/>
          <w:sz w:val="20"/>
        </w:rPr>
        <w:t>rozhodnutí a nařízení Rady EU vydaných z důvodu činností Ruska destabilizujících situaci na Ukrajině, a to zejména ve smyslu nařízení Rady EU č. 833/2014 ze dne 31. července 2014 (dále jen „Nařízení k dovozu“), dalších nařízení Rady EU, kterým se mění Nařízení k dovozu, popřípadě, jež samostatně zavádí další mezinárodní finanční sankce sledující stejný účel jako ty z Nařízení k dovozu nebo</w:t>
      </w:r>
    </w:p>
    <w:p w14:paraId="0CFE65B8" w14:textId="77777777" w:rsidR="006937E6" w:rsidRDefault="006937E6" w:rsidP="006937E6">
      <w:pPr>
        <w:pStyle w:val="Zkladntext310"/>
        <w:widowControl/>
        <w:numPr>
          <w:ilvl w:val="0"/>
          <w:numId w:val="6"/>
        </w:numPr>
        <w:suppressAutoHyphens/>
        <w:ind w:left="1276" w:hanging="283"/>
        <w:rPr>
          <w:rFonts w:cs="Arial"/>
          <w:sz w:val="20"/>
        </w:rPr>
      </w:pPr>
      <w:r w:rsidRPr="001D06FF">
        <w:rPr>
          <w:rFonts w:cs="Arial"/>
          <w:sz w:val="20"/>
        </w:rPr>
        <w:t>jiné aplikovatelné sankce platné v České republice nebo zemi sídla dodavatele, kterými je sledován stejný účel jako těmi z Nařízení k dovozu.</w:t>
      </w:r>
    </w:p>
    <w:p w14:paraId="1690FC6B" w14:textId="77777777" w:rsidR="006937E6" w:rsidRDefault="006937E6" w:rsidP="006937E6">
      <w:pPr>
        <w:pStyle w:val="Zkladntext310"/>
        <w:tabs>
          <w:tab w:val="left" w:pos="567"/>
        </w:tabs>
        <w:rPr>
          <w:rFonts w:cs="Arial"/>
          <w:sz w:val="20"/>
        </w:rPr>
      </w:pPr>
    </w:p>
    <w:p w14:paraId="7F2066D1" w14:textId="77777777" w:rsidR="0016144E" w:rsidRDefault="0016144E" w:rsidP="0016144E">
      <w:pPr>
        <w:jc w:val="both"/>
        <w:rPr>
          <w:rFonts w:ascii="Arial" w:hAnsi="Arial" w:cs="Arial"/>
          <w:sz w:val="20"/>
          <w:szCs w:val="20"/>
        </w:rPr>
      </w:pPr>
    </w:p>
    <w:p w14:paraId="19156DFE" w14:textId="77777777" w:rsidR="0016144E" w:rsidRDefault="0016144E" w:rsidP="0016144E">
      <w:pPr>
        <w:jc w:val="both"/>
        <w:rPr>
          <w:rFonts w:ascii="Arial" w:hAnsi="Arial" w:cs="Arial"/>
          <w:sz w:val="20"/>
          <w:szCs w:val="20"/>
        </w:rPr>
      </w:pPr>
    </w:p>
    <w:p w14:paraId="66296BBC" w14:textId="77777777" w:rsidR="0016144E" w:rsidRDefault="0016144E" w:rsidP="0016144E">
      <w:pPr>
        <w:jc w:val="both"/>
        <w:rPr>
          <w:rFonts w:ascii="Arial" w:hAnsi="Arial" w:cs="Arial"/>
          <w:sz w:val="20"/>
          <w:szCs w:val="20"/>
        </w:rPr>
      </w:pPr>
    </w:p>
    <w:p w14:paraId="5E16E98E" w14:textId="77777777" w:rsidR="0016144E" w:rsidRDefault="0016144E" w:rsidP="0016144E">
      <w:pPr>
        <w:jc w:val="both"/>
        <w:rPr>
          <w:rFonts w:ascii="Arial" w:hAnsi="Arial" w:cs="Arial"/>
          <w:sz w:val="20"/>
          <w:szCs w:val="20"/>
        </w:rPr>
      </w:pPr>
    </w:p>
    <w:p w14:paraId="300AD9C2" w14:textId="77777777" w:rsidR="003E0C92" w:rsidRDefault="003E0C92" w:rsidP="000F7569">
      <w:pPr>
        <w:jc w:val="both"/>
        <w:rPr>
          <w:rFonts w:ascii="Arial" w:hAnsi="Arial" w:cs="Arial"/>
          <w:sz w:val="20"/>
          <w:szCs w:val="18"/>
        </w:rPr>
      </w:pPr>
    </w:p>
    <w:p w14:paraId="2B50B3E8" w14:textId="77777777" w:rsidR="00131A0B" w:rsidRPr="00FC4525" w:rsidRDefault="00131A0B" w:rsidP="000F7569">
      <w:pPr>
        <w:jc w:val="both"/>
        <w:rPr>
          <w:rFonts w:ascii="Arial" w:hAnsi="Arial" w:cs="Arial"/>
          <w:sz w:val="20"/>
          <w:szCs w:val="18"/>
        </w:rPr>
      </w:pPr>
      <w:r w:rsidRPr="00FC4525">
        <w:rPr>
          <w:rFonts w:ascii="Arial" w:hAnsi="Arial" w:cs="Arial"/>
          <w:sz w:val="20"/>
          <w:szCs w:val="18"/>
        </w:rPr>
        <w:t xml:space="preserve">V </w:t>
      </w:r>
      <w:r>
        <w:rPr>
          <w:rFonts w:ascii="Arial" w:hAnsi="Arial" w:cs="Arial"/>
          <w:sz w:val="20"/>
          <w:szCs w:val="18"/>
          <w:highlight w:val="lightGray"/>
        </w:rPr>
        <w:t>…………….</w:t>
      </w:r>
      <w:r w:rsidRPr="00FC4525">
        <w:rPr>
          <w:rFonts w:ascii="Arial" w:hAnsi="Arial" w:cs="Arial"/>
          <w:sz w:val="20"/>
          <w:szCs w:val="18"/>
        </w:rPr>
        <w:t xml:space="preserve">. dne </w:t>
      </w:r>
      <w:r>
        <w:rPr>
          <w:rFonts w:ascii="Arial" w:hAnsi="Arial" w:cs="Arial"/>
          <w:sz w:val="20"/>
          <w:szCs w:val="18"/>
          <w:highlight w:val="lightGray"/>
        </w:rPr>
        <w:t>……………..</w:t>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Pr>
          <w:rFonts w:ascii="Arial" w:hAnsi="Arial" w:cs="Arial"/>
          <w:sz w:val="20"/>
          <w:szCs w:val="18"/>
          <w:highlight w:val="lightGray"/>
        </w:rPr>
        <w:t>…………………………….</w:t>
      </w:r>
    </w:p>
    <w:p w14:paraId="5212893F" w14:textId="77777777" w:rsidR="0006135A" w:rsidRPr="00FC4525" w:rsidRDefault="000F7569">
      <w:pPr>
        <w:ind w:left="4956" w:firstLine="708"/>
        <w:jc w:val="center"/>
        <w:rPr>
          <w:rFonts w:ascii="Arial" w:hAnsi="Arial" w:cs="Arial"/>
          <w:sz w:val="20"/>
          <w:szCs w:val="18"/>
        </w:rPr>
      </w:pPr>
      <w:r>
        <w:rPr>
          <w:rFonts w:ascii="Arial" w:hAnsi="Arial" w:cs="Arial"/>
          <w:sz w:val="20"/>
          <w:szCs w:val="18"/>
        </w:rPr>
        <w:t xml:space="preserve">odpovědná osoba účastníka </w:t>
      </w:r>
      <w:r>
        <w:rPr>
          <w:rFonts w:ascii="Arial" w:hAnsi="Arial" w:cs="Arial"/>
          <w:sz w:val="20"/>
          <w:szCs w:val="18"/>
        </w:rPr>
        <w:br/>
      </w:r>
      <w:r w:rsidR="0006135A">
        <w:rPr>
          <w:rFonts w:ascii="Arial" w:hAnsi="Arial" w:cs="Arial"/>
          <w:sz w:val="20"/>
          <w:szCs w:val="18"/>
        </w:rPr>
        <w:t xml:space="preserve">             </w:t>
      </w:r>
      <w:r w:rsidR="004B3AED">
        <w:rPr>
          <w:rFonts w:ascii="Arial" w:hAnsi="Arial" w:cs="Arial"/>
          <w:sz w:val="20"/>
          <w:szCs w:val="18"/>
        </w:rPr>
        <w:t xml:space="preserve"> </w:t>
      </w:r>
      <w:r>
        <w:rPr>
          <w:rFonts w:ascii="Arial" w:hAnsi="Arial" w:cs="Arial"/>
          <w:sz w:val="20"/>
          <w:szCs w:val="18"/>
        </w:rPr>
        <w:t xml:space="preserve">(titul, jméno, příjmení, </w:t>
      </w:r>
      <w:r w:rsidR="00131A0B" w:rsidRPr="00FC4525">
        <w:rPr>
          <w:rFonts w:ascii="Arial" w:hAnsi="Arial" w:cs="Arial"/>
          <w:sz w:val="20"/>
          <w:szCs w:val="18"/>
        </w:rPr>
        <w:t>funkce</w:t>
      </w:r>
      <w:r>
        <w:rPr>
          <w:rFonts w:ascii="Arial" w:hAnsi="Arial" w:cs="Arial"/>
          <w:sz w:val="20"/>
          <w:szCs w:val="18"/>
        </w:rPr>
        <w:t>)</w:t>
      </w:r>
    </w:p>
    <w:sectPr w:rsidR="0006135A" w:rsidRPr="00FC4525" w:rsidSect="0006135A">
      <w:footerReference w:type="default" r:id="rId11"/>
      <w:pgSz w:w="11906" w:h="16838" w:code="9"/>
      <w:pgMar w:top="851" w:right="1418" w:bottom="426"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5472C" w14:textId="77777777" w:rsidR="00D631DA" w:rsidRDefault="00D631DA">
      <w:r>
        <w:separator/>
      </w:r>
    </w:p>
  </w:endnote>
  <w:endnote w:type="continuationSeparator" w:id="0">
    <w:p w14:paraId="49717FA1" w14:textId="77777777" w:rsidR="00D631DA" w:rsidRDefault="00D6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966117"/>
      <w:docPartObj>
        <w:docPartGallery w:val="Page Numbers (Bottom of Page)"/>
        <w:docPartUnique/>
      </w:docPartObj>
    </w:sdtPr>
    <w:sdtContent>
      <w:p w14:paraId="1C02BCCF" w14:textId="47EFCCA4" w:rsidR="0028259E" w:rsidRDefault="0028259E">
        <w:pPr>
          <w:pStyle w:val="Zpat"/>
          <w:jc w:val="right"/>
        </w:pPr>
        <w:r>
          <w:fldChar w:fldCharType="begin"/>
        </w:r>
        <w:r>
          <w:instrText>PAGE   \* MERGEFORMAT</w:instrText>
        </w:r>
        <w:r>
          <w:fldChar w:fldCharType="separate"/>
        </w:r>
        <w:r w:rsidR="00A336C2">
          <w:rPr>
            <w:noProof/>
          </w:rPr>
          <w:t>3</w:t>
        </w:r>
        <w:r>
          <w:fldChar w:fldCharType="end"/>
        </w:r>
      </w:p>
    </w:sdtContent>
  </w:sdt>
  <w:p w14:paraId="7CBC85B8" w14:textId="0DA20767" w:rsidR="00B701AC" w:rsidRDefault="00B701AC" w:rsidP="00B701AC">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C4635" w14:textId="77777777" w:rsidR="00D631DA" w:rsidRDefault="00D631DA">
      <w:r>
        <w:separator/>
      </w:r>
    </w:p>
  </w:footnote>
  <w:footnote w:type="continuationSeparator" w:id="0">
    <w:p w14:paraId="418AE96C" w14:textId="77777777" w:rsidR="00D631DA" w:rsidRDefault="00D631DA">
      <w:r>
        <w:continuationSeparator/>
      </w:r>
    </w:p>
  </w:footnote>
  <w:footnote w:id="1">
    <w:p w14:paraId="77E44398" w14:textId="19B99343" w:rsidR="00136249" w:rsidRPr="00CB0EA1" w:rsidRDefault="00136249" w:rsidP="00136249">
      <w:pPr>
        <w:pStyle w:val="Textpoznpodarou"/>
        <w:rPr>
          <w:rFonts w:ascii="Arial" w:hAnsi="Arial" w:cs="Arial"/>
          <w:sz w:val="16"/>
          <w:szCs w:val="16"/>
        </w:rPr>
      </w:pPr>
      <w:r w:rsidRPr="00CB0EA1">
        <w:rPr>
          <w:rStyle w:val="Znakapoznpodarou"/>
          <w:rFonts w:ascii="Arial" w:hAnsi="Arial" w:cs="Arial"/>
          <w:sz w:val="16"/>
          <w:szCs w:val="16"/>
        </w:rPr>
        <w:footnoteRef/>
      </w:r>
      <w:r w:rsidRPr="00CB0EA1">
        <w:rPr>
          <w:rFonts w:ascii="Arial" w:hAnsi="Arial" w:cs="Arial"/>
          <w:sz w:val="16"/>
          <w:szCs w:val="16"/>
        </w:rPr>
        <w:t xml:space="preserve">  Pro komunikac</w:t>
      </w:r>
      <w:r w:rsidR="00B96C9F">
        <w:rPr>
          <w:rFonts w:ascii="Arial" w:hAnsi="Arial" w:cs="Arial"/>
          <w:sz w:val="16"/>
          <w:szCs w:val="16"/>
        </w:rPr>
        <w:t xml:space="preserve">i se zadavatelem </w:t>
      </w:r>
      <w:r w:rsidRPr="00CB0EA1">
        <w:rPr>
          <w:rFonts w:ascii="Arial" w:hAnsi="Arial" w:cs="Arial"/>
          <w:sz w:val="16"/>
          <w:szCs w:val="16"/>
        </w:rPr>
        <w:t xml:space="preserve"> v průběhu </w:t>
      </w:r>
      <w:r w:rsidR="00E149B7">
        <w:rPr>
          <w:rFonts w:ascii="Arial" w:hAnsi="Arial" w:cs="Arial"/>
          <w:sz w:val="16"/>
          <w:szCs w:val="16"/>
        </w:rPr>
        <w:t>výběrového</w:t>
      </w:r>
      <w:r w:rsidRPr="00CB0EA1">
        <w:rPr>
          <w:rFonts w:ascii="Arial" w:hAnsi="Arial" w:cs="Arial"/>
          <w:sz w:val="16"/>
          <w:szCs w:val="16"/>
        </w:rPr>
        <w:t xml:space="preserve"> řízení prostřednictvím datové schránky je nutné </w:t>
      </w:r>
      <w:r w:rsidR="000F7569">
        <w:rPr>
          <w:rFonts w:ascii="Arial" w:hAnsi="Arial" w:cs="Arial"/>
          <w:sz w:val="16"/>
          <w:szCs w:val="16"/>
        </w:rPr>
        <w:br/>
      </w:r>
      <w:r w:rsidRPr="00CB0EA1">
        <w:rPr>
          <w:rFonts w:ascii="Arial" w:hAnsi="Arial" w:cs="Arial"/>
          <w:sz w:val="16"/>
          <w:szCs w:val="16"/>
        </w:rPr>
        <w:t>v datové schránce zpřístupnit možnost přijímání bezplatných datových zpráv. Nehodící se 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0642"/>
    <w:multiLevelType w:val="hybridMultilevel"/>
    <w:tmpl w:val="CA885A34"/>
    <w:lvl w:ilvl="0" w:tplc="7DE2CD2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1B737E"/>
    <w:multiLevelType w:val="hybridMultilevel"/>
    <w:tmpl w:val="C8BC5D92"/>
    <w:lvl w:ilvl="0" w:tplc="04050017">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85432BA"/>
    <w:multiLevelType w:val="hybridMultilevel"/>
    <w:tmpl w:val="B9DCABBC"/>
    <w:lvl w:ilvl="0" w:tplc="74124D2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9AE6AEA"/>
    <w:multiLevelType w:val="hybridMultilevel"/>
    <w:tmpl w:val="E2F42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2A431C"/>
    <w:multiLevelType w:val="hybridMultilevel"/>
    <w:tmpl w:val="DE26E290"/>
    <w:lvl w:ilvl="0" w:tplc="C9A8D5DC">
      <w:start w:val="1"/>
      <w:numFmt w:val="low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5" w15:restartNumberingAfterBreak="0">
    <w:nsid w:val="662B55D7"/>
    <w:multiLevelType w:val="hybridMultilevel"/>
    <w:tmpl w:val="E5B2881E"/>
    <w:lvl w:ilvl="0" w:tplc="C74AFA0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D3F201B"/>
    <w:multiLevelType w:val="hybridMultilevel"/>
    <w:tmpl w:val="E4AADD6C"/>
    <w:lvl w:ilvl="0" w:tplc="EC46F8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AC"/>
    <w:rsid w:val="000134B9"/>
    <w:rsid w:val="00025E04"/>
    <w:rsid w:val="00030838"/>
    <w:rsid w:val="0006135A"/>
    <w:rsid w:val="00062045"/>
    <w:rsid w:val="000712FB"/>
    <w:rsid w:val="000760C8"/>
    <w:rsid w:val="000821AD"/>
    <w:rsid w:val="000826E3"/>
    <w:rsid w:val="000956DD"/>
    <w:rsid w:val="000D3F6D"/>
    <w:rsid w:val="000E1C4A"/>
    <w:rsid w:val="000F7569"/>
    <w:rsid w:val="00102E8E"/>
    <w:rsid w:val="00104748"/>
    <w:rsid w:val="00105DFE"/>
    <w:rsid w:val="00121A69"/>
    <w:rsid w:val="00131A0B"/>
    <w:rsid w:val="00136249"/>
    <w:rsid w:val="00151014"/>
    <w:rsid w:val="00157C95"/>
    <w:rsid w:val="0016144E"/>
    <w:rsid w:val="00167A45"/>
    <w:rsid w:val="00183CE6"/>
    <w:rsid w:val="0019538C"/>
    <w:rsid w:val="001A7769"/>
    <w:rsid w:val="001B47D4"/>
    <w:rsid w:val="001E1FE4"/>
    <w:rsid w:val="001E4416"/>
    <w:rsid w:val="001F1925"/>
    <w:rsid w:val="00205383"/>
    <w:rsid w:val="00210B7B"/>
    <w:rsid w:val="00233BD9"/>
    <w:rsid w:val="00243CA6"/>
    <w:rsid w:val="002469E9"/>
    <w:rsid w:val="0028259E"/>
    <w:rsid w:val="00282F45"/>
    <w:rsid w:val="002A17D0"/>
    <w:rsid w:val="002C2CB3"/>
    <w:rsid w:val="002C38BA"/>
    <w:rsid w:val="00355E61"/>
    <w:rsid w:val="003873CE"/>
    <w:rsid w:val="0039557F"/>
    <w:rsid w:val="003A5266"/>
    <w:rsid w:val="003E0C92"/>
    <w:rsid w:val="003E61D4"/>
    <w:rsid w:val="0040355E"/>
    <w:rsid w:val="00467283"/>
    <w:rsid w:val="004724B9"/>
    <w:rsid w:val="00481ADE"/>
    <w:rsid w:val="00481C9C"/>
    <w:rsid w:val="00495D4C"/>
    <w:rsid w:val="004A2510"/>
    <w:rsid w:val="004B3AED"/>
    <w:rsid w:val="004E2C74"/>
    <w:rsid w:val="00532E1F"/>
    <w:rsid w:val="00537FD5"/>
    <w:rsid w:val="00550AE6"/>
    <w:rsid w:val="00552BDF"/>
    <w:rsid w:val="005A2D2A"/>
    <w:rsid w:val="005A34C2"/>
    <w:rsid w:val="005B352E"/>
    <w:rsid w:val="005C1341"/>
    <w:rsid w:val="005D39C9"/>
    <w:rsid w:val="005D7151"/>
    <w:rsid w:val="00634AC7"/>
    <w:rsid w:val="00640C94"/>
    <w:rsid w:val="006657AA"/>
    <w:rsid w:val="006937E6"/>
    <w:rsid w:val="006949C7"/>
    <w:rsid w:val="006963A7"/>
    <w:rsid w:val="00735CA3"/>
    <w:rsid w:val="00743D95"/>
    <w:rsid w:val="00762633"/>
    <w:rsid w:val="007649FE"/>
    <w:rsid w:val="00776440"/>
    <w:rsid w:val="00781B50"/>
    <w:rsid w:val="0078782E"/>
    <w:rsid w:val="00787D07"/>
    <w:rsid w:val="007A7287"/>
    <w:rsid w:val="007C2A83"/>
    <w:rsid w:val="007E5479"/>
    <w:rsid w:val="00807D06"/>
    <w:rsid w:val="0082496B"/>
    <w:rsid w:val="0083581F"/>
    <w:rsid w:val="00843ECB"/>
    <w:rsid w:val="0085410A"/>
    <w:rsid w:val="00871927"/>
    <w:rsid w:val="008A0572"/>
    <w:rsid w:val="008A6E1B"/>
    <w:rsid w:val="008D28E7"/>
    <w:rsid w:val="008D65DD"/>
    <w:rsid w:val="008E57CE"/>
    <w:rsid w:val="008F141A"/>
    <w:rsid w:val="00901646"/>
    <w:rsid w:val="00902A45"/>
    <w:rsid w:val="00932106"/>
    <w:rsid w:val="00957EC7"/>
    <w:rsid w:val="00962D45"/>
    <w:rsid w:val="00971B74"/>
    <w:rsid w:val="00984F6B"/>
    <w:rsid w:val="009948FE"/>
    <w:rsid w:val="009956BF"/>
    <w:rsid w:val="009A1D4E"/>
    <w:rsid w:val="009D6B98"/>
    <w:rsid w:val="009F1F6F"/>
    <w:rsid w:val="009F4BF6"/>
    <w:rsid w:val="00A0162A"/>
    <w:rsid w:val="00A108C0"/>
    <w:rsid w:val="00A143A5"/>
    <w:rsid w:val="00A336C2"/>
    <w:rsid w:val="00A53C71"/>
    <w:rsid w:val="00AB133A"/>
    <w:rsid w:val="00AC05CA"/>
    <w:rsid w:val="00AC5201"/>
    <w:rsid w:val="00AF1214"/>
    <w:rsid w:val="00B2560F"/>
    <w:rsid w:val="00B27FAB"/>
    <w:rsid w:val="00B42881"/>
    <w:rsid w:val="00B65C0E"/>
    <w:rsid w:val="00B701AC"/>
    <w:rsid w:val="00B9322F"/>
    <w:rsid w:val="00B96C9F"/>
    <w:rsid w:val="00BE0F8D"/>
    <w:rsid w:val="00C0117F"/>
    <w:rsid w:val="00C26D1C"/>
    <w:rsid w:val="00C3392C"/>
    <w:rsid w:val="00C472F6"/>
    <w:rsid w:val="00C62089"/>
    <w:rsid w:val="00C91CE3"/>
    <w:rsid w:val="00C950ED"/>
    <w:rsid w:val="00CB0EA1"/>
    <w:rsid w:val="00CB5888"/>
    <w:rsid w:val="00CC48F5"/>
    <w:rsid w:val="00CD2F76"/>
    <w:rsid w:val="00CD7A2C"/>
    <w:rsid w:val="00CE70C2"/>
    <w:rsid w:val="00D03B0A"/>
    <w:rsid w:val="00D2084D"/>
    <w:rsid w:val="00D31B8A"/>
    <w:rsid w:val="00D32651"/>
    <w:rsid w:val="00D3652A"/>
    <w:rsid w:val="00D41C42"/>
    <w:rsid w:val="00D631DA"/>
    <w:rsid w:val="00D766BB"/>
    <w:rsid w:val="00D861D8"/>
    <w:rsid w:val="00D91CD5"/>
    <w:rsid w:val="00D91F95"/>
    <w:rsid w:val="00DC323B"/>
    <w:rsid w:val="00DE5116"/>
    <w:rsid w:val="00DE5957"/>
    <w:rsid w:val="00DE5C7F"/>
    <w:rsid w:val="00DE6EB9"/>
    <w:rsid w:val="00E018ED"/>
    <w:rsid w:val="00E05539"/>
    <w:rsid w:val="00E149B7"/>
    <w:rsid w:val="00E464B2"/>
    <w:rsid w:val="00E570F3"/>
    <w:rsid w:val="00E6287B"/>
    <w:rsid w:val="00E75ACA"/>
    <w:rsid w:val="00E7673D"/>
    <w:rsid w:val="00E86B5C"/>
    <w:rsid w:val="00EB34AE"/>
    <w:rsid w:val="00EB72F0"/>
    <w:rsid w:val="00ED4B68"/>
    <w:rsid w:val="00EE6D35"/>
    <w:rsid w:val="00F13477"/>
    <w:rsid w:val="00F31E2D"/>
    <w:rsid w:val="00F4159B"/>
    <w:rsid w:val="00F778A1"/>
    <w:rsid w:val="00F902CB"/>
    <w:rsid w:val="00F91757"/>
    <w:rsid w:val="00FA4B74"/>
    <w:rsid w:val="00FC4525"/>
    <w:rsid w:val="00FE61EF"/>
    <w:rsid w:val="00FE635B"/>
    <w:rsid w:val="00FF25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261B1"/>
  <w15:chartTrackingRefBased/>
  <w15:docId w15:val="{2A3DCA8D-E3C3-4E57-B5ED-89EDC672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spacing w:before="120"/>
      <w:outlineLvl w:val="1"/>
    </w:pPr>
    <w:rPr>
      <w:rFonts w:ascii="Arial" w:hAnsi="Arial"/>
      <w:b/>
      <w:szCs w:val="20"/>
    </w:rPr>
  </w:style>
  <w:style w:type="paragraph" w:styleId="Nadpis9">
    <w:name w:val="heading 9"/>
    <w:basedOn w:val="Normln"/>
    <w:next w:val="Normln"/>
    <w:qFormat/>
    <w:pPr>
      <w:keepNext/>
      <w:jc w:val="center"/>
      <w:outlineLvl w:val="8"/>
    </w:pPr>
    <w:rPr>
      <w:b/>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semiHidden/>
    <w:pPr>
      <w:jc w:val="center"/>
    </w:pPr>
    <w:rPr>
      <w:b/>
      <w:i/>
      <w:sz w:val="36"/>
      <w:szCs w:val="20"/>
      <w:u w:val="single"/>
    </w:rPr>
  </w:style>
  <w:style w:type="paragraph" w:customStyle="1" w:styleId="Tabellentext">
    <w:name w:val="Tabellentext"/>
    <w:basedOn w:val="Normln"/>
    <w:pPr>
      <w:keepLines/>
      <w:spacing w:before="40" w:after="40"/>
    </w:pPr>
    <w:rPr>
      <w:rFonts w:ascii="CorpoS" w:hAnsi="CorpoS"/>
      <w:sz w:val="22"/>
      <w:lang w:val="de-DE"/>
    </w:rPr>
  </w:style>
  <w:style w:type="paragraph" w:styleId="Zpat">
    <w:name w:val="footer"/>
    <w:basedOn w:val="Normln"/>
    <w:link w:val="ZpatChar"/>
    <w:uiPriority w:val="99"/>
    <w:pPr>
      <w:tabs>
        <w:tab w:val="center" w:pos="4536"/>
        <w:tab w:val="right" w:pos="9072"/>
      </w:tabs>
    </w:pPr>
    <w:rPr>
      <w:sz w:val="20"/>
    </w:rPr>
  </w:style>
  <w:style w:type="paragraph" w:customStyle="1" w:styleId="Zkladntext31">
    <w:name w:val="Základní text 31"/>
    <w:basedOn w:val="Normln"/>
    <w:pPr>
      <w:widowControl w:val="0"/>
      <w:jc w:val="both"/>
    </w:pPr>
    <w:rPr>
      <w:rFonts w:ascii="Arial" w:hAnsi="Arial"/>
      <w:szCs w:val="20"/>
    </w:rPr>
  </w:style>
  <w:style w:type="paragraph" w:styleId="Zhlav">
    <w:name w:val="header"/>
    <w:aliases w:val="ho,header odd,first,heading one,Odd Header,h"/>
    <w:basedOn w:val="Normln"/>
    <w:semiHidden/>
    <w:pPr>
      <w:tabs>
        <w:tab w:val="center" w:pos="4536"/>
        <w:tab w:val="right" w:pos="9072"/>
      </w:tabs>
    </w:pPr>
  </w:style>
  <w:style w:type="paragraph" w:customStyle="1" w:styleId="Section">
    <w:name w:val="Section"/>
    <w:basedOn w:val="Normln"/>
    <w:pPr>
      <w:widowControl w:val="0"/>
      <w:spacing w:line="360" w:lineRule="exact"/>
      <w:jc w:val="center"/>
    </w:pPr>
    <w:rPr>
      <w:rFonts w:ascii="Arial" w:hAnsi="Arial"/>
      <w:b/>
      <w:sz w:val="32"/>
      <w:szCs w:val="20"/>
    </w:rPr>
  </w:style>
  <w:style w:type="paragraph" w:styleId="Zkladntextodsazen">
    <w:name w:val="Body Text Indent"/>
    <w:basedOn w:val="Normln"/>
    <w:semiHidden/>
    <w:pPr>
      <w:numPr>
        <w:ilvl w:val="12"/>
      </w:numPr>
      <w:ind w:left="283" w:firstLine="1"/>
      <w:jc w:val="both"/>
    </w:pPr>
  </w:style>
  <w:style w:type="paragraph" w:styleId="Textpoznpodarou">
    <w:name w:val="footnote text"/>
    <w:basedOn w:val="Normln"/>
    <w:link w:val="TextpoznpodarouChar"/>
    <w:semiHidden/>
    <w:unhideWhenUsed/>
    <w:rsid w:val="00495D4C"/>
    <w:rPr>
      <w:sz w:val="20"/>
      <w:szCs w:val="20"/>
    </w:rPr>
  </w:style>
  <w:style w:type="character" w:customStyle="1" w:styleId="TextpoznpodarouChar">
    <w:name w:val="Text pozn. pod čarou Char"/>
    <w:basedOn w:val="Standardnpsmoodstavce"/>
    <w:link w:val="Textpoznpodarou"/>
    <w:semiHidden/>
    <w:rsid w:val="00495D4C"/>
  </w:style>
  <w:style w:type="character" w:styleId="Znakapoznpodarou">
    <w:name w:val="footnote reference"/>
    <w:semiHidden/>
    <w:unhideWhenUsed/>
    <w:rsid w:val="00495D4C"/>
    <w:rPr>
      <w:vertAlign w:val="superscript"/>
    </w:rPr>
  </w:style>
  <w:style w:type="character" w:customStyle="1" w:styleId="apple-converted-space">
    <w:name w:val="apple-converted-space"/>
    <w:rsid w:val="00121A69"/>
  </w:style>
  <w:style w:type="character" w:styleId="Siln">
    <w:name w:val="Strong"/>
    <w:uiPriority w:val="22"/>
    <w:qFormat/>
    <w:rsid w:val="00121A69"/>
    <w:rPr>
      <w:b/>
      <w:bCs/>
    </w:rPr>
  </w:style>
  <w:style w:type="paragraph" w:customStyle="1" w:styleId="Zkladntext310">
    <w:name w:val="Základní text 31"/>
    <w:basedOn w:val="Normln"/>
    <w:rsid w:val="00AB133A"/>
    <w:pPr>
      <w:widowControl w:val="0"/>
      <w:jc w:val="both"/>
    </w:pPr>
    <w:rPr>
      <w:rFonts w:ascii="Arial" w:hAnsi="Arial"/>
      <w:szCs w:val="20"/>
    </w:rPr>
  </w:style>
  <w:style w:type="paragraph" w:styleId="Odstavecseseznamem">
    <w:name w:val="List Paragraph"/>
    <w:basedOn w:val="Normln"/>
    <w:uiPriority w:val="34"/>
    <w:qFormat/>
    <w:rsid w:val="0016144E"/>
    <w:pPr>
      <w:ind w:left="720"/>
      <w:contextualSpacing/>
    </w:pPr>
  </w:style>
  <w:style w:type="character" w:styleId="Hypertextovodkaz">
    <w:name w:val="Hyperlink"/>
    <w:uiPriority w:val="99"/>
    <w:rsid w:val="009948FE"/>
    <w:rPr>
      <w:color w:val="0000FF"/>
      <w:u w:val="single"/>
    </w:rPr>
  </w:style>
  <w:style w:type="character" w:customStyle="1" w:styleId="UnresolvedMention">
    <w:name w:val="Unresolved Mention"/>
    <w:uiPriority w:val="99"/>
    <w:semiHidden/>
    <w:unhideWhenUsed/>
    <w:rsid w:val="009948FE"/>
    <w:rPr>
      <w:color w:val="605E5C"/>
      <w:shd w:val="clear" w:color="auto" w:fill="E1DFDD"/>
    </w:rPr>
  </w:style>
  <w:style w:type="character" w:customStyle="1" w:styleId="ZpatChar">
    <w:name w:val="Zápatí Char"/>
    <w:basedOn w:val="Standardnpsmoodstavce"/>
    <w:link w:val="Zpat"/>
    <w:uiPriority w:val="99"/>
    <w:rsid w:val="0028259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62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ldovo-divadl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zakazky.cz/Profil-Zadavatele/1087e531-d94f-414b-9fae-d121fb449176" TargetMode="External"/><Relationship Id="rId4" Type="http://schemas.openxmlformats.org/officeDocument/2006/relationships/settings" Target="settings.xml"/><Relationship Id="rId9" Type="http://schemas.openxmlformats.org/officeDocument/2006/relationships/hyperlink" Target="https://www.saldovo-divadl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69832-72D0-4117-B128-BD7A959F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664</Words>
  <Characters>4331</Characters>
  <Application>Microsoft Office Word</Application>
  <DocSecurity>0</DocSecurity>
  <Lines>36</Lines>
  <Paragraphs>9</Paragraphs>
  <ScaleCrop>false</ScaleCrop>
  <HeadingPairs>
    <vt:vector size="2" baseType="variant">
      <vt:variant>
        <vt:lpstr>Název</vt:lpstr>
      </vt:variant>
      <vt:variant>
        <vt:i4>1</vt:i4>
      </vt:variant>
    </vt:vector>
  </HeadingPairs>
  <TitlesOfParts>
    <vt:vector size="1" baseType="lpstr">
      <vt:lpstr>Titulní list nabídky</vt:lpstr>
    </vt:vector>
  </TitlesOfParts>
  <Company>COMPET CONSULT s.r.o.</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Titulní list nabídky</dc:title>
  <dc:subject/>
  <dc:creator>Petra</dc:creator>
  <cp:keywords/>
  <cp:lastModifiedBy>Lucie Nejedlová</cp:lastModifiedBy>
  <cp:revision>4</cp:revision>
  <cp:lastPrinted>2007-07-19T06:24:00Z</cp:lastPrinted>
  <dcterms:created xsi:type="dcterms:W3CDTF">2024-03-12T06:52:00Z</dcterms:created>
  <dcterms:modified xsi:type="dcterms:W3CDTF">2024-03-12T07:08:00Z</dcterms:modified>
</cp:coreProperties>
</file>