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90665" w14:textId="77777777" w:rsidR="008C146C" w:rsidRPr="007747F5" w:rsidRDefault="008C146C" w:rsidP="008C146C">
      <w:pPr>
        <w:autoSpaceDE w:val="0"/>
        <w:autoSpaceDN w:val="0"/>
        <w:adjustRightInd w:val="0"/>
        <w:jc w:val="both"/>
        <w:rPr>
          <w:rFonts w:ascii="Trebuchet MS" w:hAnsi="Trebuchet MS" w:cs="Arial"/>
          <w:sz w:val="18"/>
          <w:szCs w:val="18"/>
        </w:rPr>
      </w:pPr>
    </w:p>
    <w:p w14:paraId="71738F1B" w14:textId="7A9509F5" w:rsidR="008C146C" w:rsidRPr="007747F5" w:rsidRDefault="00F90568" w:rsidP="008C146C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b/>
          <w:sz w:val="28"/>
          <w:szCs w:val="28"/>
        </w:rPr>
        <w:t>Dodatečné informace</w:t>
      </w:r>
    </w:p>
    <w:p w14:paraId="7945FF4F" w14:textId="77777777" w:rsidR="008C146C" w:rsidRPr="007747F5" w:rsidRDefault="008C146C" w:rsidP="008C146C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rebuchet MS" w:hAnsi="Trebuchet MS" w:cs="Arial"/>
          <w:b/>
          <w:sz w:val="22"/>
          <w:szCs w:val="22"/>
        </w:rPr>
      </w:pPr>
    </w:p>
    <w:p w14:paraId="0D606753" w14:textId="77777777" w:rsidR="008C146C" w:rsidRPr="007747F5" w:rsidRDefault="008C146C" w:rsidP="008C146C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rebuchet MS" w:hAnsi="Trebuchet MS" w:cs="Arial"/>
          <w:b/>
          <w:sz w:val="22"/>
          <w:szCs w:val="22"/>
        </w:rPr>
      </w:pPr>
      <w:r w:rsidRPr="007747F5">
        <w:rPr>
          <w:rFonts w:ascii="Trebuchet MS" w:hAnsi="Trebuchet MS" w:cs="Arial"/>
          <w:b/>
          <w:sz w:val="22"/>
          <w:szCs w:val="22"/>
        </w:rPr>
        <w:t>VEŘEJNÉ ZAKÁZKY MALÉHO ROZSAHU NA STAVEBNÍ PRÁCE S NÁZVEM:</w:t>
      </w:r>
    </w:p>
    <w:p w14:paraId="466884BD" w14:textId="77777777" w:rsidR="008C146C" w:rsidRPr="007747F5" w:rsidRDefault="008C146C" w:rsidP="008C146C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rebuchet MS" w:hAnsi="Trebuchet MS" w:cs="Arial"/>
          <w:b/>
          <w:sz w:val="22"/>
          <w:szCs w:val="22"/>
        </w:rPr>
      </w:pPr>
    </w:p>
    <w:p w14:paraId="32B9193B" w14:textId="6A1975C9" w:rsidR="008C146C" w:rsidRPr="007747F5" w:rsidRDefault="008C146C" w:rsidP="008C146C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rebuchet MS" w:hAnsi="Trebuchet MS" w:cs="Arial"/>
          <w:b/>
          <w:sz w:val="28"/>
          <w:szCs w:val="28"/>
        </w:rPr>
      </w:pPr>
      <w:r w:rsidRPr="007747F5">
        <w:rPr>
          <w:rFonts w:ascii="Trebuchet MS" w:hAnsi="Trebuchet MS" w:cs="Arial"/>
          <w:b/>
          <w:sz w:val="28"/>
          <w:szCs w:val="28"/>
        </w:rPr>
        <w:t>„Napojení nového vrtu HV-3 na úpravnu vody v Lysé nad Labem“</w:t>
      </w:r>
    </w:p>
    <w:p w14:paraId="4705B184" w14:textId="77777777" w:rsidR="004E5590" w:rsidRDefault="004E5590" w:rsidP="004E5590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rebuchet MS" w:hAnsi="Trebuchet MS" w:cs="Arial"/>
          <w:b/>
          <w:sz w:val="20"/>
          <w:szCs w:val="20"/>
        </w:rPr>
      </w:pPr>
      <w:r w:rsidRPr="00BC3125">
        <w:rPr>
          <w:rFonts w:ascii="Trebuchet MS" w:hAnsi="Trebuchet MS" w:cs="Arial"/>
          <w:b/>
          <w:sz w:val="20"/>
          <w:szCs w:val="20"/>
        </w:rPr>
        <w:t>(Dotační akce schválená SFŽP ČR rozhodnutím č. 05151711 o poskytnutí finančních prostředků ze Státního fondu životního prostředí ČR)</w:t>
      </w:r>
    </w:p>
    <w:p w14:paraId="51CEED69" w14:textId="0A76C53E" w:rsidR="004E5590" w:rsidRPr="00BC3125" w:rsidRDefault="004E5590" w:rsidP="004E5590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rebuchet MS" w:hAnsi="Trebuchet MS" w:cs="Arial"/>
          <w:b/>
          <w:sz w:val="20"/>
          <w:szCs w:val="20"/>
        </w:rPr>
      </w:pPr>
      <w:r w:rsidRPr="00BC3125">
        <w:rPr>
          <w:rFonts w:ascii="Trebuchet MS" w:hAnsi="Trebuchet MS" w:cs="Arial"/>
          <w:sz w:val="20"/>
          <w:szCs w:val="20"/>
        </w:rPr>
        <w:t>(dále: „veřejná zakázka“ nebo „VZ“)</w:t>
      </w:r>
    </w:p>
    <w:p w14:paraId="7EC47A6E" w14:textId="77777777" w:rsidR="008C146C" w:rsidRPr="007747F5" w:rsidRDefault="008C146C" w:rsidP="008C146C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5299D368" w14:textId="77777777" w:rsidR="008C146C" w:rsidRPr="007747F5" w:rsidRDefault="008C146C" w:rsidP="008C146C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sz w:val="18"/>
          <w:szCs w:val="18"/>
        </w:rPr>
      </w:pPr>
    </w:p>
    <w:p w14:paraId="6847C956" w14:textId="77777777" w:rsidR="0053472C" w:rsidRPr="007747F5" w:rsidRDefault="0053472C" w:rsidP="0053472C">
      <w:pPr>
        <w:spacing w:before="120"/>
        <w:jc w:val="both"/>
        <w:rPr>
          <w:rFonts w:ascii="Trebuchet MS" w:hAnsi="Trebuchet MS"/>
          <w:b/>
        </w:rPr>
      </w:pPr>
      <w:r w:rsidRPr="007747F5">
        <w:rPr>
          <w:rFonts w:ascii="Trebuchet MS" w:hAnsi="Trebuchet MS"/>
          <w:b/>
        </w:rPr>
        <w:t xml:space="preserve">ZADAVATEL VEŘEJNÉ ZAKÁZKY: </w:t>
      </w:r>
      <w:r w:rsidRPr="007747F5">
        <w:rPr>
          <w:rFonts w:ascii="Trebuchet MS" w:hAnsi="Trebuchet MS"/>
          <w:b/>
        </w:rPr>
        <w:tab/>
      </w:r>
      <w:r w:rsidRPr="007747F5">
        <w:rPr>
          <w:rFonts w:ascii="Trebuchet MS" w:hAnsi="Trebuchet MS"/>
        </w:rPr>
        <w:t>Město Lysá nad Labem</w:t>
      </w:r>
    </w:p>
    <w:p w14:paraId="2503CC20" w14:textId="23C6FA5F" w:rsidR="0053472C" w:rsidRPr="007747F5" w:rsidRDefault="0053472C" w:rsidP="0053472C">
      <w:pPr>
        <w:ind w:left="3540" w:hanging="3540"/>
        <w:rPr>
          <w:rFonts w:ascii="Trebuchet MS" w:hAnsi="Trebuchet MS"/>
          <w:b/>
        </w:rPr>
      </w:pPr>
      <w:r w:rsidRPr="007747F5">
        <w:rPr>
          <w:rFonts w:ascii="Trebuchet MS" w:hAnsi="Trebuchet MS"/>
          <w:b/>
        </w:rPr>
        <w:t>Právní forma zadavatele:</w:t>
      </w:r>
      <w:r w:rsidRPr="007747F5">
        <w:rPr>
          <w:rFonts w:ascii="Trebuchet MS" w:hAnsi="Trebuchet MS"/>
          <w:b/>
        </w:rPr>
        <w:tab/>
      </w:r>
      <w:r w:rsidRPr="007747F5">
        <w:rPr>
          <w:rFonts w:ascii="Trebuchet MS" w:hAnsi="Trebuchet MS"/>
          <w:b/>
        </w:rPr>
        <w:tab/>
      </w:r>
      <w:r w:rsidRPr="007747F5">
        <w:rPr>
          <w:rFonts w:ascii="Trebuchet MS" w:hAnsi="Trebuchet MS"/>
        </w:rPr>
        <w:t>801 - Obec nebo městská část hl. m. Prahy</w:t>
      </w:r>
    </w:p>
    <w:p w14:paraId="1DBA9FF9" w14:textId="082B71EE" w:rsidR="0053472C" w:rsidRPr="007747F5" w:rsidRDefault="0053472C" w:rsidP="0053472C">
      <w:pPr>
        <w:ind w:left="4253" w:hanging="4253"/>
        <w:jc w:val="both"/>
        <w:rPr>
          <w:rFonts w:ascii="Trebuchet MS" w:hAnsi="Trebuchet MS"/>
          <w:b/>
        </w:rPr>
      </w:pPr>
      <w:r w:rsidRPr="007747F5">
        <w:rPr>
          <w:rFonts w:ascii="Trebuchet MS" w:hAnsi="Trebuchet MS"/>
          <w:b/>
        </w:rPr>
        <w:t xml:space="preserve">Sídlo zadavatele: </w:t>
      </w:r>
      <w:r w:rsidRPr="007747F5">
        <w:rPr>
          <w:rFonts w:ascii="Trebuchet MS" w:hAnsi="Trebuchet MS"/>
          <w:b/>
        </w:rPr>
        <w:tab/>
      </w:r>
      <w:r w:rsidRPr="007747F5">
        <w:rPr>
          <w:rFonts w:ascii="Trebuchet MS" w:hAnsi="Trebuchet MS"/>
        </w:rPr>
        <w:t>Husovo náměstí 23, 289 22 Lysá nad Labem</w:t>
      </w:r>
    </w:p>
    <w:p w14:paraId="1B97DDB7" w14:textId="77777777" w:rsidR="0053472C" w:rsidRPr="007747F5" w:rsidRDefault="0053472C" w:rsidP="0053472C">
      <w:pPr>
        <w:ind w:left="4111" w:hanging="4111"/>
        <w:jc w:val="both"/>
        <w:rPr>
          <w:rFonts w:ascii="Trebuchet MS" w:hAnsi="Trebuchet MS"/>
          <w:b/>
        </w:rPr>
      </w:pPr>
      <w:r w:rsidRPr="007747F5">
        <w:rPr>
          <w:rFonts w:ascii="Trebuchet MS" w:hAnsi="Trebuchet MS"/>
          <w:b/>
        </w:rPr>
        <w:t xml:space="preserve">Zadavatele zastupuje: </w:t>
      </w:r>
      <w:r w:rsidRPr="007747F5">
        <w:rPr>
          <w:rFonts w:ascii="Trebuchet MS" w:hAnsi="Trebuchet MS"/>
          <w:b/>
        </w:rPr>
        <w:tab/>
        <w:t xml:space="preserve"> </w:t>
      </w:r>
      <w:r w:rsidRPr="007747F5">
        <w:rPr>
          <w:rFonts w:ascii="Trebuchet MS" w:hAnsi="Trebuchet MS"/>
          <w:b/>
        </w:rPr>
        <w:tab/>
      </w:r>
      <w:r w:rsidRPr="007747F5">
        <w:rPr>
          <w:rFonts w:ascii="Trebuchet MS" w:hAnsi="Trebuchet MS"/>
        </w:rPr>
        <w:t>Ing. Karel Otava, starosta města</w:t>
      </w:r>
    </w:p>
    <w:p w14:paraId="2C21692F" w14:textId="30E81A46" w:rsidR="0053472C" w:rsidRPr="007747F5" w:rsidRDefault="0053472C" w:rsidP="0053472C">
      <w:pPr>
        <w:ind w:left="4253" w:hanging="4253"/>
        <w:jc w:val="both"/>
        <w:rPr>
          <w:rFonts w:ascii="Trebuchet MS" w:hAnsi="Trebuchet MS"/>
          <w:b/>
        </w:rPr>
      </w:pPr>
      <w:r w:rsidRPr="007747F5">
        <w:rPr>
          <w:rFonts w:ascii="Trebuchet MS" w:hAnsi="Trebuchet MS"/>
          <w:b/>
        </w:rPr>
        <w:t xml:space="preserve">IČ zadavatele: </w:t>
      </w:r>
      <w:r w:rsidRPr="007747F5">
        <w:rPr>
          <w:rFonts w:ascii="Trebuchet MS" w:hAnsi="Trebuchet MS"/>
          <w:b/>
        </w:rPr>
        <w:tab/>
      </w:r>
      <w:r w:rsidRPr="007747F5">
        <w:rPr>
          <w:rFonts w:ascii="Trebuchet MS" w:hAnsi="Trebuchet MS"/>
        </w:rPr>
        <w:t>00239402</w:t>
      </w:r>
    </w:p>
    <w:p w14:paraId="0A1A3790" w14:textId="77777777" w:rsidR="0005371A" w:rsidRPr="007747F5" w:rsidRDefault="0005371A" w:rsidP="0005371A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4B1E4355" w14:textId="0DE57C58" w:rsidR="00F90568" w:rsidRPr="00F90568" w:rsidRDefault="00F90568" w:rsidP="00F90568">
      <w:pPr>
        <w:spacing w:before="60"/>
        <w:jc w:val="both"/>
        <w:rPr>
          <w:rFonts w:ascii="Trebuchet MS" w:hAnsi="Trebuchet MS"/>
        </w:rPr>
      </w:pPr>
      <w:r w:rsidRPr="00F90568">
        <w:rPr>
          <w:rFonts w:ascii="Trebuchet MS" w:hAnsi="Trebuchet MS"/>
        </w:rPr>
        <w:t>V souladu § 27 a dle ustanovení § 31 zákona č.134/2016 Sb. o zadávání veřejných zakázek (dále jen: „zákon“) je výběrové řízení zahájené odesláním Výzvy předem vybraným</w:t>
      </w:r>
      <w:r>
        <w:rPr>
          <w:rFonts w:ascii="Trebuchet MS" w:hAnsi="Trebuchet MS"/>
        </w:rPr>
        <w:t xml:space="preserve"> zájemcům </w:t>
      </w:r>
      <w:r w:rsidRPr="00F90568">
        <w:rPr>
          <w:rFonts w:ascii="Trebuchet MS" w:hAnsi="Trebuchet MS"/>
        </w:rPr>
        <w:t>vedené mimo režim zákona.</w:t>
      </w:r>
    </w:p>
    <w:p w14:paraId="6309E699" w14:textId="77777777" w:rsidR="00F90568" w:rsidRPr="00F90568" w:rsidRDefault="00F90568" w:rsidP="00F90568">
      <w:pPr>
        <w:spacing w:before="60"/>
        <w:jc w:val="both"/>
        <w:rPr>
          <w:rFonts w:ascii="Trebuchet MS" w:hAnsi="Trebuchet MS"/>
        </w:rPr>
      </w:pPr>
    </w:p>
    <w:p w14:paraId="0DE069CE" w14:textId="28B6CFFE" w:rsidR="00F90568" w:rsidRPr="00F90568" w:rsidRDefault="00F90568" w:rsidP="00F90568">
      <w:pPr>
        <w:spacing w:before="60"/>
        <w:jc w:val="both"/>
        <w:rPr>
          <w:rFonts w:ascii="Trebuchet MS" w:hAnsi="Trebuchet MS"/>
        </w:rPr>
      </w:pPr>
      <w:r w:rsidRPr="00F90568">
        <w:rPr>
          <w:rFonts w:ascii="Trebuchet MS" w:hAnsi="Trebuchet MS"/>
        </w:rPr>
        <w:t xml:space="preserve">Zadavatel poskytuje dodatečné informace k </w:t>
      </w:r>
      <w:r>
        <w:rPr>
          <w:rFonts w:ascii="Trebuchet MS" w:hAnsi="Trebuchet MS"/>
        </w:rPr>
        <w:t>této veřejné zakázce</w:t>
      </w:r>
      <w:r w:rsidRPr="00F90568">
        <w:rPr>
          <w:rFonts w:ascii="Trebuchet MS" w:hAnsi="Trebuchet MS"/>
        </w:rPr>
        <w:t xml:space="preserve"> malého rozsahu:</w:t>
      </w:r>
    </w:p>
    <w:p w14:paraId="7547BEBA" w14:textId="77777777" w:rsidR="00F90568" w:rsidRDefault="00F90568" w:rsidP="00F90568">
      <w:pPr>
        <w:spacing w:before="60"/>
        <w:jc w:val="both"/>
        <w:rPr>
          <w:rFonts w:ascii="Trebuchet MS" w:hAnsi="Trebuchet MS"/>
        </w:rPr>
      </w:pPr>
    </w:p>
    <w:p w14:paraId="7A9E1E6C" w14:textId="1F21AD4C" w:rsidR="00F90568" w:rsidRDefault="00F90568" w:rsidP="00F90568">
      <w:pPr>
        <w:spacing w:before="60"/>
        <w:jc w:val="both"/>
        <w:rPr>
          <w:rFonts w:ascii="Trebuchet MS" w:hAnsi="Trebuchet MS"/>
        </w:rPr>
      </w:pPr>
      <w:r>
        <w:rPr>
          <w:rFonts w:ascii="Trebuchet MS" w:hAnsi="Trebuchet MS"/>
        </w:rPr>
        <w:t>ÚPRAVA PŘÍLOHY Č. 3 – NÁVRH SMLOUVY O DÍLO:</w:t>
      </w:r>
    </w:p>
    <w:p w14:paraId="22FEAC38" w14:textId="0026853C" w:rsidR="00F90568" w:rsidRPr="00F90568" w:rsidRDefault="00F90568" w:rsidP="00F90568">
      <w:pPr>
        <w:spacing w:before="60"/>
        <w:jc w:val="both"/>
        <w:rPr>
          <w:rFonts w:ascii="Trebuchet MS" w:hAnsi="Trebuchet MS"/>
        </w:rPr>
      </w:pPr>
      <w:r>
        <w:rPr>
          <w:rFonts w:ascii="Trebuchet MS" w:hAnsi="Trebuchet MS"/>
        </w:rPr>
        <w:t>V příloze Vám zasíláme upravenou smlouvu o dílo v elektronické podobě na CD.</w:t>
      </w:r>
    </w:p>
    <w:p w14:paraId="5C6CDCEE" w14:textId="77777777" w:rsidR="00F90568" w:rsidRPr="00F90568" w:rsidRDefault="00F90568" w:rsidP="00F9056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</w:rPr>
      </w:pPr>
    </w:p>
    <w:p w14:paraId="57647DF0" w14:textId="344D32C2" w:rsidR="00F90568" w:rsidRPr="00F90568" w:rsidRDefault="00F90568" w:rsidP="00F9056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</w:rPr>
      </w:pPr>
      <w:r w:rsidRPr="00F90568">
        <w:rPr>
          <w:rFonts w:ascii="Trebuchet MS" w:hAnsi="Trebuchet MS"/>
        </w:rPr>
        <w:t xml:space="preserve">POSUNUTÍ </w:t>
      </w:r>
      <w:r>
        <w:rPr>
          <w:rFonts w:ascii="Trebuchet MS" w:hAnsi="Trebuchet MS"/>
        </w:rPr>
        <w:t>LHŮTY</w:t>
      </w:r>
      <w:r w:rsidRPr="00F90568">
        <w:rPr>
          <w:rFonts w:ascii="Trebuchet MS" w:hAnsi="Trebuchet MS"/>
        </w:rPr>
        <w:t xml:space="preserve"> PRO </w:t>
      </w:r>
      <w:r>
        <w:rPr>
          <w:rFonts w:ascii="Trebuchet MS" w:hAnsi="Trebuchet MS"/>
        </w:rPr>
        <w:t>PODÁNÍ NABÍDEK</w:t>
      </w:r>
      <w:r w:rsidRPr="00F90568">
        <w:rPr>
          <w:rFonts w:ascii="Trebuchet MS" w:hAnsi="Trebuchet MS"/>
        </w:rPr>
        <w:t xml:space="preserve">: </w:t>
      </w:r>
    </w:p>
    <w:p w14:paraId="4B1BDA6E" w14:textId="0FF5E6B0" w:rsidR="00F90568" w:rsidRDefault="00F90568" w:rsidP="00F90568">
      <w:pPr>
        <w:spacing w:before="60"/>
        <w:jc w:val="both"/>
        <w:rPr>
          <w:rFonts w:ascii="Trebuchet MS" w:hAnsi="Trebuchet MS"/>
          <w:b/>
          <w:noProof/>
          <w:u w:val="single"/>
        </w:rPr>
      </w:pPr>
      <w:r w:rsidRPr="007747F5">
        <w:rPr>
          <w:rFonts w:ascii="Trebuchet MS" w:hAnsi="Trebuchet MS"/>
          <w:noProof/>
          <w:u w:val="single"/>
        </w:rPr>
        <w:t xml:space="preserve">Lhůta pro podání nabídek je stanovena na </w:t>
      </w:r>
      <w:r w:rsidRPr="005C17F7">
        <w:rPr>
          <w:rFonts w:ascii="Trebuchet MS" w:hAnsi="Trebuchet MS"/>
          <w:b/>
          <w:noProof/>
          <w:u w:val="single"/>
        </w:rPr>
        <w:t>1</w:t>
      </w:r>
      <w:r>
        <w:rPr>
          <w:rFonts w:ascii="Trebuchet MS" w:hAnsi="Trebuchet MS"/>
          <w:b/>
          <w:noProof/>
          <w:u w:val="single"/>
        </w:rPr>
        <w:t>8</w:t>
      </w:r>
      <w:r w:rsidRPr="005C17F7">
        <w:rPr>
          <w:rFonts w:ascii="Trebuchet MS" w:hAnsi="Trebuchet MS"/>
          <w:b/>
          <w:noProof/>
          <w:u w:val="single"/>
        </w:rPr>
        <w:t>. 10.</w:t>
      </w:r>
      <w:r w:rsidRPr="007747F5">
        <w:rPr>
          <w:rFonts w:ascii="Trebuchet MS" w:hAnsi="Trebuchet MS"/>
          <w:b/>
          <w:noProof/>
          <w:u w:val="single"/>
        </w:rPr>
        <w:t xml:space="preserve"> 2018 do 09:00 hod.</w:t>
      </w:r>
    </w:p>
    <w:p w14:paraId="679F94F9" w14:textId="77777777" w:rsidR="00F90568" w:rsidRDefault="00F90568" w:rsidP="00F90568">
      <w:pPr>
        <w:spacing w:before="60"/>
        <w:jc w:val="both"/>
        <w:rPr>
          <w:rFonts w:ascii="Trebuchet MS" w:hAnsi="Trebuchet MS"/>
          <w:b/>
          <w:noProof/>
          <w:u w:val="single"/>
        </w:rPr>
      </w:pPr>
    </w:p>
    <w:p w14:paraId="702306A5" w14:textId="2E8302DA" w:rsidR="00F90568" w:rsidRDefault="00F90568" w:rsidP="00F90568">
      <w:pPr>
        <w:spacing w:before="60"/>
        <w:jc w:val="both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>POSUNUTÍ TERMÍNU OTEVÍRÁNÍ OBÁLEK:</w:t>
      </w:r>
    </w:p>
    <w:p w14:paraId="02DE8AE4" w14:textId="77758766" w:rsidR="00F90568" w:rsidRPr="007747F5" w:rsidRDefault="00F90568" w:rsidP="00F90568">
      <w:pPr>
        <w:jc w:val="both"/>
        <w:rPr>
          <w:rFonts w:ascii="Trebuchet MS" w:hAnsi="Trebuchet MS"/>
          <w:noProof/>
        </w:rPr>
      </w:pPr>
      <w:r w:rsidRPr="007747F5">
        <w:rPr>
          <w:rFonts w:ascii="Trebuchet MS" w:hAnsi="Trebuchet MS"/>
          <w:noProof/>
        </w:rPr>
        <w:t xml:space="preserve">Otevírání obálek i další jednání komise bude probíhat </w:t>
      </w:r>
      <w:r w:rsidRPr="007747F5">
        <w:rPr>
          <w:rFonts w:ascii="Trebuchet MS" w:hAnsi="Trebuchet MS"/>
          <w:b/>
          <w:noProof/>
        </w:rPr>
        <w:t>neveřejně</w:t>
      </w:r>
      <w:r w:rsidRPr="007747F5">
        <w:rPr>
          <w:rFonts w:ascii="Trebuchet MS" w:hAnsi="Trebuchet MS"/>
          <w:noProof/>
        </w:rPr>
        <w:t xml:space="preserve">. Otevírání obálek s nabídkami uchazečů se uskuteční </w:t>
      </w:r>
      <w:r w:rsidRPr="007747F5">
        <w:rPr>
          <w:rFonts w:ascii="Trebuchet MS" w:hAnsi="Trebuchet MS"/>
          <w:b/>
          <w:noProof/>
        </w:rPr>
        <w:t xml:space="preserve">dne </w:t>
      </w:r>
      <w:r w:rsidRPr="005C17F7">
        <w:rPr>
          <w:rFonts w:ascii="Trebuchet MS" w:hAnsi="Trebuchet MS"/>
          <w:b/>
          <w:noProof/>
        </w:rPr>
        <w:t>1</w:t>
      </w:r>
      <w:r>
        <w:rPr>
          <w:rFonts w:ascii="Trebuchet MS" w:hAnsi="Trebuchet MS"/>
          <w:b/>
          <w:noProof/>
        </w:rPr>
        <w:t>8</w:t>
      </w:r>
      <w:r w:rsidRPr="005C17F7">
        <w:rPr>
          <w:rFonts w:ascii="Trebuchet MS" w:hAnsi="Trebuchet MS"/>
          <w:b/>
          <w:noProof/>
        </w:rPr>
        <w:t>. 10.</w:t>
      </w:r>
      <w:r w:rsidRPr="007747F5">
        <w:rPr>
          <w:rFonts w:ascii="Trebuchet MS" w:hAnsi="Trebuchet MS"/>
          <w:b/>
          <w:noProof/>
        </w:rPr>
        <w:t xml:space="preserve"> 2018 od 09:05 hod</w:t>
      </w:r>
      <w:r w:rsidRPr="007747F5">
        <w:rPr>
          <w:rFonts w:ascii="Trebuchet MS" w:hAnsi="Trebuchet MS"/>
          <w:noProof/>
        </w:rPr>
        <w:t xml:space="preserve"> na adrese zadavatele. </w:t>
      </w:r>
    </w:p>
    <w:p w14:paraId="057F61FB" w14:textId="77777777" w:rsidR="00F90568" w:rsidRPr="00F90568" w:rsidRDefault="00F90568" w:rsidP="00F90568">
      <w:pPr>
        <w:spacing w:before="60"/>
        <w:jc w:val="both"/>
        <w:rPr>
          <w:rFonts w:ascii="Trebuchet MS" w:hAnsi="Trebuchet MS"/>
        </w:rPr>
      </w:pPr>
      <w:bookmarkStart w:id="0" w:name="_GoBack"/>
      <w:bookmarkEnd w:id="0"/>
    </w:p>
    <w:p w14:paraId="06979A03" w14:textId="77777777" w:rsidR="00F90568" w:rsidRPr="00F90568" w:rsidRDefault="00F90568" w:rsidP="00F90568">
      <w:pPr>
        <w:rPr>
          <w:rFonts w:ascii="Trebuchet MS" w:hAnsi="Trebuchet MS"/>
        </w:rPr>
      </w:pPr>
    </w:p>
    <w:p w14:paraId="00FC15B9" w14:textId="2D08C92D" w:rsidR="00F90568" w:rsidRPr="00F90568" w:rsidRDefault="00F90568" w:rsidP="00F90568">
      <w:pPr>
        <w:rPr>
          <w:rFonts w:ascii="Trebuchet MS" w:hAnsi="Trebuchet MS"/>
        </w:rPr>
      </w:pPr>
      <w:r>
        <w:rPr>
          <w:rFonts w:ascii="Trebuchet MS" w:hAnsi="Trebuchet MS"/>
        </w:rPr>
        <w:t>V Lysé nad Labem, dne 5</w:t>
      </w:r>
      <w:r w:rsidRPr="00F90568">
        <w:rPr>
          <w:rFonts w:ascii="Trebuchet MS" w:hAnsi="Trebuchet MS"/>
        </w:rPr>
        <w:t xml:space="preserve">. </w:t>
      </w:r>
      <w:r>
        <w:rPr>
          <w:rFonts w:ascii="Trebuchet MS" w:hAnsi="Trebuchet MS"/>
        </w:rPr>
        <w:t>10</w:t>
      </w:r>
      <w:r w:rsidRPr="00F90568">
        <w:rPr>
          <w:rFonts w:ascii="Trebuchet MS" w:hAnsi="Trebuchet MS"/>
        </w:rPr>
        <w:t>. 2018</w:t>
      </w:r>
    </w:p>
    <w:p w14:paraId="438F59AB" w14:textId="547E8844" w:rsidR="00B6525F" w:rsidRPr="007747F5" w:rsidRDefault="00F90568" w:rsidP="00F90568">
      <w:pPr>
        <w:jc w:val="center"/>
        <w:rPr>
          <w:rFonts w:ascii="Trebuchet MS" w:hAnsi="Trebuchet MS"/>
          <w:noProof/>
        </w:rPr>
      </w:pPr>
      <w:r>
        <w:rPr>
          <w:rFonts w:ascii="Times New Roman" w:hAnsi="Times New Roman"/>
          <w:noProof/>
        </w:rPr>
        <w:t xml:space="preserve">                                                                                                                </w:t>
      </w:r>
    </w:p>
    <w:p w14:paraId="6D6FD6C0" w14:textId="77777777" w:rsidR="00B6525F" w:rsidRPr="007747F5" w:rsidRDefault="00B6525F" w:rsidP="0005371A">
      <w:pPr>
        <w:rPr>
          <w:rFonts w:ascii="Trebuchet MS" w:hAnsi="Trebuchet MS"/>
          <w:noProof/>
        </w:rPr>
      </w:pPr>
    </w:p>
    <w:p w14:paraId="46D4CB4F" w14:textId="790561FE" w:rsidR="006E5D22" w:rsidRPr="007747F5" w:rsidRDefault="0063609C" w:rsidP="00A55AC5">
      <w:pPr>
        <w:rPr>
          <w:rFonts w:ascii="Trebuchet MS" w:hAnsi="Trebuchet MS"/>
          <w:noProof/>
        </w:rPr>
      </w:pPr>
      <w:r>
        <w:t xml:space="preserve">                                          </w:t>
      </w:r>
    </w:p>
    <w:sectPr w:rsidR="006E5D22" w:rsidRPr="007747F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7A3EB3" w16cid:durableId="1F4B94E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3750C" w14:textId="77777777" w:rsidR="00C74B0A" w:rsidRDefault="00C74B0A" w:rsidP="0005371A">
      <w:r>
        <w:separator/>
      </w:r>
    </w:p>
  </w:endnote>
  <w:endnote w:type="continuationSeparator" w:id="0">
    <w:p w14:paraId="6FE47381" w14:textId="77777777" w:rsidR="00C74B0A" w:rsidRDefault="00C74B0A" w:rsidP="0005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8712676"/>
      <w:docPartObj>
        <w:docPartGallery w:val="Page Numbers (Bottom of Page)"/>
        <w:docPartUnique/>
      </w:docPartObj>
    </w:sdtPr>
    <w:sdtEndPr/>
    <w:sdtContent>
      <w:p w14:paraId="7DE0D180" w14:textId="77777777" w:rsidR="007E077E" w:rsidRDefault="007E077E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EB59BBA" wp14:editId="28241406">
                  <wp:extent cx="5467350" cy="45085"/>
                  <wp:effectExtent l="0" t="9525" r="0" b="2540"/>
                  <wp:docPr id="1" name="Vývojový diagram: rozhodnutí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6773927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í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4D2085F" w14:textId="77777777" w:rsidR="007E077E" w:rsidRDefault="007E077E">
        <w:pPr>
          <w:pStyle w:val="Zpat"/>
          <w:jc w:val="center"/>
        </w:pPr>
        <w:r w:rsidRPr="006052B2">
          <w:rPr>
            <w:rFonts w:ascii="Times New Roman" w:hAnsi="Times New Roman"/>
          </w:rPr>
          <w:fldChar w:fldCharType="begin"/>
        </w:r>
        <w:r w:rsidRPr="006052B2">
          <w:rPr>
            <w:rFonts w:ascii="Times New Roman" w:hAnsi="Times New Roman"/>
          </w:rPr>
          <w:instrText>PAGE    \* MERGEFORMAT</w:instrText>
        </w:r>
        <w:r w:rsidRPr="006052B2">
          <w:rPr>
            <w:rFonts w:ascii="Times New Roman" w:hAnsi="Times New Roman"/>
          </w:rPr>
          <w:fldChar w:fldCharType="separate"/>
        </w:r>
        <w:r w:rsidR="00A55AC5">
          <w:rPr>
            <w:rFonts w:ascii="Times New Roman" w:hAnsi="Times New Roman"/>
            <w:noProof/>
          </w:rPr>
          <w:t>1</w:t>
        </w:r>
        <w:r w:rsidRPr="006052B2">
          <w:rPr>
            <w:rFonts w:ascii="Times New Roman" w:hAnsi="Times New Roman"/>
          </w:rPr>
          <w:fldChar w:fldCharType="end"/>
        </w:r>
      </w:p>
    </w:sdtContent>
  </w:sdt>
  <w:p w14:paraId="7897FB80" w14:textId="77777777" w:rsidR="007E077E" w:rsidRDefault="007E07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23CBF" w14:textId="77777777" w:rsidR="00C74B0A" w:rsidRDefault="00C74B0A" w:rsidP="0005371A">
      <w:r>
        <w:separator/>
      </w:r>
    </w:p>
  </w:footnote>
  <w:footnote w:type="continuationSeparator" w:id="0">
    <w:p w14:paraId="3ECCFEB9" w14:textId="77777777" w:rsidR="00C74B0A" w:rsidRDefault="00C74B0A" w:rsidP="00053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484FB" w14:textId="76B8163B" w:rsidR="008C146C" w:rsidRDefault="008C146C" w:rsidP="008C146C">
    <w:pPr>
      <w:pStyle w:val="Nzev"/>
      <w:rPr>
        <w:i/>
        <w:sz w:val="52"/>
      </w:rPr>
    </w:pPr>
    <w:r>
      <w:rPr>
        <w:noProof/>
      </w:rPr>
      <w:drawing>
        <wp:anchor distT="0" distB="144145" distL="114300" distR="114300" simplePos="0" relativeHeight="251658240" behindDoc="1" locked="0" layoutInCell="0" allowOverlap="1" wp14:anchorId="6086576B" wp14:editId="00848392">
          <wp:simplePos x="0" y="0"/>
          <wp:positionH relativeFrom="page">
            <wp:posOffset>731520</wp:posOffset>
          </wp:positionH>
          <wp:positionV relativeFrom="paragraph">
            <wp:posOffset>-168275</wp:posOffset>
          </wp:positionV>
          <wp:extent cx="991870" cy="1463040"/>
          <wp:effectExtent l="0" t="0" r="0" b="3810"/>
          <wp:wrapThrough wrapText="bothSides">
            <wp:wrapPolygon edited="0">
              <wp:start x="0" y="0"/>
              <wp:lineTo x="0" y="21375"/>
              <wp:lineTo x="21157" y="21375"/>
              <wp:lineTo x="21157" y="0"/>
              <wp:lineTo x="0" y="0"/>
            </wp:wrapPolygon>
          </wp:wrapThrough>
          <wp:docPr id="2" name="Obrázek 2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1463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52"/>
      </w:rPr>
      <w:t>Město Lysá nad Labem</w:t>
    </w:r>
  </w:p>
  <w:p w14:paraId="1FFE543F" w14:textId="77777777" w:rsidR="008C146C" w:rsidRDefault="008C146C" w:rsidP="008C146C">
    <w:pPr>
      <w:pStyle w:val="Nzev"/>
      <w:rPr>
        <w:b w:val="0"/>
      </w:rPr>
    </w:pPr>
    <w:r>
      <w:t>Odbor městského investora</w:t>
    </w:r>
  </w:p>
  <w:p w14:paraId="7AF2BE2A" w14:textId="77777777" w:rsidR="008C146C" w:rsidRDefault="008C146C" w:rsidP="008C146C">
    <w:pPr>
      <w:pStyle w:val="Podtitul"/>
      <w:rPr>
        <w:sz w:val="32"/>
      </w:rPr>
    </w:pPr>
    <w:r>
      <w:rPr>
        <w:sz w:val="32"/>
      </w:rPr>
      <w:t>Husovo náměstí 23, 289 22 Lysá nad Labem</w:t>
    </w:r>
  </w:p>
  <w:p w14:paraId="4BC5FAA4" w14:textId="77777777" w:rsidR="008C146C" w:rsidRDefault="008C146C" w:rsidP="008C146C">
    <w:pPr>
      <w:pStyle w:val="Podtitul"/>
      <w:rPr>
        <w:sz w:val="32"/>
      </w:rPr>
    </w:pPr>
  </w:p>
  <w:p w14:paraId="0C5CF187" w14:textId="77777777" w:rsidR="007E077E" w:rsidRDefault="007E07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165D"/>
    <w:multiLevelType w:val="hybridMultilevel"/>
    <w:tmpl w:val="BDC274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0AA9E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07CB7"/>
    <w:multiLevelType w:val="hybridMultilevel"/>
    <w:tmpl w:val="FED60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710DD"/>
    <w:multiLevelType w:val="hybridMultilevel"/>
    <w:tmpl w:val="38E653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337DE"/>
    <w:multiLevelType w:val="hybridMultilevel"/>
    <w:tmpl w:val="0CA222CA"/>
    <w:lvl w:ilvl="0" w:tplc="04050017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0F3788"/>
    <w:multiLevelType w:val="hybridMultilevel"/>
    <w:tmpl w:val="176E37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750F2"/>
    <w:multiLevelType w:val="hybridMultilevel"/>
    <w:tmpl w:val="1674A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15B7E"/>
    <w:multiLevelType w:val="hybridMultilevel"/>
    <w:tmpl w:val="9E26B2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1A"/>
    <w:rsid w:val="00012D45"/>
    <w:rsid w:val="000349FA"/>
    <w:rsid w:val="00042E61"/>
    <w:rsid w:val="0005371A"/>
    <w:rsid w:val="00071797"/>
    <w:rsid w:val="000940EC"/>
    <w:rsid w:val="000A0C09"/>
    <w:rsid w:val="000D0443"/>
    <w:rsid w:val="000D2A55"/>
    <w:rsid w:val="000E726B"/>
    <w:rsid w:val="00105B94"/>
    <w:rsid w:val="001562B7"/>
    <w:rsid w:val="00171CEC"/>
    <w:rsid w:val="001C1E7B"/>
    <w:rsid w:val="001F04BB"/>
    <w:rsid w:val="001F6CA7"/>
    <w:rsid w:val="002052AF"/>
    <w:rsid w:val="00212EC9"/>
    <w:rsid w:val="00230141"/>
    <w:rsid w:val="002F76AB"/>
    <w:rsid w:val="00302C56"/>
    <w:rsid w:val="00302FBD"/>
    <w:rsid w:val="003245FC"/>
    <w:rsid w:val="00342AA9"/>
    <w:rsid w:val="0034548B"/>
    <w:rsid w:val="00350F5A"/>
    <w:rsid w:val="003741E4"/>
    <w:rsid w:val="00384AAC"/>
    <w:rsid w:val="00394BB8"/>
    <w:rsid w:val="003C6D70"/>
    <w:rsid w:val="003D66B9"/>
    <w:rsid w:val="003F57AC"/>
    <w:rsid w:val="003F5E0A"/>
    <w:rsid w:val="00421F47"/>
    <w:rsid w:val="00426050"/>
    <w:rsid w:val="004418E8"/>
    <w:rsid w:val="00445C24"/>
    <w:rsid w:val="00485106"/>
    <w:rsid w:val="00485CA9"/>
    <w:rsid w:val="0049129A"/>
    <w:rsid w:val="004C3684"/>
    <w:rsid w:val="004E5590"/>
    <w:rsid w:val="00514A06"/>
    <w:rsid w:val="0053472C"/>
    <w:rsid w:val="005348A2"/>
    <w:rsid w:val="005564D6"/>
    <w:rsid w:val="00556B18"/>
    <w:rsid w:val="00580771"/>
    <w:rsid w:val="005C17F7"/>
    <w:rsid w:val="005C43B3"/>
    <w:rsid w:val="005C7747"/>
    <w:rsid w:val="005D5DF5"/>
    <w:rsid w:val="005E3721"/>
    <w:rsid w:val="0060311E"/>
    <w:rsid w:val="006052B2"/>
    <w:rsid w:val="00615873"/>
    <w:rsid w:val="0063609C"/>
    <w:rsid w:val="006426F7"/>
    <w:rsid w:val="00660ABB"/>
    <w:rsid w:val="006A233F"/>
    <w:rsid w:val="006B0814"/>
    <w:rsid w:val="006B3F70"/>
    <w:rsid w:val="006E5D22"/>
    <w:rsid w:val="006F20FB"/>
    <w:rsid w:val="006F53AE"/>
    <w:rsid w:val="00706AB2"/>
    <w:rsid w:val="00722983"/>
    <w:rsid w:val="00746284"/>
    <w:rsid w:val="007556E6"/>
    <w:rsid w:val="00757A97"/>
    <w:rsid w:val="007612DC"/>
    <w:rsid w:val="007713D7"/>
    <w:rsid w:val="007747F5"/>
    <w:rsid w:val="00780D6E"/>
    <w:rsid w:val="007848DD"/>
    <w:rsid w:val="0079451F"/>
    <w:rsid w:val="007E077E"/>
    <w:rsid w:val="007E1C40"/>
    <w:rsid w:val="007F69AD"/>
    <w:rsid w:val="008475E4"/>
    <w:rsid w:val="00873716"/>
    <w:rsid w:val="0088604B"/>
    <w:rsid w:val="00896E40"/>
    <w:rsid w:val="008A76F2"/>
    <w:rsid w:val="008B3CB1"/>
    <w:rsid w:val="008B47FF"/>
    <w:rsid w:val="008C146C"/>
    <w:rsid w:val="008C4D57"/>
    <w:rsid w:val="008D507E"/>
    <w:rsid w:val="008F6538"/>
    <w:rsid w:val="00901F4B"/>
    <w:rsid w:val="00904906"/>
    <w:rsid w:val="00923A3C"/>
    <w:rsid w:val="009344E5"/>
    <w:rsid w:val="00985F9D"/>
    <w:rsid w:val="009A6350"/>
    <w:rsid w:val="009A67BD"/>
    <w:rsid w:val="009B22E7"/>
    <w:rsid w:val="009B431F"/>
    <w:rsid w:val="009C4D2E"/>
    <w:rsid w:val="00A07FC9"/>
    <w:rsid w:val="00A134D2"/>
    <w:rsid w:val="00A22982"/>
    <w:rsid w:val="00A33DDE"/>
    <w:rsid w:val="00A55AC5"/>
    <w:rsid w:val="00A713A4"/>
    <w:rsid w:val="00A73759"/>
    <w:rsid w:val="00A82395"/>
    <w:rsid w:val="00A972AA"/>
    <w:rsid w:val="00AC44FF"/>
    <w:rsid w:val="00AD2806"/>
    <w:rsid w:val="00B1735B"/>
    <w:rsid w:val="00B243C9"/>
    <w:rsid w:val="00B3660F"/>
    <w:rsid w:val="00B46C2D"/>
    <w:rsid w:val="00B5132B"/>
    <w:rsid w:val="00B62F06"/>
    <w:rsid w:val="00B6525F"/>
    <w:rsid w:val="00B878A1"/>
    <w:rsid w:val="00B93675"/>
    <w:rsid w:val="00BA0431"/>
    <w:rsid w:val="00BE6C55"/>
    <w:rsid w:val="00C04283"/>
    <w:rsid w:val="00C46093"/>
    <w:rsid w:val="00C74B0A"/>
    <w:rsid w:val="00C7756D"/>
    <w:rsid w:val="00C809C9"/>
    <w:rsid w:val="00C810DC"/>
    <w:rsid w:val="00CA62E1"/>
    <w:rsid w:val="00CC6D89"/>
    <w:rsid w:val="00D01381"/>
    <w:rsid w:val="00D04B4E"/>
    <w:rsid w:val="00D07F38"/>
    <w:rsid w:val="00D17570"/>
    <w:rsid w:val="00D20644"/>
    <w:rsid w:val="00D21E3C"/>
    <w:rsid w:val="00D3311D"/>
    <w:rsid w:val="00D35038"/>
    <w:rsid w:val="00D84A9F"/>
    <w:rsid w:val="00D867B3"/>
    <w:rsid w:val="00D9488A"/>
    <w:rsid w:val="00DA6134"/>
    <w:rsid w:val="00DA7EA9"/>
    <w:rsid w:val="00DC0211"/>
    <w:rsid w:val="00DC349E"/>
    <w:rsid w:val="00DE5DD4"/>
    <w:rsid w:val="00DF6F40"/>
    <w:rsid w:val="00E05315"/>
    <w:rsid w:val="00E054F6"/>
    <w:rsid w:val="00E17124"/>
    <w:rsid w:val="00E54AF6"/>
    <w:rsid w:val="00E61162"/>
    <w:rsid w:val="00E82638"/>
    <w:rsid w:val="00EB523D"/>
    <w:rsid w:val="00EC02B2"/>
    <w:rsid w:val="00EC0664"/>
    <w:rsid w:val="00EC2140"/>
    <w:rsid w:val="00ED6ADC"/>
    <w:rsid w:val="00F05791"/>
    <w:rsid w:val="00F35D71"/>
    <w:rsid w:val="00F3665D"/>
    <w:rsid w:val="00F56CFD"/>
    <w:rsid w:val="00F624E5"/>
    <w:rsid w:val="00F84C95"/>
    <w:rsid w:val="00F8705C"/>
    <w:rsid w:val="00F90568"/>
    <w:rsid w:val="00FC7247"/>
    <w:rsid w:val="00FD1030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4DC95F"/>
  <w15:chartTrackingRefBased/>
  <w15:docId w15:val="{395B48B2-1684-4A76-B670-EDB854FC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371A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537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37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37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7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371A"/>
  </w:style>
  <w:style w:type="paragraph" w:styleId="Zpat">
    <w:name w:val="footer"/>
    <w:basedOn w:val="Normln"/>
    <w:link w:val="ZpatChar"/>
    <w:uiPriority w:val="99"/>
    <w:unhideWhenUsed/>
    <w:rsid w:val="000537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371A"/>
  </w:style>
  <w:style w:type="character" w:customStyle="1" w:styleId="Nadpis1Char">
    <w:name w:val="Nadpis 1 Char"/>
    <w:basedOn w:val="Standardnpsmoodstavce"/>
    <w:link w:val="Nadpis1"/>
    <w:uiPriority w:val="9"/>
    <w:rsid w:val="000537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537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5371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Hypertextovodkaz">
    <w:name w:val="Hyperlink"/>
    <w:rsid w:val="0005371A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05371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5371A"/>
    <w:rPr>
      <w:rFonts w:ascii="Verdana" w:eastAsia="Times New Roman" w:hAnsi="Verdana" w:cs="Times New Roman"/>
      <w:sz w:val="24"/>
      <w:szCs w:val="24"/>
      <w:lang w:eastAsia="cs-CZ"/>
    </w:rPr>
  </w:style>
  <w:style w:type="paragraph" w:customStyle="1" w:styleId="3">
    <w:name w:val="3"/>
    <w:basedOn w:val="Odstavecseseznamem"/>
    <w:link w:val="3Char"/>
    <w:qFormat/>
    <w:rsid w:val="0005371A"/>
    <w:pPr>
      <w:ind w:left="0" w:firstLine="851"/>
      <w:contextualSpacing/>
      <w:jc w:val="both"/>
    </w:pPr>
    <w:rPr>
      <w:rFonts w:ascii="Times New Roman" w:hAnsi="Times New Roman"/>
      <w:lang w:val="x-none" w:eastAsia="x-none"/>
    </w:rPr>
  </w:style>
  <w:style w:type="character" w:customStyle="1" w:styleId="3Char">
    <w:name w:val="3 Char"/>
    <w:link w:val="3"/>
    <w:rsid w:val="000537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05371A"/>
    <w:pPr>
      <w:ind w:left="708"/>
    </w:pPr>
  </w:style>
  <w:style w:type="paragraph" w:customStyle="1" w:styleId="Styl2">
    <w:name w:val="Styl2"/>
    <w:basedOn w:val="Normln"/>
    <w:rsid w:val="0005371A"/>
    <w:rPr>
      <w:rFonts w:ascii="Times New Roman" w:hAnsi="Times New Roman"/>
      <w:b/>
      <w:bCs/>
      <w:sz w:val="22"/>
      <w:szCs w:val="28"/>
      <w:shd w:val="clear" w:color="auto" w:fill="CCCCCC"/>
    </w:rPr>
  </w:style>
  <w:style w:type="paragraph" w:styleId="Bezmezer">
    <w:name w:val="No Spacing"/>
    <w:uiPriority w:val="1"/>
    <w:qFormat/>
    <w:rsid w:val="0005371A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customStyle="1" w:styleId="gd">
    <w:name w:val="gd"/>
    <w:basedOn w:val="Standardnpsmoodstavce"/>
    <w:rsid w:val="00CC6D89"/>
  </w:style>
  <w:style w:type="character" w:customStyle="1" w:styleId="Zmnka1">
    <w:name w:val="Zmínka1"/>
    <w:basedOn w:val="Standardnpsmoodstavce"/>
    <w:uiPriority w:val="99"/>
    <w:semiHidden/>
    <w:unhideWhenUsed/>
    <w:rsid w:val="00CC6D89"/>
    <w:rPr>
      <w:color w:val="2B579A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350F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F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F5A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F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F5A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0F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F5A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94BB8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C146C"/>
    <w:pPr>
      <w:jc w:val="center"/>
    </w:pPr>
    <w:rPr>
      <w:rFonts w:ascii="Times New Roman" w:hAnsi="Times New Roman"/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C146C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C146C"/>
    <w:pPr>
      <w:jc w:val="center"/>
    </w:pPr>
    <w:rPr>
      <w:rFonts w:ascii="Times New Roman" w:hAnsi="Times New Roman"/>
      <w:b/>
      <w:bCs/>
      <w:sz w:val="28"/>
    </w:rPr>
  </w:style>
  <w:style w:type="character" w:customStyle="1" w:styleId="PodtitulChar">
    <w:name w:val="Podtitul Char"/>
    <w:basedOn w:val="Standardnpsmoodstavce"/>
    <w:link w:val="Podtitul"/>
    <w:rsid w:val="008C146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90568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VZMR</vt:lpstr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VZMR</dc:title>
  <dc:subject/>
  <dc:creator>Ing. Bc. Veronika Kalicovová</dc:creator>
  <cp:keywords/>
  <dc:description/>
  <cp:lastModifiedBy>Klára Soukz</cp:lastModifiedBy>
  <cp:revision>4</cp:revision>
  <dcterms:created xsi:type="dcterms:W3CDTF">2018-10-05T10:10:00Z</dcterms:created>
  <dcterms:modified xsi:type="dcterms:W3CDTF">2018-10-05T10:38:00Z</dcterms:modified>
</cp:coreProperties>
</file>