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AC63EC" w:rsidRDefault="00716DE9" w:rsidP="00133DF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 w:rsidRPr="00AC63EC">
        <w:rPr>
          <w:rFonts w:ascii="Cambria" w:hAnsi="Cambria"/>
          <w:b/>
          <w:kern w:val="32"/>
          <w:sz w:val="32"/>
          <w:szCs w:val="32"/>
          <w:lang w:eastAsia="en-US"/>
        </w:rPr>
        <w:t>KRYCÍ LIST NABÍDKY</w:t>
      </w:r>
    </w:p>
    <w:p w:rsidR="00716DE9" w:rsidRDefault="00AA2CBF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>pro podlimitní</w:t>
      </w:r>
      <w:r w:rsidR="00945B9F" w:rsidRPr="00945B9F">
        <w:rPr>
          <w:rFonts w:ascii="Cambria" w:hAnsi="Cambria"/>
          <w:bCs/>
          <w:iCs/>
          <w:sz w:val="22"/>
          <w:szCs w:val="22"/>
          <w:lang w:eastAsia="en-US"/>
        </w:rPr>
        <w:t xml:space="preserve"> ve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 xml:space="preserve">řejnou zakázku na </w:t>
      </w:r>
      <w:r w:rsidR="00A207EF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>, zadávanou</w:t>
      </w:r>
      <w:r w:rsidRPr="00AA2CBF">
        <w:t xml:space="preserve"> </w:t>
      </w:r>
      <w:r w:rsidR="009472EF" w:rsidRPr="009472EF">
        <w:rPr>
          <w:rFonts w:ascii="Cambria" w:hAnsi="Cambria"/>
          <w:bCs/>
          <w:iCs/>
          <w:sz w:val="22"/>
          <w:szCs w:val="22"/>
          <w:lang w:eastAsia="en-US"/>
        </w:rPr>
        <w:t>ve zjednodušeném podlimitním řízení</w:t>
      </w:r>
      <w:r w:rsidR="001E6260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8129C7">
        <w:rPr>
          <w:rFonts w:ascii="Cambria" w:hAnsi="Cambria"/>
          <w:bCs/>
          <w:iCs/>
          <w:sz w:val="22"/>
          <w:szCs w:val="22"/>
          <w:lang w:eastAsia="en-US"/>
        </w:rPr>
        <w:t>dle §</w:t>
      </w:r>
      <w:r w:rsidR="004D4B51" w:rsidRPr="004D4B51">
        <w:rPr>
          <w:rFonts w:ascii="Cambria" w:hAnsi="Cambria"/>
          <w:bCs/>
          <w:iCs/>
          <w:sz w:val="22"/>
          <w:szCs w:val="22"/>
          <w:lang w:eastAsia="en-US"/>
        </w:rPr>
        <w:t xml:space="preserve"> 53 zákona č. 134/2016 Sb., o zadávání veřejných zakázek, ve znění pozdějších předpisů</w:t>
      </w:r>
      <w:r w:rsidR="004D4B51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4D4B51" w:rsidRPr="004D4B51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4D4B51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5B9F" w:rsidRPr="001E6260">
        <w:rPr>
          <w:rFonts w:ascii="Cambria" w:hAnsi="Cambria"/>
          <w:bCs/>
          <w:iCs/>
          <w:sz w:val="22"/>
          <w:szCs w:val="22"/>
          <w:lang w:eastAsia="en-US"/>
        </w:rPr>
        <w:t>s</w:t>
      </w:r>
      <w:r w:rsidR="00563014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="00945B9F" w:rsidRPr="001E6260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:rsidR="00563014" w:rsidRDefault="00563014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:rsidR="00945B9F" w:rsidRPr="006E7947" w:rsidRDefault="006E7947" w:rsidP="00716DE9">
      <w:pPr>
        <w:spacing w:after="200" w:line="276" w:lineRule="auto"/>
        <w:jc w:val="center"/>
        <w:rPr>
          <w:rFonts w:ascii="Cambria" w:eastAsia="Calibri" w:hAnsi="Cambria"/>
          <w:b/>
          <w:sz w:val="44"/>
          <w:szCs w:val="44"/>
          <w:lang w:eastAsia="en-US"/>
        </w:rPr>
      </w:pPr>
      <w:r w:rsidRPr="006E7947">
        <w:rPr>
          <w:b/>
          <w:sz w:val="44"/>
          <w:szCs w:val="44"/>
        </w:rPr>
        <w:t>„Dostavba přestavba části budovy obecního úřadu“</w:t>
      </w: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703"/>
        <w:gridCol w:w="6477"/>
      </w:tblGrid>
      <w:tr w:rsidR="003772E6" w:rsidRPr="00F8456B" w:rsidTr="003772E6">
        <w:trPr>
          <w:cantSplit/>
        </w:trPr>
        <w:tc>
          <w:tcPr>
            <w:tcW w:w="2703" w:type="dxa"/>
          </w:tcPr>
          <w:p w:rsidR="003772E6" w:rsidRPr="001B3609" w:rsidRDefault="003772E6" w:rsidP="003772E6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</w:rPr>
            </w:pPr>
            <w:r w:rsidRPr="001B3609">
              <w:rPr>
                <w:rFonts w:asciiTheme="majorHAnsi" w:hAnsiTheme="majorHAnsi"/>
                <w:sz w:val="22"/>
              </w:rPr>
              <w:t>Název zadavatele:</w:t>
            </w:r>
          </w:p>
        </w:tc>
        <w:tc>
          <w:tcPr>
            <w:tcW w:w="6477" w:type="dxa"/>
            <w:vAlign w:val="center"/>
          </w:tcPr>
          <w:p w:rsidR="003772E6" w:rsidRPr="00117B79" w:rsidRDefault="003772E6" w:rsidP="003772E6">
            <w:pPr>
              <w:tabs>
                <w:tab w:val="left" w:pos="3119"/>
              </w:tabs>
              <w:spacing w:before="60" w:after="60"/>
              <w:rPr>
                <w:rFonts w:cstheme="minorHAnsi"/>
                <w:sz w:val="22"/>
                <w:highlight w:val="yellow"/>
              </w:rPr>
            </w:pPr>
            <w:r>
              <w:rPr>
                <w:rFonts w:cstheme="minorHAnsi"/>
                <w:sz w:val="22"/>
              </w:rPr>
              <w:t>Obec Říčany</w:t>
            </w:r>
          </w:p>
        </w:tc>
      </w:tr>
      <w:tr w:rsidR="003772E6" w:rsidRPr="00F8456B" w:rsidTr="003772E6">
        <w:trPr>
          <w:cantSplit/>
        </w:trPr>
        <w:tc>
          <w:tcPr>
            <w:tcW w:w="2703" w:type="dxa"/>
          </w:tcPr>
          <w:p w:rsidR="003772E6" w:rsidRPr="001B3609" w:rsidRDefault="003772E6" w:rsidP="003772E6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</w:rPr>
            </w:pPr>
            <w:r w:rsidRPr="001B3609">
              <w:rPr>
                <w:rFonts w:asciiTheme="majorHAnsi" w:hAnsiTheme="majorHAnsi"/>
                <w:sz w:val="22"/>
              </w:rPr>
              <w:t>Sídlo zadavatele:</w:t>
            </w:r>
          </w:p>
        </w:tc>
        <w:tc>
          <w:tcPr>
            <w:tcW w:w="6477" w:type="dxa"/>
            <w:vAlign w:val="center"/>
          </w:tcPr>
          <w:p w:rsidR="003772E6" w:rsidRPr="00117B79" w:rsidRDefault="003772E6" w:rsidP="003772E6">
            <w:pPr>
              <w:tabs>
                <w:tab w:val="left" w:pos="3119"/>
              </w:tabs>
              <w:spacing w:before="60" w:after="60"/>
              <w:rPr>
                <w:rFonts w:cstheme="minorHAnsi"/>
                <w:sz w:val="22"/>
                <w:highlight w:val="yellow"/>
              </w:rPr>
            </w:pPr>
            <w:r>
              <w:rPr>
                <w:rFonts w:cstheme="minorHAnsi"/>
                <w:sz w:val="22"/>
              </w:rPr>
              <w:t>Nám. Osvobození 340, 664 82 Říčany u Brna</w:t>
            </w:r>
          </w:p>
        </w:tc>
      </w:tr>
      <w:tr w:rsidR="003772E6" w:rsidRPr="00F8456B" w:rsidTr="003772E6">
        <w:trPr>
          <w:cantSplit/>
        </w:trPr>
        <w:tc>
          <w:tcPr>
            <w:tcW w:w="2703" w:type="dxa"/>
          </w:tcPr>
          <w:p w:rsidR="003772E6" w:rsidRPr="001B3609" w:rsidRDefault="003772E6" w:rsidP="003772E6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</w:rPr>
            </w:pPr>
            <w:r w:rsidRPr="001B3609">
              <w:rPr>
                <w:rFonts w:asciiTheme="majorHAnsi" w:hAnsiTheme="majorHAnsi"/>
                <w:sz w:val="22"/>
              </w:rPr>
              <w:t>Zastoupen:</w:t>
            </w:r>
          </w:p>
        </w:tc>
        <w:tc>
          <w:tcPr>
            <w:tcW w:w="6477" w:type="dxa"/>
            <w:vAlign w:val="center"/>
          </w:tcPr>
          <w:p w:rsidR="003772E6" w:rsidRPr="00117B79" w:rsidRDefault="003772E6" w:rsidP="003772E6">
            <w:pPr>
              <w:tabs>
                <w:tab w:val="left" w:pos="3119"/>
              </w:tabs>
              <w:spacing w:before="60" w:after="60"/>
              <w:rPr>
                <w:rFonts w:cstheme="minorHAnsi"/>
                <w:sz w:val="22"/>
                <w:highlight w:val="yellow"/>
              </w:rPr>
            </w:pPr>
            <w:r>
              <w:rPr>
                <w:rFonts w:cstheme="minorHAnsi"/>
                <w:sz w:val="22"/>
              </w:rPr>
              <w:t>Ing. Jan Studený, starosta</w:t>
            </w:r>
          </w:p>
        </w:tc>
      </w:tr>
      <w:tr w:rsidR="003772E6" w:rsidRPr="00F8456B" w:rsidTr="003772E6">
        <w:trPr>
          <w:cantSplit/>
        </w:trPr>
        <w:tc>
          <w:tcPr>
            <w:tcW w:w="2703" w:type="dxa"/>
          </w:tcPr>
          <w:p w:rsidR="003772E6" w:rsidRPr="001B3609" w:rsidRDefault="003772E6" w:rsidP="003772E6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</w:rPr>
            </w:pPr>
            <w:r w:rsidRPr="001B3609">
              <w:rPr>
                <w:rFonts w:asciiTheme="majorHAnsi" w:hAnsiTheme="majorHAnsi"/>
                <w:sz w:val="22"/>
              </w:rPr>
              <w:t>IČO zadavatele:</w:t>
            </w:r>
          </w:p>
        </w:tc>
        <w:tc>
          <w:tcPr>
            <w:tcW w:w="6477" w:type="dxa"/>
            <w:vAlign w:val="center"/>
          </w:tcPr>
          <w:p w:rsidR="003772E6" w:rsidRPr="00117B79" w:rsidRDefault="003772E6" w:rsidP="003772E6">
            <w:pPr>
              <w:tabs>
                <w:tab w:val="left" w:pos="3119"/>
              </w:tabs>
              <w:spacing w:before="60" w:after="60"/>
              <w:rPr>
                <w:rFonts w:cstheme="minorHAnsi"/>
                <w:sz w:val="22"/>
                <w:highlight w:val="yellow"/>
              </w:rPr>
            </w:pPr>
            <w:r>
              <w:rPr>
                <w:rFonts w:cstheme="minorHAnsi"/>
                <w:sz w:val="22"/>
              </w:rPr>
              <w:t>00282537</w:t>
            </w:r>
          </w:p>
        </w:tc>
      </w:tr>
    </w:tbl>
    <w:p w:rsidR="001028C3" w:rsidRPr="00AC63EC" w:rsidRDefault="001028C3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716DE9" w:rsidRPr="00AC63EC" w:rsidTr="0045175B">
        <w:tc>
          <w:tcPr>
            <w:tcW w:w="3227" w:type="dxa"/>
          </w:tcPr>
          <w:p w:rsidR="00716DE9" w:rsidRPr="00456006" w:rsidRDefault="00716DE9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456006" w:rsidRDefault="00F76A25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752B81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>Telefon</w:t>
            </w:r>
            <w:r w:rsidR="00456006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BB07BE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3227" w:type="dxa"/>
          </w:tcPr>
          <w:p w:rsidR="00456006" w:rsidRPr="00456006" w:rsidRDefault="00456006" w:rsidP="0045175B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Default="00F76A25"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Default="00716DE9" w:rsidP="00716DE9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AC63EC">
        <w:rPr>
          <w:rFonts w:ascii="Cambria" w:eastAsia="Calibri" w:hAnsi="Cambria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716DE9" w:rsidRPr="00AC63EC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716DE9" w:rsidRPr="00AC63EC" w:rsidTr="0045175B">
        <w:tc>
          <w:tcPr>
            <w:tcW w:w="4644" w:type="dxa"/>
          </w:tcPr>
          <w:p w:rsidR="00716DE9" w:rsidRPr="00456006" w:rsidRDefault="00716DE9" w:rsidP="000B3CA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0B3CA5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EKONOMICKÁ VÝHODNOST NABÍDEK</w:t>
            </w:r>
          </w:p>
        </w:tc>
        <w:tc>
          <w:tcPr>
            <w:tcW w:w="4644" w:type="dxa"/>
          </w:tcPr>
          <w:p w:rsidR="00716DE9" w:rsidRPr="00456006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AC63EC" w:rsidTr="0045175B">
        <w:trPr>
          <w:trHeight w:val="1235"/>
        </w:trPr>
        <w:tc>
          <w:tcPr>
            <w:tcW w:w="4644" w:type="dxa"/>
          </w:tcPr>
          <w:p w:rsidR="00716DE9" w:rsidRPr="00456006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456006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:rsidR="00716DE9" w:rsidRPr="00456006" w:rsidRDefault="00F76A25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AC63EC" w:rsidRDefault="00C7767D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56D36" w:rsidRDefault="00C56D36" w:rsidP="006D789B">
      <w:pPr>
        <w:pBdr>
          <w:bottom w:val="single" w:sz="12" w:space="1" w:color="FF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AC63EC" w:rsidTr="0045175B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Default="00F76A25"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Default="00F76A25"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45175B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Default="00F76A25"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AC63EC" w:rsidTr="00456006">
        <w:trPr>
          <w:trHeight w:val="1839"/>
        </w:trPr>
        <w:tc>
          <w:tcPr>
            <w:tcW w:w="2802" w:type="dxa"/>
          </w:tcPr>
          <w:p w:rsidR="00716DE9" w:rsidRPr="00456006" w:rsidRDefault="00716DE9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456006" w:rsidRDefault="00716DE9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Default="00FD0495"/>
    <w:sectPr w:rsidR="00FD0495" w:rsidSect="00FD0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52995"/>
    <w:multiLevelType w:val="multilevel"/>
    <w:tmpl w:val="C0E4787E"/>
    <w:lvl w:ilvl="0">
      <w:start w:val="1"/>
      <w:numFmt w:val="upperRoman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Restart w:val="0"/>
      <w:pStyle w:val="Nadpis2"/>
      <w:lvlText w:val="%2.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14831"/>
    <w:rsid w:val="00043747"/>
    <w:rsid w:val="00054CAF"/>
    <w:rsid w:val="000B3CA5"/>
    <w:rsid w:val="000C23F6"/>
    <w:rsid w:val="001028C3"/>
    <w:rsid w:val="001065E8"/>
    <w:rsid w:val="00106961"/>
    <w:rsid w:val="00116068"/>
    <w:rsid w:val="00133DF9"/>
    <w:rsid w:val="0016753F"/>
    <w:rsid w:val="001B3609"/>
    <w:rsid w:val="001E6260"/>
    <w:rsid w:val="002015DD"/>
    <w:rsid w:val="00222308"/>
    <w:rsid w:val="00270B7E"/>
    <w:rsid w:val="002814C3"/>
    <w:rsid w:val="0029799D"/>
    <w:rsid w:val="002B7324"/>
    <w:rsid w:val="002D4B55"/>
    <w:rsid w:val="00310E07"/>
    <w:rsid w:val="00323898"/>
    <w:rsid w:val="00351518"/>
    <w:rsid w:val="003772E6"/>
    <w:rsid w:val="00384C16"/>
    <w:rsid w:val="003B4FCE"/>
    <w:rsid w:val="003D5A8A"/>
    <w:rsid w:val="004372CE"/>
    <w:rsid w:val="0045175B"/>
    <w:rsid w:val="00456006"/>
    <w:rsid w:val="004823EE"/>
    <w:rsid w:val="004B06D9"/>
    <w:rsid w:val="004D4B51"/>
    <w:rsid w:val="004F5518"/>
    <w:rsid w:val="005258CA"/>
    <w:rsid w:val="00547DD6"/>
    <w:rsid w:val="00550903"/>
    <w:rsid w:val="00552513"/>
    <w:rsid w:val="00563014"/>
    <w:rsid w:val="0063697F"/>
    <w:rsid w:val="006724F8"/>
    <w:rsid w:val="006D789B"/>
    <w:rsid w:val="006E7947"/>
    <w:rsid w:val="006F7A0D"/>
    <w:rsid w:val="00711A42"/>
    <w:rsid w:val="00716DE9"/>
    <w:rsid w:val="00752B81"/>
    <w:rsid w:val="00760549"/>
    <w:rsid w:val="008129C7"/>
    <w:rsid w:val="008179E0"/>
    <w:rsid w:val="00865712"/>
    <w:rsid w:val="0089357E"/>
    <w:rsid w:val="008A2AF8"/>
    <w:rsid w:val="008C32CD"/>
    <w:rsid w:val="00916A9A"/>
    <w:rsid w:val="0092188B"/>
    <w:rsid w:val="00922770"/>
    <w:rsid w:val="009333C1"/>
    <w:rsid w:val="00945B9F"/>
    <w:rsid w:val="009472EF"/>
    <w:rsid w:val="00983365"/>
    <w:rsid w:val="00992968"/>
    <w:rsid w:val="009E2656"/>
    <w:rsid w:val="009F3FAA"/>
    <w:rsid w:val="00A12C7B"/>
    <w:rsid w:val="00A207EF"/>
    <w:rsid w:val="00AA2CBF"/>
    <w:rsid w:val="00B2639E"/>
    <w:rsid w:val="00B92A75"/>
    <w:rsid w:val="00BB07BE"/>
    <w:rsid w:val="00BD6860"/>
    <w:rsid w:val="00C56D36"/>
    <w:rsid w:val="00C57C1F"/>
    <w:rsid w:val="00C7767D"/>
    <w:rsid w:val="00CC2149"/>
    <w:rsid w:val="00CE26C5"/>
    <w:rsid w:val="00D03041"/>
    <w:rsid w:val="00D633C3"/>
    <w:rsid w:val="00DC49FF"/>
    <w:rsid w:val="00E25686"/>
    <w:rsid w:val="00E25A42"/>
    <w:rsid w:val="00E56FEF"/>
    <w:rsid w:val="00E94647"/>
    <w:rsid w:val="00E9668D"/>
    <w:rsid w:val="00ED7D70"/>
    <w:rsid w:val="00EE63CC"/>
    <w:rsid w:val="00F20682"/>
    <w:rsid w:val="00F76A25"/>
    <w:rsid w:val="00F76D7A"/>
    <w:rsid w:val="00FD0495"/>
    <w:rsid w:val="00FD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6F7A0D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0" w:firstLine="0"/>
      <w:jc w:val="both"/>
      <w:outlineLvl w:val="0"/>
    </w:pPr>
    <w:rPr>
      <w:rFonts w:ascii="Cambria" w:hAnsi="Cambria"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7A0D"/>
    <w:pPr>
      <w:keepNext/>
      <w:numPr>
        <w:ilvl w:val="1"/>
        <w:numId w:val="1"/>
      </w:numPr>
      <w:spacing w:before="480" w:after="60" w:line="276" w:lineRule="auto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semiHidden/>
    <w:unhideWhenUsed/>
    <w:qFormat/>
    <w:rsid w:val="006F7A0D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semiHidden/>
    <w:unhideWhenUsed/>
    <w:qFormat/>
    <w:rsid w:val="006F7A0D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semiHidden/>
    <w:unhideWhenUsed/>
    <w:qFormat/>
    <w:rsid w:val="006F7A0D"/>
    <w:pPr>
      <w:numPr>
        <w:ilvl w:val="4"/>
      </w:numPr>
      <w:ind w:left="1418" w:firstLine="0"/>
      <w:outlineLvl w:val="4"/>
    </w:p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7A0D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7A0D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7A0D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7A0D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6F7A0D"/>
    <w:rPr>
      <w:rFonts w:ascii="Cambria" w:eastAsia="Times New Roman" w:hAnsi="Cambria"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7A0D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semiHidden/>
    <w:rsid w:val="006F7A0D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semiHidden/>
    <w:rsid w:val="006F7A0D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semiHidden/>
    <w:rsid w:val="006F7A0D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7A0D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7A0D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7A0D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7A0D"/>
    <w:rPr>
      <w:rFonts w:ascii="Cambria" w:eastAsia="Times New Roman" w:hAnsi="Cambria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E6DAB-53F7-460D-B935-890BFF01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ullreich</cp:lastModifiedBy>
  <cp:revision>4</cp:revision>
  <dcterms:created xsi:type="dcterms:W3CDTF">2020-06-17T13:25:00Z</dcterms:created>
  <dcterms:modified xsi:type="dcterms:W3CDTF">2020-08-05T07:20:00Z</dcterms:modified>
</cp:coreProperties>
</file>