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D308C" w14:textId="77777777" w:rsidR="005B7088" w:rsidRDefault="005B7088" w:rsidP="005B7088">
      <w:pPr>
        <w:tabs>
          <w:tab w:val="left" w:pos="2268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46686">
        <w:rPr>
          <w:b/>
          <w:bCs/>
          <w:sz w:val="28"/>
          <w:szCs w:val="28"/>
        </w:rPr>
        <w:t>S M L O U V A   O   D Í L O</w:t>
      </w:r>
      <w:r w:rsidR="00920374">
        <w:rPr>
          <w:b/>
          <w:bCs/>
          <w:sz w:val="28"/>
          <w:szCs w:val="28"/>
        </w:rPr>
        <w:t xml:space="preserve"> - návrh</w:t>
      </w:r>
    </w:p>
    <w:p w14:paraId="773C5F38" w14:textId="77777777" w:rsidR="005B7088" w:rsidRPr="00946686" w:rsidRDefault="005B7088" w:rsidP="005B7088">
      <w:pPr>
        <w:tabs>
          <w:tab w:val="left" w:pos="2268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21DEAEB" w14:textId="77777777" w:rsidR="00480C56" w:rsidRPr="00480C56" w:rsidRDefault="005B7088" w:rsidP="00480C56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80C56">
        <w:rPr>
          <w:bCs/>
          <w:sz w:val="24"/>
          <w:szCs w:val="24"/>
        </w:rPr>
        <w:t xml:space="preserve"> </w:t>
      </w:r>
      <w:r w:rsidR="00480C56" w:rsidRPr="00480C56">
        <w:rPr>
          <w:bCs/>
          <w:sz w:val="24"/>
          <w:szCs w:val="24"/>
        </w:rPr>
        <w:t xml:space="preserve">uzavřená v souladu s § 2586 a násl. Zákona č. 89/2012 Sb., občanský zákoník, </w:t>
      </w:r>
    </w:p>
    <w:p w14:paraId="30CA11B6" w14:textId="77777777" w:rsidR="00480C56" w:rsidRPr="00480C56" w:rsidRDefault="00480C56" w:rsidP="00480C56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80C56">
        <w:rPr>
          <w:bCs/>
          <w:sz w:val="24"/>
          <w:szCs w:val="24"/>
        </w:rPr>
        <w:t>ve znění pozdějších předpisů (dále jen „smlouva“)</w:t>
      </w:r>
    </w:p>
    <w:p w14:paraId="531652E0" w14:textId="77777777" w:rsidR="00480C56" w:rsidRDefault="00480C56" w:rsidP="005B7088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1A763A76" w14:textId="77777777" w:rsidR="005B7088" w:rsidRPr="005B7088" w:rsidRDefault="005B7088" w:rsidP="005B7088">
      <w:pPr>
        <w:autoSpaceDE w:val="0"/>
        <w:autoSpaceDN w:val="0"/>
        <w:adjustRightInd w:val="0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Níže uvedeného dne, měsíce a roku byla uzavřena mezi smluvními stranami smlouva o dílo tohoto znění:</w:t>
      </w:r>
    </w:p>
    <w:p w14:paraId="44AD8799" w14:textId="77777777" w:rsidR="005B7088" w:rsidRPr="005B7088" w:rsidRDefault="005B7088" w:rsidP="005B7088">
      <w:pPr>
        <w:pStyle w:val="Normlnweb"/>
        <w:spacing w:before="0" w:after="0"/>
        <w:jc w:val="center"/>
        <w:rPr>
          <w:rFonts w:ascii="Times New Roman" w:hAnsi="Times New Roman" w:cs="Times New Roman"/>
          <w:b/>
        </w:rPr>
      </w:pPr>
      <w:r w:rsidRPr="005B7088">
        <w:rPr>
          <w:rFonts w:ascii="Times New Roman" w:hAnsi="Times New Roman" w:cs="Times New Roman"/>
          <w:b/>
        </w:rPr>
        <w:t>I.</w:t>
      </w:r>
    </w:p>
    <w:p w14:paraId="5037E467" w14:textId="77777777" w:rsidR="005B7088" w:rsidRPr="005B7088" w:rsidRDefault="005B7088" w:rsidP="005B7088">
      <w:pPr>
        <w:pStyle w:val="Normlnweb"/>
        <w:spacing w:before="0" w:after="0"/>
        <w:jc w:val="center"/>
        <w:rPr>
          <w:rFonts w:ascii="Times New Roman" w:hAnsi="Times New Roman" w:cs="Times New Roman"/>
          <w:b/>
        </w:rPr>
      </w:pPr>
      <w:r w:rsidRPr="005B7088">
        <w:rPr>
          <w:rFonts w:ascii="Times New Roman" w:hAnsi="Times New Roman" w:cs="Times New Roman"/>
          <w:b/>
        </w:rPr>
        <w:t>Smluvní strany</w:t>
      </w:r>
    </w:p>
    <w:p w14:paraId="0B422BDF" w14:textId="77777777" w:rsidR="005B7088" w:rsidRPr="005B7088" w:rsidRDefault="005B7088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5B7088">
        <w:rPr>
          <w:rFonts w:ascii="Times New Roman" w:hAnsi="Times New Roman" w:cs="Times New Roman"/>
        </w:rPr>
        <w:t>Název:</w:t>
      </w:r>
      <w:r w:rsidRPr="005B7088">
        <w:rPr>
          <w:rFonts w:ascii="Times New Roman" w:hAnsi="Times New Roman" w:cs="Times New Roman"/>
          <w:b/>
        </w:rPr>
        <w:tab/>
        <w:t>Obec Dvorce</w:t>
      </w:r>
    </w:p>
    <w:p w14:paraId="0499C56F" w14:textId="77777777" w:rsidR="005B7088" w:rsidRPr="005B7088" w:rsidRDefault="005B7088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 xml:space="preserve">Se sídlem:   </w:t>
      </w:r>
      <w:r w:rsidRPr="005B7088">
        <w:rPr>
          <w:rFonts w:ascii="Times New Roman" w:hAnsi="Times New Roman" w:cs="Times New Roman"/>
        </w:rPr>
        <w:tab/>
        <w:t xml:space="preserve">Náměstí </w:t>
      </w:r>
      <w:r w:rsidR="00D83CC2">
        <w:rPr>
          <w:rFonts w:ascii="Times New Roman" w:hAnsi="Times New Roman" w:cs="Times New Roman"/>
        </w:rPr>
        <w:t>13</w:t>
      </w:r>
      <w:r w:rsidRPr="005B7088">
        <w:rPr>
          <w:rFonts w:ascii="Times New Roman" w:hAnsi="Times New Roman" w:cs="Times New Roman"/>
        </w:rPr>
        <w:t>, Dvorce 793 68</w:t>
      </w:r>
    </w:p>
    <w:p w14:paraId="1A37E860" w14:textId="77777777" w:rsidR="005B7088" w:rsidRPr="005B7088" w:rsidRDefault="005B7088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IČ:</w:t>
      </w:r>
      <w:r w:rsidRPr="005B7088">
        <w:rPr>
          <w:rFonts w:ascii="Times New Roman" w:hAnsi="Times New Roman" w:cs="Times New Roman"/>
        </w:rPr>
        <w:tab/>
        <w:t>00295973</w:t>
      </w:r>
    </w:p>
    <w:p w14:paraId="6DDA756D" w14:textId="53382CA2" w:rsidR="005B7088" w:rsidRDefault="005B7088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DIČ:</w:t>
      </w:r>
      <w:r w:rsidRPr="005B7088">
        <w:rPr>
          <w:rFonts w:ascii="Times New Roman" w:hAnsi="Times New Roman" w:cs="Times New Roman"/>
        </w:rPr>
        <w:tab/>
        <w:t>CZ</w:t>
      </w:r>
      <w:r w:rsidR="00D83CC2">
        <w:rPr>
          <w:rFonts w:ascii="Times New Roman" w:hAnsi="Times New Roman" w:cs="Times New Roman"/>
        </w:rPr>
        <w:t>00</w:t>
      </w:r>
      <w:r w:rsidRPr="005B7088">
        <w:rPr>
          <w:rFonts w:ascii="Times New Roman" w:hAnsi="Times New Roman" w:cs="Times New Roman"/>
        </w:rPr>
        <w:t>295973</w:t>
      </w:r>
    </w:p>
    <w:p w14:paraId="1D7929CB" w14:textId="77777777" w:rsidR="003668BC" w:rsidRPr="005B7088" w:rsidRDefault="003668BC" w:rsidP="003668BC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Bankovní spojení:</w:t>
      </w:r>
      <w:r w:rsidRPr="005B7088">
        <w:rPr>
          <w:rFonts w:ascii="Times New Roman" w:hAnsi="Times New Roman" w:cs="Times New Roman"/>
        </w:rPr>
        <w:tab/>
        <w:t xml:space="preserve">Česká spořitelna, a.s., </w:t>
      </w:r>
    </w:p>
    <w:p w14:paraId="4C4523C4" w14:textId="77777777" w:rsidR="003668BC" w:rsidRPr="005B7088" w:rsidRDefault="003668BC" w:rsidP="003668BC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Číslo účtu:</w:t>
      </w:r>
      <w:r w:rsidRPr="005B7088">
        <w:rPr>
          <w:rFonts w:ascii="Times New Roman" w:hAnsi="Times New Roman" w:cs="Times New Roman"/>
        </w:rPr>
        <w:tab/>
        <w:t>1847652359/0800</w:t>
      </w:r>
    </w:p>
    <w:p w14:paraId="2D151952" w14:textId="77777777" w:rsidR="003668BC" w:rsidRPr="005B7088" w:rsidRDefault="003668BC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70D7CC88" w14:textId="77777777" w:rsidR="005B7088" w:rsidRPr="005B7088" w:rsidRDefault="005B7088" w:rsidP="005B7088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zastoupené při jednáních pro věci:</w:t>
      </w:r>
    </w:p>
    <w:p w14:paraId="21CE7A04" w14:textId="77777777" w:rsidR="005B7088" w:rsidRPr="005B7088" w:rsidRDefault="005B7088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a) smluvní:</w:t>
      </w:r>
      <w:r w:rsidRPr="005B7088">
        <w:rPr>
          <w:rFonts w:ascii="Times New Roman" w:hAnsi="Times New Roman" w:cs="Times New Roman"/>
        </w:rPr>
        <w:tab/>
        <w:t>Jan Božovský, starosta obce</w:t>
      </w:r>
    </w:p>
    <w:p w14:paraId="092BA1A1" w14:textId="77777777" w:rsidR="005B7088" w:rsidRPr="005B7088" w:rsidRDefault="005B7088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ab/>
        <w:t>Tel.: 724 078 608, 554 219 880</w:t>
      </w:r>
    </w:p>
    <w:p w14:paraId="69E45D7A" w14:textId="77777777" w:rsidR="005B7088" w:rsidRPr="005B7088" w:rsidRDefault="005B7088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ab/>
        <w:t xml:space="preserve">e-mail: starosta@obecdvorce.cz  </w:t>
      </w:r>
    </w:p>
    <w:p w14:paraId="78E2EFCD" w14:textId="77777777" w:rsidR="005B7088" w:rsidRPr="005B7088" w:rsidRDefault="005B7088" w:rsidP="005B7088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5168D8D" w14:textId="2857A8D4" w:rsidR="005B7088" w:rsidRPr="005B7088" w:rsidRDefault="005B7088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b) technické:</w:t>
      </w:r>
      <w:r w:rsidRPr="005B7088">
        <w:rPr>
          <w:rFonts w:ascii="Times New Roman" w:hAnsi="Times New Roman" w:cs="Times New Roman"/>
        </w:rPr>
        <w:tab/>
      </w:r>
      <w:r w:rsidR="00133B1D">
        <w:rPr>
          <w:rFonts w:ascii="Times New Roman" w:hAnsi="Times New Roman" w:cs="Times New Roman"/>
        </w:rPr>
        <w:t>Pavel Kopřiva, oddělení majetku</w:t>
      </w:r>
    </w:p>
    <w:p w14:paraId="3D411A49" w14:textId="77777777" w:rsidR="005B7088" w:rsidRPr="005B7088" w:rsidRDefault="005B7088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ab/>
        <w:t>Tel.: 724 178 713, 554 219 885</w:t>
      </w:r>
    </w:p>
    <w:p w14:paraId="059A47FA" w14:textId="0D0D86D0" w:rsidR="005B7088" w:rsidRDefault="005B7088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ab/>
        <w:t xml:space="preserve">e-mail: </w:t>
      </w:r>
      <w:hyperlink r:id="rId5" w:history="1">
        <w:r w:rsidR="00133B1D" w:rsidRPr="00A8565F">
          <w:rPr>
            <w:rStyle w:val="Hypertextovodkaz"/>
            <w:rFonts w:ascii="Times New Roman" w:hAnsi="Times New Roman" w:cs="Times New Roman"/>
          </w:rPr>
          <w:t>majetek@obecdvorce.cz</w:t>
        </w:r>
      </w:hyperlink>
    </w:p>
    <w:p w14:paraId="6362CEED" w14:textId="6A65C2AD" w:rsidR="00133B1D" w:rsidRDefault="00133B1D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Ing. Bronislav Böhm</w:t>
      </w:r>
      <w:r w:rsidRPr="005B708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projektant</w:t>
      </w:r>
    </w:p>
    <w:p w14:paraId="5CEA6553" w14:textId="3AED2D9E" w:rsidR="003668BC" w:rsidRPr="005B7088" w:rsidRDefault="003668BC" w:rsidP="005B7088">
      <w:pPr>
        <w:pStyle w:val="Normlnweb"/>
        <w:tabs>
          <w:tab w:val="left" w:pos="2268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Tel.: 739 614 864</w:t>
      </w:r>
    </w:p>
    <w:p w14:paraId="0060D8D4" w14:textId="0D789FBB" w:rsidR="005B7088" w:rsidRPr="005B7088" w:rsidRDefault="005B7088" w:rsidP="005B7088">
      <w:pPr>
        <w:pStyle w:val="Zkladntext"/>
        <w:jc w:val="both"/>
        <w:rPr>
          <w:szCs w:val="24"/>
        </w:rPr>
      </w:pPr>
    </w:p>
    <w:p w14:paraId="09EBE8AE" w14:textId="77777777" w:rsidR="005B7088" w:rsidRPr="005B7088" w:rsidRDefault="005B7088" w:rsidP="005B7088">
      <w:pPr>
        <w:autoSpaceDE w:val="0"/>
        <w:autoSpaceDN w:val="0"/>
        <w:adjustRightInd w:val="0"/>
        <w:rPr>
          <w:sz w:val="24"/>
          <w:szCs w:val="24"/>
        </w:rPr>
      </w:pPr>
      <w:r w:rsidRPr="005B7088">
        <w:rPr>
          <w:sz w:val="24"/>
          <w:szCs w:val="24"/>
        </w:rPr>
        <w:t>(dále jen „</w:t>
      </w:r>
      <w:r w:rsidRPr="005B7088">
        <w:rPr>
          <w:b/>
          <w:bCs/>
          <w:sz w:val="24"/>
          <w:szCs w:val="24"/>
        </w:rPr>
        <w:t>objednatel</w:t>
      </w:r>
      <w:r w:rsidRPr="005B7088">
        <w:rPr>
          <w:sz w:val="24"/>
          <w:szCs w:val="24"/>
        </w:rPr>
        <w:t>“)</w:t>
      </w:r>
    </w:p>
    <w:p w14:paraId="3A4A138F" w14:textId="77777777" w:rsidR="005B7088" w:rsidRPr="005B7088" w:rsidRDefault="005B7088" w:rsidP="005B7088">
      <w:pPr>
        <w:autoSpaceDE w:val="0"/>
        <w:autoSpaceDN w:val="0"/>
        <w:adjustRightInd w:val="0"/>
        <w:rPr>
          <w:sz w:val="24"/>
          <w:szCs w:val="24"/>
        </w:rPr>
      </w:pPr>
    </w:p>
    <w:p w14:paraId="46DD1F34" w14:textId="77777777" w:rsidR="005B7088" w:rsidRPr="005B7088" w:rsidRDefault="005B7088" w:rsidP="005B7088">
      <w:pPr>
        <w:autoSpaceDE w:val="0"/>
        <w:autoSpaceDN w:val="0"/>
        <w:adjustRightInd w:val="0"/>
        <w:rPr>
          <w:b/>
          <w:sz w:val="24"/>
          <w:szCs w:val="24"/>
        </w:rPr>
      </w:pPr>
      <w:r w:rsidRPr="005B7088">
        <w:rPr>
          <w:b/>
          <w:sz w:val="24"/>
          <w:szCs w:val="24"/>
        </w:rPr>
        <w:t xml:space="preserve">a </w:t>
      </w:r>
    </w:p>
    <w:p w14:paraId="2C02E7F5" w14:textId="77777777" w:rsidR="005B7088" w:rsidRPr="005B7088" w:rsidRDefault="005B7088" w:rsidP="005B7088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98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630"/>
      </w:tblGrid>
      <w:tr w:rsidR="005B7088" w:rsidRPr="005B7088" w14:paraId="444BCADC" w14:textId="77777777" w:rsidTr="00AD4D0B">
        <w:tc>
          <w:tcPr>
            <w:tcW w:w="2268" w:type="dxa"/>
            <w:vAlign w:val="center"/>
          </w:tcPr>
          <w:p w14:paraId="06896239" w14:textId="77777777" w:rsidR="005B7088" w:rsidRPr="005B7088" w:rsidRDefault="005B7088" w:rsidP="00AD4D0B">
            <w:pPr>
              <w:rPr>
                <w:rFonts w:eastAsia="Arial Unicode MS"/>
                <w:sz w:val="24"/>
                <w:szCs w:val="24"/>
              </w:rPr>
            </w:pPr>
            <w:r w:rsidRPr="005B7088">
              <w:rPr>
                <w:rFonts w:eastAsia="Arial Unicode MS"/>
                <w:sz w:val="24"/>
                <w:szCs w:val="24"/>
              </w:rPr>
              <w:t>Název:</w:t>
            </w:r>
          </w:p>
        </w:tc>
        <w:tc>
          <w:tcPr>
            <w:tcW w:w="7630" w:type="dxa"/>
            <w:vAlign w:val="center"/>
          </w:tcPr>
          <w:p w14:paraId="5F89CB5E" w14:textId="77777777" w:rsidR="005B7088" w:rsidRPr="005B7088" w:rsidRDefault="005B7088" w:rsidP="00AD4D0B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</w:tr>
      <w:tr w:rsidR="005B7088" w:rsidRPr="005B7088" w14:paraId="2DC8D9F9" w14:textId="77777777" w:rsidTr="00AD4D0B">
        <w:tc>
          <w:tcPr>
            <w:tcW w:w="2268" w:type="dxa"/>
            <w:vAlign w:val="center"/>
          </w:tcPr>
          <w:p w14:paraId="2AB24179" w14:textId="77777777" w:rsidR="005B7088" w:rsidRPr="005B7088" w:rsidRDefault="005B7088" w:rsidP="00AD4D0B">
            <w:pPr>
              <w:rPr>
                <w:rFonts w:eastAsia="Arial Unicode MS"/>
                <w:sz w:val="24"/>
                <w:szCs w:val="24"/>
              </w:rPr>
            </w:pPr>
            <w:r w:rsidRPr="005B7088">
              <w:rPr>
                <w:rFonts w:eastAsia="Arial Unicode MS"/>
                <w:sz w:val="24"/>
                <w:szCs w:val="24"/>
              </w:rPr>
              <w:t>Sídlo:</w:t>
            </w:r>
          </w:p>
        </w:tc>
        <w:tc>
          <w:tcPr>
            <w:tcW w:w="7630" w:type="dxa"/>
            <w:vAlign w:val="center"/>
          </w:tcPr>
          <w:p w14:paraId="138699D9" w14:textId="77777777" w:rsidR="005B7088" w:rsidRPr="005B7088" w:rsidRDefault="005B7088" w:rsidP="00AD4D0B">
            <w:pPr>
              <w:rPr>
                <w:rFonts w:eastAsia="Arial Unicode MS"/>
                <w:sz w:val="24"/>
                <w:szCs w:val="24"/>
              </w:rPr>
            </w:pPr>
          </w:p>
        </w:tc>
      </w:tr>
      <w:tr w:rsidR="005B7088" w:rsidRPr="005B7088" w14:paraId="34FCE869" w14:textId="77777777" w:rsidTr="00AD4D0B">
        <w:tc>
          <w:tcPr>
            <w:tcW w:w="2268" w:type="dxa"/>
            <w:vAlign w:val="center"/>
          </w:tcPr>
          <w:p w14:paraId="0D5EEB85" w14:textId="77777777" w:rsidR="005B7088" w:rsidRPr="005B7088" w:rsidRDefault="005B7088" w:rsidP="00AD4D0B">
            <w:pPr>
              <w:rPr>
                <w:rFonts w:eastAsia="Arial Unicode MS"/>
                <w:sz w:val="24"/>
                <w:szCs w:val="24"/>
              </w:rPr>
            </w:pPr>
            <w:r w:rsidRPr="005B7088">
              <w:rPr>
                <w:rFonts w:eastAsia="Arial Unicode MS"/>
                <w:sz w:val="24"/>
                <w:szCs w:val="24"/>
              </w:rPr>
              <w:t>IČ:</w:t>
            </w:r>
          </w:p>
        </w:tc>
        <w:tc>
          <w:tcPr>
            <w:tcW w:w="7630" w:type="dxa"/>
            <w:vAlign w:val="center"/>
          </w:tcPr>
          <w:p w14:paraId="0D7DFA6D" w14:textId="77777777" w:rsidR="005B7088" w:rsidRPr="005B7088" w:rsidRDefault="005B7088" w:rsidP="00AD4D0B">
            <w:pPr>
              <w:rPr>
                <w:rFonts w:eastAsia="Arial Unicode MS"/>
                <w:sz w:val="24"/>
                <w:szCs w:val="24"/>
              </w:rPr>
            </w:pPr>
          </w:p>
        </w:tc>
      </w:tr>
      <w:tr w:rsidR="005B7088" w:rsidRPr="005B7088" w14:paraId="6E9D8DE3" w14:textId="77777777" w:rsidTr="00AD4D0B">
        <w:tc>
          <w:tcPr>
            <w:tcW w:w="2268" w:type="dxa"/>
            <w:vAlign w:val="center"/>
          </w:tcPr>
          <w:p w14:paraId="656CE28D" w14:textId="77777777" w:rsidR="005B7088" w:rsidRPr="005B7088" w:rsidRDefault="005B7088" w:rsidP="00AD4D0B">
            <w:pPr>
              <w:rPr>
                <w:rFonts w:eastAsia="Arial Unicode MS"/>
                <w:sz w:val="24"/>
                <w:szCs w:val="24"/>
              </w:rPr>
            </w:pPr>
            <w:r w:rsidRPr="005B7088">
              <w:rPr>
                <w:rFonts w:eastAsia="Arial Unicode MS"/>
                <w:sz w:val="24"/>
                <w:szCs w:val="24"/>
              </w:rPr>
              <w:t>DIČ:</w:t>
            </w:r>
          </w:p>
          <w:p w14:paraId="1D3C3655" w14:textId="77777777" w:rsidR="005B7088" w:rsidRPr="005B7088" w:rsidRDefault="005B7088" w:rsidP="00AD4D0B">
            <w:pPr>
              <w:rPr>
                <w:rFonts w:eastAsia="Arial Unicode MS"/>
                <w:sz w:val="24"/>
                <w:szCs w:val="24"/>
              </w:rPr>
            </w:pPr>
            <w:r w:rsidRPr="005B7088">
              <w:rPr>
                <w:rFonts w:eastAsia="Arial Unicode MS"/>
                <w:sz w:val="24"/>
                <w:szCs w:val="24"/>
              </w:rPr>
              <w:t xml:space="preserve">Zastoupená: </w:t>
            </w:r>
          </w:p>
        </w:tc>
        <w:tc>
          <w:tcPr>
            <w:tcW w:w="7630" w:type="dxa"/>
            <w:vAlign w:val="center"/>
          </w:tcPr>
          <w:p w14:paraId="29FD1F11" w14:textId="77777777" w:rsidR="005B7088" w:rsidRPr="005B7088" w:rsidRDefault="005B7088" w:rsidP="00AD4D0B">
            <w:pPr>
              <w:rPr>
                <w:rFonts w:eastAsia="Arial Unicode MS"/>
                <w:sz w:val="24"/>
                <w:szCs w:val="24"/>
              </w:rPr>
            </w:pPr>
          </w:p>
        </w:tc>
      </w:tr>
      <w:tr w:rsidR="005B7088" w:rsidRPr="005B7088" w14:paraId="7FAF3F46" w14:textId="77777777" w:rsidTr="00AD4D0B">
        <w:tc>
          <w:tcPr>
            <w:tcW w:w="2268" w:type="dxa"/>
            <w:vAlign w:val="center"/>
          </w:tcPr>
          <w:p w14:paraId="2D593EF1" w14:textId="77777777" w:rsidR="005B7088" w:rsidRPr="005B7088" w:rsidRDefault="005B7088" w:rsidP="00AD4D0B">
            <w:pPr>
              <w:rPr>
                <w:sz w:val="24"/>
                <w:szCs w:val="24"/>
              </w:rPr>
            </w:pPr>
            <w:r w:rsidRPr="005B7088">
              <w:rPr>
                <w:sz w:val="24"/>
                <w:szCs w:val="24"/>
              </w:rPr>
              <w:t>Bankovní spojení:</w:t>
            </w:r>
          </w:p>
        </w:tc>
        <w:tc>
          <w:tcPr>
            <w:tcW w:w="7630" w:type="dxa"/>
            <w:vAlign w:val="center"/>
          </w:tcPr>
          <w:p w14:paraId="53D07898" w14:textId="77777777" w:rsidR="005B7088" w:rsidRPr="005B7088" w:rsidRDefault="005B7088" w:rsidP="00AD4D0B">
            <w:pPr>
              <w:rPr>
                <w:sz w:val="24"/>
                <w:szCs w:val="24"/>
              </w:rPr>
            </w:pPr>
          </w:p>
        </w:tc>
      </w:tr>
      <w:tr w:rsidR="005B7088" w:rsidRPr="005B7088" w14:paraId="064AF199" w14:textId="77777777" w:rsidTr="00AD4D0B">
        <w:tc>
          <w:tcPr>
            <w:tcW w:w="2268" w:type="dxa"/>
            <w:vAlign w:val="center"/>
          </w:tcPr>
          <w:p w14:paraId="011B5B64" w14:textId="77777777" w:rsidR="005B7088" w:rsidRPr="005B7088" w:rsidRDefault="005B7088" w:rsidP="00AD4D0B">
            <w:pPr>
              <w:rPr>
                <w:sz w:val="24"/>
                <w:szCs w:val="24"/>
              </w:rPr>
            </w:pPr>
            <w:r w:rsidRPr="005B7088">
              <w:rPr>
                <w:sz w:val="24"/>
                <w:szCs w:val="24"/>
              </w:rPr>
              <w:t xml:space="preserve">Číslo účtu:                        </w:t>
            </w:r>
          </w:p>
        </w:tc>
        <w:tc>
          <w:tcPr>
            <w:tcW w:w="7630" w:type="dxa"/>
            <w:vAlign w:val="center"/>
          </w:tcPr>
          <w:p w14:paraId="118DC1A8" w14:textId="77777777" w:rsidR="005B7088" w:rsidRPr="005B7088" w:rsidRDefault="005B7088" w:rsidP="00AD4D0B">
            <w:pPr>
              <w:rPr>
                <w:sz w:val="24"/>
                <w:szCs w:val="24"/>
              </w:rPr>
            </w:pPr>
          </w:p>
        </w:tc>
      </w:tr>
    </w:tbl>
    <w:p w14:paraId="042335F7" w14:textId="77777777" w:rsidR="005B7088" w:rsidRPr="005B7088" w:rsidRDefault="005B7088" w:rsidP="005B7088">
      <w:pPr>
        <w:tabs>
          <w:tab w:val="left" w:pos="2268"/>
        </w:tabs>
        <w:autoSpaceDE w:val="0"/>
        <w:autoSpaceDN w:val="0"/>
        <w:adjustRightInd w:val="0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Telefon:</w:t>
      </w:r>
      <w:r w:rsidRPr="005B7088">
        <w:rPr>
          <w:bCs/>
          <w:sz w:val="24"/>
          <w:szCs w:val="24"/>
        </w:rPr>
        <w:tab/>
      </w:r>
    </w:p>
    <w:p w14:paraId="55DA097A" w14:textId="77777777" w:rsidR="005B7088" w:rsidRPr="005B7088" w:rsidRDefault="005B7088" w:rsidP="005B7088">
      <w:pPr>
        <w:tabs>
          <w:tab w:val="left" w:pos="2268"/>
        </w:tabs>
        <w:autoSpaceDE w:val="0"/>
        <w:autoSpaceDN w:val="0"/>
        <w:adjustRightInd w:val="0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Fax:</w:t>
      </w:r>
      <w:r w:rsidRPr="005B7088">
        <w:rPr>
          <w:bCs/>
          <w:sz w:val="24"/>
          <w:szCs w:val="24"/>
        </w:rPr>
        <w:tab/>
      </w:r>
    </w:p>
    <w:p w14:paraId="28AA6D1E" w14:textId="77777777" w:rsidR="005B7088" w:rsidRPr="005B7088" w:rsidRDefault="005B7088" w:rsidP="005B708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B7088">
        <w:rPr>
          <w:sz w:val="24"/>
          <w:szCs w:val="24"/>
        </w:rPr>
        <w:t>(dále jen „</w:t>
      </w:r>
      <w:r w:rsidRPr="005B7088">
        <w:rPr>
          <w:b/>
          <w:bCs/>
          <w:sz w:val="24"/>
          <w:szCs w:val="24"/>
        </w:rPr>
        <w:t>zhotovitel</w:t>
      </w:r>
      <w:r w:rsidRPr="005B7088">
        <w:rPr>
          <w:sz w:val="24"/>
          <w:szCs w:val="24"/>
        </w:rPr>
        <w:t>“)</w:t>
      </w:r>
    </w:p>
    <w:p w14:paraId="2D28E753" w14:textId="77777777" w:rsidR="00801A0F" w:rsidRPr="005B7088" w:rsidRDefault="00801A0F">
      <w:pPr>
        <w:rPr>
          <w:sz w:val="24"/>
          <w:szCs w:val="24"/>
        </w:rPr>
      </w:pPr>
    </w:p>
    <w:p w14:paraId="323A6478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II.</w:t>
      </w:r>
    </w:p>
    <w:p w14:paraId="052D101C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P</w:t>
      </w:r>
      <w:r w:rsidRPr="005B7088">
        <w:rPr>
          <w:b/>
          <w:sz w:val="24"/>
          <w:szCs w:val="24"/>
        </w:rPr>
        <w:t>ř</w:t>
      </w:r>
      <w:r w:rsidRPr="005B7088">
        <w:rPr>
          <w:b/>
          <w:bCs/>
          <w:sz w:val="24"/>
          <w:szCs w:val="24"/>
        </w:rPr>
        <w:t>edm</w:t>
      </w:r>
      <w:r w:rsidRPr="005B7088">
        <w:rPr>
          <w:b/>
          <w:sz w:val="24"/>
          <w:szCs w:val="24"/>
        </w:rPr>
        <w:t>ě</w:t>
      </w:r>
      <w:r w:rsidRPr="005B7088">
        <w:rPr>
          <w:b/>
          <w:bCs/>
          <w:sz w:val="24"/>
          <w:szCs w:val="24"/>
        </w:rPr>
        <w:t xml:space="preserve">t smlouvy </w:t>
      </w:r>
    </w:p>
    <w:p w14:paraId="2CCFC4B6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9BA38FC" w14:textId="66F48930" w:rsidR="00D93E34" w:rsidRPr="00881A5F" w:rsidRDefault="005B7088" w:rsidP="005B7088">
      <w:pPr>
        <w:numPr>
          <w:ilvl w:val="0"/>
          <w:numId w:val="1"/>
        </w:numPr>
        <w:tabs>
          <w:tab w:val="clear" w:pos="750"/>
        </w:tabs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sz w:val="24"/>
          <w:szCs w:val="24"/>
        </w:rPr>
        <w:t xml:space="preserve">Zhotovitel provede pro objednatele práce spojené s realizací akce: </w:t>
      </w:r>
      <w:r w:rsidRPr="00BE5F49">
        <w:rPr>
          <w:b/>
          <w:bCs/>
          <w:sz w:val="24"/>
          <w:szCs w:val="24"/>
        </w:rPr>
        <w:t>„</w:t>
      </w:r>
      <w:r w:rsidR="00133B1D" w:rsidRPr="00133B1D">
        <w:rPr>
          <w:b/>
          <w:bCs/>
          <w:sz w:val="24"/>
          <w:szCs w:val="24"/>
        </w:rPr>
        <w:t>Výměna oken v objektu ZUŠ, Dvorce</w:t>
      </w:r>
      <w:r w:rsidRPr="00BE5F49">
        <w:rPr>
          <w:b/>
          <w:bCs/>
          <w:sz w:val="24"/>
          <w:szCs w:val="24"/>
        </w:rPr>
        <w:t>“</w:t>
      </w:r>
      <w:r>
        <w:rPr>
          <w:b/>
          <w:bCs/>
          <w:sz w:val="24"/>
          <w:szCs w:val="24"/>
        </w:rPr>
        <w:t>.</w:t>
      </w:r>
      <w:r w:rsidRPr="005B7088">
        <w:rPr>
          <w:sz w:val="24"/>
          <w:szCs w:val="24"/>
        </w:rPr>
        <w:t xml:space="preserve"> </w:t>
      </w:r>
      <w:r w:rsidR="00D93E34">
        <w:rPr>
          <w:sz w:val="24"/>
          <w:szCs w:val="24"/>
        </w:rPr>
        <w:t>P</w:t>
      </w:r>
      <w:r w:rsidRPr="005B7088">
        <w:rPr>
          <w:sz w:val="24"/>
          <w:szCs w:val="24"/>
        </w:rPr>
        <w:t>ráce bud</w:t>
      </w:r>
      <w:r w:rsidR="00EE2C0D">
        <w:rPr>
          <w:sz w:val="24"/>
          <w:szCs w:val="24"/>
        </w:rPr>
        <w:t>ou</w:t>
      </w:r>
      <w:r w:rsidRPr="005B7088">
        <w:rPr>
          <w:sz w:val="24"/>
          <w:szCs w:val="24"/>
        </w:rPr>
        <w:t xml:space="preserve"> proveden</w:t>
      </w:r>
      <w:r w:rsidR="00EE2C0D">
        <w:rPr>
          <w:sz w:val="24"/>
          <w:szCs w:val="24"/>
        </w:rPr>
        <w:t>y</w:t>
      </w:r>
      <w:r w:rsidRPr="005B7088">
        <w:rPr>
          <w:sz w:val="24"/>
          <w:szCs w:val="24"/>
        </w:rPr>
        <w:t xml:space="preserve"> na </w:t>
      </w:r>
      <w:r w:rsidR="00133B1D">
        <w:rPr>
          <w:sz w:val="24"/>
          <w:szCs w:val="24"/>
        </w:rPr>
        <w:t xml:space="preserve">budově Základní umělecké školy </w:t>
      </w:r>
      <w:r w:rsidR="00D93E34">
        <w:rPr>
          <w:sz w:val="24"/>
          <w:szCs w:val="24"/>
        </w:rPr>
        <w:t xml:space="preserve">ve </w:t>
      </w:r>
      <w:r w:rsidR="00D93E34">
        <w:rPr>
          <w:sz w:val="24"/>
          <w:szCs w:val="24"/>
        </w:rPr>
        <w:lastRenderedPageBreak/>
        <w:t>Dvorcích, kter</w:t>
      </w:r>
      <w:r w:rsidR="00763C0D">
        <w:rPr>
          <w:sz w:val="24"/>
          <w:szCs w:val="24"/>
        </w:rPr>
        <w:t>ý</w:t>
      </w:r>
      <w:r w:rsidR="00D93E34">
        <w:rPr>
          <w:sz w:val="24"/>
          <w:szCs w:val="24"/>
        </w:rPr>
        <w:t xml:space="preserve"> </w:t>
      </w:r>
      <w:r w:rsidR="00763C0D">
        <w:rPr>
          <w:sz w:val="24"/>
          <w:szCs w:val="24"/>
        </w:rPr>
        <w:t>se nachází</w:t>
      </w:r>
      <w:r w:rsidR="00D93E34">
        <w:rPr>
          <w:sz w:val="24"/>
          <w:szCs w:val="24"/>
        </w:rPr>
        <w:t xml:space="preserve"> na pozem</w:t>
      </w:r>
      <w:r w:rsidR="00763C0D">
        <w:rPr>
          <w:sz w:val="24"/>
          <w:szCs w:val="24"/>
        </w:rPr>
        <w:t>ku</w:t>
      </w:r>
      <w:r w:rsidR="00D93E34">
        <w:rPr>
          <w:sz w:val="24"/>
          <w:szCs w:val="24"/>
        </w:rPr>
        <w:t xml:space="preserve"> parcelníh</w:t>
      </w:r>
      <w:r w:rsidR="00763C0D">
        <w:rPr>
          <w:sz w:val="24"/>
          <w:szCs w:val="24"/>
        </w:rPr>
        <w:t>o</w:t>
      </w:r>
      <w:r w:rsidR="00D93E34">
        <w:rPr>
          <w:sz w:val="24"/>
          <w:szCs w:val="24"/>
        </w:rPr>
        <w:t xml:space="preserve"> čísl</w:t>
      </w:r>
      <w:r w:rsidR="00763C0D">
        <w:rPr>
          <w:sz w:val="24"/>
          <w:szCs w:val="24"/>
        </w:rPr>
        <w:t>a</w:t>
      </w:r>
      <w:r w:rsidR="00D93E34">
        <w:rPr>
          <w:sz w:val="24"/>
          <w:szCs w:val="24"/>
        </w:rPr>
        <w:t xml:space="preserve"> st.</w:t>
      </w:r>
      <w:r w:rsidR="00133B1D">
        <w:rPr>
          <w:sz w:val="24"/>
          <w:szCs w:val="24"/>
        </w:rPr>
        <w:t xml:space="preserve"> 678</w:t>
      </w:r>
      <w:r w:rsidR="00763C0D">
        <w:rPr>
          <w:sz w:val="24"/>
          <w:szCs w:val="24"/>
        </w:rPr>
        <w:t xml:space="preserve"> zastavěná plocha a nádvoří</w:t>
      </w:r>
      <w:r w:rsidR="00D93E34">
        <w:rPr>
          <w:sz w:val="24"/>
          <w:szCs w:val="24"/>
        </w:rPr>
        <w:t xml:space="preserve"> v</w:t>
      </w:r>
      <w:r w:rsidRPr="005B7088">
        <w:rPr>
          <w:sz w:val="24"/>
          <w:szCs w:val="24"/>
        </w:rPr>
        <w:t xml:space="preserve"> k.ú. Dvorce u Bruntálu</w:t>
      </w:r>
      <w:r w:rsidR="00D93E34">
        <w:rPr>
          <w:sz w:val="24"/>
          <w:szCs w:val="24"/>
        </w:rPr>
        <w:t>.</w:t>
      </w:r>
    </w:p>
    <w:p w14:paraId="3828DE3C" w14:textId="71F6662F" w:rsidR="00881A5F" w:rsidRDefault="00881A5F" w:rsidP="00881A5F">
      <w:pPr>
        <w:pStyle w:val="Zkladntext"/>
        <w:spacing w:after="120"/>
        <w:ind w:left="284" w:right="282"/>
        <w:jc w:val="both"/>
      </w:pPr>
      <w:r w:rsidRPr="00BE5F49">
        <w:t>Předmětem zakázky jsou stavební práce, dodávky nových plastových oken</w:t>
      </w:r>
      <w:r>
        <w:t>,</w:t>
      </w:r>
      <w:r w:rsidRPr="00BE5F49">
        <w:t xml:space="preserve"> </w:t>
      </w:r>
      <w:r>
        <w:t>vstupních dveří</w:t>
      </w:r>
      <w:r w:rsidR="00763C0D">
        <w:t xml:space="preserve"> a venkovních a vnitřních parapetů,</w:t>
      </w:r>
      <w:r w:rsidRPr="00BE5F49">
        <w:t xml:space="preserve"> včetně jejich </w:t>
      </w:r>
      <w:r w:rsidR="00133B1D">
        <w:t>demontáže/</w:t>
      </w:r>
      <w:r w:rsidRPr="00BE5F49">
        <w:t>montáže ve výše uveden</w:t>
      </w:r>
      <w:r w:rsidR="00763C0D">
        <w:t>é</w:t>
      </w:r>
      <w:r w:rsidRPr="00BE5F49">
        <w:t xml:space="preserve"> budov</w:t>
      </w:r>
      <w:r w:rsidR="00763C0D">
        <w:t>ě</w:t>
      </w:r>
      <w:r>
        <w:t xml:space="preserve"> dle specifikace zadavatele.</w:t>
      </w:r>
    </w:p>
    <w:p w14:paraId="14067E64" w14:textId="77777777" w:rsidR="00EE2C0D" w:rsidRDefault="00EE2C0D" w:rsidP="00EE2C0D">
      <w:pPr>
        <w:pStyle w:val="Zkladntext"/>
        <w:ind w:left="284" w:right="282"/>
        <w:jc w:val="both"/>
      </w:pPr>
    </w:p>
    <w:p w14:paraId="582B8FE1" w14:textId="77777777" w:rsidR="00881A5F" w:rsidRPr="00443D91" w:rsidRDefault="00881A5F" w:rsidP="00881A5F">
      <w:pPr>
        <w:pStyle w:val="Zkladntext"/>
        <w:ind w:left="284"/>
        <w:jc w:val="both"/>
        <w:rPr>
          <w:b/>
        </w:rPr>
      </w:pPr>
      <w:r>
        <w:rPr>
          <w:b/>
        </w:rPr>
        <w:t>P</w:t>
      </w:r>
      <w:r w:rsidRPr="00443D91">
        <w:rPr>
          <w:b/>
        </w:rPr>
        <w:t>řed výrobou je nutné rozměry všech montovaných výrobků upřesnit zaměřením na místě</w:t>
      </w:r>
      <w:r>
        <w:rPr>
          <w:b/>
        </w:rPr>
        <w:t xml:space="preserve"> samém.</w:t>
      </w:r>
    </w:p>
    <w:p w14:paraId="1A3B8481" w14:textId="77777777" w:rsidR="00D93E34" w:rsidRPr="005B7088" w:rsidRDefault="00D93E34" w:rsidP="00D93E3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78571390" w14:textId="77777777" w:rsidR="00881A5F" w:rsidRPr="00881A5F" w:rsidRDefault="005B7088" w:rsidP="005B7088">
      <w:pPr>
        <w:numPr>
          <w:ilvl w:val="0"/>
          <w:numId w:val="1"/>
        </w:numPr>
        <w:tabs>
          <w:tab w:val="clear" w:pos="750"/>
        </w:tabs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881A5F">
        <w:rPr>
          <w:sz w:val="24"/>
          <w:szCs w:val="24"/>
        </w:rPr>
        <w:t xml:space="preserve">Zhotovitel je povinen provést dílo řádně a na svůj náklad a nebezpečí a v kvalitě odpovídající platným technickým normám a právním předpisům ČR. Zhotovitel předá dílo bez závad, ve sjednaném termínu, včetně vyklizení staveniště, podepsání „Zápisu o předání a převzetí díla“, včetně dokladů o likvidaci vzniklých odpadů, </w:t>
      </w:r>
    </w:p>
    <w:p w14:paraId="3F967F30" w14:textId="77777777" w:rsidR="005B7088" w:rsidRPr="00881A5F" w:rsidRDefault="005B7088" w:rsidP="005B7088">
      <w:pPr>
        <w:numPr>
          <w:ilvl w:val="0"/>
          <w:numId w:val="1"/>
        </w:numPr>
        <w:tabs>
          <w:tab w:val="clear" w:pos="750"/>
        </w:tabs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881A5F">
        <w:rPr>
          <w:bCs/>
          <w:sz w:val="24"/>
          <w:szCs w:val="24"/>
        </w:rPr>
        <w:t>Objednatel se zavazuje dokončené dílo převzít a zaplatit sjednanou cenu podle článku IV. a čl. V. této smlouvy</w:t>
      </w:r>
      <w:r w:rsidRPr="00881A5F">
        <w:rPr>
          <w:bCs/>
          <w:i/>
          <w:sz w:val="24"/>
          <w:szCs w:val="24"/>
        </w:rPr>
        <w:t xml:space="preserve">. </w:t>
      </w:r>
    </w:p>
    <w:p w14:paraId="0B9A224B" w14:textId="77777777" w:rsidR="00881A5F" w:rsidRDefault="00881A5F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3224028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III.</w:t>
      </w:r>
    </w:p>
    <w:p w14:paraId="44041F1D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Doba a místo plnění</w:t>
      </w:r>
    </w:p>
    <w:p w14:paraId="6D2A7A8B" w14:textId="77777777" w:rsidR="005B7088" w:rsidRPr="005B7088" w:rsidRDefault="005B7088" w:rsidP="005B708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11AC0CA0" w14:textId="77777777" w:rsidR="005B7088" w:rsidRPr="005B7088" w:rsidRDefault="005B7088" w:rsidP="005B7088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5B7088">
        <w:rPr>
          <w:sz w:val="24"/>
          <w:szCs w:val="24"/>
        </w:rPr>
        <w:t>Zhotovitel provede a předá dílo objednateli v těchto termínech:</w:t>
      </w:r>
    </w:p>
    <w:p w14:paraId="106D1FC8" w14:textId="77777777" w:rsidR="005B7088" w:rsidRPr="005B7088" w:rsidRDefault="005B7088" w:rsidP="005B7088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14:paraId="45690456" w14:textId="4635C5C8" w:rsidR="005B7088" w:rsidRPr="005B7088" w:rsidRDefault="005B7088" w:rsidP="005B708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5B7088">
        <w:rPr>
          <w:b/>
          <w:sz w:val="24"/>
          <w:szCs w:val="24"/>
        </w:rPr>
        <w:t xml:space="preserve">termín zahájení: </w:t>
      </w:r>
      <w:r w:rsidR="00881A5F">
        <w:rPr>
          <w:b/>
          <w:sz w:val="24"/>
          <w:szCs w:val="24"/>
        </w:rPr>
        <w:tab/>
      </w:r>
      <w:r w:rsidR="00881A5F">
        <w:rPr>
          <w:b/>
          <w:sz w:val="24"/>
          <w:szCs w:val="24"/>
        </w:rPr>
        <w:tab/>
      </w:r>
      <w:r w:rsidR="00881A5F">
        <w:rPr>
          <w:b/>
          <w:sz w:val="24"/>
          <w:szCs w:val="24"/>
        </w:rPr>
        <w:tab/>
      </w:r>
      <w:r w:rsidR="00881A5F">
        <w:rPr>
          <w:b/>
          <w:sz w:val="24"/>
          <w:szCs w:val="24"/>
        </w:rPr>
        <w:tab/>
      </w:r>
      <w:r w:rsidR="00F04E9C">
        <w:rPr>
          <w:b/>
          <w:sz w:val="24"/>
          <w:szCs w:val="24"/>
        </w:rPr>
        <w:t>0</w:t>
      </w:r>
      <w:r w:rsidR="00C4028C">
        <w:rPr>
          <w:b/>
          <w:sz w:val="24"/>
          <w:szCs w:val="24"/>
        </w:rPr>
        <w:t>1.</w:t>
      </w:r>
      <w:r w:rsidR="00F04E9C">
        <w:rPr>
          <w:b/>
          <w:sz w:val="24"/>
          <w:szCs w:val="24"/>
        </w:rPr>
        <w:t xml:space="preserve"> 0</w:t>
      </w:r>
      <w:r w:rsidR="00C4028C">
        <w:rPr>
          <w:b/>
          <w:sz w:val="24"/>
          <w:szCs w:val="24"/>
        </w:rPr>
        <w:t>7.</w:t>
      </w:r>
      <w:r w:rsidR="00F04E9C">
        <w:rPr>
          <w:b/>
          <w:sz w:val="24"/>
          <w:szCs w:val="24"/>
        </w:rPr>
        <w:t xml:space="preserve"> </w:t>
      </w:r>
      <w:r w:rsidR="00C4028C">
        <w:rPr>
          <w:b/>
          <w:sz w:val="24"/>
          <w:szCs w:val="24"/>
        </w:rPr>
        <w:t>2022</w:t>
      </w:r>
    </w:p>
    <w:p w14:paraId="68D8386C" w14:textId="1F450388" w:rsidR="005B7088" w:rsidRPr="005B7088" w:rsidRDefault="005B7088" w:rsidP="005B708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B7088">
        <w:rPr>
          <w:b/>
          <w:sz w:val="24"/>
          <w:szCs w:val="24"/>
        </w:rPr>
        <w:t xml:space="preserve">termín dokončení a předání: do </w:t>
      </w:r>
      <w:r w:rsidR="00881A5F">
        <w:rPr>
          <w:b/>
          <w:sz w:val="24"/>
          <w:szCs w:val="24"/>
        </w:rPr>
        <w:tab/>
      </w:r>
      <w:r w:rsidR="00881A5F">
        <w:rPr>
          <w:b/>
          <w:sz w:val="24"/>
          <w:szCs w:val="24"/>
        </w:rPr>
        <w:tab/>
      </w:r>
      <w:r w:rsidR="00C4028C">
        <w:rPr>
          <w:b/>
          <w:sz w:val="24"/>
          <w:szCs w:val="24"/>
        </w:rPr>
        <w:t>31.</w:t>
      </w:r>
      <w:r w:rsidR="00F04E9C">
        <w:rPr>
          <w:b/>
          <w:sz w:val="24"/>
          <w:szCs w:val="24"/>
        </w:rPr>
        <w:t xml:space="preserve"> 0</w:t>
      </w:r>
      <w:r w:rsidR="00C4028C">
        <w:rPr>
          <w:b/>
          <w:sz w:val="24"/>
          <w:szCs w:val="24"/>
        </w:rPr>
        <w:t>8.</w:t>
      </w:r>
      <w:r w:rsidR="00F04E9C">
        <w:rPr>
          <w:b/>
          <w:sz w:val="24"/>
          <w:szCs w:val="24"/>
        </w:rPr>
        <w:t xml:space="preserve"> </w:t>
      </w:r>
      <w:r w:rsidR="00C4028C">
        <w:rPr>
          <w:b/>
          <w:sz w:val="24"/>
          <w:szCs w:val="24"/>
        </w:rPr>
        <w:t>2022</w:t>
      </w:r>
    </w:p>
    <w:p w14:paraId="49F977A0" w14:textId="77777777" w:rsidR="005B7088" w:rsidRPr="005B7088" w:rsidRDefault="005B7088" w:rsidP="005B7088">
      <w:pPr>
        <w:pStyle w:val="Normlnweb"/>
        <w:spacing w:before="0" w:after="0"/>
        <w:rPr>
          <w:rFonts w:ascii="Times New Roman" w:hAnsi="Times New Roman" w:cs="Times New Roman"/>
        </w:rPr>
      </w:pPr>
    </w:p>
    <w:p w14:paraId="026F20A7" w14:textId="57AAB0CD" w:rsidR="005B7088" w:rsidRPr="005B7088" w:rsidRDefault="005B7088" w:rsidP="005B7088">
      <w:pPr>
        <w:pStyle w:val="Normlnweb"/>
        <w:numPr>
          <w:ilvl w:val="0"/>
          <w:numId w:val="2"/>
        </w:numPr>
        <w:tabs>
          <w:tab w:val="clear" w:pos="720"/>
        </w:tabs>
        <w:spacing w:before="0" w:after="0"/>
        <w:ind w:left="284" w:hanging="283"/>
        <w:jc w:val="both"/>
        <w:rPr>
          <w:rFonts w:ascii="Times New Roman" w:hAnsi="Times New Roman" w:cs="Times New Roman"/>
        </w:rPr>
      </w:pPr>
      <w:bookmarkStart w:id="0" w:name="_Hlk97800339"/>
      <w:r w:rsidRPr="005B7088">
        <w:rPr>
          <w:rFonts w:ascii="Times New Roman" w:hAnsi="Times New Roman" w:cs="Times New Roman"/>
        </w:rPr>
        <w:t xml:space="preserve">Místem plnění díla </w:t>
      </w:r>
      <w:r w:rsidR="00763C0D">
        <w:rPr>
          <w:rFonts w:ascii="Times New Roman" w:hAnsi="Times New Roman" w:cs="Times New Roman"/>
        </w:rPr>
        <w:t xml:space="preserve">je </w:t>
      </w:r>
      <w:r w:rsidR="006410EA">
        <w:rPr>
          <w:rFonts w:ascii="Times New Roman" w:hAnsi="Times New Roman" w:cs="Times New Roman"/>
        </w:rPr>
        <w:t>stavba občanského vybavení</w:t>
      </w:r>
      <w:r w:rsidR="003E0F86">
        <w:rPr>
          <w:rFonts w:ascii="Times New Roman" w:hAnsi="Times New Roman" w:cs="Times New Roman"/>
        </w:rPr>
        <w:t xml:space="preserve"> umístěná na </w:t>
      </w:r>
      <w:r w:rsidR="003E1DFF">
        <w:rPr>
          <w:rFonts w:ascii="Times New Roman" w:hAnsi="Times New Roman" w:cs="Times New Roman"/>
        </w:rPr>
        <w:t>p</w:t>
      </w:r>
      <w:r w:rsidR="003E0F86">
        <w:rPr>
          <w:rFonts w:ascii="Times New Roman" w:hAnsi="Times New Roman" w:cs="Times New Roman"/>
        </w:rPr>
        <w:t xml:space="preserve">arcele </w:t>
      </w:r>
      <w:r w:rsidR="003E1DFF" w:rsidRPr="003E1DFF">
        <w:rPr>
          <w:rFonts w:ascii="Times New Roman" w:hAnsi="Times New Roman" w:cs="Times New Roman"/>
        </w:rPr>
        <w:t>st. 678</w:t>
      </w:r>
      <w:r w:rsidR="00EE2C0D">
        <w:rPr>
          <w:rFonts w:ascii="Times New Roman" w:hAnsi="Times New Roman" w:cs="Times New Roman"/>
        </w:rPr>
        <w:t xml:space="preserve"> </w:t>
      </w:r>
      <w:r w:rsidR="003E1DFF">
        <w:rPr>
          <w:rFonts w:ascii="Times New Roman" w:hAnsi="Times New Roman" w:cs="Times New Roman"/>
        </w:rPr>
        <w:t xml:space="preserve">v </w:t>
      </w:r>
      <w:r w:rsidR="003E1DFF" w:rsidRPr="005B7088">
        <w:rPr>
          <w:rFonts w:ascii="Times New Roman" w:hAnsi="Times New Roman" w:cs="Times New Roman"/>
        </w:rPr>
        <w:t>k.ú. Dvorce u Bruntálu</w:t>
      </w:r>
      <w:r w:rsidR="003E1DFF">
        <w:rPr>
          <w:rFonts w:ascii="Times New Roman" w:hAnsi="Times New Roman" w:cs="Times New Roman"/>
        </w:rPr>
        <w:t xml:space="preserve">, na adrese </w:t>
      </w:r>
      <w:r w:rsidR="006410EA">
        <w:rPr>
          <w:rFonts w:ascii="Times New Roman" w:hAnsi="Times New Roman" w:cs="Times New Roman"/>
        </w:rPr>
        <w:t xml:space="preserve">Olomoucká </w:t>
      </w:r>
      <w:r w:rsidR="00EE2C0D">
        <w:rPr>
          <w:rFonts w:ascii="Times New Roman" w:hAnsi="Times New Roman" w:cs="Times New Roman"/>
        </w:rPr>
        <w:t xml:space="preserve">č.p. </w:t>
      </w:r>
      <w:r w:rsidR="00C4028C">
        <w:rPr>
          <w:rFonts w:ascii="Times New Roman" w:hAnsi="Times New Roman" w:cs="Times New Roman"/>
        </w:rPr>
        <w:t>37</w:t>
      </w:r>
      <w:r w:rsidRPr="005B7088">
        <w:rPr>
          <w:rFonts w:ascii="Times New Roman" w:hAnsi="Times New Roman" w:cs="Times New Roman"/>
        </w:rPr>
        <w:t>.</w:t>
      </w:r>
    </w:p>
    <w:bookmarkEnd w:id="0"/>
    <w:p w14:paraId="7C444CE1" w14:textId="77777777" w:rsidR="00605861" w:rsidRDefault="00605861" w:rsidP="005B7088">
      <w:pPr>
        <w:pStyle w:val="Normlnweb"/>
        <w:spacing w:before="0" w:after="0"/>
        <w:jc w:val="center"/>
        <w:rPr>
          <w:rFonts w:ascii="Times New Roman" w:hAnsi="Times New Roman" w:cs="Times New Roman"/>
          <w:b/>
        </w:rPr>
      </w:pPr>
    </w:p>
    <w:p w14:paraId="63464601" w14:textId="77777777" w:rsidR="005B7088" w:rsidRPr="005B7088" w:rsidRDefault="005B7088" w:rsidP="005B7088">
      <w:pPr>
        <w:pStyle w:val="Normlnweb"/>
        <w:spacing w:before="0" w:after="0"/>
        <w:jc w:val="center"/>
        <w:rPr>
          <w:rFonts w:ascii="Times New Roman" w:hAnsi="Times New Roman" w:cs="Times New Roman"/>
          <w:b/>
        </w:rPr>
      </w:pPr>
      <w:r w:rsidRPr="005B7088">
        <w:rPr>
          <w:rFonts w:ascii="Times New Roman" w:hAnsi="Times New Roman" w:cs="Times New Roman"/>
          <w:b/>
        </w:rPr>
        <w:t>IV.</w:t>
      </w:r>
    </w:p>
    <w:p w14:paraId="19F88548" w14:textId="77777777" w:rsidR="005B7088" w:rsidRPr="005B7088" w:rsidRDefault="005B7088" w:rsidP="005B7088">
      <w:pPr>
        <w:pStyle w:val="Normlnweb"/>
        <w:spacing w:before="0" w:after="0"/>
        <w:jc w:val="center"/>
        <w:rPr>
          <w:rFonts w:ascii="Times New Roman" w:hAnsi="Times New Roman" w:cs="Times New Roman"/>
          <w:b/>
        </w:rPr>
      </w:pPr>
      <w:r w:rsidRPr="005B7088">
        <w:rPr>
          <w:rFonts w:ascii="Times New Roman" w:hAnsi="Times New Roman" w:cs="Times New Roman"/>
          <w:b/>
        </w:rPr>
        <w:t xml:space="preserve">Cena díla </w:t>
      </w:r>
    </w:p>
    <w:p w14:paraId="6E1DEABA" w14:textId="77777777" w:rsidR="005B7088" w:rsidRPr="005B7088" w:rsidRDefault="005B7088" w:rsidP="005B7088">
      <w:pPr>
        <w:pStyle w:val="Normlnweb"/>
        <w:numPr>
          <w:ilvl w:val="0"/>
          <w:numId w:val="3"/>
        </w:numPr>
        <w:tabs>
          <w:tab w:val="clear" w:pos="720"/>
        </w:tabs>
        <w:spacing w:before="0" w:after="0"/>
        <w:ind w:left="284" w:hanging="283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Smluvní strany se dohodly na ceně díla ve výši:</w:t>
      </w:r>
    </w:p>
    <w:p w14:paraId="0CC2DE08" w14:textId="77777777" w:rsidR="005B7088" w:rsidRPr="005B7088" w:rsidRDefault="005B7088" w:rsidP="00605861">
      <w:pPr>
        <w:pStyle w:val="Normlnweb"/>
        <w:spacing w:before="0" w:beforeAutospacing="0" w:after="120" w:afterAutospacing="0"/>
        <w:ind w:left="567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Cena díla bez DPH:       …………….</w:t>
      </w:r>
      <w:r w:rsidRPr="005B7088">
        <w:rPr>
          <w:rFonts w:ascii="Times New Roman" w:hAnsi="Times New Roman" w:cs="Times New Roman"/>
          <w:b/>
        </w:rPr>
        <w:t xml:space="preserve"> Kč</w:t>
      </w:r>
    </w:p>
    <w:p w14:paraId="2ACC8125" w14:textId="162E7DB6" w:rsidR="005B7088" w:rsidRPr="005B7088" w:rsidRDefault="005B7088" w:rsidP="00605861">
      <w:pPr>
        <w:pStyle w:val="Normlnweb"/>
        <w:spacing w:before="0" w:beforeAutospacing="0" w:after="120" w:afterAutospacing="0"/>
        <w:ind w:left="36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 xml:space="preserve">    DPH </w:t>
      </w:r>
      <w:r w:rsidR="00881A5F">
        <w:rPr>
          <w:rFonts w:ascii="Times New Roman" w:hAnsi="Times New Roman" w:cs="Times New Roman"/>
        </w:rPr>
        <w:t>….</w:t>
      </w:r>
      <w:r w:rsidRPr="005B7088">
        <w:rPr>
          <w:rFonts w:ascii="Times New Roman" w:hAnsi="Times New Roman" w:cs="Times New Roman"/>
        </w:rPr>
        <w:t>%:                   .…</w:t>
      </w:r>
      <w:r w:rsidR="003668BC">
        <w:rPr>
          <w:rFonts w:ascii="Times New Roman" w:hAnsi="Times New Roman" w:cs="Times New Roman"/>
        </w:rPr>
        <w:t>.</w:t>
      </w:r>
      <w:r w:rsidRPr="005B7088">
        <w:rPr>
          <w:rFonts w:ascii="Times New Roman" w:hAnsi="Times New Roman" w:cs="Times New Roman"/>
        </w:rPr>
        <w:t>…………</w:t>
      </w:r>
      <w:r w:rsidRPr="005B7088">
        <w:rPr>
          <w:rFonts w:ascii="Times New Roman" w:hAnsi="Times New Roman" w:cs="Times New Roman"/>
          <w:b/>
        </w:rPr>
        <w:t xml:space="preserve"> Kč</w:t>
      </w:r>
    </w:p>
    <w:p w14:paraId="028330AD" w14:textId="10996D29" w:rsidR="005B7088" w:rsidRPr="005B7088" w:rsidRDefault="005B7088" w:rsidP="00605861">
      <w:pPr>
        <w:pStyle w:val="Normlnweb"/>
        <w:spacing w:before="0" w:beforeAutospacing="0" w:after="0" w:afterAutospacing="0"/>
        <w:ind w:left="357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 xml:space="preserve">    Celkem:                        ………</w:t>
      </w:r>
      <w:r w:rsidR="003668BC">
        <w:rPr>
          <w:rFonts w:ascii="Times New Roman" w:hAnsi="Times New Roman" w:cs="Times New Roman"/>
        </w:rPr>
        <w:t>.</w:t>
      </w:r>
      <w:r w:rsidRPr="005B7088">
        <w:rPr>
          <w:rFonts w:ascii="Times New Roman" w:hAnsi="Times New Roman" w:cs="Times New Roman"/>
        </w:rPr>
        <w:t>…….</w:t>
      </w:r>
      <w:r w:rsidRPr="005B7088">
        <w:rPr>
          <w:rFonts w:ascii="Times New Roman" w:hAnsi="Times New Roman" w:cs="Times New Roman"/>
          <w:b/>
        </w:rPr>
        <w:t xml:space="preserve"> Kč</w:t>
      </w:r>
    </w:p>
    <w:p w14:paraId="7DEF1437" w14:textId="77777777" w:rsidR="005B7088" w:rsidRPr="005B7088" w:rsidRDefault="005B7088" w:rsidP="005B7088">
      <w:pPr>
        <w:pStyle w:val="Normlnweb"/>
        <w:spacing w:before="0" w:after="0"/>
        <w:ind w:left="360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 xml:space="preserve">    Slovy: ………</w:t>
      </w:r>
      <w:r w:rsidR="00881A5F">
        <w:rPr>
          <w:rFonts w:ascii="Times New Roman" w:hAnsi="Times New Roman" w:cs="Times New Roman"/>
        </w:rPr>
        <w:t>……….</w:t>
      </w:r>
      <w:r w:rsidRPr="005B7088">
        <w:rPr>
          <w:rFonts w:ascii="Times New Roman" w:hAnsi="Times New Roman" w:cs="Times New Roman"/>
        </w:rPr>
        <w:t>……………………….korun českých</w:t>
      </w:r>
    </w:p>
    <w:p w14:paraId="57E78B1A" w14:textId="77777777" w:rsidR="005B7088" w:rsidRPr="005B7088" w:rsidRDefault="005B7088" w:rsidP="005B7088">
      <w:pPr>
        <w:pStyle w:val="Normlnweb"/>
        <w:numPr>
          <w:ilvl w:val="0"/>
          <w:numId w:val="3"/>
        </w:numPr>
        <w:tabs>
          <w:tab w:val="clear" w:pos="720"/>
        </w:tabs>
        <w:spacing w:before="0" w:after="0"/>
        <w:ind w:left="284" w:hanging="283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 xml:space="preserve">Cena díla zahrnuje veškeré náklady zhotovitele spojené s provedením předmětu díla dle </w:t>
      </w:r>
      <w:r w:rsidR="00881A5F">
        <w:rPr>
          <w:rFonts w:ascii="Times New Roman" w:hAnsi="Times New Roman" w:cs="Times New Roman"/>
        </w:rPr>
        <w:t>zpracované nabídky</w:t>
      </w:r>
      <w:r w:rsidRPr="005B7088">
        <w:rPr>
          <w:rFonts w:ascii="Times New Roman" w:hAnsi="Times New Roman" w:cs="Times New Roman"/>
        </w:rPr>
        <w:t>, a to včetně zajištění potřebných dokladů nutných k řádnému předání a převzetí díla.</w:t>
      </w:r>
    </w:p>
    <w:p w14:paraId="68D03E6F" w14:textId="77777777" w:rsidR="005B7088" w:rsidRPr="005B7088" w:rsidRDefault="005B7088" w:rsidP="005B7088">
      <w:pPr>
        <w:pStyle w:val="Normlnweb"/>
        <w:numPr>
          <w:ilvl w:val="0"/>
          <w:numId w:val="3"/>
        </w:numPr>
        <w:tabs>
          <w:tab w:val="clear" w:pos="720"/>
        </w:tabs>
        <w:spacing w:before="0" w:after="0"/>
        <w:ind w:left="284" w:hanging="283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Cena za provedení díla je smluvní a je stanovena na základě cenové nabídky (</w:t>
      </w:r>
      <w:r w:rsidR="00EE2C0D">
        <w:rPr>
          <w:rFonts w:ascii="Times New Roman" w:hAnsi="Times New Roman" w:cs="Times New Roman"/>
        </w:rPr>
        <w:t>krycí list</w:t>
      </w:r>
      <w:r w:rsidRPr="005B7088">
        <w:rPr>
          <w:rFonts w:ascii="Times New Roman" w:hAnsi="Times New Roman" w:cs="Times New Roman"/>
        </w:rPr>
        <w:t>), kter</w:t>
      </w:r>
      <w:r w:rsidR="00881A5F">
        <w:rPr>
          <w:rFonts w:ascii="Times New Roman" w:hAnsi="Times New Roman" w:cs="Times New Roman"/>
        </w:rPr>
        <w:t>ý</w:t>
      </w:r>
      <w:r w:rsidRPr="005B7088">
        <w:rPr>
          <w:rFonts w:ascii="Times New Roman" w:hAnsi="Times New Roman" w:cs="Times New Roman"/>
        </w:rPr>
        <w:t xml:space="preserve"> je nedílnou součástí (přílohou) této Smlouvy o dílo.</w:t>
      </w:r>
    </w:p>
    <w:p w14:paraId="17F807EF" w14:textId="603D80CD" w:rsidR="005B7088" w:rsidRPr="005B7088" w:rsidRDefault="005B7088" w:rsidP="005B7088">
      <w:pPr>
        <w:pStyle w:val="Normlnweb"/>
        <w:numPr>
          <w:ilvl w:val="0"/>
          <w:numId w:val="3"/>
        </w:numPr>
        <w:tabs>
          <w:tab w:val="clear" w:pos="720"/>
        </w:tabs>
        <w:spacing w:before="0" w:after="0"/>
        <w:ind w:left="284" w:hanging="283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lastRenderedPageBreak/>
        <w:t>Cena je zpracována jako konečná a nejvýše přípustná za předmět plnění uvedený v článku II. této smlouvy a to v souladu s cenovými předpisy platnými v době zpracování nabídky.</w:t>
      </w:r>
    </w:p>
    <w:p w14:paraId="21552CF9" w14:textId="77777777" w:rsidR="005B7088" w:rsidRPr="005B7088" w:rsidRDefault="005B7088" w:rsidP="005B7088">
      <w:pPr>
        <w:pStyle w:val="Normlnweb"/>
        <w:numPr>
          <w:ilvl w:val="0"/>
          <w:numId w:val="3"/>
        </w:numPr>
        <w:tabs>
          <w:tab w:val="clear" w:pos="720"/>
        </w:tabs>
        <w:spacing w:before="0" w:after="0"/>
        <w:ind w:left="284" w:hanging="283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Ve smluvní ceně je zahrnuta i úhrada všech dalších možných poplatků souvisejících s vlastní realizací díla.</w:t>
      </w:r>
    </w:p>
    <w:p w14:paraId="5BAB1B6E" w14:textId="77777777" w:rsidR="005B7088" w:rsidRPr="005B7088" w:rsidRDefault="005B7088" w:rsidP="005B7088">
      <w:pPr>
        <w:pStyle w:val="Normlnweb"/>
        <w:numPr>
          <w:ilvl w:val="0"/>
          <w:numId w:val="3"/>
        </w:numPr>
        <w:tabs>
          <w:tab w:val="clear" w:pos="720"/>
        </w:tabs>
        <w:spacing w:before="0" w:after="0"/>
        <w:ind w:left="284" w:hanging="283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Úprava smluvní ceny v průběhu realizace stavby je možná pouze na základě vzájemné dohody objednatele a zhotovitele a to pouze v těchto případech:</w:t>
      </w:r>
    </w:p>
    <w:p w14:paraId="4E483608" w14:textId="77777777" w:rsidR="005B7088" w:rsidRPr="005B7088" w:rsidRDefault="005B7088" w:rsidP="005B7088">
      <w:pPr>
        <w:pStyle w:val="Normlnweb"/>
        <w:numPr>
          <w:ilvl w:val="1"/>
          <w:numId w:val="3"/>
        </w:numPr>
        <w:tabs>
          <w:tab w:val="clear" w:pos="1440"/>
        </w:tabs>
        <w:spacing w:before="0" w:after="0"/>
        <w:ind w:left="709" w:hanging="284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že dojde před nebo v průběhu realizace díla ke změnám sazeb DPH nebo ke změnám jiných daňových předpisů majících vliv na cenu díla</w:t>
      </w:r>
    </w:p>
    <w:p w14:paraId="434DC066" w14:textId="77777777" w:rsidR="005B7088" w:rsidRPr="005B7088" w:rsidRDefault="005B7088" w:rsidP="005B7088">
      <w:pPr>
        <w:pStyle w:val="Normlnweb"/>
        <w:numPr>
          <w:ilvl w:val="1"/>
          <w:numId w:val="3"/>
        </w:numPr>
        <w:tabs>
          <w:tab w:val="clear" w:pos="1440"/>
        </w:tabs>
        <w:spacing w:before="0" w:after="0"/>
        <w:ind w:left="709" w:hanging="283"/>
        <w:jc w:val="both"/>
        <w:rPr>
          <w:rFonts w:ascii="Times New Roman" w:hAnsi="Times New Roman" w:cs="Times New Roman"/>
        </w:rPr>
      </w:pPr>
      <w:r w:rsidRPr="005B7088">
        <w:rPr>
          <w:rFonts w:ascii="Times New Roman" w:hAnsi="Times New Roman" w:cs="Times New Roman"/>
        </w:rPr>
        <w:t>bude li objednatel písemně požadovat i provedení jiných prací či dodávek, které nebyly součástí zadávací dokumentace a v době podání nabídky o nich zhotovitel nemohl vědět a ani je nemohl předpokládat.</w:t>
      </w:r>
    </w:p>
    <w:p w14:paraId="18DAEDB0" w14:textId="77777777" w:rsidR="005B7088" w:rsidRPr="005B7088" w:rsidRDefault="005B7088" w:rsidP="005B7088">
      <w:pPr>
        <w:pStyle w:val="Normlnweb"/>
        <w:numPr>
          <w:ilvl w:val="0"/>
          <w:numId w:val="3"/>
        </w:numPr>
        <w:tabs>
          <w:tab w:val="clear" w:pos="720"/>
        </w:tabs>
        <w:spacing w:before="0" w:after="0"/>
        <w:ind w:left="284" w:hanging="283"/>
        <w:jc w:val="both"/>
        <w:rPr>
          <w:rFonts w:ascii="Times New Roman" w:hAnsi="Times New Roman" w:cs="Times New Roman"/>
          <w:bCs/>
        </w:rPr>
      </w:pPr>
      <w:r w:rsidRPr="005B7088">
        <w:rPr>
          <w:rFonts w:ascii="Times New Roman" w:hAnsi="Times New Roman" w:cs="Times New Roman"/>
        </w:rPr>
        <w:t xml:space="preserve">Cena víceprací požadovaných objednatelem nebo zhotovitelem musí být dohodnuta písemně před provedením prací, nejpozději do 5 pracovních dnů od výzvy k provedení. </w:t>
      </w:r>
      <w:r w:rsidRPr="005B7088">
        <w:rPr>
          <w:rFonts w:ascii="Times New Roman" w:hAnsi="Times New Roman" w:cs="Times New Roman"/>
          <w:b/>
        </w:rPr>
        <w:t>Bez písemného souhlasu objednatele (uvedeného minimálně ve stavebním deníku) a dohody o ceně nesmí být vícepráce prováděny</w:t>
      </w:r>
      <w:r w:rsidRPr="005B7088">
        <w:rPr>
          <w:rFonts w:ascii="Times New Roman" w:hAnsi="Times New Roman" w:cs="Times New Roman"/>
        </w:rPr>
        <w:t xml:space="preserve">. V případě vzájemného odsouhlasení bude uvedená cena dohodnuta písemným dodatkem k této smlouvě. </w:t>
      </w:r>
      <w:r w:rsidRPr="005B7088">
        <w:rPr>
          <w:rFonts w:ascii="Times New Roman" w:hAnsi="Times New Roman" w:cs="Times New Roman"/>
          <w:b/>
        </w:rPr>
        <w:t>Pokud zhotovitel provede některé z těchto prací bez písemného souhlasu objednatele, má objednatel právo odmítnout jejich úhradu.</w:t>
      </w:r>
    </w:p>
    <w:p w14:paraId="21DD2A3E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V.</w:t>
      </w:r>
    </w:p>
    <w:p w14:paraId="3CAA53EE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Platební podmínky</w:t>
      </w:r>
    </w:p>
    <w:p w14:paraId="6D62AF45" w14:textId="77777777" w:rsidR="005B7088" w:rsidRPr="005B7088" w:rsidRDefault="005B7088" w:rsidP="005B7088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7DEAD3C9" w14:textId="77777777" w:rsidR="005B7088" w:rsidRPr="005B7088" w:rsidRDefault="005B7088" w:rsidP="005B7088">
      <w:pPr>
        <w:numPr>
          <w:ilvl w:val="0"/>
          <w:numId w:val="6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Zhotovitel je oprávněn fakturovat cenu díla po jeho dokončení, odsouhlasení soupisu provedených prací a písemném předání a převzetí dokončeného díla objednatelem, kdy nedílnou součástí faktury bude objednatelem odsouhlasený soupis provedených prací. Bez tohoto soupisu je faktura neplatná. Daňový doklad bude vystaven zhotovitelem do 10 dnů po dokončení a písemném předání celého díla objednateli.</w:t>
      </w:r>
    </w:p>
    <w:p w14:paraId="34CBD19D" w14:textId="77777777" w:rsidR="005B7088" w:rsidRPr="005B7088" w:rsidRDefault="00F96C15" w:rsidP="005B7088">
      <w:pPr>
        <w:numPr>
          <w:ilvl w:val="0"/>
          <w:numId w:val="6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F96C15">
        <w:rPr>
          <w:bCs/>
          <w:sz w:val="24"/>
          <w:szCs w:val="24"/>
        </w:rPr>
        <w:t>Faktura musí obsahovat náležitosti dle § 29 zákona č. 235/2004 Sb., o dani z přidané hodnoty, ve znění pozdějších předpisů</w:t>
      </w:r>
      <w:r w:rsidR="005B7088" w:rsidRPr="005B7088">
        <w:rPr>
          <w:bCs/>
          <w:sz w:val="24"/>
          <w:szCs w:val="24"/>
        </w:rPr>
        <w:t>, ve znění pozdějších předpisů.</w:t>
      </w:r>
    </w:p>
    <w:p w14:paraId="0A3536CD" w14:textId="77777777" w:rsidR="005B7088" w:rsidRPr="005B7088" w:rsidRDefault="005B7088" w:rsidP="005B7088">
      <w:pPr>
        <w:numPr>
          <w:ilvl w:val="0"/>
          <w:numId w:val="6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 xml:space="preserve">Faktura je splatná do </w:t>
      </w:r>
      <w:r w:rsidR="00881A5F">
        <w:rPr>
          <w:bCs/>
          <w:sz w:val="24"/>
          <w:szCs w:val="24"/>
        </w:rPr>
        <w:t>15</w:t>
      </w:r>
      <w:r w:rsidRPr="005B7088">
        <w:rPr>
          <w:bCs/>
          <w:sz w:val="24"/>
          <w:szCs w:val="24"/>
        </w:rPr>
        <w:t xml:space="preserve"> dnů od jejího doručení objednateli.</w:t>
      </w:r>
    </w:p>
    <w:p w14:paraId="368403E1" w14:textId="77777777" w:rsidR="005B7088" w:rsidRPr="005B7088" w:rsidRDefault="005B7088" w:rsidP="005B7088">
      <w:pPr>
        <w:numPr>
          <w:ilvl w:val="0"/>
          <w:numId w:val="6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Faktura se považuje za proplacenou okamžikem odepsání fakturovaných částek z účtu objednatele ve prospěch účtu zhotovitele.</w:t>
      </w:r>
    </w:p>
    <w:p w14:paraId="0195AB6E" w14:textId="77777777" w:rsidR="00605861" w:rsidRDefault="00605861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5DE4285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VI.</w:t>
      </w:r>
    </w:p>
    <w:p w14:paraId="1AAAE4ED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Předání díla</w:t>
      </w:r>
    </w:p>
    <w:p w14:paraId="291D19A9" w14:textId="77777777" w:rsidR="005B7088" w:rsidRPr="005B7088" w:rsidRDefault="005B7088" w:rsidP="005B7088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5C6E3FC2" w14:textId="77777777" w:rsidR="005B7088" w:rsidRPr="005B7088" w:rsidRDefault="005B7088" w:rsidP="005B7088">
      <w:pPr>
        <w:numPr>
          <w:ilvl w:val="0"/>
          <w:numId w:val="7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Zhotovitel splní svou povinnost provést dílo jeho řádným ukončením a předáním bez vad a nedodělků objednateli.</w:t>
      </w:r>
    </w:p>
    <w:p w14:paraId="0C90EDBD" w14:textId="77777777" w:rsidR="005B7088" w:rsidRPr="005B7088" w:rsidRDefault="005B7088" w:rsidP="005B7088">
      <w:pPr>
        <w:numPr>
          <w:ilvl w:val="0"/>
          <w:numId w:val="7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Zhotovitel připraví před zahájením přejímacího řízení veškeré doklady a dokumenty. Jedná se především o doklad způsobu likvidace odpadů, doklad o ověřených vlastností výrobků (§ 156 stavebního zákona), stavební deník vedeny v souladu s vyhláškou č. 499/2006 Sb., o dokumentaci staveb.</w:t>
      </w:r>
    </w:p>
    <w:p w14:paraId="2EFD3398" w14:textId="77777777" w:rsidR="005B7088" w:rsidRPr="005B7088" w:rsidRDefault="005B7088" w:rsidP="005B7088">
      <w:pPr>
        <w:numPr>
          <w:ilvl w:val="0"/>
          <w:numId w:val="7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Převzetí dokončených prací bude uskutečněno podpisem zápisu o předání a převzetí díla. V případě, že objednatel odmítne dokončené dílo převzít, je povinen v zápise uvést důvody tohoto odmítnutí.</w:t>
      </w:r>
    </w:p>
    <w:p w14:paraId="42B11015" w14:textId="77777777" w:rsidR="005B7088" w:rsidRPr="005B7088" w:rsidRDefault="005B7088" w:rsidP="005B7088">
      <w:pPr>
        <w:numPr>
          <w:ilvl w:val="0"/>
          <w:numId w:val="7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Objednatel je oprávněn odmítnout převzetí díla pro vady a nedodělky, které samy o sobě nebo ve svém úhrnu brání řádnému užívání díla.</w:t>
      </w:r>
    </w:p>
    <w:p w14:paraId="1DC2C282" w14:textId="77777777" w:rsidR="005B7088" w:rsidRPr="005B7088" w:rsidRDefault="005B7088" w:rsidP="005B708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3ACB6A3" w14:textId="1FAE54D6" w:rsid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DF95940" w14:textId="77777777" w:rsidR="00C4028C" w:rsidRPr="005B7088" w:rsidRDefault="00C4028C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3E77B03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lastRenderedPageBreak/>
        <w:t>VII.</w:t>
      </w:r>
    </w:p>
    <w:p w14:paraId="0266D5DF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Odpovědnost za vady díla</w:t>
      </w:r>
    </w:p>
    <w:p w14:paraId="3E276CD5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0986F04A" w14:textId="4E697D5D" w:rsidR="005B7088" w:rsidRPr="005B7088" w:rsidRDefault="005B7088" w:rsidP="005B7088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 xml:space="preserve">Zhotovitel poskytne objednateli záruku za provedené dílo po dobu </w:t>
      </w:r>
      <w:r w:rsidR="00881A5F" w:rsidRPr="008164D6">
        <w:rPr>
          <w:b/>
          <w:bCs/>
          <w:sz w:val="24"/>
          <w:szCs w:val="24"/>
        </w:rPr>
        <w:t>6</w:t>
      </w:r>
      <w:r w:rsidR="004A6F65">
        <w:rPr>
          <w:b/>
          <w:bCs/>
          <w:sz w:val="24"/>
          <w:szCs w:val="24"/>
        </w:rPr>
        <w:t>0</w:t>
      </w:r>
      <w:r w:rsidRPr="008164D6">
        <w:rPr>
          <w:b/>
          <w:bCs/>
          <w:sz w:val="24"/>
          <w:szCs w:val="24"/>
        </w:rPr>
        <w:t xml:space="preserve"> měsíců</w:t>
      </w:r>
      <w:r w:rsidRPr="005B7088">
        <w:rPr>
          <w:bCs/>
          <w:sz w:val="24"/>
          <w:szCs w:val="24"/>
        </w:rPr>
        <w:t xml:space="preserve"> ode dne předání a převzetí díla.</w:t>
      </w:r>
    </w:p>
    <w:p w14:paraId="18BD0740" w14:textId="77777777" w:rsidR="005B7088" w:rsidRPr="005B7088" w:rsidRDefault="005B7088" w:rsidP="005B7088">
      <w:pPr>
        <w:numPr>
          <w:ilvl w:val="0"/>
          <w:numId w:val="8"/>
        </w:numPr>
        <w:autoSpaceDE w:val="0"/>
        <w:autoSpaceDN w:val="0"/>
        <w:adjustRightInd w:val="0"/>
        <w:ind w:left="284" w:hanging="283"/>
        <w:jc w:val="both"/>
        <w:rPr>
          <w:sz w:val="24"/>
          <w:szCs w:val="24"/>
        </w:rPr>
      </w:pPr>
      <w:r w:rsidRPr="005B7088">
        <w:rPr>
          <w:sz w:val="24"/>
          <w:szCs w:val="24"/>
        </w:rPr>
        <w:t xml:space="preserve">Výskyt záručních vad oznámí objednatel spolu s uplatňovanými nároky bez zbytečného odkladu po jejich zjištění. Zhotovitel je povinen sdělit objednateli své stanovisko k reklamaci nejpozději do 10 kalendářních dnů od jejího doručení a zároveň si s objednatelem dohodne termín odstranění vad. Neučiní-li tak, má se zato, že reklamaci a odstranění vad provede ve lhůtách stanovených níže. </w:t>
      </w:r>
    </w:p>
    <w:p w14:paraId="26CBD6DA" w14:textId="1FA04041" w:rsidR="005B7088" w:rsidRPr="005B7088" w:rsidRDefault="005B7088" w:rsidP="005B7088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284" w:hanging="283"/>
        <w:jc w:val="both"/>
        <w:rPr>
          <w:sz w:val="24"/>
          <w:szCs w:val="24"/>
        </w:rPr>
      </w:pPr>
      <w:r w:rsidRPr="005B7088">
        <w:rPr>
          <w:sz w:val="24"/>
          <w:szCs w:val="24"/>
        </w:rPr>
        <w:t xml:space="preserve">Zhotovitel je povinen nastoupit na odstranění záruční vady do 5 kalendářních dnů od jejího řádného oznámení, nedohodne-li se s objednatelem jinak. </w:t>
      </w:r>
    </w:p>
    <w:p w14:paraId="74FE304D" w14:textId="2DF52FAA" w:rsidR="005B7088" w:rsidRPr="005B7088" w:rsidRDefault="005B7088" w:rsidP="005B7088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284" w:hanging="283"/>
        <w:jc w:val="both"/>
        <w:rPr>
          <w:sz w:val="24"/>
          <w:szCs w:val="24"/>
        </w:rPr>
      </w:pPr>
      <w:r w:rsidRPr="005B7088">
        <w:rPr>
          <w:sz w:val="24"/>
          <w:szCs w:val="24"/>
        </w:rPr>
        <w:t xml:space="preserve">Zhotovitel je povinen odstranit záruční vadu do </w:t>
      </w:r>
      <w:r w:rsidR="004A6F65">
        <w:rPr>
          <w:sz w:val="24"/>
          <w:szCs w:val="24"/>
        </w:rPr>
        <w:t>1</w:t>
      </w:r>
      <w:r w:rsidRPr="005B7088">
        <w:rPr>
          <w:sz w:val="24"/>
          <w:szCs w:val="24"/>
        </w:rPr>
        <w:t>0 kalendářních dní, nedohodne-li se s objednatelem jinak.</w:t>
      </w:r>
    </w:p>
    <w:p w14:paraId="568FE246" w14:textId="77777777" w:rsidR="005B7088" w:rsidRPr="005B7088" w:rsidRDefault="005B7088" w:rsidP="005B708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8E86B46" w14:textId="77777777" w:rsidR="005B7088" w:rsidRPr="005B7088" w:rsidRDefault="005B7088" w:rsidP="005B708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7684016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 xml:space="preserve">VIII. </w:t>
      </w:r>
    </w:p>
    <w:p w14:paraId="356F55CC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Podmínky provádění díla</w:t>
      </w:r>
    </w:p>
    <w:p w14:paraId="0B3B49BB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C883D82" w14:textId="77777777" w:rsidR="005B7088" w:rsidRPr="005B7088" w:rsidRDefault="005B7088" w:rsidP="005B7088">
      <w:pPr>
        <w:numPr>
          <w:ilvl w:val="0"/>
          <w:numId w:val="11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Zhotovitel provede opatření k zabezpečení staveniště proti úrazu a vstupu nepovolaných osob.</w:t>
      </w:r>
    </w:p>
    <w:p w14:paraId="11AC955F" w14:textId="77777777" w:rsidR="005B7088" w:rsidRPr="005B7088" w:rsidRDefault="005B7088" w:rsidP="005B7088">
      <w:pPr>
        <w:numPr>
          <w:ilvl w:val="0"/>
          <w:numId w:val="11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Pro zhotovitele jsou závazné směrnice o protipožární ochraně a obecně platné předpisy o bezpečnosti práce a ochraně zdraví. Zhotovitel přebírá v plném rozsahu odpovědnost za plné řízení postupu prací a zachování pořádku na pracovišti. Zhotovitel je povinen vybavit své pracovníky ochrannými pracovními prostředky.</w:t>
      </w:r>
    </w:p>
    <w:p w14:paraId="24EB1BC7" w14:textId="77777777" w:rsidR="005B7088" w:rsidRPr="005B7088" w:rsidRDefault="005B7088" w:rsidP="005B7088">
      <w:pPr>
        <w:numPr>
          <w:ilvl w:val="0"/>
          <w:numId w:val="11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Zařízení staveniště a deponie materiálů bude provedeno po dohodě s objednatelem tak, aby jejich výstavbou nevznikla škoda na pozemcích objednatele nebo dalších osob. Za uložení a likvidaci vytěženého materiálu ze stavby zodpovídá zhotovitel.</w:t>
      </w:r>
    </w:p>
    <w:p w14:paraId="6A9578F5" w14:textId="77777777" w:rsidR="005B7088" w:rsidRDefault="005B7088" w:rsidP="005B7088">
      <w:pPr>
        <w:numPr>
          <w:ilvl w:val="0"/>
          <w:numId w:val="11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Za všechny škody, které vzniknou v důsledku provádění díla třetím osobám, včetně objednatele, odpovídá zhotovitel, který je povinen vzniklou škodu uhradit. Zhotovitel se může vůči objednateli vyvinit jen průkazem, že žádná škoda nevznikla.</w:t>
      </w:r>
    </w:p>
    <w:p w14:paraId="034E3CC7" w14:textId="77777777" w:rsidR="00C33776" w:rsidRPr="005B7088" w:rsidRDefault="00C33776" w:rsidP="005B7088">
      <w:pPr>
        <w:numPr>
          <w:ilvl w:val="0"/>
          <w:numId w:val="11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Zhotovitel předloží harmonogram prací, který bude projednán </w:t>
      </w:r>
      <w:r w:rsidR="002E6F70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 jednotlivými nájemci objektu tak, aby </w:t>
      </w:r>
      <w:r w:rsidR="002E6F70">
        <w:rPr>
          <w:bCs/>
          <w:sz w:val="24"/>
          <w:szCs w:val="24"/>
        </w:rPr>
        <w:t>nedošlo k zásadnímu narušení provozu.</w:t>
      </w:r>
    </w:p>
    <w:p w14:paraId="6B7E55BD" w14:textId="77777777" w:rsidR="00557387" w:rsidRDefault="00557387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8AC1D62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IX.</w:t>
      </w:r>
    </w:p>
    <w:p w14:paraId="2DF034C2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Smluvní pokuta a úroky z prodlení</w:t>
      </w:r>
    </w:p>
    <w:p w14:paraId="7324CF7D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638E685" w14:textId="77777777" w:rsidR="005B7088" w:rsidRPr="005B7088" w:rsidRDefault="005B7088" w:rsidP="005B7088">
      <w:pPr>
        <w:numPr>
          <w:ilvl w:val="0"/>
          <w:numId w:val="9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 xml:space="preserve">Zhotovitel je povinen zaplatit objednateli za nedodržení termínu předání a převzetí díla smluvní pokutu ve výši </w:t>
      </w:r>
      <w:r w:rsidR="008164D6">
        <w:rPr>
          <w:bCs/>
          <w:sz w:val="24"/>
          <w:szCs w:val="24"/>
        </w:rPr>
        <w:t>1</w:t>
      </w:r>
      <w:r w:rsidRPr="005B7088">
        <w:rPr>
          <w:bCs/>
          <w:sz w:val="24"/>
          <w:szCs w:val="24"/>
        </w:rPr>
        <w:t>.000 Kč za každý, i započatý den prodlení.</w:t>
      </w:r>
    </w:p>
    <w:p w14:paraId="2FF05CC0" w14:textId="77777777" w:rsidR="005B7088" w:rsidRPr="005B7088" w:rsidRDefault="005B7088" w:rsidP="005B7088">
      <w:pPr>
        <w:numPr>
          <w:ilvl w:val="0"/>
          <w:numId w:val="9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 xml:space="preserve">Objednatel je povinen zaplatit zhotoviteli za prodlení s úhradou faktury úroky z prodlení ve výši 0,05%  z dlužné částky bez DPH za každý, byť započatý, den prodlení. </w:t>
      </w:r>
    </w:p>
    <w:p w14:paraId="332302D3" w14:textId="77777777" w:rsidR="005B7088" w:rsidRPr="005B7088" w:rsidRDefault="005B7088" w:rsidP="005B7088">
      <w:pPr>
        <w:numPr>
          <w:ilvl w:val="0"/>
          <w:numId w:val="9"/>
        </w:numPr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 xml:space="preserve">V případě, že nedojde k odstranění záručních vad v dohodnuté lhůtě, popřípadě ve lhůtě uvedené v článku VII. odst. 4, má objednatel právo na smluvní pokutu v částce 1.000 Kč, za každý, i započatý den prodlení. </w:t>
      </w:r>
    </w:p>
    <w:p w14:paraId="613020A8" w14:textId="77777777" w:rsidR="005B7088" w:rsidRPr="005B7088" w:rsidRDefault="005B7088" w:rsidP="005B708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CA107EC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X.</w:t>
      </w:r>
    </w:p>
    <w:p w14:paraId="08B9B1CB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Odstoupení od smlouvy</w:t>
      </w:r>
    </w:p>
    <w:p w14:paraId="56E6700B" w14:textId="77777777" w:rsidR="005B7088" w:rsidRPr="005B7088" w:rsidRDefault="005B7088" w:rsidP="005B7088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616531C8" w14:textId="77777777" w:rsidR="005B7088" w:rsidRPr="005B7088" w:rsidRDefault="005B7088" w:rsidP="005B7088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>Objednatel je oprávněn odstoupit od smlouvy v souladu s</w:t>
      </w:r>
      <w:r w:rsidR="00F96C15">
        <w:rPr>
          <w:bCs/>
          <w:sz w:val="24"/>
          <w:szCs w:val="24"/>
        </w:rPr>
        <w:t> občanským zákoníkem</w:t>
      </w:r>
      <w:r w:rsidRPr="005B7088">
        <w:rPr>
          <w:bCs/>
          <w:sz w:val="24"/>
          <w:szCs w:val="24"/>
        </w:rPr>
        <w:t xml:space="preserve">, ve znění pozdějších předpisů. </w:t>
      </w:r>
    </w:p>
    <w:p w14:paraId="0233B30E" w14:textId="77777777" w:rsidR="005B7088" w:rsidRPr="005B7088" w:rsidRDefault="005B7088" w:rsidP="005B7088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lastRenderedPageBreak/>
        <w:t>Objednatel je oprávněn odstoupit od smlouvy kromě důvodů uvedených</w:t>
      </w:r>
      <w:r w:rsidRPr="005B7088">
        <w:rPr>
          <w:bCs/>
          <w:i/>
          <w:sz w:val="24"/>
          <w:szCs w:val="24"/>
        </w:rPr>
        <w:t xml:space="preserve"> </w:t>
      </w:r>
      <w:r w:rsidRPr="005B7088">
        <w:rPr>
          <w:bCs/>
          <w:sz w:val="24"/>
          <w:szCs w:val="24"/>
        </w:rPr>
        <w:t xml:space="preserve">v zákoně, jestliže byl vyhlášen konkurz na majetek zhotovitele nebo řízení o vyrovnání. </w:t>
      </w:r>
    </w:p>
    <w:p w14:paraId="1468DB0F" w14:textId="77777777" w:rsidR="005B7088" w:rsidRPr="005B7088" w:rsidRDefault="005B7088" w:rsidP="005B7088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ind w:left="284" w:hanging="283"/>
        <w:jc w:val="both"/>
        <w:rPr>
          <w:bCs/>
          <w:sz w:val="24"/>
          <w:szCs w:val="24"/>
        </w:rPr>
      </w:pPr>
      <w:r w:rsidRPr="005B7088">
        <w:rPr>
          <w:bCs/>
          <w:sz w:val="24"/>
          <w:szCs w:val="24"/>
        </w:rPr>
        <w:t xml:space="preserve">Sjednává se platnost odstoupení zhotovitele od smlouvy o dílo s ohledem na vyšší moc. Za vyšší moc se považuje mobilizace, živelná pohroma, apod. </w:t>
      </w:r>
    </w:p>
    <w:p w14:paraId="15A8800F" w14:textId="77777777" w:rsidR="005B7088" w:rsidRPr="005B7088" w:rsidRDefault="005B7088" w:rsidP="005B7088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7C456D01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XI.</w:t>
      </w:r>
    </w:p>
    <w:p w14:paraId="0E73A9FD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088">
        <w:rPr>
          <w:b/>
          <w:bCs/>
          <w:sz w:val="24"/>
          <w:szCs w:val="24"/>
        </w:rPr>
        <w:t>Závěrečná ustanovení</w:t>
      </w:r>
    </w:p>
    <w:p w14:paraId="064D14AC" w14:textId="77777777" w:rsidR="005B7088" w:rsidRPr="005B7088" w:rsidRDefault="005B7088" w:rsidP="005B708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61EC215" w14:textId="77777777" w:rsidR="005B7088" w:rsidRPr="005B7088" w:rsidRDefault="005B7088" w:rsidP="005B7088">
      <w:pPr>
        <w:numPr>
          <w:ilvl w:val="0"/>
          <w:numId w:val="10"/>
        </w:numPr>
        <w:autoSpaceDE w:val="0"/>
        <w:autoSpaceDN w:val="0"/>
        <w:adjustRightInd w:val="0"/>
        <w:ind w:left="284" w:hanging="283"/>
        <w:jc w:val="both"/>
        <w:rPr>
          <w:sz w:val="24"/>
          <w:szCs w:val="24"/>
        </w:rPr>
      </w:pPr>
      <w:r w:rsidRPr="005B7088">
        <w:rPr>
          <w:sz w:val="24"/>
          <w:szCs w:val="24"/>
        </w:rPr>
        <w:t xml:space="preserve">Právní vztahy vyplývající z této smlouvy, které nejsou touto smlouvou upraveny, se řídí </w:t>
      </w:r>
      <w:r w:rsidR="00F96C15">
        <w:rPr>
          <w:sz w:val="24"/>
          <w:szCs w:val="24"/>
        </w:rPr>
        <w:t>občanským zákoníkem</w:t>
      </w:r>
      <w:r w:rsidRPr="005B7088">
        <w:rPr>
          <w:sz w:val="24"/>
          <w:szCs w:val="24"/>
        </w:rPr>
        <w:t>, ve znění pozdějších předpisů.</w:t>
      </w:r>
    </w:p>
    <w:p w14:paraId="750870EC" w14:textId="77777777" w:rsidR="005B7088" w:rsidRPr="005B7088" w:rsidRDefault="005B7088" w:rsidP="005B7088">
      <w:pPr>
        <w:numPr>
          <w:ilvl w:val="0"/>
          <w:numId w:val="10"/>
        </w:numPr>
        <w:autoSpaceDE w:val="0"/>
        <w:autoSpaceDN w:val="0"/>
        <w:adjustRightInd w:val="0"/>
        <w:ind w:left="284" w:hanging="283"/>
        <w:jc w:val="both"/>
        <w:rPr>
          <w:sz w:val="24"/>
          <w:szCs w:val="24"/>
        </w:rPr>
      </w:pPr>
      <w:r w:rsidRPr="005B7088">
        <w:rPr>
          <w:sz w:val="24"/>
          <w:szCs w:val="24"/>
        </w:rPr>
        <w:t>Tato smlouva se uzavírá v 2 vyhotoveních, z nichž 1 obdrží objednatel a 1 zhotovitel.</w:t>
      </w:r>
    </w:p>
    <w:p w14:paraId="5FE11102" w14:textId="77777777" w:rsidR="005B7088" w:rsidRPr="005B7088" w:rsidRDefault="005B7088" w:rsidP="005B7088">
      <w:pPr>
        <w:numPr>
          <w:ilvl w:val="0"/>
          <w:numId w:val="10"/>
        </w:numPr>
        <w:autoSpaceDE w:val="0"/>
        <w:autoSpaceDN w:val="0"/>
        <w:adjustRightInd w:val="0"/>
        <w:ind w:left="284" w:hanging="283"/>
        <w:jc w:val="both"/>
        <w:rPr>
          <w:sz w:val="24"/>
          <w:szCs w:val="24"/>
        </w:rPr>
      </w:pPr>
      <w:r w:rsidRPr="005B7088">
        <w:rPr>
          <w:sz w:val="24"/>
          <w:szCs w:val="24"/>
        </w:rPr>
        <w:t>Smluvní strany shodně prohlašují, že si tuto smlouvu před jejím podpisem řádně prostudovaly, že je smlouva vyhotovena srozumitelně, je myšlena vážně a určitě, nebyla vyhotovena ani podepsána ve stavu tísně, nebo za nápadně nevyhovujících podmínek.  Na důkaz souhlasu s jejím obsahem připojují své podpisy.</w:t>
      </w:r>
    </w:p>
    <w:p w14:paraId="58565C8E" w14:textId="77777777" w:rsidR="005B7088" w:rsidRPr="005B7088" w:rsidRDefault="005B7088" w:rsidP="005B7088">
      <w:pPr>
        <w:numPr>
          <w:ilvl w:val="0"/>
          <w:numId w:val="10"/>
        </w:numPr>
        <w:autoSpaceDE w:val="0"/>
        <w:autoSpaceDN w:val="0"/>
        <w:adjustRightInd w:val="0"/>
        <w:ind w:left="284" w:hanging="283"/>
        <w:jc w:val="both"/>
        <w:rPr>
          <w:sz w:val="24"/>
          <w:szCs w:val="24"/>
        </w:rPr>
      </w:pPr>
      <w:r w:rsidRPr="005B7088">
        <w:rPr>
          <w:sz w:val="24"/>
          <w:szCs w:val="24"/>
        </w:rPr>
        <w:t>Tato smlouva nabývá platnosti a účinnosti dnem podpisu.</w:t>
      </w:r>
    </w:p>
    <w:p w14:paraId="0429A3D5" w14:textId="77777777" w:rsidR="005B7088" w:rsidRPr="005B7088" w:rsidRDefault="005B7088" w:rsidP="005B7088">
      <w:pPr>
        <w:numPr>
          <w:ilvl w:val="0"/>
          <w:numId w:val="10"/>
        </w:numPr>
        <w:autoSpaceDE w:val="0"/>
        <w:autoSpaceDN w:val="0"/>
        <w:adjustRightInd w:val="0"/>
        <w:ind w:left="284" w:hanging="283"/>
        <w:jc w:val="both"/>
        <w:rPr>
          <w:sz w:val="24"/>
          <w:szCs w:val="24"/>
        </w:rPr>
      </w:pPr>
      <w:r w:rsidRPr="005B7088">
        <w:rPr>
          <w:bCs/>
          <w:sz w:val="24"/>
          <w:szCs w:val="24"/>
        </w:rPr>
        <w:t>Tato smlouva může být měněna nebo doplňována jen písemnými, očíslovanými dodatky odsouhlasenými statutárními orgány obou smluvních stran, které se stanou nedílnou součástí této smlouvy.</w:t>
      </w:r>
    </w:p>
    <w:p w14:paraId="4C7ED99A" w14:textId="32831529" w:rsidR="005B7088" w:rsidRDefault="005B7088" w:rsidP="005B7088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69CF93D1" w14:textId="5B66B588" w:rsidR="003668BC" w:rsidRDefault="003668BC" w:rsidP="005B7088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0E4EFEDF" w14:textId="77777777" w:rsidR="003668BC" w:rsidRPr="00605861" w:rsidRDefault="003668BC" w:rsidP="005B7088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396EBDC4" w14:textId="77777777" w:rsidR="00605861" w:rsidRDefault="00605861" w:rsidP="005B7088">
      <w:p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Ve Dvorcích dne: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V ………………dne:</w:t>
      </w:r>
    </w:p>
    <w:p w14:paraId="6872D35B" w14:textId="77777777" w:rsidR="00605861" w:rsidRDefault="00605861" w:rsidP="005B7088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18232B05" w14:textId="77777777" w:rsidR="00605861" w:rsidRDefault="00605861" w:rsidP="005B7088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183613F1" w14:textId="77777777" w:rsidR="00605861" w:rsidRDefault="00605861" w:rsidP="005B7088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6DA7D612" w14:textId="77777777" w:rsidR="00605861" w:rsidRDefault="00605861" w:rsidP="005B7088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5ACC625B" w14:textId="77777777" w:rsidR="00605861" w:rsidRDefault="00605861" w:rsidP="005B7088">
      <w:p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…………………………………</w:t>
      </w:r>
    </w:p>
    <w:p w14:paraId="6DE61399" w14:textId="77777777" w:rsidR="00605861" w:rsidRPr="00605861" w:rsidRDefault="00605861" w:rsidP="00605861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objednatel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zhotovitel</w:t>
      </w:r>
    </w:p>
    <w:sectPr w:rsidR="00605861" w:rsidRPr="00605861" w:rsidSect="00801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D5C"/>
    <w:multiLevelType w:val="hybridMultilevel"/>
    <w:tmpl w:val="A1A22BF2"/>
    <w:lvl w:ilvl="0" w:tplc="106E8E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3501F"/>
    <w:multiLevelType w:val="hybridMultilevel"/>
    <w:tmpl w:val="BF3253EC"/>
    <w:lvl w:ilvl="0" w:tplc="CE52D43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0FDE678B"/>
    <w:multiLevelType w:val="hybridMultilevel"/>
    <w:tmpl w:val="D74062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E90D22"/>
    <w:multiLevelType w:val="hybridMultilevel"/>
    <w:tmpl w:val="69FC7E3C"/>
    <w:lvl w:ilvl="0" w:tplc="B75231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D31A61"/>
    <w:multiLevelType w:val="hybridMultilevel"/>
    <w:tmpl w:val="BF70CF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125114"/>
    <w:multiLevelType w:val="hybridMultilevel"/>
    <w:tmpl w:val="BDE0E8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8D008F"/>
    <w:multiLevelType w:val="hybridMultilevel"/>
    <w:tmpl w:val="F61AF2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F2F7F"/>
    <w:multiLevelType w:val="hybridMultilevel"/>
    <w:tmpl w:val="FF7023B8"/>
    <w:lvl w:ilvl="0" w:tplc="A322D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B39CF"/>
    <w:multiLevelType w:val="hybridMultilevel"/>
    <w:tmpl w:val="63A8B4A0"/>
    <w:lvl w:ilvl="0" w:tplc="E0D60C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33197"/>
    <w:multiLevelType w:val="hybridMultilevel"/>
    <w:tmpl w:val="33082B48"/>
    <w:lvl w:ilvl="0" w:tplc="47E804D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7F605425"/>
    <w:multiLevelType w:val="hybridMultilevel"/>
    <w:tmpl w:val="9170DE40"/>
    <w:lvl w:ilvl="0" w:tplc="1E96C4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9"/>
  </w:num>
  <w:num w:numId="9">
    <w:abstractNumId w:val="1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088"/>
    <w:rsid w:val="00132D41"/>
    <w:rsid w:val="00133B1D"/>
    <w:rsid w:val="002B33DA"/>
    <w:rsid w:val="002E6F70"/>
    <w:rsid w:val="003668BC"/>
    <w:rsid w:val="003A38BE"/>
    <w:rsid w:val="003E0F86"/>
    <w:rsid w:val="003E1DFF"/>
    <w:rsid w:val="00480C56"/>
    <w:rsid w:val="004A6F65"/>
    <w:rsid w:val="00557387"/>
    <w:rsid w:val="00593017"/>
    <w:rsid w:val="005A0D8E"/>
    <w:rsid w:val="005B7088"/>
    <w:rsid w:val="00605861"/>
    <w:rsid w:val="006410EA"/>
    <w:rsid w:val="00763C0D"/>
    <w:rsid w:val="007F19CC"/>
    <w:rsid w:val="00801A0F"/>
    <w:rsid w:val="008164D6"/>
    <w:rsid w:val="00881A5F"/>
    <w:rsid w:val="00920374"/>
    <w:rsid w:val="00A839C1"/>
    <w:rsid w:val="00AB3688"/>
    <w:rsid w:val="00AF756E"/>
    <w:rsid w:val="00B36714"/>
    <w:rsid w:val="00C33776"/>
    <w:rsid w:val="00C4028C"/>
    <w:rsid w:val="00D83CC2"/>
    <w:rsid w:val="00D93E34"/>
    <w:rsid w:val="00EE2C0D"/>
    <w:rsid w:val="00F04E9C"/>
    <w:rsid w:val="00F9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226C"/>
  <w15:docId w15:val="{D3CCC9C5-606C-41FA-BE43-29100AAD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088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B708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kladntext">
    <w:name w:val="Základní text~"/>
    <w:basedOn w:val="Normln"/>
    <w:link w:val="ZkladntextChar"/>
    <w:rsid w:val="005B7088"/>
    <w:pPr>
      <w:widowControl w:val="0"/>
      <w:spacing w:line="288" w:lineRule="auto"/>
    </w:pPr>
    <w:rPr>
      <w:sz w:val="24"/>
    </w:rPr>
  </w:style>
  <w:style w:type="character" w:customStyle="1" w:styleId="ZkladntextChar">
    <w:name w:val="Základní text~ Char"/>
    <w:link w:val="Zkladntext"/>
    <w:rsid w:val="005B708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3B1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33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jetek@obecdvor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1365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Dvorce</Company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Kopřiva</dc:creator>
  <cp:lastModifiedBy>starosta</cp:lastModifiedBy>
  <cp:revision>6</cp:revision>
  <cp:lastPrinted>2013-08-27T11:02:00Z</cp:lastPrinted>
  <dcterms:created xsi:type="dcterms:W3CDTF">2022-03-10T09:19:00Z</dcterms:created>
  <dcterms:modified xsi:type="dcterms:W3CDTF">2022-03-10T09:28:00Z</dcterms:modified>
</cp:coreProperties>
</file>