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5DF15" w14:textId="2D024138" w:rsidR="000E3B8B" w:rsidRPr="0025473A" w:rsidRDefault="000E3B8B" w:rsidP="0025473A">
      <w:pPr>
        <w:spacing w:after="0" w:line="240" w:lineRule="auto"/>
        <w:ind w:left="6372"/>
        <w:jc w:val="both"/>
        <w:rPr>
          <w:rFonts w:ascii="Arial" w:hAnsi="Arial" w:cs="Arial"/>
          <w:sz w:val="18"/>
          <w:szCs w:val="18"/>
        </w:rPr>
      </w:pPr>
      <w:r w:rsidRPr="0025473A">
        <w:rPr>
          <w:rFonts w:ascii="Arial" w:hAnsi="Arial" w:cs="Arial"/>
          <w:sz w:val="18"/>
          <w:szCs w:val="18"/>
        </w:rPr>
        <w:t>Příloha č. 1</w:t>
      </w:r>
      <w:r w:rsidR="006333FA" w:rsidRPr="0025473A">
        <w:rPr>
          <w:rFonts w:ascii="Arial" w:hAnsi="Arial" w:cs="Arial"/>
          <w:sz w:val="18"/>
          <w:szCs w:val="18"/>
        </w:rPr>
        <w:t xml:space="preserve"> kupní smlouvy</w:t>
      </w:r>
    </w:p>
    <w:p w14:paraId="49E8484E" w14:textId="32E2C615" w:rsidR="008A3CE9" w:rsidRPr="00B11215" w:rsidRDefault="008A3CE9" w:rsidP="00D56CAD">
      <w:pPr>
        <w:spacing w:after="0" w:line="240" w:lineRule="auto"/>
        <w:jc w:val="both"/>
        <w:rPr>
          <w:rFonts w:ascii="Tahoma" w:hAnsi="Tahoma" w:cs="Tahoma"/>
          <w:sz w:val="32"/>
          <w:szCs w:val="32"/>
        </w:rPr>
      </w:pPr>
      <w:r w:rsidRPr="00B11215">
        <w:rPr>
          <w:rFonts w:ascii="Tahoma" w:hAnsi="Tahoma" w:cs="Tahoma"/>
          <w:sz w:val="32"/>
          <w:szCs w:val="32"/>
        </w:rPr>
        <w:t>Specifikace nákupu parkovacích automatů 2023</w:t>
      </w:r>
    </w:p>
    <w:p w14:paraId="07351B9D" w14:textId="3ACF9DDF" w:rsidR="008A3CE9" w:rsidRDefault="008A3CE9" w:rsidP="00D56CA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 </w:t>
      </w:r>
    </w:p>
    <w:p w14:paraId="037E6597" w14:textId="3F310EBB" w:rsidR="007F4D4F" w:rsidRPr="00B11215" w:rsidRDefault="00DD28C3" w:rsidP="00D56CA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Počet kusů </w:t>
      </w:r>
      <w:r w:rsidRPr="00B11215">
        <w:rPr>
          <w:rFonts w:ascii="Tahoma" w:hAnsi="Tahoma" w:cs="Tahoma"/>
          <w:sz w:val="21"/>
          <w:szCs w:val="21"/>
        </w:rPr>
        <w:t>automatu</w:t>
      </w:r>
      <w:r w:rsidR="008370E8">
        <w:rPr>
          <w:rFonts w:ascii="Tahoma" w:hAnsi="Tahoma" w:cs="Tahoma"/>
          <w:sz w:val="21"/>
          <w:szCs w:val="21"/>
        </w:rPr>
        <w:t xml:space="preserve"> -</w:t>
      </w:r>
      <w:r w:rsidRPr="00B11215">
        <w:rPr>
          <w:rFonts w:ascii="Tahoma" w:hAnsi="Tahoma" w:cs="Tahoma"/>
          <w:sz w:val="21"/>
          <w:szCs w:val="21"/>
        </w:rPr>
        <w:t xml:space="preserve"> </w:t>
      </w:r>
      <w:r w:rsidR="0038081D" w:rsidRPr="00B11215">
        <w:rPr>
          <w:rFonts w:ascii="Tahoma" w:hAnsi="Tahoma" w:cs="Tahoma"/>
          <w:b/>
          <w:bCs/>
          <w:sz w:val="21"/>
          <w:szCs w:val="21"/>
        </w:rPr>
        <w:t>2</w:t>
      </w:r>
      <w:r w:rsidR="00304C34" w:rsidRPr="00B11215">
        <w:rPr>
          <w:rFonts w:ascii="Tahoma" w:hAnsi="Tahoma" w:cs="Tahoma"/>
          <w:b/>
          <w:bCs/>
          <w:sz w:val="21"/>
          <w:szCs w:val="21"/>
        </w:rPr>
        <w:t>1</w:t>
      </w:r>
    </w:p>
    <w:p w14:paraId="230C07CE" w14:textId="77777777" w:rsidR="00083822" w:rsidRPr="00B11215" w:rsidRDefault="00083822" w:rsidP="00D56CA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</w:p>
    <w:p w14:paraId="1F943B49" w14:textId="77777777" w:rsidR="00083822" w:rsidRPr="00B11215" w:rsidRDefault="00083822" w:rsidP="00D56CAD">
      <w:p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1215">
        <w:rPr>
          <w:rFonts w:ascii="Tahoma" w:hAnsi="Tahoma" w:cs="Tahoma"/>
          <w:sz w:val="21"/>
          <w:szCs w:val="21"/>
        </w:rPr>
        <w:t>Specifikace parkovacího automatu:</w:t>
      </w:r>
    </w:p>
    <w:p w14:paraId="14B32402" w14:textId="6B607811" w:rsidR="00B4051A" w:rsidRPr="00B11215" w:rsidRDefault="00CA7FAF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V rámci dodávky bude dodáno </w:t>
      </w:r>
      <w:r w:rsidR="00A675A7">
        <w:rPr>
          <w:rFonts w:ascii="Tahoma" w:hAnsi="Tahoma" w:cs="Tahoma"/>
          <w:sz w:val="21"/>
          <w:szCs w:val="21"/>
        </w:rPr>
        <w:t>navíc</w:t>
      </w:r>
      <w:r w:rsidR="007009DB" w:rsidRPr="00B11215">
        <w:rPr>
          <w:rFonts w:ascii="Tahoma" w:hAnsi="Tahoma" w:cs="Tahoma"/>
          <w:sz w:val="21"/>
          <w:szCs w:val="21"/>
        </w:rPr>
        <w:t xml:space="preserve"> </w:t>
      </w:r>
      <w:r w:rsidR="00F24A88" w:rsidRPr="00B11215">
        <w:rPr>
          <w:rFonts w:ascii="Tahoma" w:hAnsi="Tahoma" w:cs="Tahoma"/>
          <w:sz w:val="21"/>
          <w:szCs w:val="21"/>
        </w:rPr>
        <w:t>10</w:t>
      </w:r>
      <w:r w:rsidR="00083822" w:rsidRPr="00B11215">
        <w:rPr>
          <w:rFonts w:ascii="Tahoma" w:hAnsi="Tahoma" w:cs="Tahoma"/>
          <w:sz w:val="21"/>
          <w:szCs w:val="21"/>
        </w:rPr>
        <w:t xml:space="preserve"> </w:t>
      </w:r>
      <w:r w:rsidR="007009DB" w:rsidRPr="00B11215">
        <w:rPr>
          <w:rFonts w:ascii="Tahoma" w:hAnsi="Tahoma" w:cs="Tahoma"/>
          <w:sz w:val="21"/>
          <w:szCs w:val="21"/>
        </w:rPr>
        <w:t>náhradní</w:t>
      </w:r>
      <w:r w:rsidR="00F24A88" w:rsidRPr="00B11215">
        <w:rPr>
          <w:rFonts w:ascii="Tahoma" w:hAnsi="Tahoma" w:cs="Tahoma"/>
          <w:sz w:val="21"/>
          <w:szCs w:val="21"/>
        </w:rPr>
        <w:t>ch</w:t>
      </w:r>
      <w:r w:rsidR="007009DB" w:rsidRPr="00B11215">
        <w:rPr>
          <w:rFonts w:ascii="Tahoma" w:hAnsi="Tahoma" w:cs="Tahoma"/>
          <w:sz w:val="21"/>
          <w:szCs w:val="21"/>
        </w:rPr>
        <w:t xml:space="preserve"> poklad</w:t>
      </w:r>
      <w:r w:rsidR="00F24A88" w:rsidRPr="00B11215">
        <w:rPr>
          <w:rFonts w:ascii="Tahoma" w:hAnsi="Tahoma" w:cs="Tahoma"/>
          <w:sz w:val="21"/>
          <w:szCs w:val="21"/>
        </w:rPr>
        <w:t>e</w:t>
      </w:r>
      <w:r w:rsidR="007009DB" w:rsidRPr="00B11215">
        <w:rPr>
          <w:rFonts w:ascii="Tahoma" w:hAnsi="Tahoma" w:cs="Tahoma"/>
          <w:sz w:val="21"/>
          <w:szCs w:val="21"/>
        </w:rPr>
        <w:t>n</w:t>
      </w:r>
    </w:p>
    <w:p w14:paraId="377914F4" w14:textId="3628EC73" w:rsidR="00D56CAD" w:rsidRDefault="00D56CAD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B11215">
        <w:rPr>
          <w:rFonts w:ascii="Tahoma" w:hAnsi="Tahoma" w:cs="Tahoma"/>
          <w:sz w:val="21"/>
          <w:szCs w:val="21"/>
        </w:rPr>
        <w:t>Platba mincemi</w:t>
      </w:r>
      <w:r w:rsidR="0004685D" w:rsidRPr="00B11215">
        <w:rPr>
          <w:rFonts w:ascii="Tahoma" w:hAnsi="Tahoma" w:cs="Tahoma"/>
          <w:sz w:val="21"/>
          <w:szCs w:val="21"/>
        </w:rPr>
        <w:t xml:space="preserve"> včetně možnosti vrácení přeplatku</w:t>
      </w:r>
      <w:r w:rsidR="0053560D" w:rsidRPr="00B11215">
        <w:rPr>
          <w:rFonts w:ascii="Tahoma" w:hAnsi="Tahoma" w:cs="Tahoma"/>
          <w:sz w:val="21"/>
          <w:szCs w:val="21"/>
        </w:rPr>
        <w:t>, elektronická</w:t>
      </w:r>
      <w:r w:rsidR="002B33C9" w:rsidRPr="00B11215">
        <w:rPr>
          <w:rFonts w:ascii="Tahoma" w:hAnsi="Tahoma" w:cs="Tahoma"/>
          <w:sz w:val="21"/>
          <w:szCs w:val="21"/>
        </w:rPr>
        <w:t xml:space="preserve"> </w:t>
      </w:r>
      <w:r w:rsidR="0053560D" w:rsidRPr="00B11215">
        <w:rPr>
          <w:rFonts w:ascii="Tahoma" w:hAnsi="Tahoma" w:cs="Tahoma"/>
          <w:sz w:val="21"/>
          <w:szCs w:val="21"/>
        </w:rPr>
        <w:t>zápa</w:t>
      </w:r>
      <w:r w:rsidR="002B33C9" w:rsidRPr="00B11215">
        <w:rPr>
          <w:rFonts w:ascii="Tahoma" w:hAnsi="Tahoma" w:cs="Tahoma"/>
          <w:sz w:val="21"/>
          <w:szCs w:val="21"/>
        </w:rPr>
        <w:t>d</w:t>
      </w:r>
      <w:r w:rsidR="0053560D" w:rsidRPr="00B11215">
        <w:rPr>
          <w:rFonts w:ascii="Tahoma" w:hAnsi="Tahoma" w:cs="Tahoma"/>
          <w:sz w:val="21"/>
          <w:szCs w:val="21"/>
        </w:rPr>
        <w:t>ka mincovního vstupu</w:t>
      </w:r>
      <w:r w:rsidR="005A4A28" w:rsidRPr="00B11215">
        <w:rPr>
          <w:rFonts w:ascii="Tahoma" w:hAnsi="Tahoma" w:cs="Tahoma"/>
          <w:sz w:val="21"/>
          <w:szCs w:val="21"/>
        </w:rPr>
        <w:t>, příjem</w:t>
      </w:r>
      <w:r w:rsidR="008A48BB">
        <w:rPr>
          <w:rFonts w:ascii="Tahoma" w:hAnsi="Tahoma" w:cs="Tahoma"/>
          <w:sz w:val="21"/>
          <w:szCs w:val="21"/>
        </w:rPr>
        <w:t xml:space="preserve"> i výdej</w:t>
      </w:r>
      <w:r w:rsidR="005A4A28" w:rsidRPr="00B11215">
        <w:rPr>
          <w:rFonts w:ascii="Tahoma" w:hAnsi="Tahoma" w:cs="Tahoma"/>
          <w:sz w:val="21"/>
          <w:szCs w:val="21"/>
        </w:rPr>
        <w:t xml:space="preserve"> </w:t>
      </w:r>
      <w:r w:rsidR="002B33C9" w:rsidRPr="00B11215">
        <w:rPr>
          <w:rFonts w:ascii="Tahoma" w:hAnsi="Tahoma" w:cs="Tahoma"/>
          <w:sz w:val="21"/>
          <w:szCs w:val="21"/>
        </w:rPr>
        <w:t xml:space="preserve">mincí </w:t>
      </w:r>
      <w:r w:rsidR="005A4A28" w:rsidRPr="00B11215">
        <w:rPr>
          <w:rFonts w:ascii="Tahoma" w:hAnsi="Tahoma" w:cs="Tahoma"/>
          <w:sz w:val="21"/>
          <w:szCs w:val="21"/>
        </w:rPr>
        <w:t>CZK</w:t>
      </w:r>
      <w:r w:rsidR="002B33C9" w:rsidRPr="00B11215">
        <w:rPr>
          <w:rFonts w:ascii="Tahoma" w:hAnsi="Tahoma" w:cs="Tahoma"/>
          <w:sz w:val="21"/>
          <w:szCs w:val="21"/>
        </w:rPr>
        <w:t xml:space="preserve"> všech nominálních hodnot</w:t>
      </w:r>
      <w:r w:rsidR="008A48BB">
        <w:rPr>
          <w:rFonts w:ascii="Tahoma" w:hAnsi="Tahoma" w:cs="Tahoma"/>
          <w:sz w:val="21"/>
          <w:szCs w:val="21"/>
        </w:rPr>
        <w:t>, (tzn. 1,-2,-5,-10,-20,-50,- Kč)</w:t>
      </w:r>
      <w:r w:rsidR="00787C92" w:rsidRPr="00B11215">
        <w:rPr>
          <w:rFonts w:ascii="Tahoma" w:hAnsi="Tahoma" w:cs="Tahoma"/>
          <w:sz w:val="21"/>
          <w:szCs w:val="21"/>
        </w:rPr>
        <w:t>; možná softwarová</w:t>
      </w:r>
      <w:r w:rsidR="008A48BB">
        <w:rPr>
          <w:rFonts w:ascii="Tahoma" w:hAnsi="Tahoma" w:cs="Tahoma"/>
          <w:sz w:val="21"/>
          <w:szCs w:val="21"/>
        </w:rPr>
        <w:t xml:space="preserve"> a hardwarová</w:t>
      </w:r>
      <w:r w:rsidR="00787C92" w:rsidRPr="00B11215">
        <w:rPr>
          <w:rFonts w:ascii="Tahoma" w:hAnsi="Tahoma" w:cs="Tahoma"/>
          <w:sz w:val="21"/>
          <w:szCs w:val="21"/>
        </w:rPr>
        <w:t xml:space="preserve"> úprava pro případ přechodu na EURO</w:t>
      </w:r>
      <w:r w:rsidR="002B33C9" w:rsidRPr="00B11215">
        <w:rPr>
          <w:rFonts w:ascii="Tahoma" w:hAnsi="Tahoma" w:cs="Tahoma"/>
          <w:sz w:val="21"/>
          <w:szCs w:val="21"/>
        </w:rPr>
        <w:t xml:space="preserve"> </w:t>
      </w:r>
    </w:p>
    <w:p w14:paraId="6096C8CC" w14:textId="72CF2865" w:rsidR="00EC08C9" w:rsidRPr="00B11215" w:rsidRDefault="00EC08C9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Při výběru pokladny automatický tisk výčetky s obsahem pokladny a obsahem tub mincovníku</w:t>
      </w:r>
    </w:p>
    <w:p w14:paraId="644D6A9B" w14:textId="6124EFAA" w:rsidR="00A675A7" w:rsidRPr="00A675A7" w:rsidRDefault="00A675A7" w:rsidP="002D73FB">
      <w:pPr>
        <w:pStyle w:val="Odstavecseseznamem"/>
        <w:numPr>
          <w:ilvl w:val="0"/>
          <w:numId w:val="1"/>
        </w:numPr>
        <w:spacing w:after="0"/>
        <w:rPr>
          <w:rFonts w:ascii="Tahoma" w:hAnsi="Tahoma" w:cs="Tahoma"/>
          <w:sz w:val="21"/>
          <w:szCs w:val="21"/>
        </w:rPr>
      </w:pPr>
      <w:bookmarkStart w:id="0" w:name="_Hlk150933856"/>
      <w:r w:rsidRPr="00A675A7">
        <w:rPr>
          <w:rFonts w:ascii="Tahoma" w:hAnsi="Tahoma" w:cs="Tahoma"/>
          <w:sz w:val="21"/>
          <w:szCs w:val="21"/>
        </w:rPr>
        <w:t>Bezkontaktní čtečka karet pro příjem bankovních karet VISA a MASTERCARD. Pro tyto účely budou parkovací automaty vybaveny platebními terminály kompatibilními s požadavky provozovatele SONET, společnost s.r.o., sídlem Lužická 2093/9, Žabovřesky, 616 00 Brno, IČ: 15527107 se kterým má zadavatel již uzavřenu rámcovou smlouvu o provozu terminálů.</w:t>
      </w:r>
      <w:r>
        <w:rPr>
          <w:rFonts w:ascii="Tahoma" w:hAnsi="Tahoma" w:cs="Tahoma"/>
          <w:sz w:val="21"/>
          <w:szCs w:val="21"/>
        </w:rPr>
        <w:t xml:space="preserve"> (v případě dotazů se lze obrátit na </w:t>
      </w:r>
      <w:hyperlink r:id="rId5" w:history="1">
        <w:r w:rsidRPr="00501511">
          <w:rPr>
            <w:rStyle w:val="Hypertextovodkaz"/>
            <w:rFonts w:ascii="Tahoma" w:hAnsi="Tahoma" w:cs="Tahoma"/>
            <w:sz w:val="21"/>
            <w:szCs w:val="21"/>
          </w:rPr>
          <w:t>sales</w:t>
        </w:r>
        <w:r w:rsidRPr="00501511">
          <w:rPr>
            <w:rStyle w:val="Hypertextovodkaz"/>
            <w:rFonts w:ascii="Tahoma" w:hAnsi="Tahoma" w:cs="Tahoma"/>
            <w:sz w:val="21"/>
            <w:szCs w:val="21"/>
            <w:lang w:val="sk-SK"/>
          </w:rPr>
          <w:t>@sonet.cz</w:t>
        </w:r>
      </w:hyperlink>
      <w:r>
        <w:rPr>
          <w:rFonts w:ascii="Tahoma" w:hAnsi="Tahoma" w:cs="Tahoma"/>
          <w:sz w:val="21"/>
          <w:szCs w:val="21"/>
          <w:lang w:val="sk-SK"/>
        </w:rPr>
        <w:t xml:space="preserve"> )</w:t>
      </w:r>
    </w:p>
    <w:bookmarkEnd w:id="0"/>
    <w:p w14:paraId="2D5BF09C" w14:textId="6239E46A" w:rsidR="00D56CAD" w:rsidRPr="00D56CAD" w:rsidRDefault="00D56CAD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D56CAD">
        <w:rPr>
          <w:rFonts w:ascii="Tahoma" w:hAnsi="Tahoma" w:cs="Tahoma"/>
          <w:sz w:val="21"/>
          <w:szCs w:val="21"/>
        </w:rPr>
        <w:t>Zadávání údajů RZ</w:t>
      </w:r>
      <w:r w:rsidR="00A606F0">
        <w:rPr>
          <w:rFonts w:ascii="Tahoma" w:hAnsi="Tahoma" w:cs="Tahoma"/>
          <w:sz w:val="21"/>
          <w:szCs w:val="21"/>
        </w:rPr>
        <w:t xml:space="preserve"> (r</w:t>
      </w:r>
      <w:r w:rsidR="00BF1807">
        <w:rPr>
          <w:rFonts w:ascii="Tahoma" w:hAnsi="Tahoma" w:cs="Tahoma"/>
          <w:sz w:val="21"/>
          <w:szCs w:val="21"/>
        </w:rPr>
        <w:t>egistrační</w:t>
      </w:r>
      <w:r w:rsidR="00A606F0">
        <w:rPr>
          <w:rFonts w:ascii="Tahoma" w:hAnsi="Tahoma" w:cs="Tahoma"/>
          <w:sz w:val="21"/>
          <w:szCs w:val="21"/>
        </w:rPr>
        <w:t xml:space="preserve"> značka parkujícího vozidla)</w:t>
      </w:r>
      <w:r w:rsidRPr="00D56CAD">
        <w:rPr>
          <w:rFonts w:ascii="Tahoma" w:hAnsi="Tahoma" w:cs="Tahoma"/>
          <w:sz w:val="21"/>
          <w:szCs w:val="21"/>
        </w:rPr>
        <w:t xml:space="preserve"> a výběr doby parkování pomocí </w:t>
      </w:r>
      <w:r w:rsidR="00BF1807">
        <w:rPr>
          <w:rFonts w:ascii="Tahoma" w:hAnsi="Tahoma" w:cs="Tahoma"/>
          <w:sz w:val="21"/>
          <w:szCs w:val="21"/>
        </w:rPr>
        <w:t>dotykového displeje</w:t>
      </w:r>
      <w:r w:rsidR="00346AD4">
        <w:rPr>
          <w:rFonts w:ascii="Tahoma" w:hAnsi="Tahoma" w:cs="Tahoma"/>
          <w:sz w:val="21"/>
          <w:szCs w:val="21"/>
        </w:rPr>
        <w:t xml:space="preserve">. </w:t>
      </w:r>
    </w:p>
    <w:p w14:paraId="3B2A62A5" w14:textId="5D2D6556" w:rsidR="00761E6A" w:rsidRPr="00B11215" w:rsidRDefault="00D56CAD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 w:rsidRPr="00D56CAD">
        <w:rPr>
          <w:rFonts w:ascii="Tahoma" w:hAnsi="Tahoma" w:cs="Tahoma"/>
          <w:sz w:val="21"/>
          <w:szCs w:val="21"/>
        </w:rPr>
        <w:t>Odesílání a příjem</w:t>
      </w:r>
      <w:r w:rsidR="00761E6A">
        <w:rPr>
          <w:rFonts w:ascii="Tahoma" w:hAnsi="Tahoma" w:cs="Tahoma"/>
          <w:sz w:val="21"/>
          <w:szCs w:val="21"/>
        </w:rPr>
        <w:t xml:space="preserve"> dat pomocí GSM</w:t>
      </w:r>
      <w:r w:rsidR="002D73FB">
        <w:rPr>
          <w:rFonts w:ascii="Tahoma" w:hAnsi="Tahoma" w:cs="Tahoma"/>
          <w:sz w:val="21"/>
          <w:szCs w:val="21"/>
        </w:rPr>
        <w:t xml:space="preserve"> min. 4. generace</w:t>
      </w:r>
      <w:r w:rsidR="0081446A">
        <w:rPr>
          <w:rFonts w:ascii="Tahoma" w:hAnsi="Tahoma" w:cs="Tahoma"/>
          <w:sz w:val="21"/>
          <w:szCs w:val="21"/>
        </w:rPr>
        <w:t xml:space="preserve"> (SIM karty budou dodány zadavatelem)</w:t>
      </w:r>
      <w:r w:rsidR="002D73FB">
        <w:rPr>
          <w:rFonts w:ascii="Tahoma" w:hAnsi="Tahoma" w:cs="Tahoma"/>
          <w:sz w:val="21"/>
          <w:szCs w:val="21"/>
        </w:rPr>
        <w:t>.</w:t>
      </w:r>
    </w:p>
    <w:p w14:paraId="641722D7" w14:textId="507B6175" w:rsidR="0038081D" w:rsidRPr="00B11215" w:rsidRDefault="0081446A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propojení parkovacích automatů do systému</w:t>
      </w:r>
      <w:r w:rsidR="0038081D">
        <w:rPr>
          <w:rFonts w:ascii="Tahoma" w:hAnsi="Tahoma" w:cs="Tahoma"/>
          <w:sz w:val="21"/>
          <w:szCs w:val="21"/>
        </w:rPr>
        <w:t xml:space="preserve"> správy parkovacích poplatků prostřednictvím </w:t>
      </w:r>
      <w:r w:rsidR="00BF1807">
        <w:rPr>
          <w:rFonts w:ascii="Tahoma" w:hAnsi="Tahoma" w:cs="Tahoma"/>
          <w:sz w:val="21"/>
          <w:szCs w:val="21"/>
        </w:rPr>
        <w:t xml:space="preserve">stávající </w:t>
      </w:r>
      <w:proofErr w:type="spellStart"/>
      <w:r w:rsidR="003D0C1C">
        <w:rPr>
          <w:rFonts w:ascii="Tahoma" w:hAnsi="Tahoma" w:cs="Tahoma"/>
          <w:sz w:val="21"/>
          <w:szCs w:val="21"/>
        </w:rPr>
        <w:t>smart</w:t>
      </w:r>
      <w:proofErr w:type="spellEnd"/>
      <w:r w:rsidR="003D0C1C">
        <w:rPr>
          <w:rFonts w:ascii="Tahoma" w:hAnsi="Tahoma" w:cs="Tahoma"/>
          <w:sz w:val="21"/>
          <w:szCs w:val="21"/>
        </w:rPr>
        <w:t xml:space="preserve"> city platformy</w:t>
      </w:r>
      <w:r w:rsidR="0038081D">
        <w:rPr>
          <w:rFonts w:ascii="Tahoma" w:hAnsi="Tahoma" w:cs="Tahoma"/>
          <w:sz w:val="21"/>
          <w:szCs w:val="21"/>
        </w:rPr>
        <w:t xml:space="preserve"> INVIPO</w:t>
      </w:r>
      <w:r w:rsidR="00BF1807">
        <w:rPr>
          <w:rFonts w:ascii="Tahoma" w:hAnsi="Tahoma" w:cs="Tahoma"/>
          <w:sz w:val="21"/>
          <w:szCs w:val="21"/>
        </w:rPr>
        <w:t xml:space="preserve"> (otevřené API)</w:t>
      </w:r>
      <w:r w:rsidR="003D0C1C">
        <w:rPr>
          <w:rFonts w:ascii="Tahoma" w:hAnsi="Tahoma" w:cs="Tahoma"/>
          <w:sz w:val="21"/>
          <w:szCs w:val="21"/>
        </w:rPr>
        <w:t xml:space="preserve"> běžícího na serveru zadavatele.</w:t>
      </w:r>
    </w:p>
    <w:p w14:paraId="66A07635" w14:textId="2175FEC0" w:rsidR="0038081D" w:rsidRPr="00761E6A" w:rsidRDefault="003D0C1C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M</w:t>
      </w:r>
      <w:r w:rsidR="0038081D">
        <w:rPr>
          <w:rFonts w:ascii="Tahoma" w:hAnsi="Tahoma" w:cs="Tahoma"/>
          <w:sz w:val="21"/>
          <w:szCs w:val="21"/>
        </w:rPr>
        <w:t xml:space="preserve">ožnost úprav podmínek parkování (parkovací doba, výše parkovného atp.) </w:t>
      </w:r>
      <w:r w:rsidR="00736E9C">
        <w:rPr>
          <w:rFonts w:ascii="Tahoma" w:hAnsi="Tahoma" w:cs="Tahoma"/>
          <w:sz w:val="21"/>
          <w:szCs w:val="21"/>
        </w:rPr>
        <w:t xml:space="preserve">na základě požadavku </w:t>
      </w:r>
      <w:r>
        <w:rPr>
          <w:rFonts w:ascii="Tahoma" w:hAnsi="Tahoma" w:cs="Tahoma"/>
          <w:sz w:val="21"/>
          <w:szCs w:val="21"/>
        </w:rPr>
        <w:t>zadavatele</w:t>
      </w:r>
      <w:r w:rsidR="002D73FB">
        <w:rPr>
          <w:rFonts w:ascii="Tahoma" w:hAnsi="Tahoma" w:cs="Tahoma"/>
          <w:sz w:val="21"/>
          <w:szCs w:val="21"/>
        </w:rPr>
        <w:t xml:space="preserve"> nejen na místě, ale i dálkově.</w:t>
      </w:r>
    </w:p>
    <w:p w14:paraId="20B7A2E8" w14:textId="63A43A56" w:rsidR="00FB6596" w:rsidRPr="003D0C1C" w:rsidRDefault="00761E6A" w:rsidP="003D0C1C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Přenos stavových, poplachových a statistických hlášení </w:t>
      </w:r>
      <w:r w:rsidR="00332B81" w:rsidRPr="00332B81">
        <w:rPr>
          <w:rFonts w:ascii="Tahoma" w:hAnsi="Tahoma" w:cs="Tahoma"/>
          <w:sz w:val="21"/>
          <w:szCs w:val="21"/>
        </w:rPr>
        <w:t xml:space="preserve">včetně </w:t>
      </w:r>
      <w:r w:rsidR="00D56CAD" w:rsidRPr="00332B81">
        <w:rPr>
          <w:rFonts w:ascii="Tahoma" w:hAnsi="Tahoma" w:cs="Tahoma"/>
          <w:sz w:val="21"/>
          <w:szCs w:val="21"/>
        </w:rPr>
        <w:t xml:space="preserve">vyhodnocené </w:t>
      </w:r>
      <w:r w:rsidR="008370E8">
        <w:rPr>
          <w:rFonts w:ascii="Tahoma" w:hAnsi="Tahoma" w:cs="Tahoma"/>
          <w:sz w:val="21"/>
          <w:szCs w:val="21"/>
        </w:rPr>
        <w:t>„</w:t>
      </w:r>
      <w:r w:rsidR="00D56CAD" w:rsidRPr="00332B81">
        <w:rPr>
          <w:rFonts w:ascii="Tahoma" w:hAnsi="Tahoma" w:cs="Tahoma"/>
          <w:sz w:val="21"/>
          <w:szCs w:val="21"/>
        </w:rPr>
        <w:t>parkovací relace</w:t>
      </w:r>
      <w:r w:rsidR="008370E8">
        <w:rPr>
          <w:rFonts w:ascii="Tahoma" w:hAnsi="Tahoma" w:cs="Tahoma"/>
          <w:sz w:val="21"/>
          <w:szCs w:val="21"/>
        </w:rPr>
        <w:t>“</w:t>
      </w:r>
      <w:r w:rsidR="00D56CAD" w:rsidRPr="00332B81">
        <w:rPr>
          <w:rFonts w:ascii="Tahoma" w:hAnsi="Tahoma" w:cs="Tahoma"/>
          <w:sz w:val="21"/>
          <w:szCs w:val="21"/>
        </w:rPr>
        <w:t xml:space="preserve"> (</w:t>
      </w:r>
      <w:r w:rsidR="00D56CAD" w:rsidRPr="00346AD4">
        <w:rPr>
          <w:rFonts w:ascii="Tahoma" w:hAnsi="Tahoma" w:cs="Tahoma"/>
          <w:sz w:val="21"/>
          <w:szCs w:val="21"/>
        </w:rPr>
        <w:t>odeslání RZ</w:t>
      </w:r>
      <w:r w:rsidR="00D56CAD" w:rsidRPr="00332B81">
        <w:rPr>
          <w:rFonts w:ascii="Tahoma" w:hAnsi="Tahoma" w:cs="Tahoma"/>
          <w:sz w:val="21"/>
          <w:szCs w:val="21"/>
        </w:rPr>
        <w:t xml:space="preserve"> vozidla se zaplacenou dobou parkování</w:t>
      </w:r>
      <w:r w:rsidR="00332B81">
        <w:rPr>
          <w:rFonts w:ascii="Tahoma" w:hAnsi="Tahoma" w:cs="Tahoma"/>
          <w:sz w:val="21"/>
          <w:szCs w:val="21"/>
        </w:rPr>
        <w:t>)</w:t>
      </w:r>
      <w:r w:rsidR="00D56CAD" w:rsidRPr="00332B81">
        <w:rPr>
          <w:rFonts w:ascii="Tahoma" w:hAnsi="Tahoma" w:cs="Tahoma"/>
          <w:sz w:val="21"/>
          <w:szCs w:val="21"/>
        </w:rPr>
        <w:t xml:space="preserve"> </w:t>
      </w:r>
      <w:r w:rsidR="00332B81">
        <w:rPr>
          <w:rFonts w:ascii="Tahoma" w:hAnsi="Tahoma" w:cs="Tahoma"/>
          <w:sz w:val="21"/>
          <w:szCs w:val="21"/>
        </w:rPr>
        <w:t>na server zadavatele</w:t>
      </w:r>
      <w:r w:rsidR="003D0C1C">
        <w:rPr>
          <w:rFonts w:ascii="Tahoma" w:hAnsi="Tahoma" w:cs="Tahoma"/>
          <w:sz w:val="21"/>
          <w:szCs w:val="21"/>
        </w:rPr>
        <w:t xml:space="preserve"> (INVIPO)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3FF1531B" w14:textId="77777777" w:rsidR="00D56CAD" w:rsidRPr="00294DD0" w:rsidRDefault="00DF3E02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Okamžitý přístup k </w:t>
      </w:r>
      <w:r w:rsidRPr="00294DD0">
        <w:rPr>
          <w:rFonts w:ascii="Tahoma" w:hAnsi="Tahoma" w:cs="Tahoma"/>
          <w:sz w:val="21"/>
          <w:szCs w:val="21"/>
        </w:rPr>
        <w:t>provozním stavům a okamžité hlášení poruchových stavů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280E0ED3" w14:textId="498B1FFC" w:rsidR="00D56CAD" w:rsidRPr="00294DD0" w:rsidRDefault="005C75F3" w:rsidP="0053560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94DD0">
        <w:rPr>
          <w:rFonts w:ascii="Tahoma" w:hAnsi="Tahoma" w:cs="Tahoma"/>
          <w:sz w:val="21"/>
          <w:szCs w:val="21"/>
        </w:rPr>
        <w:t xml:space="preserve">Grafická termotiskárna </w:t>
      </w:r>
      <w:r w:rsidR="00D6563E" w:rsidRPr="00294DD0">
        <w:rPr>
          <w:rFonts w:ascii="Tahoma" w:hAnsi="Tahoma" w:cs="Tahoma"/>
          <w:sz w:val="21"/>
          <w:szCs w:val="21"/>
        </w:rPr>
        <w:t xml:space="preserve">se střihem </w:t>
      </w:r>
      <w:r w:rsidRPr="00294DD0">
        <w:rPr>
          <w:rFonts w:ascii="Tahoma" w:hAnsi="Tahoma" w:cs="Tahoma"/>
          <w:sz w:val="21"/>
          <w:szCs w:val="21"/>
        </w:rPr>
        <w:t xml:space="preserve">pro tisk parkovacích lístků, ale i </w:t>
      </w:r>
      <w:r w:rsidR="0053560D" w:rsidRPr="00294DD0">
        <w:rPr>
          <w:rFonts w:ascii="Tahoma" w:hAnsi="Tahoma" w:cs="Tahoma"/>
          <w:sz w:val="21"/>
          <w:szCs w:val="21"/>
        </w:rPr>
        <w:t>t</w:t>
      </w:r>
      <w:r w:rsidR="00D56CAD" w:rsidRPr="00294DD0">
        <w:rPr>
          <w:rFonts w:ascii="Tahoma" w:hAnsi="Tahoma" w:cs="Tahoma"/>
          <w:sz w:val="21"/>
          <w:szCs w:val="21"/>
        </w:rPr>
        <w:t xml:space="preserve">isk </w:t>
      </w:r>
      <w:r w:rsidR="00B11215">
        <w:rPr>
          <w:rFonts w:ascii="Tahoma" w:hAnsi="Tahoma" w:cs="Tahoma"/>
          <w:sz w:val="21"/>
          <w:szCs w:val="21"/>
        </w:rPr>
        <w:t>„</w:t>
      </w:r>
      <w:r w:rsidR="00D56CAD" w:rsidRPr="00294DD0">
        <w:rPr>
          <w:rFonts w:ascii="Tahoma" w:hAnsi="Tahoma" w:cs="Tahoma"/>
          <w:sz w:val="21"/>
          <w:szCs w:val="21"/>
        </w:rPr>
        <w:t>uzávěrky</w:t>
      </w:r>
      <w:r w:rsidR="00B11215">
        <w:rPr>
          <w:rFonts w:ascii="Tahoma" w:hAnsi="Tahoma" w:cs="Tahoma"/>
          <w:sz w:val="21"/>
          <w:szCs w:val="21"/>
        </w:rPr>
        <w:t>“</w:t>
      </w:r>
      <w:r w:rsidR="00D56CAD" w:rsidRPr="00294DD0">
        <w:rPr>
          <w:rFonts w:ascii="Tahoma" w:hAnsi="Tahoma" w:cs="Tahoma"/>
          <w:sz w:val="21"/>
          <w:szCs w:val="21"/>
        </w:rPr>
        <w:t xml:space="preserve"> při výběru kasy (kolik a jaké mince </w:t>
      </w:r>
      <w:r w:rsidR="003C6188" w:rsidRPr="00294DD0">
        <w:rPr>
          <w:rFonts w:ascii="Tahoma" w:hAnsi="Tahoma" w:cs="Tahoma"/>
          <w:sz w:val="21"/>
          <w:szCs w:val="21"/>
        </w:rPr>
        <w:t>jsou</w:t>
      </w:r>
      <w:r w:rsidR="00D56CAD" w:rsidRPr="00294DD0">
        <w:rPr>
          <w:rFonts w:ascii="Tahoma" w:hAnsi="Tahoma" w:cs="Tahoma"/>
          <w:sz w:val="21"/>
          <w:szCs w:val="21"/>
        </w:rPr>
        <w:t xml:space="preserve"> v</w:t>
      </w:r>
      <w:r w:rsidR="00211BF9">
        <w:rPr>
          <w:rFonts w:ascii="Tahoma" w:hAnsi="Tahoma" w:cs="Tahoma"/>
          <w:sz w:val="21"/>
          <w:szCs w:val="21"/>
        </w:rPr>
        <w:t> </w:t>
      </w:r>
      <w:r w:rsidR="00D56CAD" w:rsidRPr="00294DD0">
        <w:rPr>
          <w:rFonts w:ascii="Tahoma" w:hAnsi="Tahoma" w:cs="Tahoma"/>
          <w:sz w:val="21"/>
          <w:szCs w:val="21"/>
        </w:rPr>
        <w:t>kase</w:t>
      </w:r>
      <w:r w:rsidR="00211BF9">
        <w:rPr>
          <w:rFonts w:ascii="Tahoma" w:hAnsi="Tahoma" w:cs="Tahoma"/>
          <w:sz w:val="21"/>
          <w:szCs w:val="21"/>
        </w:rPr>
        <w:t xml:space="preserve"> apod.</w:t>
      </w:r>
      <w:r w:rsidR="00D56CAD" w:rsidRPr="00294DD0">
        <w:rPr>
          <w:rFonts w:ascii="Tahoma" w:hAnsi="Tahoma" w:cs="Tahoma"/>
          <w:sz w:val="21"/>
          <w:szCs w:val="21"/>
        </w:rPr>
        <w:t>)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3E5B6A3A" w14:textId="77777777" w:rsidR="00D6563E" w:rsidRPr="00294DD0" w:rsidRDefault="00D6563E" w:rsidP="0053560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94DD0">
        <w:rPr>
          <w:rFonts w:ascii="Tahoma" w:hAnsi="Tahoma" w:cs="Tahoma"/>
          <w:sz w:val="21"/>
          <w:szCs w:val="21"/>
        </w:rPr>
        <w:t>Tiskový papír v</w:t>
      </w:r>
      <w:r w:rsidR="00211BF9">
        <w:rPr>
          <w:rFonts w:ascii="Tahoma" w:hAnsi="Tahoma" w:cs="Tahoma"/>
          <w:sz w:val="21"/>
          <w:szCs w:val="21"/>
        </w:rPr>
        <w:t> </w:t>
      </w:r>
      <w:r w:rsidRPr="00294DD0">
        <w:rPr>
          <w:rFonts w:ascii="Tahoma" w:hAnsi="Tahoma" w:cs="Tahoma"/>
          <w:sz w:val="21"/>
          <w:szCs w:val="21"/>
        </w:rPr>
        <w:t>rolích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5407080A" w14:textId="77777777" w:rsidR="00D56CAD" w:rsidRPr="00D56CAD" w:rsidRDefault="00D56CAD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94DD0">
        <w:rPr>
          <w:rFonts w:ascii="Tahoma" w:hAnsi="Tahoma" w:cs="Tahoma"/>
          <w:sz w:val="21"/>
          <w:szCs w:val="21"/>
        </w:rPr>
        <w:t>Krokování plateb s</w:t>
      </w:r>
      <w:r w:rsidR="00C63856" w:rsidRPr="00294DD0">
        <w:rPr>
          <w:rFonts w:ascii="Tahoma" w:hAnsi="Tahoma" w:cs="Tahoma"/>
          <w:sz w:val="21"/>
          <w:szCs w:val="21"/>
        </w:rPr>
        <w:t> možností nastav</w:t>
      </w:r>
      <w:r w:rsidR="00294DD0">
        <w:rPr>
          <w:rFonts w:ascii="Tahoma" w:hAnsi="Tahoma" w:cs="Tahoma"/>
          <w:sz w:val="21"/>
          <w:szCs w:val="21"/>
        </w:rPr>
        <w:t>e</w:t>
      </w:r>
      <w:r w:rsidR="00C63856" w:rsidRPr="00294DD0">
        <w:rPr>
          <w:rFonts w:ascii="Tahoma" w:hAnsi="Tahoma" w:cs="Tahoma"/>
          <w:sz w:val="21"/>
          <w:szCs w:val="21"/>
        </w:rPr>
        <w:t xml:space="preserve">ní </w:t>
      </w:r>
      <w:r w:rsidRPr="00294DD0">
        <w:rPr>
          <w:rFonts w:ascii="Tahoma" w:hAnsi="Tahoma" w:cs="Tahoma"/>
          <w:sz w:val="21"/>
          <w:szCs w:val="21"/>
        </w:rPr>
        <w:t>progresivní sazb</w:t>
      </w:r>
      <w:r w:rsidR="00C63856" w:rsidRPr="00294DD0">
        <w:rPr>
          <w:rFonts w:ascii="Tahoma" w:hAnsi="Tahoma" w:cs="Tahoma"/>
          <w:sz w:val="21"/>
          <w:szCs w:val="21"/>
        </w:rPr>
        <w:t>y</w:t>
      </w:r>
      <w:r w:rsidRPr="00294DD0">
        <w:rPr>
          <w:rFonts w:ascii="Tahoma" w:hAnsi="Tahoma" w:cs="Tahoma"/>
          <w:sz w:val="21"/>
          <w:szCs w:val="21"/>
        </w:rPr>
        <w:t xml:space="preserve"> i výdej celodenního</w:t>
      </w:r>
      <w:r w:rsidRPr="00D56CAD">
        <w:rPr>
          <w:rFonts w:ascii="Tahoma" w:hAnsi="Tahoma" w:cs="Tahoma"/>
          <w:sz w:val="21"/>
          <w:szCs w:val="21"/>
        </w:rPr>
        <w:t xml:space="preserve"> parkovacího lístku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2CCC40B9" w14:textId="5C5AB653" w:rsidR="00D56CAD" w:rsidRPr="00B4051A" w:rsidRDefault="007E51CB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 ohledem na životnost parkovacího automatu požadujeme</w:t>
      </w:r>
      <w:r w:rsidR="00265E65">
        <w:rPr>
          <w:rFonts w:ascii="Tahoma" w:hAnsi="Tahoma" w:cs="Tahoma"/>
          <w:sz w:val="21"/>
          <w:szCs w:val="21"/>
        </w:rPr>
        <w:t xml:space="preserve"> protikorozní úpravu</w:t>
      </w:r>
      <w:r>
        <w:rPr>
          <w:rFonts w:ascii="Tahoma" w:hAnsi="Tahoma" w:cs="Tahoma"/>
          <w:sz w:val="21"/>
          <w:szCs w:val="21"/>
        </w:rPr>
        <w:t xml:space="preserve"> jeho </w:t>
      </w:r>
      <w:r w:rsidR="00444B84">
        <w:rPr>
          <w:rFonts w:ascii="Tahoma" w:hAnsi="Tahoma" w:cs="Tahoma"/>
          <w:sz w:val="21"/>
          <w:szCs w:val="21"/>
        </w:rPr>
        <w:t>plášt</w:t>
      </w:r>
      <w:r>
        <w:rPr>
          <w:rFonts w:ascii="Tahoma" w:hAnsi="Tahoma" w:cs="Tahoma"/>
          <w:sz w:val="21"/>
          <w:szCs w:val="21"/>
        </w:rPr>
        <w:t>ě</w:t>
      </w:r>
      <w:r w:rsidR="00444B8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 tím, že zbývající vnější součásti automatu (např. </w:t>
      </w:r>
      <w:r w:rsidR="006935F3">
        <w:rPr>
          <w:rFonts w:ascii="Tahoma" w:hAnsi="Tahoma" w:cs="Tahoma"/>
          <w:sz w:val="21"/>
          <w:szCs w:val="21"/>
        </w:rPr>
        <w:t xml:space="preserve">dotykový </w:t>
      </w:r>
      <w:r>
        <w:rPr>
          <w:rFonts w:ascii="Tahoma" w:hAnsi="Tahoma" w:cs="Tahoma"/>
          <w:sz w:val="21"/>
          <w:szCs w:val="21"/>
        </w:rPr>
        <w:t>display</w:t>
      </w:r>
      <w:r w:rsidR="00B4051A">
        <w:rPr>
          <w:rFonts w:ascii="Tahoma" w:hAnsi="Tahoma" w:cs="Tahoma"/>
          <w:sz w:val="21"/>
          <w:szCs w:val="21"/>
        </w:rPr>
        <w:t xml:space="preserve"> apod.)</w:t>
      </w:r>
      <w:r>
        <w:rPr>
          <w:rFonts w:ascii="Tahoma" w:hAnsi="Tahoma" w:cs="Tahoma"/>
          <w:sz w:val="21"/>
          <w:szCs w:val="21"/>
        </w:rPr>
        <w:t xml:space="preserve"> budou v úpravě </w:t>
      </w:r>
      <w:r w:rsidR="00A606F0">
        <w:rPr>
          <w:rFonts w:ascii="Tahoma" w:hAnsi="Tahoma" w:cs="Tahoma"/>
          <w:sz w:val="21"/>
          <w:szCs w:val="21"/>
        </w:rPr>
        <w:t xml:space="preserve">mechanické </w:t>
      </w:r>
      <w:r w:rsidR="00B4051A" w:rsidRPr="00294DD0">
        <w:rPr>
          <w:rFonts w:ascii="Tahoma" w:hAnsi="Tahoma" w:cs="Tahoma"/>
          <w:sz w:val="21"/>
          <w:szCs w:val="21"/>
        </w:rPr>
        <w:t>odolnosti</w:t>
      </w:r>
      <w:r w:rsidRPr="00294DD0">
        <w:rPr>
          <w:rFonts w:ascii="Tahoma" w:hAnsi="Tahoma" w:cs="Tahoma"/>
          <w:sz w:val="21"/>
          <w:szCs w:val="21"/>
        </w:rPr>
        <w:t xml:space="preserve"> IK 10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361126F9" w14:textId="1F0D9EEE" w:rsidR="00B4051A" w:rsidRPr="00B367E1" w:rsidRDefault="00B4051A" w:rsidP="00B367E1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Provozní podmínky pro venkovní provoz</w:t>
      </w:r>
      <w:r w:rsidR="007009DB">
        <w:rPr>
          <w:rFonts w:ascii="Tahoma" w:hAnsi="Tahoma" w:cs="Tahoma"/>
          <w:sz w:val="21"/>
          <w:szCs w:val="21"/>
        </w:rPr>
        <w:t>: teplotní rozmezí –20 až +40 st. C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4B10E8EF" w14:textId="7FAA6906" w:rsidR="00D56CAD" w:rsidRDefault="00786287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N</w:t>
      </w:r>
      <w:r w:rsidR="00D56CAD" w:rsidRPr="00D56CAD">
        <w:rPr>
          <w:rFonts w:ascii="Tahoma" w:hAnsi="Tahoma" w:cs="Tahoma"/>
          <w:sz w:val="21"/>
          <w:szCs w:val="21"/>
        </w:rPr>
        <w:t>apájení z</w:t>
      </w:r>
      <w:r w:rsidR="00C63856">
        <w:rPr>
          <w:rFonts w:ascii="Tahoma" w:hAnsi="Tahoma" w:cs="Tahoma"/>
          <w:sz w:val="21"/>
          <w:szCs w:val="21"/>
        </w:rPr>
        <w:t>e sítě veřejného osvětlení</w:t>
      </w:r>
      <w:r w:rsidR="005C75F3">
        <w:rPr>
          <w:rFonts w:ascii="Tahoma" w:hAnsi="Tahoma" w:cs="Tahoma"/>
          <w:sz w:val="21"/>
          <w:szCs w:val="21"/>
        </w:rPr>
        <w:t xml:space="preserve"> (tzn. instalovaná integrovaná baterie)</w:t>
      </w:r>
      <w:r w:rsidR="00211BF9">
        <w:rPr>
          <w:rFonts w:ascii="Tahoma" w:hAnsi="Tahoma" w:cs="Tahoma"/>
          <w:sz w:val="21"/>
          <w:szCs w:val="21"/>
        </w:rPr>
        <w:t>.</w:t>
      </w:r>
    </w:p>
    <w:p w14:paraId="73194AC1" w14:textId="556CAD0F" w:rsidR="00DB1820" w:rsidRPr="002D73FB" w:rsidRDefault="001020B8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D73FB">
        <w:rPr>
          <w:rFonts w:ascii="Tahoma" w:hAnsi="Tahoma" w:cs="Tahoma"/>
          <w:sz w:val="21"/>
          <w:szCs w:val="21"/>
        </w:rPr>
        <w:t xml:space="preserve">V případě, že nabízené parkovací automaty budou k instalaci </w:t>
      </w:r>
      <w:r w:rsidR="00DB1820" w:rsidRPr="002D73FB">
        <w:rPr>
          <w:rFonts w:ascii="Tahoma" w:hAnsi="Tahoma" w:cs="Tahoma"/>
          <w:sz w:val="21"/>
          <w:szCs w:val="21"/>
        </w:rPr>
        <w:t>vyžadovat</w:t>
      </w:r>
      <w:r w:rsidRPr="002D73FB">
        <w:rPr>
          <w:rFonts w:ascii="Tahoma" w:hAnsi="Tahoma" w:cs="Tahoma"/>
          <w:sz w:val="21"/>
          <w:szCs w:val="21"/>
        </w:rPr>
        <w:t xml:space="preserve"> zabudování kotvících prvků do základové konstrukce (kterou bude provádět zadavatel)</w:t>
      </w:r>
      <w:r w:rsidR="00DB1820" w:rsidRPr="002D73FB">
        <w:rPr>
          <w:rFonts w:ascii="Tahoma" w:hAnsi="Tahoma" w:cs="Tahoma"/>
          <w:sz w:val="21"/>
          <w:szCs w:val="21"/>
        </w:rPr>
        <w:t xml:space="preserve">, budou tyto prvky dodány zadavateli </w:t>
      </w:r>
      <w:r w:rsidR="00F8227B">
        <w:rPr>
          <w:rFonts w:ascii="Tahoma" w:hAnsi="Tahoma" w:cs="Tahoma"/>
          <w:sz w:val="21"/>
          <w:szCs w:val="21"/>
        </w:rPr>
        <w:t>v dostatečném předstihu před instalací (min. 14 dní)</w:t>
      </w:r>
    </w:p>
    <w:p w14:paraId="62C507CB" w14:textId="45380518" w:rsidR="00444B84" w:rsidRPr="00DB1820" w:rsidRDefault="00DB1820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 w:rsidRPr="002D73FB">
        <w:rPr>
          <w:rFonts w:ascii="Tahoma" w:hAnsi="Tahoma" w:cs="Tahoma"/>
          <w:sz w:val="21"/>
          <w:szCs w:val="21"/>
        </w:rPr>
        <w:t>D</w:t>
      </w:r>
      <w:r w:rsidR="00444B84" w:rsidRPr="00DB1820">
        <w:rPr>
          <w:rFonts w:ascii="Tahoma" w:hAnsi="Tahoma" w:cs="Tahoma"/>
          <w:sz w:val="21"/>
          <w:szCs w:val="21"/>
        </w:rPr>
        <w:t xml:space="preserve">ále bude součástí dodání i zajištění vstupního školení pro kompletní údržbu a opravy pracovníky </w:t>
      </w:r>
      <w:r w:rsidR="00786287" w:rsidRPr="00DB1820">
        <w:rPr>
          <w:rFonts w:ascii="Tahoma" w:hAnsi="Tahoma" w:cs="Tahoma"/>
          <w:sz w:val="21"/>
          <w:szCs w:val="21"/>
        </w:rPr>
        <w:t>zadavatele</w:t>
      </w:r>
      <w:r w:rsidR="00444B84" w:rsidRPr="00DB1820">
        <w:rPr>
          <w:rFonts w:ascii="Tahoma" w:hAnsi="Tahoma" w:cs="Tahoma"/>
          <w:sz w:val="21"/>
          <w:szCs w:val="21"/>
        </w:rPr>
        <w:t>.</w:t>
      </w:r>
    </w:p>
    <w:p w14:paraId="79283E47" w14:textId="77777777" w:rsidR="00304C34" w:rsidRDefault="00444B84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Garance případných servisních prací a dodávek náhradních dílů po dobu min. 10 let.</w:t>
      </w:r>
    </w:p>
    <w:p w14:paraId="3BC8D0F6" w14:textId="480FAD38" w:rsidR="00C63856" w:rsidRDefault="00304C34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Záruka </w:t>
      </w:r>
      <w:r w:rsidR="006333FA">
        <w:rPr>
          <w:rFonts w:ascii="Tahoma" w:hAnsi="Tahoma" w:cs="Tahoma"/>
          <w:sz w:val="21"/>
          <w:szCs w:val="21"/>
        </w:rPr>
        <w:t>3</w:t>
      </w:r>
      <w:r>
        <w:rPr>
          <w:rFonts w:ascii="Tahoma" w:hAnsi="Tahoma" w:cs="Tahoma"/>
          <w:sz w:val="21"/>
          <w:szCs w:val="21"/>
        </w:rPr>
        <w:t xml:space="preserve"> roky; na prorezavění pláště pak 10 let.</w:t>
      </w:r>
      <w:r w:rsidR="00444B84">
        <w:rPr>
          <w:rFonts w:ascii="Tahoma" w:hAnsi="Tahoma" w:cs="Tahoma"/>
          <w:sz w:val="21"/>
          <w:szCs w:val="21"/>
        </w:rPr>
        <w:t xml:space="preserve"> </w:t>
      </w:r>
    </w:p>
    <w:p w14:paraId="3DC9221A" w14:textId="4C961891" w:rsidR="00294DD0" w:rsidRDefault="00294DD0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Servisní podmínky: Odstranění poruchy parkovacího automatu do 24 hodin od nahlášení poruchy zadavatelem. V případě, že </w:t>
      </w:r>
      <w:r w:rsidR="00083822">
        <w:rPr>
          <w:rFonts w:ascii="Tahoma" w:hAnsi="Tahoma" w:cs="Tahoma"/>
          <w:sz w:val="21"/>
          <w:szCs w:val="21"/>
        </w:rPr>
        <w:t>dodavatel</w:t>
      </w:r>
      <w:r>
        <w:rPr>
          <w:rFonts w:ascii="Tahoma" w:hAnsi="Tahoma" w:cs="Tahoma"/>
          <w:sz w:val="21"/>
          <w:szCs w:val="21"/>
        </w:rPr>
        <w:t xml:space="preserve"> nebude schopen garantovat tento požadavek</w:t>
      </w:r>
      <w:r w:rsidR="00312DC8">
        <w:rPr>
          <w:rFonts w:ascii="Tahoma" w:hAnsi="Tahoma" w:cs="Tahoma"/>
          <w:sz w:val="21"/>
          <w:szCs w:val="21"/>
        </w:rPr>
        <w:t xml:space="preserve"> bude porucha odstraněna pracovníky </w:t>
      </w:r>
      <w:r w:rsidR="00083822">
        <w:rPr>
          <w:rFonts w:ascii="Tahoma" w:hAnsi="Tahoma" w:cs="Tahoma"/>
          <w:sz w:val="21"/>
          <w:szCs w:val="21"/>
        </w:rPr>
        <w:t>objednatele</w:t>
      </w:r>
      <w:r w:rsidR="00312DC8">
        <w:rPr>
          <w:rFonts w:ascii="Tahoma" w:hAnsi="Tahoma" w:cs="Tahoma"/>
          <w:sz w:val="21"/>
          <w:szCs w:val="21"/>
        </w:rPr>
        <w:t>, kteří budou k servisování parkovacích automatů proškoleni dodavatelem, to vše za podmínky, že svépomocným odstraňováním závad nedojde ke ztrátě záruky na celý parkovací automat.</w:t>
      </w:r>
    </w:p>
    <w:p w14:paraId="682E0F8B" w14:textId="4F34546F" w:rsidR="00CF68A1" w:rsidRDefault="00CF68A1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 xml:space="preserve">Univerzální </w:t>
      </w:r>
      <w:r w:rsidR="00461F8B">
        <w:rPr>
          <w:rFonts w:ascii="Tahoma" w:hAnsi="Tahoma" w:cs="Tahoma"/>
          <w:sz w:val="21"/>
          <w:szCs w:val="21"/>
        </w:rPr>
        <w:t>jednotnou sadu</w:t>
      </w:r>
      <w:r>
        <w:rPr>
          <w:rFonts w:ascii="Tahoma" w:hAnsi="Tahoma" w:cs="Tahoma"/>
          <w:sz w:val="21"/>
          <w:szCs w:val="21"/>
        </w:rPr>
        <w:t xml:space="preserve"> klíč</w:t>
      </w:r>
      <w:r w:rsidR="00461F8B">
        <w:rPr>
          <w:rFonts w:ascii="Tahoma" w:hAnsi="Tahoma" w:cs="Tahoma"/>
          <w:sz w:val="21"/>
          <w:szCs w:val="21"/>
        </w:rPr>
        <w:t>ů</w:t>
      </w:r>
      <w:r>
        <w:rPr>
          <w:rFonts w:ascii="Tahoma" w:hAnsi="Tahoma" w:cs="Tahoma"/>
          <w:sz w:val="21"/>
          <w:szCs w:val="21"/>
        </w:rPr>
        <w:t xml:space="preserve"> pro všechny </w:t>
      </w:r>
      <w:r w:rsidR="008370E8">
        <w:rPr>
          <w:rFonts w:ascii="Tahoma" w:hAnsi="Tahoma" w:cs="Tahoma"/>
          <w:sz w:val="21"/>
          <w:szCs w:val="21"/>
        </w:rPr>
        <w:t>parkovací automaty</w:t>
      </w:r>
    </w:p>
    <w:p w14:paraId="4A172801" w14:textId="77777777" w:rsidR="001F06EE" w:rsidRDefault="001F06EE" w:rsidP="00D56CAD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Při platbě kartou vyjet stvrzenku jen na vyžádání.</w:t>
      </w:r>
    </w:p>
    <w:p w14:paraId="0215F47B" w14:textId="1C7515E9" w:rsidR="003C6188" w:rsidRPr="006333FA" w:rsidRDefault="008E5B8B" w:rsidP="0025473A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strike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Servisní zázemí v</w:t>
      </w:r>
      <w:r w:rsidR="00461F8B">
        <w:rPr>
          <w:rFonts w:ascii="Tahoma" w:hAnsi="Tahoma" w:cs="Tahoma"/>
          <w:sz w:val="21"/>
          <w:szCs w:val="21"/>
        </w:rPr>
        <w:t> </w:t>
      </w:r>
      <w:r>
        <w:rPr>
          <w:rFonts w:ascii="Tahoma" w:hAnsi="Tahoma" w:cs="Tahoma"/>
          <w:sz w:val="21"/>
          <w:szCs w:val="21"/>
        </w:rPr>
        <w:t>ČR</w:t>
      </w:r>
      <w:r w:rsidR="00461F8B">
        <w:rPr>
          <w:rFonts w:ascii="Tahoma" w:hAnsi="Tahoma" w:cs="Tahoma"/>
          <w:sz w:val="21"/>
          <w:szCs w:val="21"/>
        </w:rPr>
        <w:t>.</w:t>
      </w:r>
    </w:p>
    <w:sectPr w:rsidR="003C6188" w:rsidRPr="00633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668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13462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1900264">
    <w:abstractNumId w:val="1"/>
  </w:num>
  <w:num w:numId="2" w16cid:durableId="14979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AD"/>
    <w:rsid w:val="0004685D"/>
    <w:rsid w:val="00083822"/>
    <w:rsid w:val="000E3B8B"/>
    <w:rsid w:val="001020B8"/>
    <w:rsid w:val="0017532A"/>
    <w:rsid w:val="001808B1"/>
    <w:rsid w:val="0019757B"/>
    <w:rsid w:val="001A21FB"/>
    <w:rsid w:val="001F06EE"/>
    <w:rsid w:val="00211BF9"/>
    <w:rsid w:val="0025473A"/>
    <w:rsid w:val="00265E65"/>
    <w:rsid w:val="00294DD0"/>
    <w:rsid w:val="002B33C9"/>
    <w:rsid w:val="002D73FB"/>
    <w:rsid w:val="00304C34"/>
    <w:rsid w:val="00312DC8"/>
    <w:rsid w:val="00332B81"/>
    <w:rsid w:val="00346AD4"/>
    <w:rsid w:val="0038081D"/>
    <w:rsid w:val="003C6188"/>
    <w:rsid w:val="003D0C1C"/>
    <w:rsid w:val="003D5EBF"/>
    <w:rsid w:val="003F4C3A"/>
    <w:rsid w:val="0043436B"/>
    <w:rsid w:val="0044091F"/>
    <w:rsid w:val="00444B84"/>
    <w:rsid w:val="00461F8B"/>
    <w:rsid w:val="004903D6"/>
    <w:rsid w:val="004978CF"/>
    <w:rsid w:val="004B7CAF"/>
    <w:rsid w:val="0053560D"/>
    <w:rsid w:val="005A4A28"/>
    <w:rsid w:val="005C75F3"/>
    <w:rsid w:val="005D2838"/>
    <w:rsid w:val="006333FA"/>
    <w:rsid w:val="00680FE9"/>
    <w:rsid w:val="006935F3"/>
    <w:rsid w:val="007009DB"/>
    <w:rsid w:val="00736E9C"/>
    <w:rsid w:val="007503FB"/>
    <w:rsid w:val="00761E6A"/>
    <w:rsid w:val="00786287"/>
    <w:rsid w:val="00787C92"/>
    <w:rsid w:val="007A66C0"/>
    <w:rsid w:val="007B5A97"/>
    <w:rsid w:val="007D7F52"/>
    <w:rsid w:val="007E51CB"/>
    <w:rsid w:val="007F06F5"/>
    <w:rsid w:val="007F4D4F"/>
    <w:rsid w:val="0081446A"/>
    <w:rsid w:val="008370E8"/>
    <w:rsid w:val="00837F7D"/>
    <w:rsid w:val="008A3CE9"/>
    <w:rsid w:val="008A48BB"/>
    <w:rsid w:val="008A7D01"/>
    <w:rsid w:val="008E5B8B"/>
    <w:rsid w:val="00940339"/>
    <w:rsid w:val="00975764"/>
    <w:rsid w:val="0099690A"/>
    <w:rsid w:val="009A0ACB"/>
    <w:rsid w:val="00A606F0"/>
    <w:rsid w:val="00A675A7"/>
    <w:rsid w:val="00B11215"/>
    <w:rsid w:val="00B367E1"/>
    <w:rsid w:val="00B4051A"/>
    <w:rsid w:val="00B43063"/>
    <w:rsid w:val="00B44539"/>
    <w:rsid w:val="00B5255A"/>
    <w:rsid w:val="00BF1807"/>
    <w:rsid w:val="00C472E0"/>
    <w:rsid w:val="00C562AA"/>
    <w:rsid w:val="00C618F3"/>
    <w:rsid w:val="00C63856"/>
    <w:rsid w:val="00C80CFE"/>
    <w:rsid w:val="00CA7FAF"/>
    <w:rsid w:val="00CB27D0"/>
    <w:rsid w:val="00CE2200"/>
    <w:rsid w:val="00CF68A1"/>
    <w:rsid w:val="00D34260"/>
    <w:rsid w:val="00D56CAD"/>
    <w:rsid w:val="00D6555D"/>
    <w:rsid w:val="00D6563E"/>
    <w:rsid w:val="00DB1820"/>
    <w:rsid w:val="00DD28C3"/>
    <w:rsid w:val="00DF3E02"/>
    <w:rsid w:val="00E0516B"/>
    <w:rsid w:val="00E7510E"/>
    <w:rsid w:val="00EC08C9"/>
    <w:rsid w:val="00EC50B7"/>
    <w:rsid w:val="00F24A88"/>
    <w:rsid w:val="00F56B27"/>
    <w:rsid w:val="00F8227B"/>
    <w:rsid w:val="00FB20F2"/>
    <w:rsid w:val="00FB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B4071"/>
  <w14:defaultImageDpi w14:val="0"/>
  <w15:docId w15:val="{EA1114D2-CB3A-42F1-AAD5-FB6544B0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7532A"/>
    <w:rPr>
      <w:rFonts w:cs="Times New Roman"/>
      <w:sz w:val="22"/>
      <w:szCs w:val="22"/>
      <w:lang w:eastAsia="en-US" w:bidi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503FB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03F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503FB"/>
    <w:rPr>
      <w:rFonts w:cs="Times New Roman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03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503FB"/>
    <w:rPr>
      <w:rFonts w:cs="Times New Roman"/>
      <w:b/>
      <w:bCs/>
      <w:lang w:val="x-none" w:eastAsia="en-US"/>
    </w:rPr>
  </w:style>
  <w:style w:type="paragraph" w:styleId="Revize">
    <w:name w:val="Revision"/>
    <w:hidden/>
    <w:uiPriority w:val="99"/>
    <w:semiHidden/>
    <w:rsid w:val="00CB27D0"/>
    <w:rPr>
      <w:rFonts w:cs="Times New Roman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F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F68A1"/>
    <w:rPr>
      <w:rFonts w:ascii="Segoe UI" w:hAnsi="Segoe UI" w:cs="Segoe UI"/>
      <w:sz w:val="18"/>
      <w:szCs w:val="18"/>
      <w:lang w:val="x-none" w:eastAsia="en-US"/>
    </w:rPr>
  </w:style>
  <w:style w:type="paragraph" w:styleId="Odstavecseseznamem">
    <w:name w:val="List Paragraph"/>
    <w:basedOn w:val="Normln"/>
    <w:uiPriority w:val="34"/>
    <w:qFormat/>
    <w:rsid w:val="00A675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675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67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les@son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2894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HRONOVSKÝ</dc:creator>
  <cp:keywords/>
  <dc:description/>
  <cp:lastModifiedBy>Pavlína Juřenová</cp:lastModifiedBy>
  <cp:revision>2</cp:revision>
  <dcterms:created xsi:type="dcterms:W3CDTF">2023-11-22T11:43:00Z</dcterms:created>
  <dcterms:modified xsi:type="dcterms:W3CDTF">2023-11-22T11:43:00Z</dcterms:modified>
</cp:coreProperties>
</file>