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0065" w:type="dxa"/>
        <w:tblInd w:w="-43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26"/>
        <w:gridCol w:w="4820"/>
        <w:gridCol w:w="4819"/>
      </w:tblGrid>
      <w:tr w:rsidR="00F27DA7" w:rsidRPr="00A17D0D" w:rsidTr="0047614C">
        <w:tc>
          <w:tcPr>
            <w:tcW w:w="10065" w:type="dxa"/>
            <w:gridSpan w:val="3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27DA7">
              <w:rPr>
                <w:rFonts w:ascii="Times New Roman" w:hAnsi="Times New Roman" w:cs="Times New Roman"/>
                <w:b/>
                <w:bCs/>
              </w:rPr>
              <w:t>Příloha č. 1 Zadávací dokumentace: Krycí list nabídky</w:t>
            </w:r>
          </w:p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27DA7">
              <w:rPr>
                <w:rFonts w:ascii="Times New Roman" w:hAnsi="Times New Roman" w:cs="Times New Roman"/>
                <w:i/>
                <w:iCs/>
                <w:lang w:val="en-US"/>
              </w:rPr>
              <w:t>Appendix No. 1 to the Tender Documentation: Proposal Cover Sheet</w:t>
            </w:r>
          </w:p>
        </w:tc>
      </w:tr>
      <w:tr w:rsidR="00F27DA7" w:rsidRPr="00A17D0D" w:rsidTr="004F5A45">
        <w:trPr>
          <w:trHeight w:val="283"/>
        </w:trPr>
        <w:tc>
          <w:tcPr>
            <w:tcW w:w="10065" w:type="dxa"/>
            <w:gridSpan w:val="3"/>
          </w:tcPr>
          <w:p w:rsidR="00F27DA7" w:rsidRPr="00F27DA7" w:rsidRDefault="00F27DA7" w:rsidP="00F27DA7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27DA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KRYCÍ LIST NABÍDKY</w:t>
            </w:r>
          </w:p>
          <w:p w:rsidR="00F27DA7" w:rsidRPr="00F27DA7" w:rsidRDefault="00F27DA7" w:rsidP="00F27DA7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27DA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PROPOSAL COVER SHEET</w:t>
            </w:r>
          </w:p>
        </w:tc>
      </w:tr>
      <w:tr w:rsidR="00F27DA7" w:rsidRPr="00A17D0D" w:rsidTr="00A64E73">
        <w:trPr>
          <w:trHeight w:val="480"/>
        </w:trPr>
        <w:tc>
          <w:tcPr>
            <w:tcW w:w="426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27DA7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639" w:type="dxa"/>
            <w:gridSpan w:val="2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27DA7">
              <w:rPr>
                <w:rFonts w:ascii="Times New Roman" w:hAnsi="Times New Roman" w:cs="Times New Roman"/>
                <w:b/>
                <w:bCs/>
              </w:rPr>
              <w:t xml:space="preserve">Zakázka / </w:t>
            </w:r>
            <w:r w:rsidRPr="00F27DA7">
              <w:rPr>
                <w:rFonts w:ascii="Times New Roman" w:hAnsi="Times New Roman" w:cs="Times New Roman"/>
                <w:b/>
                <w:bCs/>
                <w:lang w:val="en-US"/>
              </w:rPr>
              <w:t>Contract</w:t>
            </w:r>
          </w:p>
        </w:tc>
      </w:tr>
      <w:tr w:rsidR="00F27DA7" w:rsidRPr="00A17D0D" w:rsidTr="00672F10">
        <w:trPr>
          <w:trHeight w:val="480"/>
        </w:trPr>
        <w:tc>
          <w:tcPr>
            <w:tcW w:w="426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gridSpan w:val="2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</w:rPr>
              <w:t xml:space="preserve">Název: </w:t>
            </w:r>
            <w:r w:rsidR="007D5124" w:rsidRPr="007D5124">
              <w:rPr>
                <w:rFonts w:ascii="Times New Roman" w:hAnsi="Times New Roman" w:cs="Times New Roman"/>
              </w:rPr>
              <w:t xml:space="preserve">Výběrové řízení na dodávku </w:t>
            </w:r>
            <w:r w:rsidR="00752101">
              <w:rPr>
                <w:rFonts w:ascii="Times New Roman" w:hAnsi="Times New Roman" w:cs="Times New Roman"/>
              </w:rPr>
              <w:t>ohýbacího automatu</w:t>
            </w:r>
            <w:r w:rsidRPr="00F27DA7">
              <w:rPr>
                <w:rFonts w:ascii="Times New Roman" w:hAnsi="Times New Roman" w:cs="Times New Roman"/>
              </w:rPr>
              <w:t>.</w:t>
            </w:r>
          </w:p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27DA7">
              <w:rPr>
                <w:rFonts w:ascii="Times New Roman" w:hAnsi="Times New Roman" w:cs="Times New Roman"/>
                <w:i/>
                <w:iCs/>
                <w:lang w:val="en-US"/>
              </w:rPr>
              <w:t xml:space="preserve">Name: </w:t>
            </w:r>
            <w:r w:rsidR="007D5124" w:rsidRPr="007D5124">
              <w:rPr>
                <w:rFonts w:ascii="Times New Roman" w:hAnsi="Times New Roman" w:cs="Times New Roman"/>
                <w:i/>
                <w:iCs/>
                <w:lang w:val="en-US"/>
              </w:rPr>
              <w:t xml:space="preserve">Tender procedure for the supply of </w:t>
            </w:r>
            <w:r w:rsidR="00752101">
              <w:rPr>
                <w:rFonts w:ascii="Times New Roman" w:hAnsi="Times New Roman" w:cs="Times New Roman"/>
                <w:i/>
                <w:iCs/>
                <w:lang w:val="en-US"/>
              </w:rPr>
              <w:t>bending machine</w:t>
            </w:r>
          </w:p>
        </w:tc>
      </w:tr>
      <w:tr w:rsidR="00F27DA7" w:rsidRPr="00A17D0D" w:rsidTr="000B70E0">
        <w:trPr>
          <w:trHeight w:val="480"/>
        </w:trPr>
        <w:tc>
          <w:tcPr>
            <w:tcW w:w="426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9639" w:type="dxa"/>
            <w:gridSpan w:val="2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27DA7">
              <w:rPr>
                <w:rFonts w:ascii="Times New Roman" w:hAnsi="Times New Roman" w:cs="Times New Roman"/>
                <w:b/>
                <w:bCs/>
              </w:rPr>
              <w:t xml:space="preserve">Základní identifikační údaje o uchazeči / </w:t>
            </w:r>
            <w:r w:rsidRPr="00F27DA7">
              <w:rPr>
                <w:rFonts w:ascii="Times New Roman" w:hAnsi="Times New Roman" w:cs="Times New Roman"/>
                <w:b/>
                <w:bCs/>
                <w:lang w:val="en-US"/>
              </w:rPr>
              <w:t>General Information on the Candidate</w:t>
            </w:r>
          </w:p>
        </w:tc>
      </w:tr>
      <w:tr w:rsidR="00F27DA7" w:rsidRPr="00A17D0D" w:rsidTr="00F27DA7">
        <w:trPr>
          <w:trHeight w:val="480"/>
        </w:trPr>
        <w:tc>
          <w:tcPr>
            <w:tcW w:w="426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5">
              <w:rPr>
                <w:rFonts w:ascii="Times New Roman" w:hAnsi="Times New Roman" w:cs="Times New Roman"/>
                <w:sz w:val="24"/>
                <w:szCs w:val="24"/>
              </w:rPr>
              <w:t>Obchodní firma / Jméno a příjmení:</w:t>
            </w:r>
          </w:p>
          <w:p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771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Business Name / Name and Surname:</w:t>
            </w:r>
          </w:p>
        </w:tc>
        <w:tc>
          <w:tcPr>
            <w:tcW w:w="4819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F27DA7" w:rsidRPr="00A17D0D" w:rsidTr="00F27DA7">
        <w:trPr>
          <w:trHeight w:val="480"/>
        </w:trPr>
        <w:tc>
          <w:tcPr>
            <w:tcW w:w="426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5">
              <w:rPr>
                <w:rFonts w:ascii="Times New Roman" w:hAnsi="Times New Roman" w:cs="Times New Roman"/>
                <w:sz w:val="24"/>
                <w:szCs w:val="24"/>
              </w:rPr>
              <w:t>Sídlo / Místo podnikání:</w:t>
            </w:r>
          </w:p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27D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Registered Office / Place of Business</w:t>
            </w:r>
          </w:p>
        </w:tc>
        <w:tc>
          <w:tcPr>
            <w:tcW w:w="4819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F27DA7" w:rsidRPr="00A17D0D" w:rsidTr="00F27DA7">
        <w:trPr>
          <w:trHeight w:val="480"/>
        </w:trPr>
        <w:tc>
          <w:tcPr>
            <w:tcW w:w="426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</w:rPr>
            </w:pPr>
            <w:r w:rsidRPr="00C77165">
              <w:rPr>
                <w:rFonts w:ascii="Times New Roman" w:hAnsi="Times New Roman" w:cs="Times New Roman"/>
                <w:sz w:val="24"/>
              </w:rPr>
              <w:t>Tel.:</w:t>
            </w:r>
          </w:p>
          <w:p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C77165">
              <w:rPr>
                <w:rFonts w:ascii="Times New Roman" w:hAnsi="Times New Roman" w:cs="Times New Roman"/>
                <w:i/>
                <w:sz w:val="24"/>
              </w:rPr>
              <w:t>Tel.:</w:t>
            </w:r>
          </w:p>
        </w:tc>
        <w:tc>
          <w:tcPr>
            <w:tcW w:w="4819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F27DA7" w:rsidRPr="00A17D0D" w:rsidTr="00F27DA7">
        <w:trPr>
          <w:trHeight w:val="480"/>
        </w:trPr>
        <w:tc>
          <w:tcPr>
            <w:tcW w:w="426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5">
              <w:rPr>
                <w:rFonts w:ascii="Times New Roman" w:hAnsi="Times New Roman" w:cs="Times New Roman"/>
                <w:sz w:val="24"/>
                <w:szCs w:val="24"/>
              </w:rPr>
              <w:t>E-mail (pro komunikaci v průběhu výběrového řízení):</w:t>
            </w:r>
          </w:p>
          <w:p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71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E-mail </w:t>
            </w:r>
            <w:r w:rsidRPr="00C771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(for communicating during the tender procedure):</w:t>
            </w:r>
          </w:p>
        </w:tc>
        <w:tc>
          <w:tcPr>
            <w:tcW w:w="4819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F27DA7" w:rsidRPr="00A17D0D" w:rsidTr="00F27DA7">
        <w:trPr>
          <w:trHeight w:val="480"/>
        </w:trPr>
        <w:tc>
          <w:tcPr>
            <w:tcW w:w="426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5">
              <w:rPr>
                <w:rFonts w:ascii="Times New Roman" w:hAnsi="Times New Roman" w:cs="Times New Roman"/>
                <w:sz w:val="24"/>
                <w:szCs w:val="24"/>
              </w:rPr>
              <w:t>URL adresa:</w:t>
            </w:r>
          </w:p>
          <w:p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771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URL Address:</w:t>
            </w:r>
          </w:p>
        </w:tc>
        <w:tc>
          <w:tcPr>
            <w:tcW w:w="4819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F27DA7" w:rsidRPr="00A17D0D" w:rsidTr="00F27DA7">
        <w:trPr>
          <w:trHeight w:val="480"/>
        </w:trPr>
        <w:tc>
          <w:tcPr>
            <w:tcW w:w="426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5">
              <w:rPr>
                <w:rFonts w:ascii="Times New Roman" w:hAnsi="Times New Roman" w:cs="Times New Roman"/>
                <w:sz w:val="24"/>
                <w:szCs w:val="24"/>
              </w:rPr>
              <w:t>IČ:</w:t>
            </w:r>
          </w:p>
          <w:p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771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Company ID No.:</w:t>
            </w:r>
          </w:p>
        </w:tc>
        <w:tc>
          <w:tcPr>
            <w:tcW w:w="4819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F27DA7" w:rsidRPr="00A17D0D" w:rsidTr="00F27DA7">
        <w:trPr>
          <w:trHeight w:val="480"/>
        </w:trPr>
        <w:tc>
          <w:tcPr>
            <w:tcW w:w="426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5">
              <w:rPr>
                <w:rFonts w:ascii="Times New Roman" w:hAnsi="Times New Roman" w:cs="Times New Roman"/>
                <w:sz w:val="24"/>
                <w:szCs w:val="24"/>
              </w:rPr>
              <w:t>DIČ:</w:t>
            </w:r>
          </w:p>
          <w:p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7165">
              <w:rPr>
                <w:rFonts w:ascii="Times New Roman" w:hAnsi="Times New Roman" w:cs="Times New Roman"/>
                <w:i/>
                <w:sz w:val="24"/>
                <w:szCs w:val="24"/>
              </w:rPr>
              <w:t>Tax ID No.:</w:t>
            </w:r>
          </w:p>
        </w:tc>
        <w:tc>
          <w:tcPr>
            <w:tcW w:w="4819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F27DA7" w:rsidRPr="00A17D0D" w:rsidTr="00F27DA7">
        <w:trPr>
          <w:trHeight w:val="480"/>
        </w:trPr>
        <w:tc>
          <w:tcPr>
            <w:tcW w:w="426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5">
              <w:rPr>
                <w:rFonts w:ascii="Times New Roman" w:hAnsi="Times New Roman" w:cs="Times New Roman"/>
                <w:sz w:val="24"/>
                <w:szCs w:val="24"/>
              </w:rPr>
              <w:t>Kontaktní osoba:</w:t>
            </w:r>
          </w:p>
          <w:p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771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Contact Person:</w:t>
            </w:r>
          </w:p>
        </w:tc>
        <w:tc>
          <w:tcPr>
            <w:tcW w:w="4819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F27DA7" w:rsidRDefault="00F27DA7">
      <w:r>
        <w:br w:type="page"/>
      </w:r>
      <w:bookmarkStart w:id="0" w:name="_GoBack"/>
      <w:bookmarkEnd w:id="0"/>
    </w:p>
    <w:tbl>
      <w:tblPr>
        <w:tblStyle w:val="Mkatabulky"/>
        <w:tblW w:w="10065" w:type="dxa"/>
        <w:tblInd w:w="-43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26"/>
        <w:gridCol w:w="4820"/>
        <w:gridCol w:w="4819"/>
      </w:tblGrid>
      <w:tr w:rsidR="00F27DA7" w:rsidRPr="00A17D0D" w:rsidTr="00EB4907">
        <w:trPr>
          <w:trHeight w:val="480"/>
        </w:trPr>
        <w:tc>
          <w:tcPr>
            <w:tcW w:w="426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27DA7">
              <w:rPr>
                <w:rFonts w:ascii="Times New Roman" w:hAnsi="Times New Roman" w:cs="Times New Roman"/>
                <w:b/>
                <w:bCs/>
              </w:rPr>
              <w:lastRenderedPageBreak/>
              <w:t>3.</w:t>
            </w:r>
          </w:p>
        </w:tc>
        <w:tc>
          <w:tcPr>
            <w:tcW w:w="9639" w:type="dxa"/>
            <w:gridSpan w:val="2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27DA7">
              <w:rPr>
                <w:rFonts w:ascii="Times New Roman" w:hAnsi="Times New Roman" w:cs="Times New Roman"/>
                <w:b/>
                <w:bCs/>
              </w:rPr>
              <w:t xml:space="preserve">Hodnotící kritérium / </w:t>
            </w:r>
            <w:r w:rsidRPr="00F27DA7">
              <w:rPr>
                <w:rFonts w:ascii="Times New Roman" w:hAnsi="Times New Roman" w:cs="Times New Roman"/>
                <w:b/>
                <w:bCs/>
                <w:lang w:val="en-US"/>
              </w:rPr>
              <w:t>Assessment Criterion</w:t>
            </w:r>
          </w:p>
        </w:tc>
      </w:tr>
      <w:tr w:rsidR="007D5124" w:rsidRPr="00A17D0D" w:rsidTr="00F27DA7">
        <w:trPr>
          <w:trHeight w:val="480"/>
        </w:trPr>
        <w:tc>
          <w:tcPr>
            <w:tcW w:w="426" w:type="dxa"/>
          </w:tcPr>
          <w:p w:rsidR="007D5124" w:rsidRPr="00F27DA7" w:rsidRDefault="007D5124" w:rsidP="007D5124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5124" w:rsidRPr="00F27DA7" w:rsidRDefault="007D5124" w:rsidP="007D5124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</w:rPr>
              <w:t>Nabídková cena</w:t>
            </w:r>
          </w:p>
          <w:p w:rsidR="007D5124" w:rsidRPr="00F27DA7" w:rsidRDefault="007D5124" w:rsidP="007D5124">
            <w:pPr>
              <w:spacing w:before="60" w:after="60" w:line="276" w:lineRule="auto"/>
              <w:rPr>
                <w:rFonts w:ascii="Times New Roman" w:hAnsi="Times New Roman" w:cs="Times New Roman"/>
                <w:lang w:val="en-US"/>
              </w:rPr>
            </w:pPr>
            <w:r w:rsidRPr="00F27DA7">
              <w:rPr>
                <w:rFonts w:ascii="Times New Roman" w:hAnsi="Times New Roman" w:cs="Times New Roman"/>
                <w:lang w:val="en-US"/>
              </w:rPr>
              <w:t>Proposed Price</w:t>
            </w:r>
          </w:p>
        </w:tc>
        <w:tc>
          <w:tcPr>
            <w:tcW w:w="4819" w:type="dxa"/>
          </w:tcPr>
          <w:p w:rsidR="007D5124" w:rsidRPr="00F27DA7" w:rsidRDefault="007D5124" w:rsidP="007D5124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</w:rPr>
              <w:t xml:space="preserve">Cena celkem </w:t>
            </w:r>
            <w:r>
              <w:rPr>
                <w:rFonts w:ascii="Times New Roman" w:hAnsi="Times New Roman" w:cs="Times New Roman"/>
              </w:rPr>
              <w:t>v</w:t>
            </w:r>
            <w:r w:rsidR="0075210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EUR</w:t>
            </w:r>
            <w:r w:rsidR="00752101">
              <w:rPr>
                <w:rFonts w:ascii="Times New Roman" w:hAnsi="Times New Roman" w:cs="Times New Roman"/>
              </w:rPr>
              <w:t xml:space="preserve"> bez DPH</w:t>
            </w:r>
            <w:r w:rsidRPr="00F27DA7">
              <w:rPr>
                <w:rFonts w:ascii="Times New Roman" w:hAnsi="Times New Roman" w:cs="Times New Roman"/>
              </w:rPr>
              <w:t>:</w:t>
            </w:r>
          </w:p>
          <w:p w:rsidR="007D5124" w:rsidRPr="00F27DA7" w:rsidRDefault="007D5124" w:rsidP="007D5124">
            <w:pPr>
              <w:spacing w:before="60" w:after="60" w:line="276" w:lineRule="auto"/>
              <w:rPr>
                <w:rFonts w:ascii="Times New Roman" w:hAnsi="Times New Roman" w:cs="Times New Roman"/>
                <w:lang w:val="en-US"/>
              </w:rPr>
            </w:pPr>
            <w:r w:rsidRPr="00F27DA7">
              <w:rPr>
                <w:rFonts w:ascii="Times New Roman" w:hAnsi="Times New Roman" w:cs="Times New Roman"/>
                <w:lang w:val="en-US"/>
              </w:rPr>
              <w:t>Total Price in EUR</w:t>
            </w:r>
            <w:r w:rsidR="00752101">
              <w:rPr>
                <w:rFonts w:ascii="Times New Roman" w:hAnsi="Times New Roman" w:cs="Times New Roman"/>
                <w:lang w:val="en-US"/>
              </w:rPr>
              <w:t xml:space="preserve"> without DPH</w:t>
            </w:r>
            <w:r w:rsidRPr="00F27DA7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7D5124" w:rsidRPr="00A17D0D" w:rsidTr="00F27DA7">
        <w:trPr>
          <w:trHeight w:val="480"/>
        </w:trPr>
        <w:tc>
          <w:tcPr>
            <w:tcW w:w="426" w:type="dxa"/>
          </w:tcPr>
          <w:p w:rsidR="007D5124" w:rsidRPr="00F27DA7" w:rsidRDefault="007D5124" w:rsidP="007D5124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7D5124" w:rsidRPr="00F27DA7" w:rsidRDefault="007D5124" w:rsidP="007D5124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</w:rPr>
              <w:t>Dodací termín</w:t>
            </w:r>
          </w:p>
          <w:p w:rsidR="007D5124" w:rsidRPr="00F27DA7" w:rsidRDefault="007D5124" w:rsidP="007D5124">
            <w:pPr>
              <w:spacing w:before="60" w:after="60" w:line="276" w:lineRule="auto"/>
              <w:rPr>
                <w:rFonts w:ascii="Times New Roman" w:hAnsi="Times New Roman" w:cs="Times New Roman"/>
                <w:lang w:val="en-US"/>
              </w:rPr>
            </w:pPr>
            <w:r w:rsidRPr="00F27DA7">
              <w:rPr>
                <w:rFonts w:ascii="Times New Roman" w:hAnsi="Times New Roman" w:cs="Times New Roman"/>
                <w:lang w:val="en-US"/>
              </w:rPr>
              <w:t>Delivery Date</w:t>
            </w:r>
          </w:p>
        </w:tc>
        <w:tc>
          <w:tcPr>
            <w:tcW w:w="4819" w:type="dxa"/>
          </w:tcPr>
          <w:p w:rsidR="007D5124" w:rsidRPr="00F27DA7" w:rsidRDefault="007D5124" w:rsidP="007D5124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</w:rPr>
              <w:t>Doba dodání předmětu zakázky ve dnech od uzavření Smlouvy o dílo:</w:t>
            </w:r>
          </w:p>
          <w:p w:rsidR="007D5124" w:rsidRPr="00F27DA7" w:rsidRDefault="007D5124" w:rsidP="007D5124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  <w:p w:rsidR="007D5124" w:rsidRPr="00F27DA7" w:rsidRDefault="007D5124" w:rsidP="007D5124">
            <w:pPr>
              <w:spacing w:before="60" w:after="60" w:line="276" w:lineRule="auto"/>
              <w:rPr>
                <w:rFonts w:ascii="Times New Roman" w:hAnsi="Times New Roman" w:cs="Times New Roman"/>
                <w:lang w:val="en-US"/>
              </w:rPr>
            </w:pPr>
            <w:r w:rsidRPr="00F27DA7">
              <w:rPr>
                <w:rFonts w:ascii="Times New Roman" w:hAnsi="Times New Roman" w:cs="Times New Roman"/>
                <w:lang w:val="en-US"/>
              </w:rPr>
              <w:t>Period of the Delivery of the Subject of Contract in Days following the conclusion of the Contract for Work:</w:t>
            </w:r>
          </w:p>
        </w:tc>
      </w:tr>
      <w:tr w:rsidR="00F27DA7" w:rsidRPr="00A17D0D" w:rsidTr="00CB291B">
        <w:trPr>
          <w:trHeight w:val="480"/>
        </w:trPr>
        <w:tc>
          <w:tcPr>
            <w:tcW w:w="426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27DA7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9639" w:type="dxa"/>
            <w:gridSpan w:val="2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27DA7">
              <w:rPr>
                <w:rFonts w:ascii="Times New Roman" w:hAnsi="Times New Roman" w:cs="Times New Roman"/>
                <w:b/>
                <w:bCs/>
              </w:rPr>
              <w:t xml:space="preserve">Oprávněná osoba jednat za uchazeče / </w:t>
            </w:r>
            <w:r w:rsidRPr="00F27DA7">
              <w:rPr>
                <w:rFonts w:ascii="Times New Roman" w:hAnsi="Times New Roman" w:cs="Times New Roman"/>
                <w:b/>
                <w:bCs/>
                <w:lang w:val="en-US"/>
              </w:rPr>
              <w:t>Person Authorized to Act on Behalf of the Candidate</w:t>
            </w:r>
          </w:p>
        </w:tc>
      </w:tr>
      <w:tr w:rsidR="00F27DA7" w:rsidRPr="00A17D0D" w:rsidTr="00F27DA7">
        <w:trPr>
          <w:trHeight w:val="480"/>
        </w:trPr>
        <w:tc>
          <w:tcPr>
            <w:tcW w:w="426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</w:rPr>
              <w:t>Titul, jméno, příjmení:</w:t>
            </w:r>
          </w:p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lang w:val="en-US"/>
              </w:rPr>
            </w:pPr>
            <w:r w:rsidRPr="00F27DA7">
              <w:rPr>
                <w:rFonts w:ascii="Times New Roman" w:hAnsi="Times New Roman" w:cs="Times New Roman"/>
                <w:lang w:val="en-US"/>
              </w:rPr>
              <w:t>Academic Degree, Name, Surname:</w:t>
            </w:r>
          </w:p>
        </w:tc>
        <w:tc>
          <w:tcPr>
            <w:tcW w:w="4819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F27DA7" w:rsidRPr="00A17D0D" w:rsidTr="00F27DA7">
        <w:trPr>
          <w:trHeight w:val="480"/>
        </w:trPr>
        <w:tc>
          <w:tcPr>
            <w:tcW w:w="426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</w:rPr>
              <w:t>Funkce:</w:t>
            </w:r>
          </w:p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lang w:val="en-US"/>
              </w:rPr>
            </w:pPr>
            <w:r w:rsidRPr="00F27DA7">
              <w:rPr>
                <w:rFonts w:ascii="Times New Roman" w:hAnsi="Times New Roman" w:cs="Times New Roman"/>
                <w:lang w:val="en-US"/>
              </w:rPr>
              <w:t>Function:</w:t>
            </w:r>
          </w:p>
        </w:tc>
        <w:tc>
          <w:tcPr>
            <w:tcW w:w="4819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F27DA7" w:rsidRPr="00A17D0D" w:rsidTr="00F27DA7">
        <w:trPr>
          <w:trHeight w:val="480"/>
        </w:trPr>
        <w:tc>
          <w:tcPr>
            <w:tcW w:w="426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</w:rPr>
              <w:t>Podpis osoby oprávněné jednat jménem či za uchazeče:</w:t>
            </w:r>
          </w:p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lang w:val="en-US"/>
              </w:rPr>
            </w:pPr>
            <w:r w:rsidRPr="00F27DA7">
              <w:rPr>
                <w:rFonts w:ascii="Times New Roman" w:hAnsi="Times New Roman" w:cs="Times New Roman"/>
                <w:lang w:val="en-US"/>
              </w:rPr>
              <w:t>Signature of the Person Authorized to Act on Behalf or for the Candidate:</w:t>
            </w:r>
          </w:p>
        </w:tc>
        <w:tc>
          <w:tcPr>
            <w:tcW w:w="4819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F27DA7" w:rsidRPr="00A17D0D" w:rsidTr="00C91F15">
        <w:trPr>
          <w:trHeight w:val="480"/>
        </w:trPr>
        <w:tc>
          <w:tcPr>
            <w:tcW w:w="426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gridSpan w:val="2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</w:rPr>
              <w:t>Pozn.: V případě podpisu osoby, která nejedná za uchazeče jako statutární orgán či jeho člen ve smyslu způsobu jednání dle OR, je nutné doložit plnou moc.</w:t>
            </w:r>
          </w:p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lang w:val="en-US"/>
              </w:rPr>
            </w:pPr>
            <w:r w:rsidRPr="00F27DA7">
              <w:rPr>
                <w:rFonts w:ascii="Times New Roman" w:hAnsi="Times New Roman" w:cs="Times New Roman"/>
                <w:lang w:val="en-US"/>
              </w:rPr>
              <w:t>Note: If the person signed is not acting on behalf of the candidate as a statutory body or a member thereof as stipulated in the Register of Companies with respect to the means of acting, the power of attorney needs to be submitted.</w:t>
            </w:r>
          </w:p>
        </w:tc>
      </w:tr>
      <w:tr w:rsidR="00F27DA7" w:rsidRPr="00A17D0D" w:rsidTr="00240F57">
        <w:trPr>
          <w:trHeight w:val="480"/>
        </w:trPr>
        <w:tc>
          <w:tcPr>
            <w:tcW w:w="426" w:type="dxa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27DA7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9639" w:type="dxa"/>
            <w:gridSpan w:val="2"/>
          </w:tcPr>
          <w:p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27DA7">
              <w:rPr>
                <w:rFonts w:ascii="Times New Roman" w:hAnsi="Times New Roman" w:cs="Times New Roman"/>
                <w:b/>
                <w:bCs/>
              </w:rPr>
              <w:t xml:space="preserve">Doba platnosti nabídky / Period </w:t>
            </w:r>
            <w:r w:rsidRPr="00F27DA7">
              <w:rPr>
                <w:rFonts w:ascii="Times New Roman" w:hAnsi="Times New Roman" w:cs="Times New Roman"/>
                <w:b/>
                <w:bCs/>
                <w:lang w:val="en-US"/>
              </w:rPr>
              <w:t>of effectiveness of the proposal</w:t>
            </w:r>
            <w:r w:rsidRPr="00F27DA7">
              <w:rPr>
                <w:rFonts w:ascii="Times New Roman" w:hAnsi="Times New Roman" w:cs="Times New Roman"/>
                <w:lang w:val="en-US"/>
              </w:rPr>
              <w:t>:</w:t>
            </w:r>
            <w:r w:rsidRPr="00F27DA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  <w:r w:rsidRPr="00F27DA7">
              <w:rPr>
                <w:rFonts w:ascii="Times New Roman" w:hAnsi="Times New Roman" w:cs="Times New Roman"/>
              </w:rPr>
              <w:t>dní/</w:t>
            </w:r>
            <w:r w:rsidRPr="00F27DA7">
              <w:rPr>
                <w:rFonts w:ascii="Times New Roman" w:hAnsi="Times New Roman" w:cs="Times New Roman"/>
                <w:lang w:val="en-US"/>
              </w:rPr>
              <w:t>days</w:t>
            </w:r>
          </w:p>
        </w:tc>
      </w:tr>
    </w:tbl>
    <w:p w:rsidR="007E6B44" w:rsidRPr="00A17D0D" w:rsidRDefault="001F3809" w:rsidP="00A17D0D">
      <w:pPr>
        <w:spacing w:before="60" w:after="60" w:line="276" w:lineRule="auto"/>
        <w:rPr>
          <w:rFonts w:ascii="Times New Roman" w:hAnsi="Times New Roman" w:cs="Times New Roman"/>
        </w:rPr>
      </w:pPr>
    </w:p>
    <w:sectPr w:rsidR="007E6B44" w:rsidRPr="00A17D0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809" w:rsidRDefault="001F3809" w:rsidP="00A17D0D">
      <w:pPr>
        <w:spacing w:after="0" w:line="240" w:lineRule="auto"/>
      </w:pPr>
      <w:r>
        <w:separator/>
      </w:r>
    </w:p>
  </w:endnote>
  <w:endnote w:type="continuationSeparator" w:id="0">
    <w:p w:rsidR="001F3809" w:rsidRDefault="001F3809" w:rsidP="00A1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809" w:rsidRDefault="001F3809" w:rsidP="00A17D0D">
      <w:pPr>
        <w:spacing w:after="0" w:line="240" w:lineRule="auto"/>
      </w:pPr>
      <w:r>
        <w:separator/>
      </w:r>
    </w:p>
  </w:footnote>
  <w:footnote w:type="continuationSeparator" w:id="0">
    <w:p w:rsidR="001F3809" w:rsidRDefault="001F3809" w:rsidP="00A1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6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1"/>
      <w:gridCol w:w="5219"/>
    </w:tblGrid>
    <w:tr w:rsidR="00A17D0D" w:rsidTr="00ED6B80">
      <w:trPr>
        <w:trHeight w:val="794"/>
      </w:trPr>
      <w:tc>
        <w:tcPr>
          <w:tcW w:w="5141" w:type="dxa"/>
          <w:vAlign w:val="center"/>
        </w:tcPr>
        <w:p w:rsidR="00A17D0D" w:rsidRPr="001211C6" w:rsidRDefault="001F3809" w:rsidP="00A17D0D">
          <w:pPr>
            <w:pStyle w:val="Zhlav"/>
            <w:rPr>
              <w:b/>
              <w:sz w:val="36"/>
              <w:szCs w:val="36"/>
            </w:rPr>
          </w:pPr>
          <w:hyperlink r:id="rId1" w:history="1">
            <w:r w:rsidR="00A17D0D">
              <w:rPr>
                <w:color w:val="0000FF"/>
              </w:rPr>
              <w:fldChar w:fldCharType="begin"/>
            </w:r>
            <w:r w:rsidR="00A17D0D">
              <w:rPr>
                <w:color w:val="0000FF"/>
              </w:rPr>
              <w:instrText xml:space="preserve"> INCLUDEPICTURE "http://www.ceskainovace.cz/images/resized/images/mpo-logo.jpg" \* MERGEFORMATINET </w:instrText>
            </w:r>
            <w:r w:rsidR="00A17D0D">
              <w:rPr>
                <w:color w:val="0000FF"/>
              </w:rPr>
              <w:fldChar w:fldCharType="separate"/>
            </w:r>
            <w:r w:rsidR="00A17D0D">
              <w:rPr>
                <w:color w:val="0000FF"/>
              </w:rPr>
              <w:fldChar w:fldCharType="begin"/>
            </w:r>
            <w:r w:rsidR="00A17D0D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A17D0D">
              <w:rPr>
                <w:color w:val="0000FF"/>
              </w:rPr>
              <w:fldChar w:fldCharType="separate"/>
            </w:r>
            <w:r w:rsidR="00A17D0D">
              <w:rPr>
                <w:color w:val="0000FF"/>
              </w:rPr>
              <w:fldChar w:fldCharType="begin"/>
            </w:r>
            <w:r w:rsidR="00A17D0D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A17D0D">
              <w:rPr>
                <w:color w:val="0000FF"/>
              </w:rPr>
              <w:fldChar w:fldCharType="separate"/>
            </w:r>
            <w:r w:rsidR="00A17D0D">
              <w:rPr>
                <w:color w:val="0000FF"/>
              </w:rPr>
              <w:fldChar w:fldCharType="begin"/>
            </w:r>
            <w:r w:rsidR="00A17D0D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A17D0D">
              <w:rPr>
                <w:color w:val="0000FF"/>
              </w:rPr>
              <w:fldChar w:fldCharType="separate"/>
            </w:r>
            <w:r w:rsidR="0087378F">
              <w:rPr>
                <w:color w:val="0000FF"/>
              </w:rPr>
              <w:fldChar w:fldCharType="begin"/>
            </w:r>
            <w:r w:rsidR="0087378F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87378F">
              <w:rPr>
                <w:color w:val="0000FF"/>
              </w:rPr>
              <w:fldChar w:fldCharType="separate"/>
            </w:r>
            <w:r w:rsidR="00DB6F6E">
              <w:rPr>
                <w:color w:val="0000FF"/>
              </w:rPr>
              <w:fldChar w:fldCharType="begin"/>
            </w:r>
            <w:r w:rsidR="00DB6F6E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DB6F6E"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</w:instrText>
            </w:r>
            <w:r>
              <w:rPr>
                <w:color w:val="0000FF"/>
              </w:rPr>
              <w:instrText>INCLUDEPICTURE  "http://www.ceskainovace.cz/images/resized/images/mpo-logo.jpg" \* MERGEFORMATINET</w:instrText>
            </w:r>
            <w:r>
              <w:rPr>
                <w:color w:val="0000FF"/>
              </w:rPr>
              <w:instrText xml:space="preserve"> </w:instrText>
            </w:r>
            <w:r>
              <w:rPr>
                <w:color w:val="0000FF"/>
              </w:rPr>
              <w:fldChar w:fldCharType="separate"/>
            </w:r>
            <w:r w:rsidR="00752101">
              <w:rPr>
                <w:color w:val="0000FF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rc_mi" o:spid="_x0000_i1025" type="#_x0000_t75" style="width:73.5pt;height:34.5pt" o:button="t">
                  <v:imagedata r:id="rId2" r:href="rId3"/>
                </v:shape>
              </w:pict>
            </w:r>
            <w:r>
              <w:rPr>
                <w:color w:val="0000FF"/>
              </w:rPr>
              <w:fldChar w:fldCharType="end"/>
            </w:r>
            <w:r w:rsidR="00DB6F6E">
              <w:rPr>
                <w:color w:val="0000FF"/>
              </w:rPr>
              <w:fldChar w:fldCharType="end"/>
            </w:r>
            <w:r w:rsidR="0087378F">
              <w:rPr>
                <w:color w:val="0000FF"/>
              </w:rPr>
              <w:fldChar w:fldCharType="end"/>
            </w:r>
            <w:r w:rsidR="00A17D0D">
              <w:rPr>
                <w:color w:val="0000FF"/>
              </w:rPr>
              <w:fldChar w:fldCharType="end"/>
            </w:r>
            <w:r w:rsidR="00A17D0D">
              <w:rPr>
                <w:color w:val="0000FF"/>
              </w:rPr>
              <w:fldChar w:fldCharType="end"/>
            </w:r>
            <w:r w:rsidR="00A17D0D">
              <w:rPr>
                <w:color w:val="0000FF"/>
              </w:rPr>
              <w:fldChar w:fldCharType="end"/>
            </w:r>
            <w:r w:rsidR="00A17D0D">
              <w:rPr>
                <w:color w:val="0000FF"/>
              </w:rPr>
              <w:fldChar w:fldCharType="end"/>
            </w:r>
          </w:hyperlink>
          <w:r w:rsidR="00A17D0D">
            <w:rPr>
              <w:b/>
              <w:noProof/>
              <w:sz w:val="36"/>
              <w:szCs w:val="36"/>
            </w:rPr>
            <w:t xml:space="preserve"> </w:t>
          </w:r>
          <w:r w:rsidR="00A17D0D">
            <w:t xml:space="preserve">         </w:t>
          </w:r>
          <w:r w:rsidR="00A17D0D">
            <w:rPr>
              <w:b/>
              <w:noProof/>
              <w:sz w:val="36"/>
              <w:szCs w:val="36"/>
            </w:rPr>
            <w:t xml:space="preserve">   </w:t>
          </w:r>
        </w:p>
      </w:tc>
      <w:tc>
        <w:tcPr>
          <w:tcW w:w="5219" w:type="dxa"/>
          <w:vAlign w:val="center"/>
        </w:tcPr>
        <w:p w:rsidR="00A17D0D" w:rsidRDefault="00A17D0D" w:rsidP="00A17D0D">
          <w:pPr>
            <w:pStyle w:val="Zhlav"/>
            <w:jc w:val="center"/>
          </w:pPr>
          <w:r w:rsidRPr="001F4556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2218BED">
                <wp:simplePos x="0" y="0"/>
                <wp:positionH relativeFrom="column">
                  <wp:posOffset>1348105</wp:posOffset>
                </wp:positionH>
                <wp:positionV relativeFrom="paragraph">
                  <wp:posOffset>24130</wp:posOffset>
                </wp:positionV>
                <wp:extent cx="1757045" cy="548640"/>
                <wp:effectExtent l="0" t="0" r="0" b="381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704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t xml:space="preserve">             </w:t>
          </w:r>
        </w:p>
      </w:tc>
    </w:tr>
  </w:tbl>
  <w:p w:rsidR="00A17D0D" w:rsidRDefault="00A17D0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D0D"/>
    <w:rsid w:val="00191362"/>
    <w:rsid w:val="001F3809"/>
    <w:rsid w:val="00210622"/>
    <w:rsid w:val="00332C0E"/>
    <w:rsid w:val="005877D4"/>
    <w:rsid w:val="00743035"/>
    <w:rsid w:val="00752101"/>
    <w:rsid w:val="007D5124"/>
    <w:rsid w:val="0087378F"/>
    <w:rsid w:val="00931040"/>
    <w:rsid w:val="00A17D0D"/>
    <w:rsid w:val="00A45991"/>
    <w:rsid w:val="00AD67B1"/>
    <w:rsid w:val="00B763AF"/>
    <w:rsid w:val="00DB6F6E"/>
    <w:rsid w:val="00F2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84A89B"/>
  <w15:chartTrackingRefBased/>
  <w15:docId w15:val="{75B86519-54DA-4789-80AA-D223AA38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17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7D0D"/>
  </w:style>
  <w:style w:type="paragraph" w:styleId="Zpat">
    <w:name w:val="footer"/>
    <w:basedOn w:val="Normln"/>
    <w:link w:val="ZpatChar"/>
    <w:uiPriority w:val="99"/>
    <w:unhideWhenUsed/>
    <w:rsid w:val="00A17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7D0D"/>
  </w:style>
  <w:style w:type="table" w:styleId="Mkatabulky">
    <w:name w:val="Table Grid"/>
    <w:basedOn w:val="Normlntabulka"/>
    <w:uiPriority w:val="39"/>
    <w:rsid w:val="00A17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99"/>
    <w:rsid w:val="00A17D0D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A17D0D"/>
    <w:pPr>
      <w:suppressAutoHyphens/>
      <w:spacing w:after="0" w:line="240" w:lineRule="auto"/>
      <w:jc w:val="both"/>
    </w:pPr>
    <w:rPr>
      <w:rFonts w:ascii="Calibri" w:eastAsia="Times New Roman" w:hAnsi="Calibri" w:cs="Verdana"/>
      <w:sz w:val="18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17D0D"/>
    <w:rPr>
      <w:rFonts w:ascii="Calibri" w:eastAsia="Times New Roman" w:hAnsi="Calibri" w:cs="Verdana"/>
      <w:sz w:val="1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ceskainovace.cz/images/resized/images/mpo-logo.jpg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z/url?sa=i&amp;rct=j&amp;q=&amp;esrc=s&amp;frm=1&amp;source=images&amp;cd=&amp;cad=rja&amp;uact=8&amp;ved=0CAcQjRxqFQoTCP_gzLTGk8YCFYldFAodKA4AwQ&amp;url=http%3A%2F%2Fwww.ceskainovace.cz%2Fcz%2Fsoutez%2Fo-soutezi&amp;ei=Ur1_Vf_vGom7UaicgIgM&amp;bvm=bv.96041959,d.d24&amp;psig=AFQjCNGYi8GoioHrkCWizBhQFof44C1LIA&amp;ust=1434521292319478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HAVELKA Vit</dc:creator>
  <cp:keywords/>
  <dc:description/>
  <cp:lastModifiedBy>HAVELKA Vit</cp:lastModifiedBy>
  <cp:revision>6</cp:revision>
  <dcterms:created xsi:type="dcterms:W3CDTF">2020-09-27T19:38:00Z</dcterms:created>
  <dcterms:modified xsi:type="dcterms:W3CDTF">2020-10-29T07:39:00Z</dcterms:modified>
</cp:coreProperties>
</file>