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158A" w14:textId="1F740A03" w:rsidR="00DA4DC8" w:rsidRPr="00B81DC9" w:rsidRDefault="002264D9" w:rsidP="003959A5">
      <w:pPr>
        <w:pStyle w:val="Nadpis3"/>
        <w:spacing w:before="0" w:line="276" w:lineRule="auto"/>
        <w:rPr>
          <w:noProof w:val="0"/>
          <w:color w:val="FF0000"/>
        </w:rPr>
      </w:pPr>
      <w:r w:rsidRPr="00B81DC9">
        <w:rPr>
          <w:noProof w:val="0"/>
          <w:sz w:val="40"/>
        </w:rPr>
        <w:t>SMLOUVA O DÍLO</w:t>
      </w:r>
      <w:r w:rsidR="00A84CCE" w:rsidRPr="00B81DC9">
        <w:rPr>
          <w:noProof w:val="0"/>
          <w:sz w:val="40"/>
        </w:rPr>
        <w:t xml:space="preserve"> </w:t>
      </w:r>
      <w:r w:rsidR="00A84CCE" w:rsidRPr="00986A3A">
        <w:rPr>
          <w:b w:val="0"/>
          <w:bCs/>
          <w:i/>
          <w:iCs/>
          <w:noProof w:val="0"/>
          <w:color w:val="FF0000"/>
          <w:sz w:val="32"/>
          <w:szCs w:val="20"/>
        </w:rPr>
        <w:t>[návrh]</w:t>
      </w:r>
    </w:p>
    <w:p w14:paraId="2AEF9696" w14:textId="77777777" w:rsidR="00ED2460" w:rsidRPr="00B81DC9" w:rsidRDefault="00ED2460" w:rsidP="00ED2460">
      <w:pPr>
        <w:spacing w:line="276" w:lineRule="auto"/>
        <w:jc w:val="center"/>
        <w:rPr>
          <w:rFonts w:ascii="Calibri" w:hAnsi="Calibri" w:cs="Calibri"/>
        </w:rPr>
      </w:pPr>
      <w:bookmarkStart w:id="0" w:name="_Hlk64366608"/>
      <w:r w:rsidRPr="00B81DC9">
        <w:rPr>
          <w:rFonts w:ascii="Calibri" w:hAnsi="Calibri" w:cs="Calibri"/>
        </w:rPr>
        <w:t xml:space="preserve">uzavřená podle </w:t>
      </w:r>
      <w:proofErr w:type="spellStart"/>
      <w:r w:rsidRPr="00B81DC9">
        <w:rPr>
          <w:rFonts w:ascii="Calibri" w:hAnsi="Calibri" w:cs="Calibri"/>
        </w:rPr>
        <w:t>ust</w:t>
      </w:r>
      <w:proofErr w:type="spellEnd"/>
      <w:r w:rsidRPr="00B81DC9">
        <w:rPr>
          <w:rFonts w:ascii="Calibri" w:hAnsi="Calibri" w:cs="Calibri"/>
        </w:rPr>
        <w:t>. § 2586 a násl. zákona č. 89/2012 Sb., občanského zákoníku, v platném znění</w:t>
      </w:r>
    </w:p>
    <w:p w14:paraId="78FB145D" w14:textId="6E39FF01" w:rsidR="00DA4DC8" w:rsidRPr="00B81DC9" w:rsidRDefault="00161B9C" w:rsidP="003959A5">
      <w:pPr>
        <w:pStyle w:val="Zkladntext"/>
        <w:spacing w:before="0" w:line="276" w:lineRule="auto"/>
        <w:ind w:left="0" w:firstLine="0"/>
        <w:jc w:val="center"/>
        <w:rPr>
          <w:sz w:val="22"/>
          <w:szCs w:val="22"/>
        </w:rPr>
      </w:pPr>
      <w:r w:rsidRPr="00B81DC9">
        <w:rPr>
          <w:sz w:val="22"/>
          <w:szCs w:val="22"/>
        </w:rPr>
        <w:t xml:space="preserve">číslo smlouvy zhotovitele: </w:t>
      </w:r>
      <w:permStart w:id="1328164254" w:edGrp="everyone"/>
      <w:r w:rsidRPr="00B81DC9">
        <w:fldChar w:fldCharType="begin">
          <w:ffData>
            <w:name w:val="Text1"/>
            <w:enabled/>
            <w:calcOnExit w:val="0"/>
            <w:textInput/>
          </w:ffData>
        </w:fldChar>
      </w:r>
      <w:r w:rsidRPr="00B81DC9">
        <w:instrText xml:space="preserve"> FORMTEXT </w:instrText>
      </w:r>
      <w:r w:rsidRPr="00B81DC9">
        <w:fldChar w:fldCharType="separate"/>
      </w:r>
      <w:r w:rsidRPr="00B81DC9">
        <w:t> </w:t>
      </w:r>
      <w:r w:rsidRPr="00B81DC9">
        <w:t> </w:t>
      </w:r>
      <w:r w:rsidRPr="00B81DC9">
        <w:t> </w:t>
      </w:r>
      <w:r w:rsidRPr="00B81DC9">
        <w:t> </w:t>
      </w:r>
      <w:r w:rsidRPr="00B81DC9">
        <w:t> </w:t>
      </w:r>
      <w:r w:rsidRPr="00B81DC9">
        <w:fldChar w:fldCharType="end"/>
      </w:r>
      <w:permEnd w:id="1328164254"/>
      <w:r w:rsidRPr="00B81DC9">
        <w:rPr>
          <w:sz w:val="22"/>
          <w:szCs w:val="22"/>
        </w:rPr>
        <w:t xml:space="preserve"> / číslo smlouvy objednatele: </w:t>
      </w:r>
      <w:r w:rsidRPr="00B81DC9">
        <w:rPr>
          <w:color w:val="FF0000"/>
          <w:sz w:val="22"/>
          <w:szCs w:val="22"/>
        </w:rPr>
        <w:t>(bude doplněno před podpisem smlouvy)</w:t>
      </w:r>
      <w:bookmarkEnd w:id="0"/>
    </w:p>
    <w:p w14:paraId="396ACD85" w14:textId="78C4A4B4" w:rsidR="00DA4DC8" w:rsidRDefault="00DA4DC8" w:rsidP="003959A5">
      <w:pPr>
        <w:spacing w:line="276" w:lineRule="auto"/>
        <w:rPr>
          <w:rFonts w:ascii="Calibri" w:hAnsi="Calibri" w:cs="Calibri"/>
        </w:rPr>
      </w:pPr>
    </w:p>
    <w:p w14:paraId="34E073F8" w14:textId="45A2D402" w:rsidR="00ED2460" w:rsidRDefault="00ED2460" w:rsidP="00ED2460">
      <w:pPr>
        <w:pBdr>
          <w:top w:val="single" w:sz="4" w:space="1" w:color="auto"/>
          <w:left w:val="single" w:sz="4" w:space="4" w:color="auto"/>
          <w:bottom w:val="single" w:sz="4" w:space="1" w:color="auto"/>
          <w:right w:val="single" w:sz="4" w:space="4" w:color="auto"/>
        </w:pBdr>
        <w:tabs>
          <w:tab w:val="left" w:pos="709"/>
          <w:tab w:val="left" w:pos="2835"/>
        </w:tabs>
        <w:spacing w:line="276" w:lineRule="auto"/>
        <w:rPr>
          <w:rFonts w:ascii="Calibri" w:hAnsi="Calibri" w:cs="Calibri"/>
          <w:b/>
          <w:sz w:val="24"/>
          <w:szCs w:val="24"/>
        </w:rPr>
      </w:pPr>
      <w:r>
        <w:rPr>
          <w:rFonts w:ascii="Calibri" w:hAnsi="Calibri" w:cs="Calibri"/>
        </w:rPr>
        <w:t xml:space="preserve"> </w:t>
      </w:r>
      <w:r>
        <w:rPr>
          <w:rFonts w:ascii="Calibri" w:hAnsi="Calibri" w:cs="Calibri"/>
        </w:rPr>
        <w:tab/>
        <w:t xml:space="preserve">název veřejné zakázky: </w:t>
      </w:r>
      <w:r>
        <w:rPr>
          <w:rFonts w:ascii="Calibri" w:hAnsi="Calibri" w:cs="Calibri"/>
        </w:rPr>
        <w:tab/>
      </w:r>
      <w:r w:rsidRPr="00ED2460">
        <w:rPr>
          <w:rFonts w:ascii="Calibri" w:hAnsi="Calibri" w:cs="Calibri"/>
          <w:b/>
          <w:sz w:val="24"/>
          <w:szCs w:val="24"/>
        </w:rPr>
        <w:t xml:space="preserve">Víceúčelové hřiště (rekonstrukce) Velký Týnec – </w:t>
      </w:r>
      <w:proofErr w:type="spellStart"/>
      <w:r w:rsidRPr="00ED2460">
        <w:rPr>
          <w:rFonts w:ascii="Calibri" w:hAnsi="Calibri" w:cs="Calibri"/>
          <w:b/>
          <w:sz w:val="24"/>
          <w:szCs w:val="24"/>
        </w:rPr>
        <w:t>Vsisko</w:t>
      </w:r>
      <w:proofErr w:type="spellEnd"/>
    </w:p>
    <w:p w14:paraId="58BF83B3" w14:textId="7956B9A4" w:rsidR="00ED2460" w:rsidRDefault="00ED2460" w:rsidP="00ED2460">
      <w:pPr>
        <w:pBdr>
          <w:top w:val="single" w:sz="4" w:space="1" w:color="auto"/>
          <w:left w:val="single" w:sz="4" w:space="4" w:color="auto"/>
          <w:bottom w:val="single" w:sz="4" w:space="1" w:color="auto"/>
          <w:right w:val="single" w:sz="4" w:space="4" w:color="auto"/>
        </w:pBdr>
        <w:tabs>
          <w:tab w:val="left" w:pos="2835"/>
        </w:tabs>
        <w:spacing w:line="276" w:lineRule="auto"/>
        <w:rPr>
          <w:rFonts w:ascii="Calibri" w:hAnsi="Calibri" w:cs="Calibri"/>
          <w:bCs/>
          <w:i/>
          <w:iCs/>
          <w:color w:val="FF0000"/>
          <w:sz w:val="20"/>
          <w:szCs w:val="20"/>
        </w:rPr>
      </w:pPr>
      <w:r>
        <w:rPr>
          <w:rFonts w:ascii="Calibri" w:hAnsi="Calibri" w:cs="Calibri"/>
          <w:bCs/>
          <w:i/>
          <w:iCs/>
          <w:color w:val="FF0000"/>
          <w:sz w:val="20"/>
          <w:szCs w:val="20"/>
        </w:rPr>
        <w:tab/>
        <w:t xml:space="preserve">(níže označte část zakázky, do níž je podána nabídka) </w:t>
      </w:r>
    </w:p>
    <w:p w14:paraId="6B3599BA" w14:textId="5DD51106" w:rsidR="00ED2460" w:rsidRDefault="00ED2460" w:rsidP="00ED2460">
      <w:pPr>
        <w:pBdr>
          <w:top w:val="single" w:sz="4" w:space="1" w:color="auto"/>
          <w:left w:val="single" w:sz="4" w:space="4" w:color="auto"/>
          <w:bottom w:val="single" w:sz="4" w:space="1" w:color="auto"/>
          <w:right w:val="single" w:sz="4" w:space="4" w:color="auto"/>
        </w:pBdr>
        <w:tabs>
          <w:tab w:val="left" w:pos="2835"/>
        </w:tabs>
        <w:spacing w:line="276" w:lineRule="auto"/>
        <w:rPr>
          <w:rFonts w:cstheme="minorHAnsi"/>
          <w:b/>
          <w:bCs/>
          <w:sz w:val="24"/>
          <w:szCs w:val="24"/>
        </w:rPr>
      </w:pPr>
      <w:r>
        <w:rPr>
          <w:rFonts w:ascii="Calibri" w:hAnsi="Calibri" w:cs="Calibri"/>
          <w:bCs/>
          <w:i/>
          <w:iCs/>
          <w:color w:val="FF0000"/>
          <w:sz w:val="20"/>
          <w:szCs w:val="20"/>
        </w:rPr>
        <w:tab/>
      </w:r>
      <w:sdt>
        <w:sdtPr>
          <w:rPr>
            <w:rFonts w:cstheme="minorHAnsi"/>
            <w:b/>
            <w:bCs/>
            <w:sz w:val="24"/>
            <w:szCs w:val="24"/>
          </w:rPr>
          <w:id w:val="1737828139"/>
          <w14:checkbox>
            <w14:checked w14:val="0"/>
            <w14:checkedState w14:val="2612" w14:font="MS Gothic"/>
            <w14:uncheckedState w14:val="2610" w14:font="MS Gothic"/>
          </w14:checkbox>
        </w:sdtPr>
        <w:sdtEndPr/>
        <w:sdtContent>
          <w:permStart w:id="423181753" w:edGrp="everyone"/>
          <w:r w:rsidR="00D00D8A">
            <w:rPr>
              <w:rFonts w:ascii="MS Gothic" w:eastAsia="MS Gothic" w:hAnsi="MS Gothic" w:cstheme="minorHAnsi" w:hint="eastAsia"/>
              <w:b/>
              <w:bCs/>
              <w:sz w:val="24"/>
              <w:szCs w:val="24"/>
            </w:rPr>
            <w:t>☐</w:t>
          </w:r>
          <w:permEnd w:id="423181753"/>
        </w:sdtContent>
      </w:sdt>
      <w:r w:rsidRPr="00ED2460">
        <w:rPr>
          <w:rFonts w:cstheme="minorHAnsi"/>
          <w:b/>
          <w:bCs/>
          <w:sz w:val="24"/>
          <w:szCs w:val="24"/>
        </w:rPr>
        <w:t xml:space="preserve"> </w:t>
      </w:r>
      <w:r>
        <w:rPr>
          <w:rFonts w:cstheme="minorHAnsi"/>
          <w:b/>
          <w:bCs/>
          <w:sz w:val="24"/>
          <w:szCs w:val="24"/>
        </w:rPr>
        <w:t xml:space="preserve"> část zakázky A – Víceúčelové hřiště</w:t>
      </w:r>
    </w:p>
    <w:p w14:paraId="759AFEED" w14:textId="26FE3577" w:rsidR="00ED2460" w:rsidRPr="00ED2460" w:rsidRDefault="00ED2460" w:rsidP="00ED2460">
      <w:pPr>
        <w:pBdr>
          <w:top w:val="single" w:sz="4" w:space="1" w:color="auto"/>
          <w:left w:val="single" w:sz="4" w:space="4" w:color="auto"/>
          <w:bottom w:val="single" w:sz="4" w:space="1" w:color="auto"/>
          <w:right w:val="single" w:sz="4" w:space="4" w:color="auto"/>
        </w:pBdr>
        <w:tabs>
          <w:tab w:val="left" w:pos="2835"/>
        </w:tabs>
        <w:spacing w:line="276" w:lineRule="auto"/>
        <w:rPr>
          <w:rFonts w:cstheme="minorHAnsi"/>
          <w:b/>
          <w:bCs/>
          <w:sz w:val="24"/>
          <w:szCs w:val="24"/>
        </w:rPr>
      </w:pPr>
      <w:r>
        <w:rPr>
          <w:rFonts w:ascii="Calibri" w:hAnsi="Calibri" w:cs="Calibri"/>
          <w:bCs/>
          <w:i/>
          <w:iCs/>
          <w:color w:val="FF0000"/>
          <w:sz w:val="20"/>
          <w:szCs w:val="20"/>
        </w:rPr>
        <w:tab/>
      </w:r>
      <w:sdt>
        <w:sdtPr>
          <w:rPr>
            <w:rFonts w:cstheme="minorHAnsi"/>
            <w:b/>
            <w:bCs/>
            <w:sz w:val="24"/>
            <w:szCs w:val="24"/>
          </w:rPr>
          <w:id w:val="-541984054"/>
          <w14:checkbox>
            <w14:checked w14:val="0"/>
            <w14:checkedState w14:val="2612" w14:font="MS Gothic"/>
            <w14:uncheckedState w14:val="2610" w14:font="MS Gothic"/>
          </w14:checkbox>
        </w:sdtPr>
        <w:sdtEndPr/>
        <w:sdtContent>
          <w:permStart w:id="195316600" w:edGrp="everyone"/>
          <w:r w:rsidR="00D00D8A">
            <w:rPr>
              <w:rFonts w:ascii="MS Gothic" w:eastAsia="MS Gothic" w:hAnsi="MS Gothic" w:cstheme="minorHAnsi" w:hint="eastAsia"/>
              <w:b/>
              <w:bCs/>
              <w:sz w:val="24"/>
              <w:szCs w:val="24"/>
            </w:rPr>
            <w:t>☐</w:t>
          </w:r>
          <w:permEnd w:id="195316600"/>
        </w:sdtContent>
      </w:sdt>
      <w:r w:rsidRPr="00ED2460">
        <w:rPr>
          <w:rFonts w:cstheme="minorHAnsi"/>
          <w:b/>
          <w:bCs/>
          <w:sz w:val="24"/>
          <w:szCs w:val="24"/>
        </w:rPr>
        <w:t xml:space="preserve"> </w:t>
      </w:r>
      <w:r>
        <w:rPr>
          <w:rFonts w:cstheme="minorHAnsi"/>
          <w:b/>
          <w:bCs/>
          <w:sz w:val="24"/>
          <w:szCs w:val="24"/>
        </w:rPr>
        <w:t xml:space="preserve"> část zakázky B – Dětské hřiště</w:t>
      </w:r>
    </w:p>
    <w:p w14:paraId="5F33A6CB" w14:textId="77777777" w:rsidR="00ED2460" w:rsidRDefault="00ED2460" w:rsidP="003959A5">
      <w:pPr>
        <w:spacing w:line="276" w:lineRule="auto"/>
        <w:rPr>
          <w:rFonts w:ascii="Calibri" w:hAnsi="Calibri" w:cs="Calibri"/>
        </w:rPr>
      </w:pPr>
    </w:p>
    <w:p w14:paraId="439B67ED" w14:textId="77777777" w:rsidR="00B86D85" w:rsidRPr="00B81DC9" w:rsidRDefault="00B86D85" w:rsidP="003959A5">
      <w:pPr>
        <w:spacing w:line="276" w:lineRule="auto"/>
        <w:rPr>
          <w:rFonts w:ascii="Calibri" w:hAnsi="Calibri" w:cs="Calibri"/>
        </w:rPr>
      </w:pPr>
    </w:p>
    <w:p w14:paraId="515B4893" w14:textId="77777777" w:rsidR="00DA4DC8" w:rsidRPr="00B81DC9" w:rsidRDefault="002264D9" w:rsidP="00B81DC9">
      <w:pPr>
        <w:pStyle w:val="Nadpis2"/>
      </w:pPr>
      <w:r w:rsidRPr="00B81DC9">
        <w:t>SMLUVNÍ STRANY</w:t>
      </w:r>
    </w:p>
    <w:p w14:paraId="6976749A" w14:textId="1C4D7CCE" w:rsidR="00CE6B79" w:rsidRPr="00B81DC9" w:rsidRDefault="00CE6B79" w:rsidP="00AD3D44">
      <w:pPr>
        <w:tabs>
          <w:tab w:val="left" w:pos="2127"/>
          <w:tab w:val="left" w:pos="4678"/>
        </w:tabs>
        <w:spacing w:line="276" w:lineRule="auto"/>
        <w:rPr>
          <w:rFonts w:ascii="Calibri" w:hAnsi="Calibri" w:cs="Calibri"/>
        </w:rPr>
      </w:pPr>
      <w:r w:rsidRPr="00B81DC9">
        <w:rPr>
          <w:rFonts w:ascii="Calibri" w:hAnsi="Calibri" w:cs="Calibri"/>
          <w:b/>
        </w:rPr>
        <w:t>Objednatel:</w:t>
      </w:r>
      <w:r w:rsidRPr="00B81DC9">
        <w:rPr>
          <w:rFonts w:ascii="Calibri" w:hAnsi="Calibri" w:cs="Calibri"/>
        </w:rPr>
        <w:t xml:space="preserve"> </w:t>
      </w:r>
      <w:r w:rsidRPr="00B81DC9">
        <w:rPr>
          <w:rFonts w:ascii="Calibri" w:hAnsi="Calibri" w:cs="Calibri"/>
        </w:rPr>
        <w:tab/>
      </w:r>
      <w:r w:rsidR="00E93257">
        <w:rPr>
          <w:rFonts w:ascii="Calibri" w:hAnsi="Calibri" w:cs="Calibri"/>
          <w:b/>
        </w:rPr>
        <w:t>Obec Velký Týnec</w:t>
      </w:r>
    </w:p>
    <w:p w14:paraId="006414DC" w14:textId="63CA2B6C" w:rsidR="00CE6B79" w:rsidRPr="00B81DC9" w:rsidRDefault="00CE6B79" w:rsidP="00AD3D44">
      <w:pPr>
        <w:tabs>
          <w:tab w:val="left" w:pos="2127"/>
          <w:tab w:val="left" w:pos="4678"/>
        </w:tabs>
        <w:spacing w:line="276" w:lineRule="auto"/>
        <w:rPr>
          <w:rFonts w:ascii="Calibri" w:hAnsi="Calibri" w:cs="Calibri"/>
        </w:rPr>
      </w:pPr>
      <w:r w:rsidRPr="00B81DC9">
        <w:rPr>
          <w:rFonts w:ascii="Calibri" w:hAnsi="Calibri" w:cs="Calibri"/>
        </w:rPr>
        <w:t xml:space="preserve">Sídlo: </w:t>
      </w:r>
      <w:r w:rsidRPr="00B81DC9">
        <w:rPr>
          <w:rFonts w:ascii="Calibri" w:hAnsi="Calibri" w:cs="Calibri"/>
        </w:rPr>
        <w:tab/>
      </w:r>
      <w:r w:rsidR="00E93257" w:rsidRPr="00E93257">
        <w:rPr>
          <w:rFonts w:ascii="Calibri" w:hAnsi="Calibri" w:cs="Calibri"/>
        </w:rPr>
        <w:t>Zámecká 35, 783 72 Velký Týnec</w:t>
      </w:r>
    </w:p>
    <w:p w14:paraId="6DCE57D5" w14:textId="77777777" w:rsidR="00704F19" w:rsidRPr="00B81DC9" w:rsidRDefault="00704F19" w:rsidP="00704F19">
      <w:pPr>
        <w:tabs>
          <w:tab w:val="left" w:pos="2127"/>
          <w:tab w:val="left" w:pos="4678"/>
        </w:tabs>
        <w:spacing w:line="276" w:lineRule="auto"/>
        <w:rPr>
          <w:rFonts w:ascii="Calibri" w:hAnsi="Calibri" w:cs="Calibri"/>
        </w:rPr>
      </w:pPr>
      <w:r w:rsidRPr="00B81DC9">
        <w:rPr>
          <w:rFonts w:ascii="Calibri" w:hAnsi="Calibri" w:cs="Calibri"/>
        </w:rPr>
        <w:t>IČ / DIČ:</w:t>
      </w:r>
      <w:r w:rsidRPr="00B81DC9">
        <w:rPr>
          <w:rFonts w:ascii="Calibri" w:hAnsi="Calibri" w:cs="Calibri"/>
        </w:rPr>
        <w:tab/>
        <w:t>00</w:t>
      </w:r>
      <w:r>
        <w:rPr>
          <w:rFonts w:ascii="Calibri" w:hAnsi="Calibri" w:cs="Calibri"/>
        </w:rPr>
        <w:t>299669</w:t>
      </w:r>
      <w:r w:rsidRPr="00B81DC9">
        <w:rPr>
          <w:rFonts w:ascii="Calibri" w:hAnsi="Calibri" w:cs="Calibri"/>
        </w:rPr>
        <w:t xml:space="preserve"> / CZ00</w:t>
      </w:r>
      <w:r>
        <w:rPr>
          <w:rFonts w:ascii="Calibri" w:hAnsi="Calibri" w:cs="Calibri"/>
        </w:rPr>
        <w:t>299669</w:t>
      </w:r>
    </w:p>
    <w:p w14:paraId="1A80F864" w14:textId="14BD7DCF" w:rsidR="00CE6B79" w:rsidRPr="00B81DC9" w:rsidRDefault="00AD3D44" w:rsidP="00AD3D44">
      <w:pPr>
        <w:tabs>
          <w:tab w:val="left" w:pos="2127"/>
          <w:tab w:val="left" w:pos="4678"/>
        </w:tabs>
        <w:spacing w:line="276" w:lineRule="auto"/>
        <w:rPr>
          <w:rFonts w:ascii="Calibri" w:hAnsi="Calibri" w:cs="Calibri"/>
        </w:rPr>
      </w:pPr>
      <w:r>
        <w:rPr>
          <w:rFonts w:ascii="Calibri" w:hAnsi="Calibri" w:cs="Calibri"/>
        </w:rPr>
        <w:t>Odp.zástupce</w:t>
      </w:r>
      <w:r w:rsidR="00CE6B79" w:rsidRPr="00B81DC9">
        <w:rPr>
          <w:rFonts w:ascii="Calibri" w:hAnsi="Calibri" w:cs="Calibri"/>
        </w:rPr>
        <w:t xml:space="preserve">: </w:t>
      </w:r>
      <w:r w:rsidR="00CE6B79" w:rsidRPr="00B81DC9">
        <w:rPr>
          <w:rFonts w:ascii="Calibri" w:hAnsi="Calibri" w:cs="Calibri"/>
        </w:rPr>
        <w:tab/>
      </w:r>
      <w:r w:rsidR="00E93257" w:rsidRPr="00E93257">
        <w:rPr>
          <w:rFonts w:ascii="Calibri" w:hAnsi="Calibri" w:cs="Calibri"/>
        </w:rPr>
        <w:t>PhDr. Petr Hanuška, Ph.D., starosta obce</w:t>
      </w:r>
    </w:p>
    <w:p w14:paraId="60C5DE35" w14:textId="52B3E652" w:rsidR="00CE6B79" w:rsidRPr="00B81DC9" w:rsidRDefault="00CE6B79" w:rsidP="00AD3D44">
      <w:pPr>
        <w:tabs>
          <w:tab w:val="left" w:pos="2127"/>
          <w:tab w:val="left" w:pos="4678"/>
        </w:tabs>
        <w:spacing w:line="276" w:lineRule="auto"/>
        <w:rPr>
          <w:rFonts w:ascii="Calibri" w:hAnsi="Calibri" w:cs="Calibri"/>
        </w:rPr>
      </w:pPr>
      <w:r w:rsidRPr="00B81DC9">
        <w:rPr>
          <w:rFonts w:ascii="Calibri" w:hAnsi="Calibri" w:cs="Calibri"/>
        </w:rPr>
        <w:t>Tel. / mail:</w:t>
      </w:r>
      <w:r w:rsidRPr="00B81DC9">
        <w:rPr>
          <w:rFonts w:ascii="Calibri" w:hAnsi="Calibri" w:cs="Calibri"/>
        </w:rPr>
        <w:tab/>
      </w:r>
      <w:r w:rsidRPr="00B81DC9">
        <w:rPr>
          <w:rFonts w:ascii="Calibri" w:hAnsi="Calibri" w:cs="Calibri"/>
          <w:color w:val="000000"/>
          <w:szCs w:val="24"/>
        </w:rPr>
        <w:t>+420 </w:t>
      </w:r>
      <w:r w:rsidR="00E93257">
        <w:rPr>
          <w:rFonts w:cstheme="minorHAnsi"/>
          <w:bCs/>
        </w:rPr>
        <w:t>606 744 611</w:t>
      </w:r>
      <w:r w:rsidRPr="00B81DC9">
        <w:rPr>
          <w:rFonts w:ascii="Calibri" w:hAnsi="Calibri" w:cs="Calibri"/>
          <w:color w:val="000000"/>
          <w:szCs w:val="24"/>
        </w:rPr>
        <w:t xml:space="preserve"> / </w:t>
      </w:r>
      <w:r w:rsidR="00E93257" w:rsidRPr="004C0399">
        <w:rPr>
          <w:rFonts w:cstheme="minorHAnsi"/>
          <w:bCs/>
        </w:rPr>
        <w:t>starosta@</w:t>
      </w:r>
      <w:r w:rsidR="00E93257">
        <w:rPr>
          <w:rFonts w:cstheme="minorHAnsi"/>
          <w:bCs/>
        </w:rPr>
        <w:t>velkytynec</w:t>
      </w:r>
      <w:r w:rsidR="00E93257" w:rsidRPr="004C0399">
        <w:rPr>
          <w:rFonts w:cstheme="minorHAnsi"/>
          <w:bCs/>
        </w:rPr>
        <w:t>.cz</w:t>
      </w:r>
    </w:p>
    <w:p w14:paraId="3CB86025" w14:textId="5CA9FDF5" w:rsidR="00CE6B79" w:rsidRPr="00B81DC9" w:rsidRDefault="00CE6B79" w:rsidP="00AD3D44">
      <w:pPr>
        <w:tabs>
          <w:tab w:val="left" w:pos="2127"/>
          <w:tab w:val="left" w:pos="4678"/>
        </w:tabs>
        <w:spacing w:line="276" w:lineRule="auto"/>
        <w:rPr>
          <w:rFonts w:ascii="Calibri" w:hAnsi="Calibri" w:cs="Calibri"/>
        </w:rPr>
      </w:pPr>
      <w:r w:rsidRPr="005229EE">
        <w:rPr>
          <w:rFonts w:ascii="Calibri" w:hAnsi="Calibri" w:cs="Calibri"/>
        </w:rPr>
        <w:t xml:space="preserve">Bankovní spojení: </w:t>
      </w:r>
      <w:r w:rsidRPr="005229EE">
        <w:rPr>
          <w:rFonts w:ascii="Calibri" w:hAnsi="Calibri" w:cs="Calibri"/>
        </w:rPr>
        <w:tab/>
        <w:t xml:space="preserve">Česká spořitelna, a.s.; č.ú. </w:t>
      </w:r>
      <w:r w:rsidR="00CC7496" w:rsidRPr="005229EE">
        <w:rPr>
          <w:rFonts w:ascii="Calibri" w:hAnsi="Calibri" w:cs="Calibri"/>
        </w:rPr>
        <w:t xml:space="preserve">1800398349 </w:t>
      </w:r>
      <w:r w:rsidRPr="005229EE">
        <w:rPr>
          <w:rFonts w:ascii="Calibri" w:hAnsi="Calibri" w:cs="Calibri"/>
        </w:rPr>
        <w:t>/0800</w:t>
      </w:r>
      <w:r w:rsidRPr="00B81DC9">
        <w:rPr>
          <w:rFonts w:ascii="Calibri" w:hAnsi="Calibri" w:cs="Calibri"/>
        </w:rPr>
        <w:tab/>
      </w:r>
    </w:p>
    <w:p w14:paraId="084D47C2" w14:textId="736274FF" w:rsidR="00CE6B79" w:rsidRPr="00B81DC9" w:rsidRDefault="00CE6B79" w:rsidP="00AD3D44">
      <w:pPr>
        <w:tabs>
          <w:tab w:val="left" w:pos="2127"/>
          <w:tab w:val="left" w:pos="4536"/>
          <w:tab w:val="left" w:pos="4678"/>
        </w:tabs>
        <w:spacing w:line="276" w:lineRule="auto"/>
        <w:rPr>
          <w:rFonts w:ascii="Calibri" w:hAnsi="Calibri" w:cs="Calibri"/>
        </w:rPr>
      </w:pPr>
      <w:r w:rsidRPr="00B81DC9">
        <w:rPr>
          <w:rFonts w:ascii="Calibri" w:hAnsi="Calibri" w:cs="Calibri"/>
        </w:rPr>
        <w:t xml:space="preserve">Osoba/y oprávněné jednat ve věcech smluvních: </w:t>
      </w:r>
      <w:r w:rsidRPr="00B81DC9">
        <w:rPr>
          <w:rFonts w:ascii="Calibri" w:hAnsi="Calibri" w:cs="Calibri"/>
        </w:rPr>
        <w:tab/>
      </w:r>
      <w:r w:rsidR="00AD3D44">
        <w:rPr>
          <w:rFonts w:ascii="Calibri" w:hAnsi="Calibri" w:cs="Calibri"/>
        </w:rPr>
        <w:tab/>
      </w:r>
      <w:r w:rsidR="00E93257" w:rsidRPr="00E93257">
        <w:rPr>
          <w:rFonts w:ascii="Calibri" w:hAnsi="Calibri" w:cs="Calibri"/>
        </w:rPr>
        <w:t>PhDr. Petr Hanuška, Ph.D., starosta obce</w:t>
      </w:r>
      <w:r w:rsidRPr="00B81DC9">
        <w:rPr>
          <w:rFonts w:ascii="Calibri" w:hAnsi="Calibri" w:cs="Calibri"/>
        </w:rPr>
        <w:tab/>
        <w:t xml:space="preserve"> </w:t>
      </w:r>
    </w:p>
    <w:p w14:paraId="17C68890" w14:textId="232F43EA" w:rsidR="00CE6B79" w:rsidRPr="00B81DC9" w:rsidRDefault="00CE6B79" w:rsidP="00AD3D44">
      <w:pPr>
        <w:tabs>
          <w:tab w:val="left" w:pos="2127"/>
          <w:tab w:val="left" w:pos="4536"/>
          <w:tab w:val="left" w:pos="4678"/>
        </w:tabs>
        <w:spacing w:line="276" w:lineRule="auto"/>
        <w:rPr>
          <w:rFonts w:ascii="Calibri" w:hAnsi="Calibri" w:cs="Calibri"/>
        </w:rPr>
      </w:pPr>
      <w:r w:rsidRPr="00B81DC9">
        <w:rPr>
          <w:rFonts w:ascii="Calibri" w:hAnsi="Calibri" w:cs="Calibri"/>
        </w:rPr>
        <w:t xml:space="preserve">Osoba/y oprávněné jednat ve věcech technických: </w:t>
      </w:r>
      <w:r w:rsidRPr="00B81DC9">
        <w:rPr>
          <w:rFonts w:ascii="Calibri" w:hAnsi="Calibri" w:cs="Calibri"/>
        </w:rPr>
        <w:tab/>
      </w:r>
      <w:r w:rsidR="00AD3D44">
        <w:rPr>
          <w:rFonts w:ascii="Calibri" w:hAnsi="Calibri" w:cs="Calibri"/>
        </w:rPr>
        <w:tab/>
      </w:r>
      <w:r w:rsidRPr="00B81DC9">
        <w:rPr>
          <w:rFonts w:ascii="Calibri" w:hAnsi="Calibri" w:cs="Calibri"/>
          <w:color w:val="FF0000"/>
        </w:rPr>
        <w:t>(bude doplněno před podpisem smlouvy)</w:t>
      </w:r>
    </w:p>
    <w:p w14:paraId="3671C0CC" w14:textId="77777777" w:rsidR="00CE6B79" w:rsidRPr="00B81DC9" w:rsidRDefault="00CE6B79" w:rsidP="00AD3D44">
      <w:pPr>
        <w:tabs>
          <w:tab w:val="left" w:pos="2127"/>
          <w:tab w:val="left" w:pos="4536"/>
          <w:tab w:val="left" w:pos="4678"/>
        </w:tabs>
        <w:spacing w:line="276" w:lineRule="auto"/>
        <w:rPr>
          <w:rFonts w:ascii="Calibri" w:hAnsi="Calibri" w:cs="Calibri"/>
          <w:i/>
        </w:rPr>
      </w:pPr>
      <w:r w:rsidRPr="00B81DC9">
        <w:rPr>
          <w:rFonts w:ascii="Calibri" w:hAnsi="Calibri" w:cs="Calibri"/>
          <w:i/>
        </w:rPr>
        <w:t>(dále jen objednatel)</w:t>
      </w:r>
    </w:p>
    <w:p w14:paraId="4A8567DA" w14:textId="77777777" w:rsidR="00DA4DC8" w:rsidRPr="00B81DC9" w:rsidRDefault="00DA4DC8" w:rsidP="00AD3D44">
      <w:pPr>
        <w:tabs>
          <w:tab w:val="left" w:pos="2127"/>
          <w:tab w:val="left" w:pos="4678"/>
        </w:tabs>
        <w:spacing w:line="276" w:lineRule="auto"/>
        <w:rPr>
          <w:rFonts w:ascii="Calibri" w:hAnsi="Calibri" w:cs="Calibri"/>
        </w:rPr>
      </w:pPr>
    </w:p>
    <w:p w14:paraId="7AEDFF88" w14:textId="6CF4DA83" w:rsidR="00DA4DC8" w:rsidRPr="00B81DC9" w:rsidRDefault="00DA4DC8" w:rsidP="00AD3D44">
      <w:pPr>
        <w:tabs>
          <w:tab w:val="left" w:pos="2127"/>
          <w:tab w:val="left" w:pos="4678"/>
        </w:tabs>
        <w:spacing w:line="276" w:lineRule="auto"/>
        <w:rPr>
          <w:rFonts w:ascii="Calibri" w:hAnsi="Calibri" w:cs="Calibri"/>
          <w:b/>
        </w:rPr>
      </w:pPr>
      <w:r w:rsidRPr="00B81DC9">
        <w:rPr>
          <w:rFonts w:ascii="Calibri" w:hAnsi="Calibri" w:cs="Calibri"/>
          <w:b/>
        </w:rPr>
        <w:t xml:space="preserve">Zhotovitel: </w:t>
      </w:r>
      <w:r w:rsidR="00AD3D44">
        <w:rPr>
          <w:rFonts w:ascii="Calibri" w:hAnsi="Calibri" w:cs="Calibri"/>
          <w:b/>
        </w:rPr>
        <w:tab/>
      </w:r>
      <w:permStart w:id="231954401" w:edGrp="everyone"/>
      <w:r w:rsidR="00AD3D44">
        <w:rPr>
          <w:rFonts w:ascii="Calibri" w:hAnsi="Calibri" w:cs="Calibri"/>
          <w:b/>
          <w:bCs/>
        </w:rPr>
        <w:t xml:space="preserve">      </w:t>
      </w:r>
      <w:permEnd w:id="231954401"/>
    </w:p>
    <w:p w14:paraId="5E1C85E7" w14:textId="77777777" w:rsidR="00AD3D44" w:rsidRPr="00704F19" w:rsidRDefault="00DA4DC8" w:rsidP="00AD3D44">
      <w:pPr>
        <w:tabs>
          <w:tab w:val="left" w:pos="2127"/>
          <w:tab w:val="left" w:pos="4678"/>
        </w:tabs>
        <w:spacing w:line="276" w:lineRule="auto"/>
        <w:rPr>
          <w:rFonts w:ascii="Calibri" w:hAnsi="Calibri" w:cs="Calibri"/>
        </w:rPr>
      </w:pPr>
      <w:r w:rsidRPr="00704F19">
        <w:rPr>
          <w:rFonts w:ascii="Calibri" w:hAnsi="Calibri" w:cs="Calibri"/>
        </w:rPr>
        <w:t xml:space="preserve">Sídlo: </w:t>
      </w:r>
      <w:r w:rsidR="00AD3D44" w:rsidRPr="00704F19">
        <w:rPr>
          <w:rFonts w:ascii="Calibri" w:hAnsi="Calibri" w:cs="Calibri"/>
        </w:rPr>
        <w:tab/>
      </w:r>
      <w:permStart w:id="1540112089" w:edGrp="everyone"/>
      <w:r w:rsidR="00AD3D44" w:rsidRPr="00704F19">
        <w:rPr>
          <w:rFonts w:ascii="Calibri" w:hAnsi="Calibri" w:cs="Calibri"/>
        </w:rPr>
        <w:t xml:space="preserve">      </w:t>
      </w:r>
      <w:permEnd w:id="1540112089"/>
    </w:p>
    <w:p w14:paraId="44C84E55" w14:textId="77777777" w:rsidR="00704F19" w:rsidRPr="00704F19" w:rsidRDefault="00704F19" w:rsidP="00704F19">
      <w:pPr>
        <w:tabs>
          <w:tab w:val="left" w:pos="2127"/>
          <w:tab w:val="left" w:pos="4678"/>
        </w:tabs>
        <w:spacing w:line="276" w:lineRule="auto"/>
        <w:rPr>
          <w:rFonts w:ascii="Calibri" w:hAnsi="Calibri" w:cs="Calibri"/>
          <w:b/>
        </w:rPr>
      </w:pPr>
      <w:r w:rsidRPr="00704F19">
        <w:rPr>
          <w:rFonts w:ascii="Calibri" w:hAnsi="Calibri" w:cs="Calibri"/>
        </w:rPr>
        <w:t>IČ / DIČ:</w:t>
      </w:r>
      <w:r w:rsidRPr="00704F19">
        <w:rPr>
          <w:rFonts w:ascii="Calibri" w:hAnsi="Calibri" w:cs="Calibri"/>
        </w:rPr>
        <w:t xml:space="preserve"> </w:t>
      </w:r>
      <w:r>
        <w:rPr>
          <w:rFonts w:ascii="Calibri" w:hAnsi="Calibri" w:cs="Calibri"/>
          <w:b/>
        </w:rPr>
        <w:tab/>
      </w:r>
      <w:permStart w:id="1935156365" w:edGrp="everyone"/>
      <w:r>
        <w:rPr>
          <w:rFonts w:ascii="Calibri" w:hAnsi="Calibri" w:cs="Calibri"/>
          <w:b/>
          <w:bCs/>
        </w:rPr>
        <w:t xml:space="preserve">      </w:t>
      </w:r>
      <w:permEnd w:id="1935156365"/>
      <w:r>
        <w:rPr>
          <w:rFonts w:ascii="Calibri" w:hAnsi="Calibri" w:cs="Calibri"/>
        </w:rPr>
        <w:t xml:space="preserve"> / </w:t>
      </w:r>
      <w:r w:rsidRPr="00B81DC9">
        <w:rPr>
          <w:rFonts w:ascii="Calibri" w:hAnsi="Calibri" w:cs="Calibri"/>
        </w:rPr>
        <w:t xml:space="preserve"> </w:t>
      </w:r>
      <w:permStart w:id="1593588321" w:edGrp="everyone"/>
      <w:r>
        <w:rPr>
          <w:rFonts w:ascii="Calibri" w:hAnsi="Calibri" w:cs="Calibri"/>
        </w:rPr>
        <w:t xml:space="preserve">      </w:t>
      </w:r>
      <w:permEnd w:id="1593588321"/>
    </w:p>
    <w:p w14:paraId="7305DE60" w14:textId="5371E17A" w:rsidR="00704F19" w:rsidRPr="00704F19" w:rsidRDefault="00704F19" w:rsidP="00704F19">
      <w:pPr>
        <w:tabs>
          <w:tab w:val="left" w:pos="2127"/>
          <w:tab w:val="left" w:pos="4678"/>
        </w:tabs>
        <w:spacing w:line="276" w:lineRule="auto"/>
        <w:rPr>
          <w:rFonts w:ascii="Calibri" w:hAnsi="Calibri" w:cs="Calibri"/>
        </w:rPr>
      </w:pPr>
      <w:r w:rsidRPr="00704F19">
        <w:rPr>
          <w:rFonts w:ascii="Calibri" w:hAnsi="Calibri" w:cs="Calibri"/>
        </w:rPr>
        <w:t>Odp.zástupce</w:t>
      </w:r>
      <w:r w:rsidR="00DA4DC8" w:rsidRPr="00704F19">
        <w:rPr>
          <w:rFonts w:ascii="Calibri" w:hAnsi="Calibri" w:cs="Calibri"/>
        </w:rPr>
        <w:t>:</w:t>
      </w:r>
      <w:r w:rsidRPr="00704F19">
        <w:rPr>
          <w:rFonts w:ascii="Calibri" w:hAnsi="Calibri" w:cs="Calibri"/>
        </w:rPr>
        <w:t xml:space="preserve"> </w:t>
      </w:r>
      <w:r w:rsidRPr="00704F19">
        <w:rPr>
          <w:rFonts w:ascii="Calibri" w:hAnsi="Calibri" w:cs="Calibri"/>
        </w:rPr>
        <w:tab/>
      </w:r>
      <w:permStart w:id="1117919458" w:edGrp="everyone"/>
      <w:r w:rsidRPr="00704F19">
        <w:rPr>
          <w:rFonts w:ascii="Calibri" w:hAnsi="Calibri" w:cs="Calibri"/>
        </w:rPr>
        <w:t xml:space="preserve">      </w:t>
      </w:r>
      <w:permEnd w:id="1117919458"/>
    </w:p>
    <w:p w14:paraId="14B8BBE3" w14:textId="21F8C734" w:rsidR="00DA4DC8" w:rsidRPr="00704F19" w:rsidRDefault="00DA4DC8" w:rsidP="00AD3D44">
      <w:pPr>
        <w:tabs>
          <w:tab w:val="left" w:pos="2127"/>
          <w:tab w:val="left" w:pos="4678"/>
        </w:tabs>
        <w:spacing w:line="276" w:lineRule="auto"/>
        <w:rPr>
          <w:rFonts w:ascii="Calibri" w:hAnsi="Calibri" w:cs="Calibri"/>
          <w:b/>
        </w:rPr>
      </w:pPr>
      <w:r w:rsidRPr="00B81DC9">
        <w:rPr>
          <w:rFonts w:ascii="Calibri" w:hAnsi="Calibri" w:cs="Calibri"/>
        </w:rPr>
        <w:t>Tel. / mail:</w:t>
      </w:r>
      <w:r w:rsidR="00704F19" w:rsidRPr="00704F19">
        <w:rPr>
          <w:rFonts w:ascii="Calibri" w:hAnsi="Calibri" w:cs="Calibri"/>
          <w:b/>
        </w:rPr>
        <w:t xml:space="preserve"> </w:t>
      </w:r>
      <w:r w:rsidR="00704F19">
        <w:rPr>
          <w:rFonts w:ascii="Calibri" w:hAnsi="Calibri" w:cs="Calibri"/>
          <w:b/>
        </w:rPr>
        <w:tab/>
      </w:r>
      <w:permStart w:id="96877241" w:edGrp="everyone"/>
      <w:r w:rsidR="00704F19">
        <w:rPr>
          <w:rFonts w:ascii="Calibri" w:hAnsi="Calibri" w:cs="Calibri"/>
          <w:b/>
          <w:bCs/>
        </w:rPr>
        <w:t xml:space="preserve">      </w:t>
      </w:r>
      <w:permEnd w:id="96877241"/>
      <w:r w:rsidR="00704F19">
        <w:rPr>
          <w:rFonts w:ascii="Calibri" w:hAnsi="Calibri" w:cs="Calibri"/>
        </w:rPr>
        <w:t xml:space="preserve"> / </w:t>
      </w:r>
      <w:r w:rsidRPr="00B81DC9">
        <w:rPr>
          <w:rFonts w:ascii="Calibri" w:hAnsi="Calibri" w:cs="Calibri"/>
        </w:rPr>
        <w:t xml:space="preserve"> </w:t>
      </w:r>
      <w:permStart w:id="1495081487" w:edGrp="everyone"/>
      <w:r w:rsidR="00704F19">
        <w:rPr>
          <w:rFonts w:ascii="Calibri" w:hAnsi="Calibri" w:cs="Calibri"/>
        </w:rPr>
        <w:t xml:space="preserve">      </w:t>
      </w:r>
      <w:permEnd w:id="1495081487"/>
    </w:p>
    <w:p w14:paraId="197B1A0C" w14:textId="493E7178" w:rsidR="00DA4DC8" w:rsidRPr="00B81DC9" w:rsidRDefault="00DA4DC8" w:rsidP="00AD3D44">
      <w:pPr>
        <w:tabs>
          <w:tab w:val="left" w:pos="2127"/>
          <w:tab w:val="left" w:pos="4678"/>
        </w:tabs>
        <w:spacing w:line="276" w:lineRule="auto"/>
        <w:rPr>
          <w:rFonts w:ascii="Calibri" w:hAnsi="Calibri" w:cs="Calibri"/>
        </w:rPr>
      </w:pPr>
      <w:r w:rsidRPr="00B81DC9">
        <w:rPr>
          <w:rFonts w:ascii="Calibri" w:hAnsi="Calibri" w:cs="Calibri"/>
        </w:rPr>
        <w:t>Zapsán v obchodním rejstříku vedeném u</w:t>
      </w:r>
      <w:r w:rsidR="00704F19">
        <w:rPr>
          <w:rFonts w:ascii="Calibri" w:hAnsi="Calibri" w:cs="Calibri"/>
        </w:rPr>
        <w:t xml:space="preserve"> </w:t>
      </w:r>
      <w:permStart w:id="780155404" w:edGrp="everyone"/>
      <w:r w:rsidR="00704F19" w:rsidRPr="00704F19">
        <w:rPr>
          <w:rFonts w:ascii="Calibri" w:hAnsi="Calibri" w:cs="Calibri"/>
        </w:rPr>
        <w:t xml:space="preserve">      </w:t>
      </w:r>
      <w:permEnd w:id="780155404"/>
      <w:r w:rsidR="00D847AA" w:rsidRPr="00B81DC9">
        <w:rPr>
          <w:rFonts w:ascii="Calibri" w:hAnsi="Calibri" w:cs="Calibri"/>
        </w:rPr>
        <w:t xml:space="preserve"> </w:t>
      </w:r>
      <w:r w:rsidRPr="00B81DC9">
        <w:rPr>
          <w:rFonts w:ascii="Calibri" w:hAnsi="Calibri" w:cs="Calibri"/>
        </w:rPr>
        <w:t>soudu v</w:t>
      </w:r>
      <w:r w:rsidR="00704F19">
        <w:rPr>
          <w:rFonts w:ascii="Calibri" w:hAnsi="Calibri" w:cs="Calibri"/>
        </w:rPr>
        <w:t xml:space="preserve"> </w:t>
      </w:r>
      <w:permStart w:id="1879843307" w:edGrp="everyone"/>
      <w:r w:rsidR="00704F19" w:rsidRPr="00704F19">
        <w:rPr>
          <w:rFonts w:ascii="Calibri" w:hAnsi="Calibri" w:cs="Calibri"/>
        </w:rPr>
        <w:t xml:space="preserve">      </w:t>
      </w:r>
      <w:permEnd w:id="1879843307"/>
      <w:r w:rsidRPr="00B81DC9">
        <w:rPr>
          <w:rFonts w:ascii="Calibri" w:hAnsi="Calibri" w:cs="Calibri"/>
        </w:rPr>
        <w:t>, odd.</w:t>
      </w:r>
      <w:r w:rsidR="00704F19">
        <w:rPr>
          <w:rFonts w:ascii="Calibri" w:hAnsi="Calibri" w:cs="Calibri"/>
        </w:rPr>
        <w:t xml:space="preserve"> </w:t>
      </w:r>
      <w:permStart w:id="1058502725" w:edGrp="everyone"/>
      <w:r w:rsidR="00704F19" w:rsidRPr="00704F19">
        <w:rPr>
          <w:rFonts w:ascii="Calibri" w:hAnsi="Calibri" w:cs="Calibri"/>
        </w:rPr>
        <w:t xml:space="preserve">      </w:t>
      </w:r>
      <w:permEnd w:id="1058502725"/>
      <w:r w:rsidRPr="00B81DC9">
        <w:rPr>
          <w:rFonts w:ascii="Calibri" w:hAnsi="Calibri" w:cs="Calibri"/>
        </w:rPr>
        <w:t xml:space="preserve">, </w:t>
      </w:r>
      <w:r w:rsidR="00D720C8" w:rsidRPr="00B81DC9">
        <w:rPr>
          <w:rFonts w:ascii="Calibri" w:hAnsi="Calibri" w:cs="Calibri"/>
        </w:rPr>
        <w:t xml:space="preserve">spis. </w:t>
      </w:r>
      <w:r w:rsidRPr="00B81DC9">
        <w:rPr>
          <w:rFonts w:ascii="Calibri" w:hAnsi="Calibri" w:cs="Calibri"/>
        </w:rPr>
        <w:t>vložk</w:t>
      </w:r>
      <w:r w:rsidR="00704F19">
        <w:rPr>
          <w:rFonts w:ascii="Calibri" w:hAnsi="Calibri" w:cs="Calibri"/>
        </w:rPr>
        <w:t xml:space="preserve">a </w:t>
      </w:r>
      <w:permStart w:id="601301821" w:edGrp="everyone"/>
      <w:r w:rsidR="00704F19" w:rsidRPr="00704F19">
        <w:rPr>
          <w:rFonts w:ascii="Calibri" w:hAnsi="Calibri" w:cs="Calibri"/>
        </w:rPr>
        <w:t xml:space="preserve">      </w:t>
      </w:r>
      <w:permEnd w:id="601301821"/>
    </w:p>
    <w:p w14:paraId="5FB80F0B" w14:textId="30755A80" w:rsidR="00704F19" w:rsidRPr="00704F19" w:rsidRDefault="00DA4DC8" w:rsidP="00704F19">
      <w:pPr>
        <w:tabs>
          <w:tab w:val="left" w:pos="2127"/>
          <w:tab w:val="left" w:pos="4678"/>
        </w:tabs>
        <w:spacing w:line="276" w:lineRule="auto"/>
        <w:rPr>
          <w:rFonts w:ascii="Calibri" w:hAnsi="Calibri" w:cs="Calibri"/>
        </w:rPr>
      </w:pPr>
      <w:r w:rsidRPr="00B81DC9">
        <w:rPr>
          <w:rFonts w:ascii="Calibri" w:hAnsi="Calibri" w:cs="Calibri"/>
        </w:rPr>
        <w:t>Bankovní spojení:</w:t>
      </w:r>
      <w:r w:rsidR="00704F19" w:rsidRPr="00704F19">
        <w:rPr>
          <w:rFonts w:ascii="Calibri" w:hAnsi="Calibri" w:cs="Calibri"/>
        </w:rPr>
        <w:t xml:space="preserve"> </w:t>
      </w:r>
      <w:r w:rsidR="00704F19" w:rsidRPr="00704F19">
        <w:rPr>
          <w:rFonts w:ascii="Calibri" w:hAnsi="Calibri" w:cs="Calibri"/>
        </w:rPr>
        <w:tab/>
      </w:r>
      <w:permStart w:id="1789749621" w:edGrp="everyone"/>
      <w:r w:rsidR="00704F19" w:rsidRPr="00704F19">
        <w:rPr>
          <w:rFonts w:ascii="Calibri" w:hAnsi="Calibri" w:cs="Calibri"/>
        </w:rPr>
        <w:t xml:space="preserve">      </w:t>
      </w:r>
      <w:permEnd w:id="1789749621"/>
      <w:r w:rsidRPr="00B81DC9">
        <w:rPr>
          <w:rFonts w:ascii="Calibri" w:hAnsi="Calibri" w:cs="Calibri"/>
        </w:rPr>
        <w:t>, č.ú.:</w:t>
      </w:r>
      <w:r w:rsidR="00704F19">
        <w:rPr>
          <w:rFonts w:ascii="Calibri" w:hAnsi="Calibri" w:cs="Calibri"/>
        </w:rPr>
        <w:t xml:space="preserve"> </w:t>
      </w:r>
      <w:permStart w:id="1162284561" w:edGrp="everyone"/>
      <w:r w:rsidR="00704F19">
        <w:rPr>
          <w:rFonts w:ascii="Calibri" w:hAnsi="Calibri" w:cs="Calibri"/>
          <w:b/>
          <w:bCs/>
        </w:rPr>
        <w:t xml:space="preserve">      </w:t>
      </w:r>
      <w:permEnd w:id="1162284561"/>
      <w:r w:rsidR="00704F19">
        <w:rPr>
          <w:rFonts w:ascii="Calibri" w:hAnsi="Calibri" w:cs="Calibri"/>
        </w:rPr>
        <w:t xml:space="preserve"> / </w:t>
      </w:r>
      <w:r w:rsidR="00704F19" w:rsidRPr="00B81DC9">
        <w:rPr>
          <w:rFonts w:ascii="Calibri" w:hAnsi="Calibri" w:cs="Calibri"/>
        </w:rPr>
        <w:t xml:space="preserve"> </w:t>
      </w:r>
      <w:permStart w:id="2026858325" w:edGrp="everyone"/>
      <w:r w:rsidR="00704F19">
        <w:rPr>
          <w:rFonts w:ascii="Calibri" w:hAnsi="Calibri" w:cs="Calibri"/>
        </w:rPr>
        <w:t xml:space="preserve">      </w:t>
      </w:r>
      <w:permEnd w:id="2026858325"/>
    </w:p>
    <w:p w14:paraId="6490FD75" w14:textId="0846174A" w:rsidR="00DA4DC8" w:rsidRPr="00B81DC9" w:rsidRDefault="00DA4DC8" w:rsidP="00AD3D44">
      <w:pPr>
        <w:tabs>
          <w:tab w:val="left" w:pos="2127"/>
          <w:tab w:val="left" w:pos="4678"/>
        </w:tabs>
        <w:spacing w:line="276" w:lineRule="auto"/>
        <w:rPr>
          <w:rFonts w:ascii="Calibri" w:hAnsi="Calibri" w:cs="Calibri"/>
        </w:rPr>
      </w:pPr>
      <w:r w:rsidRPr="00B81DC9">
        <w:rPr>
          <w:rFonts w:ascii="Calibri" w:hAnsi="Calibri" w:cs="Calibri"/>
        </w:rPr>
        <w:t>Osoba/y oprávněné jednat ve věcech smluvních:</w:t>
      </w:r>
      <w:r w:rsidR="00704F19" w:rsidRPr="00704F19">
        <w:rPr>
          <w:rFonts w:ascii="Calibri" w:hAnsi="Calibri" w:cs="Calibri"/>
          <w:b/>
        </w:rPr>
        <w:t xml:space="preserve"> </w:t>
      </w:r>
      <w:r w:rsidR="00704F19">
        <w:rPr>
          <w:rFonts w:ascii="Calibri" w:hAnsi="Calibri" w:cs="Calibri"/>
          <w:b/>
        </w:rPr>
        <w:tab/>
      </w:r>
      <w:permStart w:id="1234461590" w:edGrp="everyone"/>
      <w:r w:rsidR="00704F19">
        <w:rPr>
          <w:rFonts w:ascii="Calibri" w:hAnsi="Calibri" w:cs="Calibri"/>
          <w:b/>
          <w:bCs/>
        </w:rPr>
        <w:t xml:space="preserve">      </w:t>
      </w:r>
      <w:permEnd w:id="1234461590"/>
    </w:p>
    <w:p w14:paraId="295864D2" w14:textId="15D72E74" w:rsidR="00DC5D3F" w:rsidRPr="00B81DC9" w:rsidRDefault="00DA4DC8" w:rsidP="00AD3D44">
      <w:pPr>
        <w:tabs>
          <w:tab w:val="left" w:pos="2127"/>
          <w:tab w:val="left" w:pos="4678"/>
        </w:tabs>
        <w:spacing w:line="276" w:lineRule="auto"/>
        <w:rPr>
          <w:rFonts w:ascii="Calibri" w:hAnsi="Calibri" w:cs="Calibri"/>
        </w:rPr>
      </w:pPr>
      <w:r w:rsidRPr="00B81DC9">
        <w:rPr>
          <w:rFonts w:ascii="Calibri" w:hAnsi="Calibri" w:cs="Calibri"/>
        </w:rPr>
        <w:t>Osoba/y oprávněné jednat ve věcech technických:</w:t>
      </w:r>
      <w:r w:rsidR="00704F19" w:rsidRPr="00704F19">
        <w:rPr>
          <w:rFonts w:ascii="Calibri" w:hAnsi="Calibri" w:cs="Calibri"/>
          <w:b/>
        </w:rPr>
        <w:t xml:space="preserve"> </w:t>
      </w:r>
      <w:r w:rsidR="00704F19">
        <w:rPr>
          <w:rFonts w:ascii="Calibri" w:hAnsi="Calibri" w:cs="Calibri"/>
          <w:b/>
        </w:rPr>
        <w:tab/>
      </w:r>
      <w:permStart w:id="299705596" w:edGrp="everyone"/>
      <w:r w:rsidR="00704F19">
        <w:rPr>
          <w:rFonts w:ascii="Calibri" w:hAnsi="Calibri" w:cs="Calibri"/>
          <w:b/>
          <w:bCs/>
        </w:rPr>
        <w:t xml:space="preserve">      </w:t>
      </w:r>
      <w:permEnd w:id="299705596"/>
    </w:p>
    <w:p w14:paraId="3F2094AC" w14:textId="77777777" w:rsidR="00DA4DC8" w:rsidRPr="00B81DC9" w:rsidRDefault="00DA4DC8" w:rsidP="00AD3D44">
      <w:pPr>
        <w:tabs>
          <w:tab w:val="left" w:pos="2127"/>
          <w:tab w:val="left" w:pos="4678"/>
        </w:tabs>
        <w:spacing w:line="276" w:lineRule="auto"/>
        <w:rPr>
          <w:rFonts w:ascii="Calibri" w:hAnsi="Calibri" w:cs="Calibri"/>
          <w:i/>
        </w:rPr>
      </w:pPr>
      <w:r w:rsidRPr="00B81DC9">
        <w:rPr>
          <w:rFonts w:ascii="Calibri" w:hAnsi="Calibri" w:cs="Calibri"/>
          <w:i/>
        </w:rPr>
        <w:t>(dále jen zhotovitel)</w:t>
      </w:r>
    </w:p>
    <w:p w14:paraId="204AC9BD" w14:textId="77777777" w:rsidR="00B86D85" w:rsidRPr="00B81DC9" w:rsidRDefault="00B86D85" w:rsidP="003959A5">
      <w:pPr>
        <w:spacing w:line="276" w:lineRule="auto"/>
        <w:rPr>
          <w:rFonts w:ascii="Calibri" w:hAnsi="Calibri" w:cs="Calibri"/>
          <w:iCs/>
        </w:rPr>
      </w:pPr>
    </w:p>
    <w:p w14:paraId="3AA5F943" w14:textId="77777777" w:rsidR="00DA4DC8" w:rsidRPr="00B81DC9" w:rsidRDefault="002264D9" w:rsidP="00B81DC9">
      <w:pPr>
        <w:pStyle w:val="Nadpis2"/>
      </w:pPr>
      <w:r w:rsidRPr="00B81DC9">
        <w:t>PŘEDMĚT SMLOUVY</w:t>
      </w:r>
    </w:p>
    <w:p w14:paraId="0C584301" w14:textId="7E7B2FFC" w:rsidR="00DC28E2" w:rsidRPr="00B81DC9" w:rsidRDefault="00CE6B79" w:rsidP="006F577E">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 xml:space="preserve">Předmětem zakázky </w:t>
      </w:r>
      <w:r w:rsidR="00ED2460">
        <w:rPr>
          <w:rFonts w:ascii="Calibri" w:hAnsi="Calibri" w:cs="Calibri"/>
        </w:rPr>
        <w:t xml:space="preserve">jsou </w:t>
      </w:r>
      <w:r w:rsidRPr="00B81DC9">
        <w:rPr>
          <w:rFonts w:ascii="Calibri" w:hAnsi="Calibri" w:cs="Calibri"/>
        </w:rPr>
        <w:t xml:space="preserve">stavební práce a související dodávky </w:t>
      </w:r>
      <w:r w:rsidR="00CC7496" w:rsidRPr="004C0399">
        <w:rPr>
          <w:rFonts w:cstheme="minorHAnsi"/>
        </w:rPr>
        <w:t xml:space="preserve">při </w:t>
      </w:r>
      <w:r w:rsidR="00CC7496">
        <w:rPr>
          <w:rFonts w:cstheme="minorHAnsi"/>
        </w:rPr>
        <w:t>realizaci rekonstrukce víceúčelového hřiště a instalace herních prvk</w:t>
      </w:r>
      <w:r w:rsidR="00ED2460">
        <w:rPr>
          <w:rFonts w:cstheme="minorHAnsi"/>
        </w:rPr>
        <w:t xml:space="preserve">ů </w:t>
      </w:r>
      <w:r w:rsidR="00CC7496">
        <w:rPr>
          <w:rFonts w:cstheme="minorHAnsi"/>
        </w:rPr>
        <w:t xml:space="preserve">v intravilánu místní části obce Velký Týnec – </w:t>
      </w:r>
      <w:bookmarkStart w:id="1" w:name="_Hlk218784926"/>
      <w:r w:rsidR="00ED2460">
        <w:rPr>
          <w:rFonts w:cstheme="minorHAnsi"/>
        </w:rPr>
        <w:t>místní části</w:t>
      </w:r>
      <w:r w:rsidR="00CC7496">
        <w:rPr>
          <w:rFonts w:cstheme="minorHAnsi"/>
        </w:rPr>
        <w:t xml:space="preserve"> Vsisk</w:t>
      </w:r>
      <w:r w:rsidR="00ED2460">
        <w:rPr>
          <w:rFonts w:cstheme="minorHAnsi"/>
        </w:rPr>
        <w:t>o</w:t>
      </w:r>
      <w:bookmarkEnd w:id="1"/>
      <w:r w:rsidR="00ED2460">
        <w:rPr>
          <w:rFonts w:cstheme="minorHAnsi"/>
        </w:rPr>
        <w:t xml:space="preserve">, </w:t>
      </w:r>
      <w:r w:rsidRPr="00B81DC9">
        <w:rPr>
          <w:rFonts w:ascii="Calibri" w:hAnsi="Calibri" w:cs="Calibri"/>
        </w:rPr>
        <w:t>v</w:t>
      </w:r>
      <w:r w:rsidR="00ED2460">
        <w:rPr>
          <w:rFonts w:ascii="Calibri" w:hAnsi="Calibri" w:cs="Calibri"/>
        </w:rPr>
        <w:t> </w:t>
      </w:r>
      <w:r w:rsidRPr="00B81DC9">
        <w:rPr>
          <w:rFonts w:ascii="Calibri" w:hAnsi="Calibri" w:cs="Calibri"/>
        </w:rPr>
        <w:t xml:space="preserve">rozsahu činností </w:t>
      </w:r>
      <w:r w:rsidR="00ED2460">
        <w:rPr>
          <w:rFonts w:ascii="Calibri" w:hAnsi="Calibri" w:cs="Calibri"/>
        </w:rPr>
        <w:t>odpovídající části/částem zakázky dle upřesnění v záhlaví smlouvy</w:t>
      </w:r>
      <w:r w:rsidRPr="00B81DC9">
        <w:rPr>
          <w:rFonts w:ascii="Calibri" w:hAnsi="Calibri" w:cs="Calibri"/>
        </w:rPr>
        <w:t>. Zakázka byla zadána v</w:t>
      </w:r>
      <w:r w:rsidR="00ED2460">
        <w:rPr>
          <w:rFonts w:ascii="Calibri" w:hAnsi="Calibri" w:cs="Calibri"/>
        </w:rPr>
        <w:t>e výběrovém</w:t>
      </w:r>
      <w:r w:rsidRPr="00B81DC9">
        <w:rPr>
          <w:rFonts w:ascii="Calibri" w:hAnsi="Calibri" w:cs="Calibri"/>
        </w:rPr>
        <w:t xml:space="preserve"> řízení na zhotovitele veřejné zakázky</w:t>
      </w:r>
      <w:r w:rsidR="00CA47AD">
        <w:rPr>
          <w:rFonts w:ascii="Calibri" w:hAnsi="Calibri" w:cs="Calibri"/>
        </w:rPr>
        <w:t xml:space="preserve"> malého rozsahu</w:t>
      </w:r>
      <w:r w:rsidRPr="00B81DC9">
        <w:rPr>
          <w:rFonts w:ascii="Calibri" w:hAnsi="Calibri" w:cs="Calibri"/>
        </w:rPr>
        <w:t xml:space="preserve"> „</w:t>
      </w:r>
      <w:r w:rsidR="00CC7496" w:rsidRPr="00CC7496">
        <w:rPr>
          <w:rFonts w:ascii="Calibri" w:hAnsi="Calibri" w:cs="Calibri"/>
          <w:b/>
        </w:rPr>
        <w:t>Víceúčelové hřiště (rekonstrukce) Velký Týnec – Vsisko</w:t>
      </w:r>
      <w:r w:rsidRPr="00B81DC9">
        <w:rPr>
          <w:rFonts w:ascii="Calibri" w:hAnsi="Calibri" w:cs="Calibri"/>
        </w:rPr>
        <w:t>“</w:t>
      </w:r>
      <w:r w:rsidR="00DC28E2" w:rsidRPr="00B81DC9">
        <w:rPr>
          <w:rFonts w:ascii="Calibri" w:hAnsi="Calibri" w:cs="Calibri"/>
        </w:rPr>
        <w:t xml:space="preserve">, </w:t>
      </w:r>
      <w:r w:rsidR="00A84CCE" w:rsidRPr="00B81DC9">
        <w:rPr>
          <w:rFonts w:ascii="Calibri" w:hAnsi="Calibri" w:cs="Calibri"/>
        </w:rPr>
        <w:t>zadávané na základě obecné výjimky dle § 31 zákona č.</w:t>
      </w:r>
      <w:r w:rsidR="002D3CE7" w:rsidRPr="00B81DC9">
        <w:rPr>
          <w:rFonts w:ascii="Calibri" w:hAnsi="Calibri" w:cs="Calibri"/>
        </w:rPr>
        <w:t> </w:t>
      </w:r>
      <w:r w:rsidR="00A84CCE" w:rsidRPr="00B81DC9">
        <w:rPr>
          <w:rFonts w:ascii="Calibri" w:hAnsi="Calibri" w:cs="Calibri"/>
        </w:rPr>
        <w:t>134/2016 Sb., o zadávání veřejných zakázek, ve znění pozdějších předpisů (dále jen „ZZVZ“)</w:t>
      </w:r>
      <w:r w:rsidR="00DC28E2" w:rsidRPr="00B81DC9">
        <w:rPr>
          <w:rFonts w:ascii="Calibri" w:hAnsi="Calibri" w:cs="Calibri"/>
        </w:rPr>
        <w:t xml:space="preserve">. </w:t>
      </w:r>
    </w:p>
    <w:p w14:paraId="52F3580F" w14:textId="74CC3966" w:rsidR="00A84CCE" w:rsidRPr="00B81DC9" w:rsidRDefault="00DC28E2" w:rsidP="006F577E">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Zhotovitel se zavazuje za podmínek sjednaných touto smlouvou provést pro objednatele dílo v rozsahu dle čl. 2 a objednatel se zavazuje k zaplacení ceny za jeho provedení dle čl. 4.</w:t>
      </w:r>
    </w:p>
    <w:p w14:paraId="301EC8A3" w14:textId="04604EDE" w:rsidR="00CE6B79" w:rsidRPr="00B81DC9" w:rsidRDefault="00CE6B79" w:rsidP="006F577E">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Dílem se rozumí</w:t>
      </w:r>
      <w:r w:rsidR="00ED2460">
        <w:rPr>
          <w:rFonts w:ascii="Calibri" w:hAnsi="Calibri" w:cs="Calibri"/>
        </w:rPr>
        <w:t xml:space="preserve"> u části zakázky A</w:t>
      </w:r>
      <w:r w:rsidRPr="00B81DC9">
        <w:rPr>
          <w:rFonts w:ascii="Calibri" w:hAnsi="Calibri" w:cs="Calibri"/>
        </w:rPr>
        <w:t xml:space="preserve"> </w:t>
      </w:r>
      <w:r w:rsidR="002D3CE7" w:rsidRPr="00B81DC9">
        <w:rPr>
          <w:rFonts w:ascii="Calibri" w:hAnsi="Calibri" w:cs="Calibri"/>
        </w:rPr>
        <w:t xml:space="preserve">kompletní rekonstrukce </w:t>
      </w:r>
      <w:r w:rsidR="00CC7496">
        <w:rPr>
          <w:rFonts w:ascii="Calibri" w:hAnsi="Calibri" w:cs="Calibri"/>
        </w:rPr>
        <w:t>víceúčelového hřiště</w:t>
      </w:r>
      <w:r w:rsidR="00ED2460">
        <w:rPr>
          <w:rFonts w:ascii="Calibri" w:hAnsi="Calibri" w:cs="Calibri"/>
        </w:rPr>
        <w:t xml:space="preserve"> a u části zakázky B vybudování dětského hřiště</w:t>
      </w:r>
      <w:r w:rsidR="002D3CE7" w:rsidRPr="00B81DC9">
        <w:rPr>
          <w:rFonts w:ascii="Calibri" w:hAnsi="Calibri" w:cs="Calibri"/>
        </w:rPr>
        <w:t xml:space="preserve">. </w:t>
      </w:r>
      <w:r w:rsidRPr="00B81DC9">
        <w:rPr>
          <w:rFonts w:ascii="Calibri" w:hAnsi="Calibri" w:cs="Calibri"/>
        </w:rPr>
        <w:t>Technické detaily stavby jsou popsány v</w:t>
      </w:r>
      <w:r w:rsidR="00ED2460">
        <w:rPr>
          <w:rFonts w:ascii="Calibri" w:hAnsi="Calibri" w:cs="Calibri"/>
        </w:rPr>
        <w:t xml:space="preserve"> textové a výkresové části </w:t>
      </w:r>
      <w:r w:rsidR="00CC7496">
        <w:rPr>
          <w:rFonts w:ascii="Calibri" w:hAnsi="Calibri" w:cs="Calibri"/>
        </w:rPr>
        <w:t>projektové dokumentac</w:t>
      </w:r>
      <w:r w:rsidR="00ED2460">
        <w:rPr>
          <w:rFonts w:ascii="Calibri" w:hAnsi="Calibri" w:cs="Calibri"/>
        </w:rPr>
        <w:t>e stavby s názvem „</w:t>
      </w:r>
      <w:r w:rsidR="00ED2460" w:rsidRPr="00ED2460">
        <w:rPr>
          <w:rFonts w:ascii="Calibri" w:hAnsi="Calibri" w:cs="Calibri"/>
          <w:i/>
          <w:iCs/>
        </w:rPr>
        <w:t xml:space="preserve">Víceúčelové hřiště (rekonstrukce) Velký Týnec </w:t>
      </w:r>
      <w:r w:rsidR="00ED2460">
        <w:rPr>
          <w:rFonts w:ascii="Calibri" w:hAnsi="Calibri" w:cs="Calibri"/>
          <w:i/>
          <w:iCs/>
        </w:rPr>
        <w:t>–</w:t>
      </w:r>
      <w:r w:rsidR="00ED2460" w:rsidRPr="00ED2460">
        <w:rPr>
          <w:rFonts w:ascii="Calibri" w:hAnsi="Calibri" w:cs="Calibri"/>
          <w:i/>
          <w:iCs/>
        </w:rPr>
        <w:t xml:space="preserve"> Vsisko</w:t>
      </w:r>
      <w:r w:rsidR="00ED2460">
        <w:rPr>
          <w:rFonts w:ascii="Calibri" w:hAnsi="Calibri" w:cs="Calibri"/>
        </w:rPr>
        <w:t>“</w:t>
      </w:r>
      <w:r w:rsidR="002D3CE7" w:rsidRPr="00B81DC9">
        <w:rPr>
          <w:rFonts w:ascii="Calibri" w:hAnsi="Calibri" w:cs="Calibri"/>
        </w:rPr>
        <w:t xml:space="preserve">, </w:t>
      </w:r>
      <w:bookmarkStart w:id="2" w:name="_Hlk218843471"/>
      <w:r w:rsidR="002D3CE7" w:rsidRPr="00B81DC9">
        <w:rPr>
          <w:rFonts w:ascii="Calibri" w:hAnsi="Calibri" w:cs="Calibri"/>
        </w:rPr>
        <w:lastRenderedPageBreak/>
        <w:t>kter</w:t>
      </w:r>
      <w:r w:rsidR="00ED2460">
        <w:rPr>
          <w:rFonts w:ascii="Calibri" w:hAnsi="Calibri" w:cs="Calibri"/>
        </w:rPr>
        <w:t>ou</w:t>
      </w:r>
      <w:r w:rsidR="002D3CE7" w:rsidRPr="00B81DC9">
        <w:rPr>
          <w:rFonts w:ascii="Calibri" w:hAnsi="Calibri" w:cs="Calibri"/>
        </w:rPr>
        <w:t xml:space="preserve"> zpracoval</w:t>
      </w:r>
      <w:r w:rsidR="00ED2460">
        <w:rPr>
          <w:rFonts w:ascii="Calibri" w:hAnsi="Calibri" w:cs="Calibri"/>
        </w:rPr>
        <w:t xml:space="preserve"> Pavel Růžovský </w:t>
      </w:r>
      <w:bookmarkEnd w:id="2"/>
      <w:r w:rsidR="00ED2460">
        <w:rPr>
          <w:rFonts w:ascii="Calibri" w:hAnsi="Calibri" w:cs="Calibri"/>
        </w:rPr>
        <w:t>(</w:t>
      </w:r>
      <w:r w:rsidR="00CC7496" w:rsidRPr="002015F3">
        <w:rPr>
          <w:rFonts w:cstheme="minorHAnsi"/>
        </w:rPr>
        <w:t>zodpovědný</w:t>
      </w:r>
      <w:r w:rsidR="00CC7496">
        <w:rPr>
          <w:rFonts w:cstheme="minorHAnsi"/>
        </w:rPr>
        <w:t xml:space="preserve"> </w:t>
      </w:r>
      <w:r w:rsidR="00CC7496" w:rsidRPr="002015F3">
        <w:rPr>
          <w:rFonts w:cstheme="minorHAnsi"/>
        </w:rPr>
        <w:t>projektant</w:t>
      </w:r>
      <w:r w:rsidR="00ED2460">
        <w:rPr>
          <w:rFonts w:cstheme="minorHAnsi"/>
        </w:rPr>
        <w:t>:</w:t>
      </w:r>
      <w:r w:rsidR="00CC7496" w:rsidRPr="002015F3">
        <w:rPr>
          <w:rFonts w:cstheme="minorHAnsi"/>
        </w:rPr>
        <w:t xml:space="preserve"> </w:t>
      </w:r>
      <w:r w:rsidR="00CC7496" w:rsidRPr="003B32A2">
        <w:rPr>
          <w:rFonts w:cstheme="minorHAnsi"/>
        </w:rPr>
        <w:t>Ing. Luděk Sahulka</w:t>
      </w:r>
      <w:r w:rsidR="00CC7496">
        <w:rPr>
          <w:rFonts w:cstheme="minorHAnsi"/>
        </w:rPr>
        <w:t>,</w:t>
      </w:r>
      <w:r w:rsidR="00ED2460">
        <w:rPr>
          <w:rFonts w:cstheme="minorHAnsi"/>
        </w:rPr>
        <w:t xml:space="preserve"> ČKAIT:</w:t>
      </w:r>
      <w:r w:rsidR="00ED2460" w:rsidRPr="00ED2460">
        <w:t xml:space="preserve"> </w:t>
      </w:r>
      <w:r w:rsidR="00ED2460" w:rsidRPr="00ED2460">
        <w:rPr>
          <w:rFonts w:cstheme="minorHAnsi"/>
        </w:rPr>
        <w:t>0402230</w:t>
      </w:r>
      <w:r w:rsidR="00ED2460">
        <w:rPr>
          <w:rFonts w:cstheme="minorHAnsi"/>
        </w:rPr>
        <w:t xml:space="preserve">) </w:t>
      </w:r>
      <w:r w:rsidR="00CC7496">
        <w:rPr>
          <w:rFonts w:cstheme="minorHAnsi"/>
        </w:rPr>
        <w:t>v říjnu</w:t>
      </w:r>
      <w:r w:rsidR="002D3CE7" w:rsidRPr="00B81DC9">
        <w:rPr>
          <w:rFonts w:ascii="Calibri" w:hAnsi="Calibri" w:cs="Calibri"/>
        </w:rPr>
        <w:t xml:space="preserve"> 2025</w:t>
      </w:r>
      <w:r w:rsidRPr="00B81DC9">
        <w:rPr>
          <w:rFonts w:ascii="Calibri" w:hAnsi="Calibri" w:cs="Calibri"/>
        </w:rPr>
        <w:t>.</w:t>
      </w:r>
    </w:p>
    <w:p w14:paraId="27BA4667" w14:textId="27B6EFEB" w:rsidR="007D48B9" w:rsidRPr="00B81DC9" w:rsidRDefault="00DA4DC8" w:rsidP="006F577E">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Z</w:t>
      </w:r>
      <w:r w:rsidR="007C0F60" w:rsidRPr="00B81DC9">
        <w:rPr>
          <w:rFonts w:ascii="Calibri" w:hAnsi="Calibri" w:cs="Calibri"/>
          <w:color w:val="000000"/>
          <w:szCs w:val="24"/>
        </w:rPr>
        <w:t>měny nebo v</w:t>
      </w:r>
      <w:r w:rsidR="00DE63ED" w:rsidRPr="00B81DC9">
        <w:rPr>
          <w:rFonts w:ascii="Calibri" w:hAnsi="Calibri" w:cs="Calibri"/>
          <w:color w:val="000000"/>
          <w:szCs w:val="24"/>
        </w:rPr>
        <w:t>í</w:t>
      </w:r>
      <w:r w:rsidR="007C0F60" w:rsidRPr="00B81DC9">
        <w:rPr>
          <w:rFonts w:ascii="Calibri" w:hAnsi="Calibri" w:cs="Calibri"/>
          <w:color w:val="000000"/>
          <w:szCs w:val="24"/>
        </w:rPr>
        <w:t>cepráce požadované objednatelem, pokud znamenají zvýšen</w:t>
      </w:r>
      <w:r w:rsidR="00DE63ED" w:rsidRPr="00B81DC9">
        <w:rPr>
          <w:rFonts w:ascii="Calibri" w:hAnsi="Calibri" w:cs="Calibri"/>
          <w:color w:val="000000"/>
          <w:szCs w:val="24"/>
        </w:rPr>
        <w:t>í</w:t>
      </w:r>
      <w:r w:rsidR="007C0F60" w:rsidRPr="00B81DC9">
        <w:rPr>
          <w:rFonts w:ascii="Calibri" w:hAnsi="Calibri" w:cs="Calibri"/>
          <w:color w:val="000000"/>
          <w:szCs w:val="24"/>
        </w:rPr>
        <w:t xml:space="preserve"> rozsahu dodávek nebo prací, objednatel zadá u zhotovitele. Na tyto práce se nevztahuji termíny dokončení díla, ceny položek v</w:t>
      </w:r>
      <w:r w:rsidR="00DE63ED" w:rsidRPr="00B81DC9">
        <w:rPr>
          <w:rFonts w:ascii="Calibri" w:hAnsi="Calibri" w:cs="Calibri"/>
          <w:color w:val="000000"/>
          <w:szCs w:val="24"/>
        </w:rPr>
        <w:t>í</w:t>
      </w:r>
      <w:r w:rsidR="007C0F60" w:rsidRPr="00B81DC9">
        <w:rPr>
          <w:rFonts w:ascii="Calibri" w:hAnsi="Calibri" w:cs="Calibri"/>
          <w:color w:val="000000"/>
          <w:szCs w:val="24"/>
        </w:rPr>
        <w:t>ceprac</w:t>
      </w:r>
      <w:r w:rsidR="00DE63ED" w:rsidRPr="00B81DC9">
        <w:rPr>
          <w:rFonts w:ascii="Calibri" w:hAnsi="Calibri" w:cs="Calibri"/>
          <w:color w:val="000000"/>
          <w:szCs w:val="24"/>
        </w:rPr>
        <w:t>í</w:t>
      </w:r>
      <w:r w:rsidR="007C0F60" w:rsidRPr="00B81DC9">
        <w:rPr>
          <w:rFonts w:ascii="Calibri" w:hAnsi="Calibri" w:cs="Calibri"/>
          <w:color w:val="000000"/>
          <w:szCs w:val="24"/>
        </w:rPr>
        <w:t>, které jsou obsaženy v rozpočtu díla, budou stanoveny dle tohoto rozpočtu, cena ostatních položek bude stanovena</w:t>
      </w:r>
      <w:r w:rsidR="00DE63ED" w:rsidRPr="00B81DC9">
        <w:rPr>
          <w:rFonts w:ascii="Calibri" w:hAnsi="Calibri" w:cs="Calibri"/>
          <w:color w:val="000000"/>
          <w:szCs w:val="24"/>
        </w:rPr>
        <w:t xml:space="preserve"> po</w:t>
      </w:r>
      <w:r w:rsidR="007C0F60" w:rsidRPr="00B81DC9">
        <w:rPr>
          <w:rFonts w:ascii="Calibri" w:hAnsi="Calibri" w:cs="Calibri"/>
          <w:color w:val="000000"/>
          <w:szCs w:val="24"/>
        </w:rPr>
        <w:t xml:space="preserve"> předchozím odsouhlasení Objednatele.</w:t>
      </w:r>
    </w:p>
    <w:p w14:paraId="74E20604" w14:textId="77777777" w:rsidR="00CE6B79" w:rsidRPr="00B81DC9" w:rsidRDefault="00DA4DC8" w:rsidP="00CE6B79">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P</w:t>
      </w:r>
      <w:r w:rsidR="007C0F60" w:rsidRPr="00B81DC9">
        <w:rPr>
          <w:rFonts w:ascii="Calibri" w:hAnsi="Calibri" w:cs="Calibri"/>
          <w:color w:val="000000"/>
          <w:szCs w:val="24"/>
        </w:rPr>
        <w:t>řípadné neprovedené práce budou zúčtovány v konečné faktuře.</w:t>
      </w:r>
    </w:p>
    <w:p w14:paraId="3E231450" w14:textId="7A9E8E84" w:rsidR="00886DB3" w:rsidRPr="00B81DC9" w:rsidRDefault="00CE6B79" w:rsidP="00CE6B79">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Místem plnění je</w:t>
      </w:r>
      <w:r w:rsidR="00CC7496" w:rsidRPr="00CC7496">
        <w:rPr>
          <w:rFonts w:ascii="Calibri" w:hAnsi="Calibri" w:cs="Calibri"/>
        </w:rPr>
        <w:t xml:space="preserve"> intravilán místní části obce Velký Týnec – Vsisko, konkrétně pozemky </w:t>
      </w:r>
      <w:r w:rsidR="00B129D3" w:rsidRPr="00B129D3">
        <w:rPr>
          <w:rFonts w:ascii="Calibri" w:hAnsi="Calibri" w:cs="Calibri"/>
        </w:rPr>
        <w:t>parc. č. 79, 200 a 203 v katastrálním území Vsisko [786977</w:t>
      </w:r>
      <w:r w:rsidR="00CC7496" w:rsidRPr="00CC7496">
        <w:rPr>
          <w:rFonts w:ascii="Calibri" w:hAnsi="Calibri" w:cs="Calibri"/>
        </w:rPr>
        <w:t>].</w:t>
      </w:r>
    </w:p>
    <w:p w14:paraId="19FC983D" w14:textId="05D6D055" w:rsidR="00B86D85" w:rsidRPr="004050B0" w:rsidRDefault="002B60DC" w:rsidP="00ED2460">
      <w:pPr>
        <w:pStyle w:val="Odstavecseseznamem"/>
        <w:numPr>
          <w:ilvl w:val="1"/>
          <w:numId w:val="36"/>
        </w:numPr>
        <w:spacing w:line="276" w:lineRule="auto"/>
        <w:ind w:left="567" w:hanging="567"/>
        <w:jc w:val="both"/>
        <w:rPr>
          <w:rFonts w:ascii="Calibri" w:hAnsi="Calibri" w:cs="Calibri"/>
          <w:highlight w:val="yellow"/>
        </w:rPr>
      </w:pPr>
      <w:r w:rsidRPr="004050B0">
        <w:rPr>
          <w:rFonts w:ascii="Calibri" w:hAnsi="Calibri" w:cs="Calibri"/>
          <w:highlight w:val="yellow"/>
        </w:rPr>
        <w:t xml:space="preserve">Zhotovitel prohlašuje, že má uzavřeno </w:t>
      </w:r>
      <w:r w:rsidR="00E93257" w:rsidRPr="004050B0">
        <w:rPr>
          <w:rFonts w:ascii="Calibri" w:hAnsi="Calibri" w:cs="Calibri"/>
          <w:highlight w:val="yellow"/>
        </w:rPr>
        <w:t xml:space="preserve">platné </w:t>
      </w:r>
      <w:r w:rsidRPr="004050B0">
        <w:rPr>
          <w:rFonts w:ascii="Calibri" w:hAnsi="Calibri" w:cs="Calibri"/>
          <w:highlight w:val="yellow"/>
        </w:rPr>
        <w:t>pojištění odpovědnosti za škodu způsobenou činností dodavatele třetím osobám včetně možných škod způsobených jeho pracovníky a k provedení díla použitými</w:t>
      </w:r>
      <w:r w:rsidR="00B81DC9" w:rsidRPr="004050B0">
        <w:rPr>
          <w:rFonts w:ascii="Calibri" w:hAnsi="Calibri" w:cs="Calibri"/>
          <w:highlight w:val="yellow"/>
        </w:rPr>
        <w:t xml:space="preserve"> s</w:t>
      </w:r>
      <w:r w:rsidRPr="004050B0">
        <w:rPr>
          <w:rFonts w:ascii="Calibri" w:hAnsi="Calibri" w:cs="Calibri"/>
          <w:highlight w:val="yellow"/>
        </w:rPr>
        <w:t>troji</w:t>
      </w:r>
      <w:r w:rsidR="00B81DC9" w:rsidRPr="004050B0">
        <w:rPr>
          <w:rFonts w:ascii="Calibri" w:hAnsi="Calibri" w:cs="Calibri"/>
          <w:highlight w:val="yellow"/>
        </w:rPr>
        <w:t xml:space="preserve"> </w:t>
      </w:r>
      <w:r w:rsidRPr="004050B0">
        <w:rPr>
          <w:rFonts w:ascii="Calibri" w:hAnsi="Calibri" w:cs="Calibri"/>
          <w:highlight w:val="yellow"/>
        </w:rPr>
        <w:t xml:space="preserve">a zařízeními, a to pro jednotlivé pojistné plnění ve výši minimálně odpovídající </w:t>
      </w:r>
      <w:r w:rsidRPr="004050B0">
        <w:rPr>
          <w:rFonts w:ascii="Calibri" w:hAnsi="Calibri" w:cs="Calibri"/>
          <w:highlight w:val="yellow"/>
          <w:u w:val="single"/>
        </w:rPr>
        <w:t xml:space="preserve">celkové ceně </w:t>
      </w:r>
      <w:r w:rsidR="00ED2460" w:rsidRPr="004050B0">
        <w:rPr>
          <w:rFonts w:ascii="Calibri" w:hAnsi="Calibri" w:cs="Calibri"/>
          <w:highlight w:val="yellow"/>
          <w:u w:val="single"/>
        </w:rPr>
        <w:t xml:space="preserve">zakázky </w:t>
      </w:r>
      <w:r w:rsidR="00BC477B" w:rsidRPr="004050B0">
        <w:rPr>
          <w:rFonts w:ascii="Calibri" w:hAnsi="Calibri" w:cs="Calibri"/>
          <w:highlight w:val="yellow"/>
          <w:u w:val="single"/>
        </w:rPr>
        <w:t xml:space="preserve">v Kč </w:t>
      </w:r>
      <w:r w:rsidRPr="004050B0">
        <w:rPr>
          <w:rFonts w:ascii="Calibri" w:hAnsi="Calibri" w:cs="Calibri"/>
          <w:highlight w:val="yellow"/>
          <w:u w:val="single"/>
        </w:rPr>
        <w:t>bez DPH</w:t>
      </w:r>
      <w:r w:rsidR="00BC477B" w:rsidRPr="004050B0">
        <w:rPr>
          <w:rFonts w:ascii="Calibri" w:hAnsi="Calibri" w:cs="Calibri"/>
          <w:highlight w:val="yellow"/>
        </w:rPr>
        <w:t>, uvedené v čl. 4.1 této smlouvy</w:t>
      </w:r>
      <w:r w:rsidRPr="004050B0">
        <w:rPr>
          <w:rFonts w:ascii="Calibri" w:hAnsi="Calibri" w:cs="Calibri"/>
          <w:highlight w:val="yellow"/>
        </w:rPr>
        <w:t>.</w:t>
      </w:r>
      <w:r w:rsidR="00E93257" w:rsidRPr="004050B0">
        <w:rPr>
          <w:rFonts w:ascii="Calibri" w:hAnsi="Calibri" w:cs="Calibri"/>
          <w:highlight w:val="yellow"/>
        </w:rPr>
        <w:t xml:space="preserve"> Pokud v průběhu realizace zakázky skončí platnost aktuálního pojištění, je zhotovitel povinen </w:t>
      </w:r>
      <w:r w:rsidR="00CC7496" w:rsidRPr="004050B0">
        <w:rPr>
          <w:rFonts w:ascii="Calibri" w:hAnsi="Calibri" w:cs="Calibri"/>
          <w:highlight w:val="yellow"/>
        </w:rPr>
        <w:t>na skončené pojištění navázat další platnou smlouvou a bez odkladu o této změně informovat objednatele.</w:t>
      </w:r>
    </w:p>
    <w:p w14:paraId="5FE61C2E" w14:textId="77777777" w:rsidR="00886DB3" w:rsidRPr="00B81DC9" w:rsidRDefault="00886DB3" w:rsidP="006A4EA8">
      <w:pPr>
        <w:spacing w:line="276" w:lineRule="auto"/>
        <w:jc w:val="both"/>
        <w:rPr>
          <w:rFonts w:ascii="Calibri" w:hAnsi="Calibri" w:cs="Calibri"/>
        </w:rPr>
      </w:pPr>
    </w:p>
    <w:p w14:paraId="6979C4A8" w14:textId="1EDCBD0A" w:rsidR="007D48B9" w:rsidRPr="00B81DC9" w:rsidRDefault="00886DB3" w:rsidP="00B81DC9">
      <w:pPr>
        <w:pStyle w:val="Nadpis2"/>
      </w:pPr>
      <w:r w:rsidRPr="00B81DC9">
        <w:rPr>
          <w:rStyle w:val="Nadpis1Char"/>
          <w:rFonts w:ascii="Calibri" w:eastAsiaTheme="minorHAnsi" w:hAnsi="Calibri" w:cs="Calibri"/>
          <w:b/>
        </w:rPr>
        <w:t>DOBA PLNĚNÍ</w:t>
      </w:r>
    </w:p>
    <w:p w14:paraId="7B48E68B" w14:textId="77777777" w:rsidR="0020048D" w:rsidRPr="00B81DC9" w:rsidRDefault="0020048D" w:rsidP="0020048D">
      <w:pPr>
        <w:pStyle w:val="Odstavecseseznamem"/>
        <w:numPr>
          <w:ilvl w:val="0"/>
          <w:numId w:val="36"/>
        </w:numPr>
        <w:spacing w:line="276" w:lineRule="auto"/>
        <w:jc w:val="both"/>
        <w:rPr>
          <w:rFonts w:ascii="Calibri" w:hAnsi="Calibri" w:cs="Calibri"/>
          <w:vanish/>
        </w:rPr>
      </w:pPr>
    </w:p>
    <w:p w14:paraId="2B0F6D70" w14:textId="77777777" w:rsidR="00014FFA" w:rsidRDefault="00F81F0B" w:rsidP="002D3CE7">
      <w:pPr>
        <w:pStyle w:val="Odstavecseseznamem"/>
        <w:numPr>
          <w:ilvl w:val="1"/>
          <w:numId w:val="36"/>
        </w:numPr>
        <w:spacing w:line="276" w:lineRule="auto"/>
        <w:ind w:left="567" w:hanging="567"/>
        <w:jc w:val="both"/>
        <w:rPr>
          <w:rFonts w:ascii="Calibri" w:hAnsi="Calibri" w:cs="Calibri"/>
          <w:color w:val="000000" w:themeColor="text1"/>
        </w:rPr>
      </w:pPr>
      <w:r w:rsidRPr="00B81DC9">
        <w:rPr>
          <w:rFonts w:ascii="Calibri" w:hAnsi="Calibri" w:cs="Calibri"/>
          <w:color w:val="000000"/>
        </w:rPr>
        <w:t>Předpokládan</w:t>
      </w:r>
      <w:r w:rsidR="00634A99" w:rsidRPr="00B81DC9">
        <w:rPr>
          <w:rFonts w:ascii="Calibri" w:hAnsi="Calibri" w:cs="Calibri"/>
          <w:color w:val="000000"/>
        </w:rPr>
        <w:t>ý</w:t>
      </w:r>
      <w:r w:rsidRPr="00B81DC9">
        <w:rPr>
          <w:rFonts w:ascii="Calibri" w:hAnsi="Calibri" w:cs="Calibri"/>
          <w:color w:val="000000"/>
        </w:rPr>
        <w:t xml:space="preserve"> </w:t>
      </w:r>
      <w:r w:rsidR="00634A99" w:rsidRPr="00B81DC9">
        <w:rPr>
          <w:rFonts w:ascii="Calibri" w:hAnsi="Calibri" w:cs="Calibri"/>
          <w:color w:val="000000"/>
        </w:rPr>
        <w:t>termín předání staveniště</w:t>
      </w:r>
      <w:r w:rsidR="002D3CE7" w:rsidRPr="00B81DC9">
        <w:rPr>
          <w:rFonts w:ascii="Calibri" w:hAnsi="Calibri" w:cs="Calibri"/>
          <w:color w:val="000000"/>
          <w:szCs w:val="24"/>
        </w:rPr>
        <w:t xml:space="preserve">/ zahájení </w:t>
      </w:r>
      <w:r w:rsidR="002D3CE7" w:rsidRPr="005229EE">
        <w:rPr>
          <w:rFonts w:ascii="Calibri" w:hAnsi="Calibri" w:cs="Calibri"/>
          <w:color w:val="000000" w:themeColor="text1"/>
          <w:szCs w:val="24"/>
        </w:rPr>
        <w:t>realizace zakázky</w:t>
      </w:r>
      <w:r w:rsidR="00634A99" w:rsidRPr="005229EE">
        <w:rPr>
          <w:rFonts w:ascii="Calibri" w:hAnsi="Calibri" w:cs="Calibri"/>
          <w:color w:val="000000" w:themeColor="text1"/>
        </w:rPr>
        <w:t>:</w:t>
      </w:r>
    </w:p>
    <w:p w14:paraId="11F01067" w14:textId="14BE9F27" w:rsidR="002D3CE7" w:rsidRDefault="00014FFA" w:rsidP="00014FFA">
      <w:pPr>
        <w:pStyle w:val="Odstavecseseznamem"/>
        <w:numPr>
          <w:ilvl w:val="0"/>
          <w:numId w:val="44"/>
        </w:numPr>
        <w:tabs>
          <w:tab w:val="left" w:pos="5245"/>
        </w:tabs>
        <w:spacing w:line="276" w:lineRule="auto"/>
        <w:ind w:left="1418"/>
        <w:jc w:val="both"/>
        <w:rPr>
          <w:rFonts w:ascii="Calibri" w:hAnsi="Calibri" w:cs="Calibri"/>
          <w:b/>
          <w:bCs/>
          <w:color w:val="000000" w:themeColor="text1"/>
        </w:rPr>
      </w:pPr>
      <w:r w:rsidRPr="00014FFA">
        <w:rPr>
          <w:rFonts w:ascii="Calibri" w:hAnsi="Calibri" w:cs="Calibri"/>
          <w:b/>
          <w:bCs/>
          <w:color w:val="000000" w:themeColor="text1"/>
        </w:rPr>
        <w:t>pro část zakázky A:</w:t>
      </w:r>
      <w:r>
        <w:rPr>
          <w:rFonts w:ascii="Calibri" w:hAnsi="Calibri" w:cs="Calibri"/>
          <w:b/>
          <w:bCs/>
          <w:color w:val="000000" w:themeColor="text1"/>
        </w:rPr>
        <w:tab/>
      </w:r>
      <w:r w:rsidRPr="00292D19">
        <w:rPr>
          <w:rFonts w:cstheme="minorHAnsi"/>
          <w:b/>
          <w:bCs/>
          <w:highlight w:val="yellow"/>
        </w:rPr>
        <w:t>0</w:t>
      </w:r>
      <w:r w:rsidRPr="00C2729E">
        <w:rPr>
          <w:rFonts w:cstheme="minorHAnsi"/>
          <w:b/>
          <w:bCs/>
          <w:highlight w:val="yellow"/>
        </w:rPr>
        <w:t>3</w:t>
      </w:r>
      <w:r w:rsidRPr="00292D19">
        <w:rPr>
          <w:rFonts w:cstheme="minorHAnsi"/>
          <w:b/>
          <w:bCs/>
          <w:highlight w:val="yellow"/>
        </w:rPr>
        <w:t>/2026</w:t>
      </w:r>
      <w:r>
        <w:rPr>
          <w:rFonts w:cstheme="minorHAnsi"/>
          <w:b/>
          <w:bCs/>
          <w:highlight w:val="yellow"/>
        </w:rPr>
        <w:t xml:space="preserve"> </w:t>
      </w:r>
      <w:r w:rsidRPr="00F73B7D">
        <w:rPr>
          <w:rFonts w:cstheme="minorHAnsi"/>
          <w:i/>
          <w:iCs/>
          <w:highlight w:val="yellow"/>
        </w:rPr>
        <w:t>(</w:t>
      </w:r>
      <w:r>
        <w:rPr>
          <w:rFonts w:cstheme="minorHAnsi"/>
          <w:i/>
          <w:iCs/>
          <w:highlight w:val="yellow"/>
        </w:rPr>
        <w:t xml:space="preserve">konkrétní termín </w:t>
      </w:r>
      <w:r w:rsidRPr="00F73B7D">
        <w:rPr>
          <w:rFonts w:cstheme="minorHAnsi"/>
          <w:i/>
          <w:iCs/>
          <w:highlight w:val="yellow"/>
        </w:rPr>
        <w:t>na výzvu zadavatele)</w:t>
      </w:r>
    </w:p>
    <w:p w14:paraId="2223D15F" w14:textId="69C0FF83" w:rsidR="00014FFA" w:rsidRPr="00014FFA" w:rsidRDefault="00014FFA" w:rsidP="00014FFA">
      <w:pPr>
        <w:pStyle w:val="Odstavecseseznamem"/>
        <w:numPr>
          <w:ilvl w:val="0"/>
          <w:numId w:val="44"/>
        </w:numPr>
        <w:tabs>
          <w:tab w:val="left" w:pos="5245"/>
        </w:tabs>
        <w:spacing w:line="276" w:lineRule="auto"/>
        <w:ind w:left="1418"/>
        <w:jc w:val="both"/>
        <w:rPr>
          <w:rFonts w:ascii="Calibri" w:hAnsi="Calibri" w:cs="Calibri"/>
          <w:b/>
          <w:bCs/>
          <w:color w:val="000000" w:themeColor="text1"/>
        </w:rPr>
      </w:pPr>
      <w:r w:rsidRPr="00014FFA">
        <w:rPr>
          <w:rFonts w:ascii="Calibri" w:hAnsi="Calibri" w:cs="Calibri"/>
          <w:b/>
          <w:bCs/>
          <w:color w:val="000000" w:themeColor="text1"/>
        </w:rPr>
        <w:t xml:space="preserve">pro část zakázky </w:t>
      </w:r>
      <w:r>
        <w:rPr>
          <w:rFonts w:ascii="Calibri" w:hAnsi="Calibri" w:cs="Calibri"/>
          <w:b/>
          <w:bCs/>
          <w:color w:val="000000" w:themeColor="text1"/>
        </w:rPr>
        <w:t>B:</w:t>
      </w:r>
      <w:r>
        <w:rPr>
          <w:rFonts w:ascii="Calibri" w:hAnsi="Calibri" w:cs="Calibri"/>
          <w:b/>
          <w:bCs/>
          <w:color w:val="000000" w:themeColor="text1"/>
        </w:rPr>
        <w:tab/>
      </w:r>
      <w:r>
        <w:rPr>
          <w:rFonts w:cstheme="minorHAnsi"/>
          <w:b/>
          <w:bCs/>
          <w:highlight w:val="yellow"/>
        </w:rPr>
        <w:t>01.06.</w:t>
      </w:r>
      <w:r w:rsidRPr="00292D19">
        <w:rPr>
          <w:rFonts w:cstheme="minorHAnsi"/>
          <w:b/>
          <w:bCs/>
          <w:highlight w:val="yellow"/>
        </w:rPr>
        <w:t>2026</w:t>
      </w:r>
    </w:p>
    <w:p w14:paraId="28014B8F" w14:textId="77777777" w:rsidR="00014FFA" w:rsidRDefault="00E51D0A" w:rsidP="00014FFA">
      <w:pPr>
        <w:pStyle w:val="Odstavecseseznamem"/>
        <w:numPr>
          <w:ilvl w:val="1"/>
          <w:numId w:val="36"/>
        </w:numPr>
        <w:spacing w:line="276" w:lineRule="auto"/>
        <w:ind w:left="567" w:hanging="567"/>
        <w:jc w:val="both"/>
        <w:rPr>
          <w:rFonts w:ascii="Calibri" w:hAnsi="Calibri" w:cs="Calibri"/>
          <w:color w:val="000000" w:themeColor="text1"/>
        </w:rPr>
      </w:pPr>
      <w:r w:rsidRPr="005229EE">
        <w:rPr>
          <w:rFonts w:ascii="Calibri" w:hAnsi="Calibri" w:cs="Calibri"/>
          <w:color w:val="000000" w:themeColor="text1"/>
        </w:rPr>
        <w:t>Zhotovitel se</w:t>
      </w:r>
      <w:r w:rsidR="002D3CE7" w:rsidRPr="005229EE">
        <w:rPr>
          <w:rFonts w:ascii="Calibri" w:hAnsi="Calibri" w:cs="Calibri"/>
          <w:color w:val="000000" w:themeColor="text1"/>
        </w:rPr>
        <w:t xml:space="preserve"> zavazuje do</w:t>
      </w:r>
      <w:r w:rsidR="000060FB" w:rsidRPr="005229EE">
        <w:rPr>
          <w:rFonts w:ascii="Calibri" w:hAnsi="Calibri" w:cs="Calibri"/>
          <w:color w:val="000000" w:themeColor="text1"/>
        </w:rPr>
        <w:t xml:space="preserve">končit realizaci </w:t>
      </w:r>
      <w:r w:rsidR="00014FFA" w:rsidRPr="005229EE">
        <w:rPr>
          <w:rFonts w:ascii="Calibri" w:hAnsi="Calibri" w:cs="Calibri"/>
          <w:color w:val="000000" w:themeColor="text1"/>
          <w:szCs w:val="24"/>
        </w:rPr>
        <w:t>zakázky</w:t>
      </w:r>
      <w:r w:rsidR="00014FFA" w:rsidRPr="005229EE">
        <w:rPr>
          <w:rFonts w:ascii="Calibri" w:hAnsi="Calibri" w:cs="Calibri"/>
          <w:color w:val="000000" w:themeColor="text1"/>
        </w:rPr>
        <w:t>:</w:t>
      </w:r>
    </w:p>
    <w:p w14:paraId="54BC7F85" w14:textId="19F03C2F" w:rsidR="00014FFA" w:rsidRDefault="00014FFA" w:rsidP="00014FFA">
      <w:pPr>
        <w:pStyle w:val="Odstavecseseznamem"/>
        <w:numPr>
          <w:ilvl w:val="0"/>
          <w:numId w:val="44"/>
        </w:numPr>
        <w:tabs>
          <w:tab w:val="left" w:pos="5245"/>
        </w:tabs>
        <w:spacing w:line="276" w:lineRule="auto"/>
        <w:ind w:left="1418"/>
        <w:jc w:val="both"/>
        <w:rPr>
          <w:rFonts w:ascii="Calibri" w:hAnsi="Calibri" w:cs="Calibri"/>
          <w:b/>
          <w:bCs/>
          <w:color w:val="000000" w:themeColor="text1"/>
        </w:rPr>
      </w:pPr>
      <w:r w:rsidRPr="00014FFA">
        <w:rPr>
          <w:rFonts w:ascii="Calibri" w:hAnsi="Calibri" w:cs="Calibri"/>
          <w:b/>
          <w:bCs/>
          <w:color w:val="000000" w:themeColor="text1"/>
        </w:rPr>
        <w:t>pro část zakázky A:</w:t>
      </w:r>
      <w:r>
        <w:rPr>
          <w:rFonts w:ascii="Calibri" w:hAnsi="Calibri" w:cs="Calibri"/>
          <w:b/>
          <w:bCs/>
          <w:color w:val="000000" w:themeColor="text1"/>
        </w:rPr>
        <w:tab/>
      </w:r>
      <w:r w:rsidRPr="00292D19">
        <w:rPr>
          <w:rFonts w:cstheme="minorHAnsi"/>
          <w:b/>
          <w:bCs/>
          <w:highlight w:val="yellow"/>
        </w:rPr>
        <w:t xml:space="preserve">nejpozději do </w:t>
      </w:r>
      <w:r w:rsidRPr="00C2729E">
        <w:rPr>
          <w:rFonts w:cstheme="minorHAnsi"/>
          <w:b/>
          <w:bCs/>
          <w:highlight w:val="yellow"/>
        </w:rPr>
        <w:t>29.05.2026</w:t>
      </w:r>
    </w:p>
    <w:p w14:paraId="5E74F199" w14:textId="58F527F8" w:rsidR="00014FFA" w:rsidRPr="00014FFA" w:rsidRDefault="00014FFA" w:rsidP="00014FFA">
      <w:pPr>
        <w:pStyle w:val="Odstavecseseznamem"/>
        <w:numPr>
          <w:ilvl w:val="0"/>
          <w:numId w:val="44"/>
        </w:numPr>
        <w:tabs>
          <w:tab w:val="left" w:pos="5245"/>
        </w:tabs>
        <w:spacing w:line="276" w:lineRule="auto"/>
        <w:ind w:left="1418"/>
        <w:jc w:val="both"/>
        <w:rPr>
          <w:rFonts w:ascii="Calibri" w:hAnsi="Calibri" w:cs="Calibri"/>
          <w:b/>
          <w:bCs/>
          <w:color w:val="000000" w:themeColor="text1"/>
        </w:rPr>
      </w:pPr>
      <w:r w:rsidRPr="00014FFA">
        <w:rPr>
          <w:rFonts w:ascii="Calibri" w:hAnsi="Calibri" w:cs="Calibri"/>
          <w:b/>
          <w:bCs/>
          <w:color w:val="000000" w:themeColor="text1"/>
        </w:rPr>
        <w:t xml:space="preserve">pro část zakázky </w:t>
      </w:r>
      <w:r>
        <w:rPr>
          <w:rFonts w:ascii="Calibri" w:hAnsi="Calibri" w:cs="Calibri"/>
          <w:b/>
          <w:bCs/>
          <w:color w:val="000000" w:themeColor="text1"/>
        </w:rPr>
        <w:t>B</w:t>
      </w:r>
      <w:r w:rsidRPr="00014FFA">
        <w:rPr>
          <w:rFonts w:ascii="Calibri" w:hAnsi="Calibri" w:cs="Calibri"/>
          <w:b/>
          <w:bCs/>
          <w:color w:val="000000" w:themeColor="text1"/>
        </w:rPr>
        <w:t>:</w:t>
      </w:r>
      <w:r>
        <w:rPr>
          <w:rFonts w:ascii="Calibri" w:hAnsi="Calibri" w:cs="Calibri"/>
          <w:b/>
          <w:bCs/>
          <w:color w:val="000000" w:themeColor="text1"/>
        </w:rPr>
        <w:tab/>
      </w:r>
      <w:r w:rsidRPr="00292D19">
        <w:rPr>
          <w:rFonts w:cstheme="minorHAnsi"/>
          <w:b/>
          <w:bCs/>
          <w:highlight w:val="yellow"/>
        </w:rPr>
        <w:t xml:space="preserve">nejpozději do </w:t>
      </w:r>
      <w:r>
        <w:rPr>
          <w:rFonts w:cstheme="minorHAnsi"/>
          <w:b/>
          <w:bCs/>
          <w:highlight w:val="yellow"/>
        </w:rPr>
        <w:t>31</w:t>
      </w:r>
      <w:r w:rsidRPr="00C2729E">
        <w:rPr>
          <w:rFonts w:cstheme="minorHAnsi"/>
          <w:b/>
          <w:bCs/>
          <w:highlight w:val="yellow"/>
        </w:rPr>
        <w:t>.0</w:t>
      </w:r>
      <w:r>
        <w:rPr>
          <w:rFonts w:cstheme="minorHAnsi"/>
          <w:b/>
          <w:bCs/>
          <w:highlight w:val="yellow"/>
        </w:rPr>
        <w:t>8</w:t>
      </w:r>
      <w:r w:rsidRPr="00C2729E">
        <w:rPr>
          <w:rFonts w:cstheme="minorHAnsi"/>
          <w:b/>
          <w:bCs/>
          <w:highlight w:val="yellow"/>
        </w:rPr>
        <w:t>.2026</w:t>
      </w:r>
    </w:p>
    <w:p w14:paraId="02C26DB1" w14:textId="13DF6462" w:rsidR="002264D9" w:rsidRPr="00B81DC9" w:rsidRDefault="00634A99" w:rsidP="00014FFA">
      <w:pPr>
        <w:pStyle w:val="Odstavecseseznamem"/>
        <w:spacing w:line="276" w:lineRule="auto"/>
        <w:ind w:left="567"/>
        <w:jc w:val="both"/>
        <w:rPr>
          <w:rFonts w:ascii="Calibri" w:hAnsi="Calibri" w:cs="Calibri"/>
        </w:rPr>
      </w:pPr>
      <w:r w:rsidRPr="005229EE">
        <w:rPr>
          <w:rFonts w:ascii="Calibri" w:hAnsi="Calibri" w:cs="Calibri"/>
          <w:color w:val="000000" w:themeColor="text1"/>
          <w:szCs w:val="24"/>
        </w:rPr>
        <w:t xml:space="preserve">Termínem </w:t>
      </w:r>
      <w:r w:rsidR="002D3CE7" w:rsidRPr="00B81DC9">
        <w:rPr>
          <w:rFonts w:ascii="Calibri" w:hAnsi="Calibri" w:cs="Calibri"/>
          <w:color w:val="000000"/>
          <w:szCs w:val="24"/>
        </w:rPr>
        <w:t>do</w:t>
      </w:r>
      <w:r w:rsidRPr="00B81DC9">
        <w:rPr>
          <w:rFonts w:ascii="Calibri" w:hAnsi="Calibri" w:cs="Calibri"/>
          <w:color w:val="000000"/>
          <w:szCs w:val="24"/>
        </w:rPr>
        <w:t>končení realizace zakázky se rozumí den, který zadavatel připouští jako poslední možný termín dokončení. Rozumí se tím den, kdy dílo bude protokolárně předáno dodavatelem a převzato zadavatelem (objednatelem díla) po odstranění všech vad a nedodělků bránících užívání díla, a to včetně předání související dokumentace.</w:t>
      </w:r>
    </w:p>
    <w:p w14:paraId="2F5D85BA" w14:textId="55DF7F96" w:rsidR="00927520" w:rsidRPr="00ED2460" w:rsidRDefault="00634A99" w:rsidP="006A4EA8">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Zadavatel si vyhrazuje právo změnit předpokládaný termín předání staveniště / zahájení realizace zakázky</w:t>
      </w:r>
      <w:r w:rsidR="00B25E9C" w:rsidRPr="00B81DC9">
        <w:rPr>
          <w:rFonts w:ascii="Calibri" w:hAnsi="Calibri" w:cs="Calibri"/>
          <w:color w:val="000000"/>
          <w:szCs w:val="24"/>
        </w:rPr>
        <w:t xml:space="preserve"> nebo</w:t>
      </w:r>
      <w:r w:rsidRPr="00B81DC9">
        <w:rPr>
          <w:rFonts w:ascii="Calibri" w:hAnsi="Calibri" w:cs="Calibri"/>
          <w:color w:val="000000"/>
          <w:szCs w:val="24"/>
        </w:rPr>
        <w:t xml:space="preserve"> ukončit smlouvu s vybraným dodavatelem dohodou ještě před zahájením plnění.</w:t>
      </w:r>
    </w:p>
    <w:p w14:paraId="7FEABF72" w14:textId="77777777" w:rsidR="00B86D85" w:rsidRPr="00B81DC9" w:rsidRDefault="00B86D85" w:rsidP="006A4EA8">
      <w:pPr>
        <w:spacing w:line="276" w:lineRule="auto"/>
        <w:jc w:val="both"/>
        <w:rPr>
          <w:rFonts w:ascii="Calibri" w:hAnsi="Calibri" w:cs="Calibri"/>
          <w:color w:val="000000"/>
          <w:sz w:val="24"/>
          <w:szCs w:val="24"/>
        </w:rPr>
      </w:pPr>
    </w:p>
    <w:p w14:paraId="544B7F18" w14:textId="77777777" w:rsidR="00414E20" w:rsidRPr="00B81DC9" w:rsidRDefault="002264D9" w:rsidP="00B81DC9">
      <w:pPr>
        <w:pStyle w:val="Nadpis2"/>
      </w:pPr>
      <w:r w:rsidRPr="00B81DC9">
        <w:rPr>
          <w:rStyle w:val="Nadpis1Char"/>
          <w:rFonts w:ascii="Calibri" w:eastAsiaTheme="minorHAnsi" w:hAnsi="Calibri" w:cs="Calibri"/>
          <w:b/>
        </w:rPr>
        <w:t>CENA ZA DÍLO</w:t>
      </w:r>
    </w:p>
    <w:p w14:paraId="1069E0BC" w14:textId="77777777" w:rsidR="0020048D" w:rsidRPr="00B81DC9" w:rsidRDefault="0020048D" w:rsidP="0020048D">
      <w:pPr>
        <w:pStyle w:val="Odstavecseseznamem"/>
        <w:numPr>
          <w:ilvl w:val="0"/>
          <w:numId w:val="36"/>
        </w:numPr>
        <w:spacing w:line="276" w:lineRule="auto"/>
        <w:jc w:val="both"/>
        <w:rPr>
          <w:rFonts w:ascii="Calibri" w:hAnsi="Calibri" w:cs="Calibri"/>
          <w:vanish/>
          <w:color w:val="000000"/>
          <w:szCs w:val="24"/>
        </w:rPr>
      </w:pPr>
    </w:p>
    <w:p w14:paraId="14FFE488" w14:textId="77777777" w:rsidR="00AD3D44" w:rsidRPr="00AD3D44" w:rsidRDefault="00414E20" w:rsidP="0020048D">
      <w:pPr>
        <w:pStyle w:val="Odstavecseseznamem"/>
        <w:numPr>
          <w:ilvl w:val="1"/>
          <w:numId w:val="36"/>
        </w:numPr>
        <w:spacing w:line="276" w:lineRule="auto"/>
        <w:ind w:left="567" w:hanging="567"/>
        <w:jc w:val="both"/>
        <w:rPr>
          <w:rFonts w:ascii="Calibri" w:hAnsi="Calibri" w:cs="Calibri"/>
        </w:rPr>
      </w:pPr>
      <w:r w:rsidRPr="00AD3D44">
        <w:rPr>
          <w:rFonts w:ascii="Calibri" w:hAnsi="Calibri" w:cs="Calibri"/>
          <w:color w:val="000000"/>
          <w:szCs w:val="24"/>
        </w:rPr>
        <w:t>Smluvní strany se dohodly, že cena za dílo provedené v rozsahu uvedeném v č</w:t>
      </w:r>
      <w:r w:rsidR="00DE63ED" w:rsidRPr="00AD3D44">
        <w:rPr>
          <w:rFonts w:ascii="Calibri" w:hAnsi="Calibri" w:cs="Calibri"/>
          <w:color w:val="000000"/>
          <w:szCs w:val="24"/>
        </w:rPr>
        <w:t>l</w:t>
      </w:r>
      <w:r w:rsidRPr="00AD3D44">
        <w:rPr>
          <w:rFonts w:ascii="Calibri" w:hAnsi="Calibri" w:cs="Calibri"/>
          <w:color w:val="000000"/>
          <w:szCs w:val="24"/>
        </w:rPr>
        <w:t>.</w:t>
      </w:r>
      <w:r w:rsidR="00DC5D3F" w:rsidRPr="00AD3D44">
        <w:rPr>
          <w:rFonts w:ascii="Calibri" w:hAnsi="Calibri" w:cs="Calibri"/>
          <w:color w:val="000000"/>
          <w:szCs w:val="24"/>
        </w:rPr>
        <w:t>2</w:t>
      </w:r>
      <w:r w:rsidRPr="00AD3D44">
        <w:rPr>
          <w:rFonts w:ascii="Calibri" w:hAnsi="Calibri" w:cs="Calibri"/>
          <w:color w:val="000000"/>
          <w:szCs w:val="24"/>
        </w:rPr>
        <w:t xml:space="preserve"> této smlouvy je stanovena v souladu se zákonem o cenách a činí:</w:t>
      </w:r>
      <w:r w:rsidR="00AD3D44" w:rsidRPr="00AD3D44">
        <w:rPr>
          <w:rFonts w:ascii="Calibri" w:hAnsi="Calibri" w:cs="Calibri"/>
          <w:color w:val="000000"/>
          <w:szCs w:val="24"/>
        </w:rPr>
        <w:t xml:space="preserve"> </w:t>
      </w:r>
    </w:p>
    <w:p w14:paraId="6F579E8C" w14:textId="1999CFAC" w:rsidR="00414E20" w:rsidRPr="00AD3D44" w:rsidRDefault="00AD3D44" w:rsidP="00AD3D44">
      <w:pPr>
        <w:pStyle w:val="Odstavecseseznamem"/>
        <w:spacing w:line="276" w:lineRule="auto"/>
        <w:ind w:left="567"/>
        <w:jc w:val="both"/>
        <w:rPr>
          <w:rFonts w:ascii="Calibri" w:hAnsi="Calibri" w:cs="Calibri"/>
        </w:rPr>
      </w:pPr>
      <w:r w:rsidRPr="00AD3D44">
        <w:rPr>
          <w:rFonts w:ascii="Calibri" w:hAnsi="Calibri" w:cs="Calibri"/>
          <w:i/>
          <w:iCs/>
          <w:color w:val="FF0000"/>
          <w:szCs w:val="24"/>
        </w:rPr>
        <w:t xml:space="preserve">(vyplňte pouze pro tu část </w:t>
      </w:r>
      <w:r>
        <w:rPr>
          <w:rFonts w:ascii="Calibri" w:hAnsi="Calibri" w:cs="Calibri"/>
          <w:i/>
          <w:iCs/>
          <w:color w:val="FF0000"/>
          <w:szCs w:val="24"/>
        </w:rPr>
        <w:t>zakázky, do které podáváte svoji nabídku + celkovou cenu zakázky)</w:t>
      </w:r>
    </w:p>
    <w:p w14:paraId="3BCF051F" w14:textId="77777777" w:rsidR="00AD3D44" w:rsidRDefault="00AD3D44" w:rsidP="00AD3D44">
      <w:pPr>
        <w:tabs>
          <w:tab w:val="left" w:pos="993"/>
          <w:tab w:val="left" w:pos="1701"/>
          <w:tab w:val="right" w:pos="4678"/>
        </w:tabs>
        <w:spacing w:line="276" w:lineRule="auto"/>
        <w:ind w:left="1134"/>
        <w:rPr>
          <w:rFonts w:ascii="Calibri" w:hAnsi="Calibri" w:cs="Calibri"/>
          <w:b/>
          <w:bCs/>
          <w:color w:val="000000"/>
          <w:szCs w:val="24"/>
        </w:rPr>
      </w:pPr>
      <w:r>
        <w:rPr>
          <w:rFonts w:ascii="Calibri" w:hAnsi="Calibri" w:cs="Calibri"/>
          <w:b/>
          <w:bCs/>
          <w:color w:val="000000"/>
          <w:szCs w:val="24"/>
        </w:rPr>
        <w:t>Část zakázky A:</w:t>
      </w:r>
    </w:p>
    <w:p w14:paraId="5075ADD5" w14:textId="319AD554" w:rsidR="00AD3D44" w:rsidRPr="00AD3D44" w:rsidRDefault="00AD3D44" w:rsidP="00AD3D44">
      <w:pPr>
        <w:tabs>
          <w:tab w:val="left" w:pos="993"/>
          <w:tab w:val="left" w:pos="1134"/>
          <w:tab w:val="left" w:pos="1701"/>
          <w:tab w:val="right" w:pos="7371"/>
        </w:tabs>
        <w:spacing w:line="276" w:lineRule="auto"/>
        <w:ind w:left="1134" w:right="861"/>
        <w:rPr>
          <w:rFonts w:ascii="Calibri" w:hAnsi="Calibri" w:cs="Calibri"/>
          <w:color w:val="000000"/>
          <w:szCs w:val="24"/>
        </w:rPr>
      </w:pPr>
      <w:r>
        <w:rPr>
          <w:rFonts w:ascii="Calibri" w:hAnsi="Calibri" w:cs="Calibri"/>
          <w:color w:val="000000"/>
          <w:szCs w:val="24"/>
        </w:rPr>
        <w:tab/>
      </w:r>
      <w:r w:rsidRPr="00AD3D44">
        <w:rPr>
          <w:rFonts w:ascii="Calibri" w:hAnsi="Calibri" w:cs="Calibri"/>
          <w:color w:val="000000"/>
          <w:szCs w:val="24"/>
        </w:rPr>
        <w:t xml:space="preserve">Cena </w:t>
      </w:r>
      <w:r>
        <w:rPr>
          <w:rFonts w:ascii="Calibri" w:hAnsi="Calibri" w:cs="Calibri"/>
          <w:color w:val="000000"/>
          <w:szCs w:val="24"/>
        </w:rPr>
        <w:t>bez DPH</w:t>
      </w:r>
      <w:r>
        <w:rPr>
          <w:rFonts w:ascii="Calibri" w:hAnsi="Calibri" w:cs="Calibri"/>
          <w:color w:val="000000"/>
          <w:szCs w:val="24"/>
        </w:rPr>
        <w:tab/>
        <w:t xml:space="preserve"> </w:t>
      </w:r>
      <w:permStart w:id="1716198390" w:edGrp="everyone"/>
      <w:r>
        <w:rPr>
          <w:rFonts w:ascii="Calibri" w:hAnsi="Calibri" w:cs="Calibri"/>
          <w:color w:val="000000"/>
          <w:szCs w:val="24"/>
        </w:rPr>
        <w:t xml:space="preserve">     </w:t>
      </w:r>
      <w:permEnd w:id="1716198390"/>
      <w:r>
        <w:rPr>
          <w:rFonts w:ascii="Calibri" w:hAnsi="Calibri" w:cs="Calibri"/>
          <w:color w:val="000000"/>
          <w:szCs w:val="24"/>
        </w:rPr>
        <w:t xml:space="preserve"> </w:t>
      </w:r>
      <w:r w:rsidRPr="00AD3D44">
        <w:rPr>
          <w:rFonts w:ascii="Calibri" w:hAnsi="Calibri" w:cs="Calibri"/>
          <w:color w:val="000000"/>
          <w:szCs w:val="24"/>
        </w:rPr>
        <w:t>Kč</w:t>
      </w:r>
    </w:p>
    <w:p w14:paraId="4D9AAD5B" w14:textId="4C7676EC" w:rsidR="00AD3D44" w:rsidRDefault="00AD3D44" w:rsidP="00AD3D44">
      <w:pPr>
        <w:tabs>
          <w:tab w:val="left" w:pos="993"/>
          <w:tab w:val="left" w:pos="1134"/>
          <w:tab w:val="left" w:pos="1701"/>
          <w:tab w:val="right" w:pos="7371"/>
        </w:tabs>
        <w:spacing w:line="276" w:lineRule="auto"/>
        <w:ind w:left="1134" w:right="861"/>
        <w:rPr>
          <w:rFonts w:ascii="Calibri" w:hAnsi="Calibri" w:cs="Calibri"/>
          <w:color w:val="000000"/>
          <w:szCs w:val="24"/>
        </w:rPr>
      </w:pPr>
      <w:r>
        <w:rPr>
          <w:rFonts w:ascii="Calibri" w:hAnsi="Calibri" w:cs="Calibri"/>
          <w:color w:val="000000"/>
          <w:szCs w:val="24"/>
        </w:rPr>
        <w:tab/>
      </w:r>
      <w:r w:rsidRPr="00AD3D44">
        <w:rPr>
          <w:rFonts w:ascii="Calibri" w:hAnsi="Calibri" w:cs="Calibri"/>
          <w:color w:val="000000"/>
          <w:szCs w:val="24"/>
        </w:rPr>
        <w:t>DPH</w:t>
      </w:r>
      <w:r>
        <w:rPr>
          <w:rFonts w:ascii="Calibri" w:hAnsi="Calibri" w:cs="Calibri"/>
          <w:color w:val="000000"/>
          <w:szCs w:val="24"/>
        </w:rPr>
        <w:t xml:space="preserve"> 21% </w:t>
      </w:r>
      <w:r>
        <w:rPr>
          <w:rFonts w:ascii="Calibri" w:hAnsi="Calibri" w:cs="Calibri"/>
          <w:color w:val="000000"/>
          <w:szCs w:val="24"/>
        </w:rPr>
        <w:tab/>
        <w:t xml:space="preserve"> </w:t>
      </w:r>
      <w:permStart w:id="765601708" w:edGrp="everyone"/>
      <w:r>
        <w:rPr>
          <w:rFonts w:ascii="Calibri" w:hAnsi="Calibri" w:cs="Calibri"/>
          <w:color w:val="000000"/>
          <w:szCs w:val="24"/>
        </w:rPr>
        <w:t xml:space="preserve">     </w:t>
      </w:r>
      <w:permEnd w:id="765601708"/>
      <w:r>
        <w:rPr>
          <w:rFonts w:ascii="Calibri" w:hAnsi="Calibri" w:cs="Calibri"/>
          <w:color w:val="000000"/>
          <w:szCs w:val="24"/>
        </w:rPr>
        <w:t xml:space="preserve"> </w:t>
      </w:r>
      <w:r w:rsidRPr="00AD3D44">
        <w:rPr>
          <w:rFonts w:ascii="Calibri" w:hAnsi="Calibri" w:cs="Calibri"/>
          <w:color w:val="000000"/>
          <w:szCs w:val="24"/>
        </w:rPr>
        <w:t>Kč</w:t>
      </w:r>
    </w:p>
    <w:p w14:paraId="41F94D5B" w14:textId="478DB5EF" w:rsidR="00AD3D44" w:rsidRPr="00AD3D44" w:rsidRDefault="00AD3D44" w:rsidP="00AD3D44">
      <w:pPr>
        <w:tabs>
          <w:tab w:val="left" w:pos="993"/>
          <w:tab w:val="left" w:pos="1134"/>
          <w:tab w:val="left" w:pos="1701"/>
          <w:tab w:val="right" w:pos="7371"/>
        </w:tabs>
        <w:spacing w:line="276" w:lineRule="auto"/>
        <w:ind w:left="1134" w:right="861"/>
        <w:rPr>
          <w:rFonts w:ascii="Calibri" w:hAnsi="Calibri" w:cs="Calibri"/>
          <w:color w:val="000000"/>
          <w:szCs w:val="24"/>
          <w:highlight w:val="red"/>
        </w:rPr>
      </w:pPr>
      <w:r>
        <w:rPr>
          <w:rFonts w:ascii="Calibri" w:hAnsi="Calibri" w:cs="Calibri"/>
          <w:color w:val="000000"/>
          <w:szCs w:val="24"/>
        </w:rPr>
        <w:tab/>
        <w:t>Cena včetně DPH</w:t>
      </w:r>
      <w:r>
        <w:rPr>
          <w:rFonts w:ascii="Calibri" w:hAnsi="Calibri" w:cs="Calibri"/>
          <w:color w:val="000000"/>
          <w:szCs w:val="24"/>
        </w:rPr>
        <w:tab/>
        <w:t xml:space="preserve"> </w:t>
      </w:r>
      <w:permStart w:id="1105803012" w:edGrp="everyone"/>
      <w:r>
        <w:rPr>
          <w:rFonts w:ascii="Calibri" w:hAnsi="Calibri" w:cs="Calibri"/>
          <w:color w:val="000000"/>
          <w:szCs w:val="24"/>
        </w:rPr>
        <w:t xml:space="preserve">     </w:t>
      </w:r>
      <w:permEnd w:id="1105803012"/>
      <w:r>
        <w:rPr>
          <w:rFonts w:ascii="Calibri" w:hAnsi="Calibri" w:cs="Calibri"/>
          <w:color w:val="000000"/>
          <w:szCs w:val="24"/>
        </w:rPr>
        <w:t xml:space="preserve"> </w:t>
      </w:r>
      <w:r w:rsidRPr="00AD3D44">
        <w:rPr>
          <w:rFonts w:ascii="Calibri" w:hAnsi="Calibri" w:cs="Calibri"/>
          <w:color w:val="000000"/>
          <w:szCs w:val="24"/>
        </w:rPr>
        <w:t>Kč</w:t>
      </w:r>
      <w:r w:rsidRPr="00AD3D44">
        <w:rPr>
          <w:rFonts w:ascii="Calibri" w:hAnsi="Calibri" w:cs="Calibri"/>
          <w:color w:val="000000"/>
          <w:szCs w:val="24"/>
          <w:highlight w:val="red"/>
        </w:rPr>
        <w:t xml:space="preserve"> </w:t>
      </w:r>
    </w:p>
    <w:p w14:paraId="5A438760" w14:textId="0A81DBB9" w:rsidR="00AD3D44" w:rsidRDefault="00AD3D44" w:rsidP="00AD3D44">
      <w:pPr>
        <w:tabs>
          <w:tab w:val="right" w:pos="4678"/>
          <w:tab w:val="right" w:pos="7371"/>
        </w:tabs>
        <w:spacing w:line="276" w:lineRule="auto"/>
        <w:ind w:left="1134" w:right="861"/>
        <w:rPr>
          <w:rFonts w:ascii="Calibri" w:hAnsi="Calibri" w:cs="Calibri"/>
          <w:b/>
          <w:bCs/>
          <w:color w:val="000000"/>
          <w:szCs w:val="24"/>
        </w:rPr>
      </w:pPr>
      <w:r>
        <w:rPr>
          <w:rFonts w:ascii="Calibri" w:hAnsi="Calibri" w:cs="Calibri"/>
          <w:b/>
          <w:bCs/>
          <w:color w:val="000000"/>
          <w:szCs w:val="24"/>
        </w:rPr>
        <w:t xml:space="preserve">Část zakázky </w:t>
      </w:r>
      <w:r>
        <w:rPr>
          <w:rFonts w:ascii="Calibri" w:hAnsi="Calibri" w:cs="Calibri"/>
          <w:b/>
          <w:bCs/>
          <w:color w:val="000000"/>
          <w:szCs w:val="24"/>
        </w:rPr>
        <w:t>B</w:t>
      </w:r>
      <w:r>
        <w:rPr>
          <w:rFonts w:ascii="Calibri" w:hAnsi="Calibri" w:cs="Calibri"/>
          <w:b/>
          <w:bCs/>
          <w:color w:val="000000"/>
          <w:szCs w:val="24"/>
        </w:rPr>
        <w:t>:</w:t>
      </w:r>
    </w:p>
    <w:p w14:paraId="6BAD43EE" w14:textId="77777777" w:rsidR="00AD3D44" w:rsidRPr="00AD3D44" w:rsidRDefault="00AD3D44" w:rsidP="00AD3D44">
      <w:pPr>
        <w:tabs>
          <w:tab w:val="left" w:pos="1134"/>
          <w:tab w:val="left" w:pos="1701"/>
          <w:tab w:val="right" w:pos="7371"/>
        </w:tabs>
        <w:spacing w:line="276" w:lineRule="auto"/>
        <w:ind w:left="1134" w:right="861"/>
        <w:rPr>
          <w:rFonts w:ascii="Calibri" w:hAnsi="Calibri" w:cs="Calibri"/>
          <w:color w:val="000000"/>
          <w:szCs w:val="24"/>
        </w:rPr>
      </w:pPr>
      <w:r>
        <w:rPr>
          <w:rFonts w:ascii="Calibri" w:hAnsi="Calibri" w:cs="Calibri"/>
          <w:color w:val="000000"/>
          <w:szCs w:val="24"/>
        </w:rPr>
        <w:tab/>
      </w:r>
      <w:r w:rsidRPr="00AD3D44">
        <w:rPr>
          <w:rFonts w:ascii="Calibri" w:hAnsi="Calibri" w:cs="Calibri"/>
          <w:color w:val="000000"/>
          <w:szCs w:val="24"/>
        </w:rPr>
        <w:t xml:space="preserve">Cena </w:t>
      </w:r>
      <w:r>
        <w:rPr>
          <w:rFonts w:ascii="Calibri" w:hAnsi="Calibri" w:cs="Calibri"/>
          <w:color w:val="000000"/>
          <w:szCs w:val="24"/>
        </w:rPr>
        <w:t>bez DPH</w:t>
      </w:r>
      <w:r>
        <w:rPr>
          <w:rFonts w:ascii="Calibri" w:hAnsi="Calibri" w:cs="Calibri"/>
          <w:color w:val="000000"/>
          <w:szCs w:val="24"/>
        </w:rPr>
        <w:tab/>
        <w:t xml:space="preserve"> </w:t>
      </w:r>
      <w:permStart w:id="1684684305" w:edGrp="everyone"/>
      <w:r>
        <w:rPr>
          <w:rFonts w:ascii="Calibri" w:hAnsi="Calibri" w:cs="Calibri"/>
          <w:color w:val="000000"/>
          <w:szCs w:val="24"/>
        </w:rPr>
        <w:t xml:space="preserve">     </w:t>
      </w:r>
      <w:permEnd w:id="1684684305"/>
      <w:r>
        <w:rPr>
          <w:rFonts w:ascii="Calibri" w:hAnsi="Calibri" w:cs="Calibri"/>
          <w:color w:val="000000"/>
          <w:szCs w:val="24"/>
        </w:rPr>
        <w:t xml:space="preserve"> </w:t>
      </w:r>
      <w:r w:rsidRPr="00AD3D44">
        <w:rPr>
          <w:rFonts w:ascii="Calibri" w:hAnsi="Calibri" w:cs="Calibri"/>
          <w:color w:val="000000"/>
          <w:szCs w:val="24"/>
        </w:rPr>
        <w:t>Kč</w:t>
      </w:r>
    </w:p>
    <w:p w14:paraId="7113DFB8" w14:textId="77777777" w:rsidR="00AD3D44" w:rsidRDefault="00AD3D44" w:rsidP="00AD3D44">
      <w:pPr>
        <w:tabs>
          <w:tab w:val="left" w:pos="1134"/>
          <w:tab w:val="left" w:pos="1701"/>
          <w:tab w:val="right" w:pos="7371"/>
        </w:tabs>
        <w:spacing w:line="276" w:lineRule="auto"/>
        <w:ind w:left="1134" w:right="861"/>
        <w:rPr>
          <w:rFonts w:ascii="Calibri" w:hAnsi="Calibri" w:cs="Calibri"/>
          <w:color w:val="000000"/>
          <w:szCs w:val="24"/>
        </w:rPr>
      </w:pPr>
      <w:r>
        <w:rPr>
          <w:rFonts w:ascii="Calibri" w:hAnsi="Calibri" w:cs="Calibri"/>
          <w:color w:val="000000"/>
          <w:szCs w:val="24"/>
        </w:rPr>
        <w:tab/>
      </w:r>
      <w:r w:rsidRPr="00AD3D44">
        <w:rPr>
          <w:rFonts w:ascii="Calibri" w:hAnsi="Calibri" w:cs="Calibri"/>
          <w:color w:val="000000"/>
          <w:szCs w:val="24"/>
        </w:rPr>
        <w:t>DPH</w:t>
      </w:r>
      <w:r>
        <w:rPr>
          <w:rFonts w:ascii="Calibri" w:hAnsi="Calibri" w:cs="Calibri"/>
          <w:color w:val="000000"/>
          <w:szCs w:val="24"/>
        </w:rPr>
        <w:t xml:space="preserve"> 21% </w:t>
      </w:r>
      <w:r>
        <w:rPr>
          <w:rFonts w:ascii="Calibri" w:hAnsi="Calibri" w:cs="Calibri"/>
          <w:color w:val="000000"/>
          <w:szCs w:val="24"/>
        </w:rPr>
        <w:tab/>
        <w:t xml:space="preserve"> </w:t>
      </w:r>
      <w:permStart w:id="182714514" w:edGrp="everyone"/>
      <w:r>
        <w:rPr>
          <w:rFonts w:ascii="Calibri" w:hAnsi="Calibri" w:cs="Calibri"/>
          <w:color w:val="000000"/>
          <w:szCs w:val="24"/>
        </w:rPr>
        <w:t xml:space="preserve">     </w:t>
      </w:r>
      <w:permEnd w:id="182714514"/>
      <w:r>
        <w:rPr>
          <w:rFonts w:ascii="Calibri" w:hAnsi="Calibri" w:cs="Calibri"/>
          <w:color w:val="000000"/>
          <w:szCs w:val="24"/>
        </w:rPr>
        <w:t xml:space="preserve"> </w:t>
      </w:r>
      <w:r w:rsidRPr="00AD3D44">
        <w:rPr>
          <w:rFonts w:ascii="Calibri" w:hAnsi="Calibri" w:cs="Calibri"/>
          <w:color w:val="000000"/>
          <w:szCs w:val="24"/>
        </w:rPr>
        <w:t>Kč</w:t>
      </w:r>
    </w:p>
    <w:p w14:paraId="227A832B" w14:textId="77777777" w:rsidR="00AD3D44" w:rsidRPr="00AD3D44" w:rsidRDefault="00AD3D44" w:rsidP="00AD3D44">
      <w:pPr>
        <w:tabs>
          <w:tab w:val="left" w:pos="1134"/>
          <w:tab w:val="left" w:pos="1701"/>
          <w:tab w:val="right" w:pos="7371"/>
        </w:tabs>
        <w:spacing w:line="276" w:lineRule="auto"/>
        <w:ind w:left="1134" w:right="861"/>
        <w:rPr>
          <w:rFonts w:ascii="Calibri" w:hAnsi="Calibri" w:cs="Calibri"/>
          <w:color w:val="000000"/>
          <w:szCs w:val="24"/>
          <w:highlight w:val="red"/>
        </w:rPr>
      </w:pPr>
      <w:r>
        <w:rPr>
          <w:rFonts w:ascii="Calibri" w:hAnsi="Calibri" w:cs="Calibri"/>
          <w:color w:val="000000"/>
          <w:szCs w:val="24"/>
        </w:rPr>
        <w:tab/>
        <w:t>Cena včetně DPH</w:t>
      </w:r>
      <w:r>
        <w:rPr>
          <w:rFonts w:ascii="Calibri" w:hAnsi="Calibri" w:cs="Calibri"/>
          <w:color w:val="000000"/>
          <w:szCs w:val="24"/>
        </w:rPr>
        <w:tab/>
        <w:t xml:space="preserve"> </w:t>
      </w:r>
      <w:permStart w:id="748752133" w:edGrp="everyone"/>
      <w:r>
        <w:rPr>
          <w:rFonts w:ascii="Calibri" w:hAnsi="Calibri" w:cs="Calibri"/>
          <w:color w:val="000000"/>
          <w:szCs w:val="24"/>
        </w:rPr>
        <w:t xml:space="preserve">     </w:t>
      </w:r>
      <w:permEnd w:id="748752133"/>
      <w:r>
        <w:rPr>
          <w:rFonts w:ascii="Calibri" w:hAnsi="Calibri" w:cs="Calibri"/>
          <w:color w:val="000000"/>
          <w:szCs w:val="24"/>
        </w:rPr>
        <w:t xml:space="preserve"> </w:t>
      </w:r>
      <w:r w:rsidRPr="00AD3D44">
        <w:rPr>
          <w:rFonts w:ascii="Calibri" w:hAnsi="Calibri" w:cs="Calibri"/>
          <w:color w:val="000000"/>
          <w:szCs w:val="24"/>
        </w:rPr>
        <w:t>Kč</w:t>
      </w:r>
      <w:r w:rsidRPr="00AD3D44">
        <w:rPr>
          <w:rFonts w:ascii="Calibri" w:hAnsi="Calibri" w:cs="Calibri"/>
          <w:color w:val="000000"/>
          <w:szCs w:val="24"/>
          <w:highlight w:val="red"/>
        </w:rPr>
        <w:t xml:space="preserve"> </w:t>
      </w:r>
    </w:p>
    <w:p w14:paraId="50B4AB0A" w14:textId="27D8028E" w:rsidR="00AD3D44" w:rsidRPr="00AD3D44" w:rsidRDefault="00AD3D44" w:rsidP="00AD3D44">
      <w:pPr>
        <w:pBdr>
          <w:top w:val="single" w:sz="4" w:space="1" w:color="auto"/>
          <w:left w:val="single" w:sz="4" w:space="4" w:color="auto"/>
          <w:bottom w:val="single" w:sz="4" w:space="1" w:color="auto"/>
          <w:right w:val="single" w:sz="4" w:space="3" w:color="auto"/>
        </w:pBdr>
        <w:tabs>
          <w:tab w:val="left" w:pos="1134"/>
          <w:tab w:val="left" w:pos="1701"/>
          <w:tab w:val="right" w:pos="7371"/>
        </w:tabs>
        <w:spacing w:line="276" w:lineRule="auto"/>
        <w:ind w:left="1134" w:right="1286"/>
        <w:rPr>
          <w:rFonts w:ascii="Calibri" w:hAnsi="Calibri" w:cs="Calibri"/>
          <w:b/>
          <w:bCs/>
          <w:color w:val="000000"/>
          <w:szCs w:val="24"/>
        </w:rPr>
      </w:pPr>
      <w:r w:rsidRPr="00AD3D44">
        <w:rPr>
          <w:rFonts w:ascii="Calibri" w:hAnsi="Calibri" w:cs="Calibri"/>
          <w:b/>
          <w:bCs/>
          <w:color w:val="000000"/>
          <w:szCs w:val="24"/>
        </w:rPr>
        <w:t>Celková cena zakázky:</w:t>
      </w:r>
    </w:p>
    <w:p w14:paraId="5E4B7264" w14:textId="2684E030" w:rsidR="00AD3D44" w:rsidRPr="00AD3D44" w:rsidRDefault="00AD3D44" w:rsidP="00AD3D44">
      <w:pPr>
        <w:pBdr>
          <w:top w:val="single" w:sz="4" w:space="1" w:color="auto"/>
          <w:left w:val="single" w:sz="4" w:space="4" w:color="auto"/>
          <w:bottom w:val="single" w:sz="4" w:space="1" w:color="auto"/>
          <w:right w:val="single" w:sz="4" w:space="3" w:color="auto"/>
        </w:pBdr>
        <w:tabs>
          <w:tab w:val="left" w:pos="1134"/>
          <w:tab w:val="left" w:pos="1701"/>
          <w:tab w:val="right" w:pos="7371"/>
        </w:tabs>
        <w:spacing w:line="276" w:lineRule="auto"/>
        <w:ind w:left="1134" w:right="1286"/>
        <w:rPr>
          <w:rFonts w:ascii="Calibri" w:hAnsi="Calibri" w:cs="Calibri"/>
          <w:color w:val="000000"/>
          <w:szCs w:val="24"/>
        </w:rPr>
      </w:pPr>
      <w:r>
        <w:rPr>
          <w:rFonts w:ascii="Calibri" w:hAnsi="Calibri" w:cs="Calibri"/>
          <w:color w:val="000000"/>
          <w:szCs w:val="24"/>
        </w:rPr>
        <w:t xml:space="preserve"> </w:t>
      </w:r>
      <w:r>
        <w:rPr>
          <w:rFonts w:ascii="Calibri" w:hAnsi="Calibri" w:cs="Calibri"/>
          <w:color w:val="000000"/>
          <w:szCs w:val="24"/>
        </w:rPr>
        <w:tab/>
      </w:r>
      <w:r w:rsidRPr="00AD3D44">
        <w:rPr>
          <w:rFonts w:ascii="Calibri" w:hAnsi="Calibri" w:cs="Calibri"/>
          <w:color w:val="000000"/>
          <w:szCs w:val="24"/>
        </w:rPr>
        <w:t xml:space="preserve">Cena </w:t>
      </w:r>
      <w:r>
        <w:rPr>
          <w:rFonts w:ascii="Calibri" w:hAnsi="Calibri" w:cs="Calibri"/>
          <w:color w:val="000000"/>
          <w:szCs w:val="24"/>
        </w:rPr>
        <w:t xml:space="preserve">celkem </w:t>
      </w:r>
      <w:r>
        <w:rPr>
          <w:rFonts w:ascii="Calibri" w:hAnsi="Calibri" w:cs="Calibri"/>
          <w:color w:val="000000"/>
          <w:szCs w:val="24"/>
        </w:rPr>
        <w:t>bez DPH</w:t>
      </w:r>
      <w:r>
        <w:rPr>
          <w:rFonts w:ascii="Calibri" w:hAnsi="Calibri" w:cs="Calibri"/>
          <w:color w:val="000000"/>
          <w:szCs w:val="24"/>
        </w:rPr>
        <w:tab/>
        <w:t xml:space="preserve"> </w:t>
      </w:r>
      <w:permStart w:id="118443406" w:edGrp="everyone"/>
      <w:r>
        <w:rPr>
          <w:rFonts w:ascii="Calibri" w:hAnsi="Calibri" w:cs="Calibri"/>
          <w:color w:val="000000"/>
          <w:szCs w:val="24"/>
        </w:rPr>
        <w:t xml:space="preserve">     </w:t>
      </w:r>
      <w:permEnd w:id="118443406"/>
      <w:r>
        <w:rPr>
          <w:rFonts w:ascii="Calibri" w:hAnsi="Calibri" w:cs="Calibri"/>
          <w:color w:val="000000"/>
          <w:szCs w:val="24"/>
        </w:rPr>
        <w:t xml:space="preserve"> </w:t>
      </w:r>
      <w:r w:rsidRPr="00AD3D44">
        <w:rPr>
          <w:rFonts w:ascii="Calibri" w:hAnsi="Calibri" w:cs="Calibri"/>
          <w:color w:val="000000"/>
          <w:szCs w:val="24"/>
        </w:rPr>
        <w:t>Kč</w:t>
      </w:r>
    </w:p>
    <w:p w14:paraId="0F70451E" w14:textId="77777777" w:rsidR="00AD3D44" w:rsidRDefault="00AD3D44" w:rsidP="00AD3D44">
      <w:pPr>
        <w:pBdr>
          <w:top w:val="single" w:sz="4" w:space="1" w:color="auto"/>
          <w:left w:val="single" w:sz="4" w:space="4" w:color="auto"/>
          <w:bottom w:val="single" w:sz="4" w:space="1" w:color="auto"/>
          <w:right w:val="single" w:sz="4" w:space="3" w:color="auto"/>
        </w:pBdr>
        <w:tabs>
          <w:tab w:val="left" w:pos="1134"/>
          <w:tab w:val="left" w:pos="1701"/>
          <w:tab w:val="right" w:pos="7371"/>
        </w:tabs>
        <w:spacing w:line="276" w:lineRule="auto"/>
        <w:ind w:left="1134" w:right="1286"/>
        <w:rPr>
          <w:rFonts w:ascii="Calibri" w:hAnsi="Calibri" w:cs="Calibri"/>
          <w:color w:val="000000"/>
          <w:szCs w:val="24"/>
        </w:rPr>
      </w:pPr>
      <w:r>
        <w:rPr>
          <w:rFonts w:ascii="Calibri" w:hAnsi="Calibri" w:cs="Calibri"/>
          <w:color w:val="000000"/>
          <w:szCs w:val="24"/>
        </w:rPr>
        <w:tab/>
      </w:r>
      <w:r w:rsidRPr="00AD3D44">
        <w:rPr>
          <w:rFonts w:ascii="Calibri" w:hAnsi="Calibri" w:cs="Calibri"/>
          <w:color w:val="000000"/>
          <w:szCs w:val="24"/>
        </w:rPr>
        <w:t>DPH</w:t>
      </w:r>
      <w:r>
        <w:rPr>
          <w:rFonts w:ascii="Calibri" w:hAnsi="Calibri" w:cs="Calibri"/>
          <w:color w:val="000000"/>
          <w:szCs w:val="24"/>
        </w:rPr>
        <w:t xml:space="preserve"> 21% </w:t>
      </w:r>
      <w:r>
        <w:rPr>
          <w:rFonts w:ascii="Calibri" w:hAnsi="Calibri" w:cs="Calibri"/>
          <w:color w:val="000000"/>
          <w:szCs w:val="24"/>
        </w:rPr>
        <w:tab/>
        <w:t xml:space="preserve"> </w:t>
      </w:r>
      <w:permStart w:id="1921545286" w:edGrp="everyone"/>
      <w:r>
        <w:rPr>
          <w:rFonts w:ascii="Calibri" w:hAnsi="Calibri" w:cs="Calibri"/>
          <w:color w:val="000000"/>
          <w:szCs w:val="24"/>
        </w:rPr>
        <w:t xml:space="preserve">     </w:t>
      </w:r>
      <w:permEnd w:id="1921545286"/>
      <w:r>
        <w:rPr>
          <w:rFonts w:ascii="Calibri" w:hAnsi="Calibri" w:cs="Calibri"/>
          <w:color w:val="000000"/>
          <w:szCs w:val="24"/>
        </w:rPr>
        <w:t xml:space="preserve"> </w:t>
      </w:r>
      <w:r w:rsidRPr="00AD3D44">
        <w:rPr>
          <w:rFonts w:ascii="Calibri" w:hAnsi="Calibri" w:cs="Calibri"/>
          <w:color w:val="000000"/>
          <w:szCs w:val="24"/>
        </w:rPr>
        <w:t>Kč</w:t>
      </w:r>
    </w:p>
    <w:p w14:paraId="61183AC1" w14:textId="2EEFF256" w:rsidR="00AD3D44" w:rsidRPr="00AD3D44" w:rsidRDefault="00AD3D44" w:rsidP="00AD3D44">
      <w:pPr>
        <w:pBdr>
          <w:top w:val="single" w:sz="4" w:space="1" w:color="auto"/>
          <w:left w:val="single" w:sz="4" w:space="4" w:color="auto"/>
          <w:bottom w:val="single" w:sz="4" w:space="1" w:color="auto"/>
          <w:right w:val="single" w:sz="4" w:space="3" w:color="auto"/>
        </w:pBdr>
        <w:tabs>
          <w:tab w:val="left" w:pos="1134"/>
          <w:tab w:val="left" w:pos="1701"/>
          <w:tab w:val="right" w:pos="7371"/>
        </w:tabs>
        <w:spacing w:line="276" w:lineRule="auto"/>
        <w:ind w:left="1134" w:right="1286"/>
        <w:rPr>
          <w:rFonts w:ascii="Calibri" w:hAnsi="Calibri" w:cs="Calibri"/>
          <w:color w:val="000000"/>
          <w:szCs w:val="24"/>
          <w:highlight w:val="red"/>
        </w:rPr>
      </w:pPr>
      <w:r>
        <w:rPr>
          <w:rFonts w:ascii="Calibri" w:hAnsi="Calibri" w:cs="Calibri"/>
          <w:color w:val="000000"/>
          <w:szCs w:val="24"/>
        </w:rPr>
        <w:tab/>
        <w:t xml:space="preserve">Cena </w:t>
      </w:r>
      <w:r>
        <w:rPr>
          <w:rFonts w:ascii="Calibri" w:hAnsi="Calibri" w:cs="Calibri"/>
          <w:color w:val="000000"/>
          <w:szCs w:val="24"/>
        </w:rPr>
        <w:t xml:space="preserve">celkem </w:t>
      </w:r>
      <w:r>
        <w:rPr>
          <w:rFonts w:ascii="Calibri" w:hAnsi="Calibri" w:cs="Calibri"/>
          <w:color w:val="000000"/>
          <w:szCs w:val="24"/>
        </w:rPr>
        <w:t>včetně DPH</w:t>
      </w:r>
      <w:r>
        <w:rPr>
          <w:rFonts w:ascii="Calibri" w:hAnsi="Calibri" w:cs="Calibri"/>
          <w:color w:val="000000"/>
          <w:szCs w:val="24"/>
        </w:rPr>
        <w:tab/>
        <w:t xml:space="preserve"> </w:t>
      </w:r>
      <w:permStart w:id="959517985" w:edGrp="everyone"/>
      <w:r>
        <w:rPr>
          <w:rFonts w:ascii="Calibri" w:hAnsi="Calibri" w:cs="Calibri"/>
          <w:color w:val="000000"/>
          <w:szCs w:val="24"/>
        </w:rPr>
        <w:t xml:space="preserve">     </w:t>
      </w:r>
      <w:permEnd w:id="959517985"/>
      <w:r>
        <w:rPr>
          <w:rFonts w:ascii="Calibri" w:hAnsi="Calibri" w:cs="Calibri"/>
          <w:color w:val="000000"/>
          <w:szCs w:val="24"/>
        </w:rPr>
        <w:t xml:space="preserve"> </w:t>
      </w:r>
      <w:r w:rsidRPr="00AD3D44">
        <w:rPr>
          <w:rFonts w:ascii="Calibri" w:hAnsi="Calibri" w:cs="Calibri"/>
          <w:color w:val="000000"/>
          <w:szCs w:val="24"/>
        </w:rPr>
        <w:t>Kč</w:t>
      </w:r>
      <w:r w:rsidRPr="00AD3D44">
        <w:rPr>
          <w:rFonts w:ascii="Calibri" w:hAnsi="Calibri" w:cs="Calibri"/>
          <w:color w:val="000000"/>
          <w:szCs w:val="24"/>
          <w:highlight w:val="red"/>
        </w:rPr>
        <w:t xml:space="preserve"> </w:t>
      </w:r>
    </w:p>
    <w:p w14:paraId="14A45A92" w14:textId="38107E0B" w:rsidR="003959A5" w:rsidRPr="00B81DC9" w:rsidRDefault="000060FB" w:rsidP="0020048D">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lastRenderedPageBreak/>
        <w:t>Cena byla dohodnuta na základě Zhotovitelem vypracovaného položkového rozpočtu díla. Položkový rozpočet bude nadále sloužit k ohodnocení provedených částí díla za účelem fakturace, resp. uplatnění smluvních pokut. Na jeho základě bude Objednatel schvalovat ohodnocení provedených dodávek, prací a</w:t>
      </w:r>
      <w:r w:rsidR="003959A5" w:rsidRPr="00B81DC9">
        <w:rPr>
          <w:rFonts w:ascii="Calibri" w:hAnsi="Calibri" w:cs="Calibri"/>
          <w:color w:val="000000"/>
          <w:szCs w:val="24"/>
        </w:rPr>
        <w:t> </w:t>
      </w:r>
      <w:r w:rsidRPr="00B81DC9">
        <w:rPr>
          <w:rFonts w:ascii="Calibri" w:hAnsi="Calibri" w:cs="Calibri"/>
          <w:color w:val="000000"/>
          <w:szCs w:val="24"/>
        </w:rPr>
        <w:t>služeb, které bude podkladem pro fakturaci Zhotovitele. Položkový rozpočet je přílohou této smlouvy. Jednotkové ceny uvedené v položkovém rozpočtu jsou cenami pevnými po celou dobu provádění díla.</w:t>
      </w:r>
    </w:p>
    <w:p w14:paraId="312083C8" w14:textId="77777777" w:rsidR="0020048D" w:rsidRPr="00B81DC9" w:rsidRDefault="003959A5" w:rsidP="0020048D">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Cena je platná po celou dobu provádění díla, tj. až do protokolárního předání a převzetí díla bez vad a nedodělků, není-li uvedeno jinak.</w:t>
      </w:r>
      <w:r w:rsidRPr="00B81DC9">
        <w:rPr>
          <w:rFonts w:ascii="Calibri" w:hAnsi="Calibri" w:cs="Calibri"/>
        </w:rPr>
        <w:t xml:space="preserve"> </w:t>
      </w:r>
      <w:r w:rsidRPr="00B81DC9">
        <w:rPr>
          <w:rFonts w:ascii="Calibri" w:hAnsi="Calibri" w:cs="Calibri"/>
          <w:color w:val="000000"/>
          <w:szCs w:val="24"/>
        </w:rPr>
        <w:t xml:space="preserve">Překročení nabídkové ceny je možné za předpokladu, že v průběhu provádění díla dojde ke změnám sazeb daně z přidané hodnoty. V takovém případě bude nabídková cena upravena podle sazeb daně z přidané hodnoty platných v době vzniku zdanitelného plnění. </w:t>
      </w:r>
    </w:p>
    <w:p w14:paraId="7794D79E" w14:textId="25CA36CB" w:rsidR="003959A5" w:rsidRPr="00B81DC9" w:rsidRDefault="003959A5" w:rsidP="0020048D">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Sjednaná cena je cenou nejvýše přípustnou a může být změněna pouze z objektivních a</w:t>
      </w:r>
      <w:r w:rsidR="0020048D" w:rsidRPr="00B81DC9">
        <w:rPr>
          <w:rFonts w:ascii="Calibri" w:hAnsi="Calibri" w:cs="Calibri"/>
          <w:color w:val="000000"/>
          <w:szCs w:val="24"/>
        </w:rPr>
        <w:t> </w:t>
      </w:r>
      <w:r w:rsidRPr="00B81DC9">
        <w:rPr>
          <w:rFonts w:ascii="Calibri" w:hAnsi="Calibri" w:cs="Calibri"/>
          <w:color w:val="000000"/>
          <w:szCs w:val="24"/>
        </w:rPr>
        <w:t xml:space="preserve">nepředvídatelných důvodů, a to za níže uvedených podmínek: </w:t>
      </w:r>
    </w:p>
    <w:p w14:paraId="2420BDD0" w14:textId="6EB782F2" w:rsidR="003959A5" w:rsidRPr="00B81DC9" w:rsidRDefault="003959A5" w:rsidP="00F23E6E">
      <w:pPr>
        <w:pStyle w:val="Odstavecseseznamem"/>
        <w:numPr>
          <w:ilvl w:val="1"/>
          <w:numId w:val="35"/>
        </w:numPr>
        <w:tabs>
          <w:tab w:val="right" w:pos="3989"/>
        </w:tabs>
        <w:spacing w:line="276" w:lineRule="auto"/>
        <w:ind w:left="851" w:hanging="284"/>
        <w:jc w:val="both"/>
        <w:rPr>
          <w:rFonts w:ascii="Calibri" w:hAnsi="Calibri" w:cs="Calibri"/>
          <w:color w:val="000000"/>
          <w:szCs w:val="24"/>
        </w:rPr>
      </w:pPr>
      <w:r w:rsidRPr="00B81DC9">
        <w:rPr>
          <w:rFonts w:ascii="Calibri" w:hAnsi="Calibri" w:cs="Calibri"/>
          <w:color w:val="000000"/>
          <w:szCs w:val="24"/>
        </w:rPr>
        <w:t>pokud po podpisu Smlouvy a před uplynutím lhůty pro provedení díla dojde ke změnám sazeb DPH nebo ke změně přenesené daňové povinnosti;</w:t>
      </w:r>
    </w:p>
    <w:p w14:paraId="171EA051" w14:textId="2D9D2714" w:rsidR="003959A5" w:rsidRPr="00B81DC9" w:rsidRDefault="003959A5" w:rsidP="00F23E6E">
      <w:pPr>
        <w:pStyle w:val="Odstavecseseznamem"/>
        <w:numPr>
          <w:ilvl w:val="1"/>
          <w:numId w:val="35"/>
        </w:numPr>
        <w:tabs>
          <w:tab w:val="right" w:pos="3989"/>
        </w:tabs>
        <w:spacing w:line="276" w:lineRule="auto"/>
        <w:ind w:left="851" w:hanging="284"/>
        <w:jc w:val="both"/>
        <w:rPr>
          <w:rFonts w:ascii="Calibri" w:hAnsi="Calibri" w:cs="Calibri"/>
          <w:color w:val="000000"/>
          <w:szCs w:val="24"/>
        </w:rPr>
      </w:pPr>
      <w:r w:rsidRPr="00B81DC9">
        <w:rPr>
          <w:rFonts w:ascii="Calibri" w:hAnsi="Calibri" w:cs="Calibri"/>
          <w:color w:val="000000"/>
          <w:szCs w:val="24"/>
        </w:rPr>
        <w:t>pokud Objednatel požaduje práce, které nejsou v předmětu díla;</w:t>
      </w:r>
    </w:p>
    <w:p w14:paraId="67B5A322" w14:textId="56CC681C" w:rsidR="003959A5" w:rsidRPr="00B81DC9" w:rsidRDefault="003959A5" w:rsidP="00F23E6E">
      <w:pPr>
        <w:pStyle w:val="Odstavecseseznamem"/>
        <w:numPr>
          <w:ilvl w:val="1"/>
          <w:numId w:val="35"/>
        </w:numPr>
        <w:tabs>
          <w:tab w:val="left" w:pos="3119"/>
          <w:tab w:val="right" w:pos="3989"/>
        </w:tabs>
        <w:spacing w:line="276" w:lineRule="auto"/>
        <w:ind w:left="851" w:hanging="284"/>
        <w:jc w:val="both"/>
        <w:rPr>
          <w:rFonts w:ascii="Calibri" w:hAnsi="Calibri" w:cs="Calibri"/>
          <w:color w:val="000000"/>
          <w:szCs w:val="24"/>
        </w:rPr>
      </w:pPr>
      <w:r w:rsidRPr="00B81DC9">
        <w:rPr>
          <w:rFonts w:ascii="Calibri" w:hAnsi="Calibri" w:cs="Calibri"/>
          <w:color w:val="000000"/>
          <w:szCs w:val="24"/>
        </w:rPr>
        <w:t>pokud Objednatel požaduje vypustit některé práce předmětu díla.</w:t>
      </w:r>
    </w:p>
    <w:p w14:paraId="65F85A2E" w14:textId="77777777" w:rsidR="00B86D85" w:rsidRPr="00B81DC9" w:rsidRDefault="00B86D85" w:rsidP="003959A5">
      <w:pPr>
        <w:tabs>
          <w:tab w:val="left" w:pos="3119"/>
          <w:tab w:val="right" w:pos="3989"/>
        </w:tabs>
        <w:spacing w:line="276" w:lineRule="auto"/>
        <w:rPr>
          <w:rFonts w:ascii="Calibri" w:hAnsi="Calibri" w:cs="Calibri"/>
          <w:iCs/>
          <w:color w:val="000000"/>
          <w:szCs w:val="24"/>
        </w:rPr>
      </w:pPr>
    </w:p>
    <w:p w14:paraId="30062B63" w14:textId="77777777" w:rsidR="00414E20" w:rsidRPr="00B81DC9" w:rsidRDefault="002264D9" w:rsidP="00B81DC9">
      <w:pPr>
        <w:pStyle w:val="Nadpis2"/>
      </w:pPr>
      <w:r w:rsidRPr="00B81DC9">
        <w:t>PLATEBNÍ PODMÍNKY</w:t>
      </w:r>
    </w:p>
    <w:p w14:paraId="6FC05772" w14:textId="77777777" w:rsidR="00DD41CC" w:rsidRPr="00B81DC9" w:rsidRDefault="00DD41CC" w:rsidP="00DD41CC">
      <w:pPr>
        <w:pStyle w:val="Odstavecseseznamem"/>
        <w:numPr>
          <w:ilvl w:val="0"/>
          <w:numId w:val="36"/>
        </w:numPr>
        <w:spacing w:line="276" w:lineRule="auto"/>
        <w:jc w:val="both"/>
        <w:rPr>
          <w:rFonts w:ascii="Calibri" w:hAnsi="Calibri" w:cs="Calibri"/>
          <w:vanish/>
        </w:rPr>
      </w:pPr>
    </w:p>
    <w:p w14:paraId="5F1DF611" w14:textId="0354A54A" w:rsidR="002B60DC" w:rsidRPr="00B81DC9" w:rsidRDefault="002B60DC" w:rsidP="00DD41C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 xml:space="preserve">Objednatel </w:t>
      </w:r>
      <w:r w:rsidR="002D3CE7" w:rsidRPr="00B81DC9">
        <w:rPr>
          <w:rFonts w:ascii="Calibri" w:hAnsi="Calibri" w:cs="Calibri"/>
        </w:rPr>
        <w:t>neposkytuje zálohy.</w:t>
      </w:r>
    </w:p>
    <w:p w14:paraId="14ABC602" w14:textId="7DDCF6FE" w:rsidR="00CA4DC8" w:rsidRPr="00B81DC9" w:rsidRDefault="002D3CE7" w:rsidP="00DD41C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szCs w:val="24"/>
        </w:rPr>
        <w:t xml:space="preserve">Cena díla bude hrazena </w:t>
      </w:r>
      <w:r w:rsidR="00CA4DC8" w:rsidRPr="00B81DC9">
        <w:rPr>
          <w:rFonts w:ascii="Calibri" w:hAnsi="Calibri" w:cs="Calibri"/>
          <w:szCs w:val="24"/>
        </w:rPr>
        <w:t>postupně splátkami ve formě dílčích faktur, vystavených Zhotovitelem na základě oběma stranami potvrzeného soupisu provedených prací (zjišťovacího protokolu) vždy na konci kalendářního měsíce</w:t>
      </w:r>
      <w:r w:rsidR="00AD3D44">
        <w:rPr>
          <w:rFonts w:ascii="Calibri" w:hAnsi="Calibri" w:cs="Calibri"/>
          <w:szCs w:val="24"/>
        </w:rPr>
        <w:t xml:space="preserve">, </w:t>
      </w:r>
      <w:r w:rsidR="00AD3D44">
        <w:rPr>
          <w:rFonts w:ascii="Calibri" w:hAnsi="Calibri" w:cs="Calibri"/>
          <w:b/>
          <w:bCs/>
          <w:szCs w:val="24"/>
        </w:rPr>
        <w:t>a to pro každou část zakázky samostatně</w:t>
      </w:r>
      <w:r w:rsidR="00CA4DC8" w:rsidRPr="00B81DC9">
        <w:rPr>
          <w:rFonts w:ascii="Calibri" w:hAnsi="Calibri" w:cs="Calibri"/>
          <w:szCs w:val="24"/>
        </w:rPr>
        <w:t xml:space="preserve">. Závěrečná část ceny díla (minimálně </w:t>
      </w:r>
      <w:r w:rsidR="00AD3D44">
        <w:rPr>
          <w:rFonts w:ascii="Calibri" w:hAnsi="Calibri" w:cs="Calibri"/>
          <w:b/>
          <w:bCs/>
          <w:szCs w:val="24"/>
        </w:rPr>
        <w:t>5</w:t>
      </w:r>
      <w:r w:rsidR="00CA4DC8" w:rsidRPr="00B81DC9">
        <w:rPr>
          <w:rFonts w:ascii="Calibri" w:hAnsi="Calibri" w:cs="Calibri"/>
          <w:b/>
          <w:bCs/>
          <w:szCs w:val="24"/>
        </w:rPr>
        <w:t>%</w:t>
      </w:r>
      <w:r w:rsidR="00CA4DC8" w:rsidRPr="00B81DC9">
        <w:rPr>
          <w:rFonts w:ascii="Calibri" w:hAnsi="Calibri" w:cs="Calibri"/>
          <w:szCs w:val="24"/>
        </w:rPr>
        <w:t>) bude zúčtována v konečné faktuře, vystavené po protokolárním předání a převzetí díla a odstranění případných nedostatků, uvedených v</w:t>
      </w:r>
      <w:r w:rsidRPr="00B81DC9">
        <w:rPr>
          <w:rFonts w:ascii="Calibri" w:hAnsi="Calibri" w:cs="Calibri"/>
          <w:szCs w:val="24"/>
        </w:rPr>
        <w:t> </w:t>
      </w:r>
      <w:r w:rsidR="00CA4DC8" w:rsidRPr="00B81DC9">
        <w:rPr>
          <w:rFonts w:ascii="Calibri" w:hAnsi="Calibri" w:cs="Calibri"/>
          <w:szCs w:val="24"/>
        </w:rPr>
        <w:t>předávacím protokolu.</w:t>
      </w:r>
    </w:p>
    <w:p w14:paraId="1C4AB26D" w14:textId="322D7344" w:rsidR="00B25B3F" w:rsidRPr="00B81DC9" w:rsidRDefault="00B25B3F" w:rsidP="00DD41C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szCs w:val="24"/>
        </w:rPr>
        <w:t xml:space="preserve">Splatnost </w:t>
      </w:r>
      <w:r w:rsidRPr="00B81DC9">
        <w:rPr>
          <w:rFonts w:ascii="Calibri" w:hAnsi="Calibri" w:cs="Calibri"/>
          <w:color w:val="000000"/>
          <w:szCs w:val="24"/>
        </w:rPr>
        <w:t>faktur se sjednává na 30 dnů ode dne doručení faktury zadavateli. Závazek úhrady se považuje za dodržený, bude-li nejpozději v poslední den lhůty odepsána předmětná platba z účtu zadavatele ve prospěch účtu zhotovitele.</w:t>
      </w:r>
    </w:p>
    <w:p w14:paraId="5844B474" w14:textId="77777777" w:rsidR="00DD41CC" w:rsidRPr="00B81DC9" w:rsidRDefault="00B25B3F" w:rsidP="00DD41C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Faktura – daňový doklad musí obsahovat náležitosti daňového dokladu dle § 28 odst. 2 zákona 235/2004 Sb. Zadavatel si vyhrazuje právo před uplynutím lhůty splatnosti vrátit fakturu, pokud neobsahuje požadované náležitosti nebo obsahuje nesprávné cenové údaje. Oprávněným vrácením faktury přestává běžet původní lhůta splatnosti. Opravená faktura bude opatřena novou lhůtou splatnosti.</w:t>
      </w:r>
    </w:p>
    <w:p w14:paraId="6E1010ED" w14:textId="6AF87245" w:rsidR="00414E20" w:rsidRPr="00B81DC9" w:rsidRDefault="00B25B3F" w:rsidP="00DD41C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Faktury</w:t>
      </w:r>
      <w:r w:rsidR="00414E20" w:rsidRPr="00B81DC9">
        <w:rPr>
          <w:rFonts w:ascii="Calibri" w:hAnsi="Calibri" w:cs="Calibri"/>
          <w:color w:val="000000"/>
          <w:szCs w:val="24"/>
        </w:rPr>
        <w:t xml:space="preserve"> zhotovitele musí obsahovat zejména tyto náležitost</w:t>
      </w:r>
      <w:r w:rsidR="00DE63ED" w:rsidRPr="00B81DC9">
        <w:rPr>
          <w:rFonts w:ascii="Calibri" w:hAnsi="Calibri" w:cs="Calibri"/>
          <w:color w:val="000000"/>
          <w:szCs w:val="24"/>
        </w:rPr>
        <w:t>i</w:t>
      </w:r>
      <w:r w:rsidR="00414E20" w:rsidRPr="00B81DC9">
        <w:rPr>
          <w:rFonts w:ascii="Calibri" w:hAnsi="Calibri" w:cs="Calibri"/>
          <w:color w:val="000000"/>
          <w:szCs w:val="24"/>
        </w:rPr>
        <w:t>:</w:t>
      </w:r>
    </w:p>
    <w:p w14:paraId="79663F51" w14:textId="77777777" w:rsidR="00414E20" w:rsidRPr="00B81DC9" w:rsidRDefault="00414E20" w:rsidP="00F23E6E">
      <w:pPr>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označen</w:t>
      </w:r>
      <w:r w:rsidR="00DE63ED" w:rsidRPr="00B81DC9">
        <w:rPr>
          <w:rFonts w:ascii="Calibri" w:hAnsi="Calibri" w:cs="Calibri"/>
          <w:color w:val="000000"/>
          <w:szCs w:val="24"/>
        </w:rPr>
        <w:t>í</w:t>
      </w:r>
      <w:r w:rsidRPr="00B81DC9">
        <w:rPr>
          <w:rFonts w:ascii="Calibri" w:hAnsi="Calibri" w:cs="Calibri"/>
          <w:color w:val="000000"/>
          <w:szCs w:val="24"/>
        </w:rPr>
        <w:t xml:space="preserve"> faktury a čísla IČ a DIČ</w:t>
      </w:r>
    </w:p>
    <w:p w14:paraId="629803EE" w14:textId="77777777" w:rsidR="00414E20" w:rsidRPr="00B81DC9" w:rsidRDefault="00414E20" w:rsidP="00F23E6E">
      <w:pPr>
        <w:numPr>
          <w:ilvl w:val="0"/>
          <w:numId w:val="37"/>
        </w:numPr>
        <w:tabs>
          <w:tab w:val="decimal" w:pos="851"/>
        </w:tabs>
        <w:spacing w:line="276" w:lineRule="auto"/>
        <w:ind w:left="851" w:hanging="284"/>
        <w:rPr>
          <w:rFonts w:ascii="Calibri" w:hAnsi="Calibri" w:cs="Calibri"/>
          <w:color w:val="000000"/>
          <w:szCs w:val="24"/>
        </w:rPr>
      </w:pPr>
      <w:r w:rsidRPr="00B81DC9">
        <w:rPr>
          <w:rFonts w:ascii="Calibri" w:hAnsi="Calibri" w:cs="Calibri"/>
          <w:color w:val="000000"/>
          <w:szCs w:val="24"/>
        </w:rPr>
        <w:t>název a sídlo zhotovitele a objednatele, vč. čísel bank. účtů</w:t>
      </w:r>
    </w:p>
    <w:p w14:paraId="7CDBA4E3" w14:textId="4D23AEB4" w:rsidR="00414E20" w:rsidRPr="00B81DC9" w:rsidRDefault="00414E20" w:rsidP="00F23E6E">
      <w:pPr>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 xml:space="preserve">číslo smlouvy + </w:t>
      </w:r>
      <w:r w:rsidRPr="00B81DC9">
        <w:rPr>
          <w:rFonts w:ascii="Calibri" w:hAnsi="Calibri" w:cs="Calibri"/>
          <w:b/>
          <w:color w:val="000000"/>
          <w:szCs w:val="24"/>
        </w:rPr>
        <w:t xml:space="preserve">název </w:t>
      </w:r>
      <w:r w:rsidR="008E0350" w:rsidRPr="00B81DC9">
        <w:rPr>
          <w:rFonts w:ascii="Calibri" w:hAnsi="Calibri" w:cs="Calibri"/>
          <w:b/>
          <w:color w:val="000000"/>
          <w:szCs w:val="24"/>
        </w:rPr>
        <w:t>veřejné zakázky</w:t>
      </w:r>
      <w:r w:rsidR="00AD3D44">
        <w:rPr>
          <w:rFonts w:ascii="Calibri" w:hAnsi="Calibri" w:cs="Calibri"/>
          <w:b/>
          <w:color w:val="000000"/>
          <w:szCs w:val="24"/>
        </w:rPr>
        <w:t xml:space="preserve"> (včetně označení fakturované části zakázky)</w:t>
      </w:r>
    </w:p>
    <w:p w14:paraId="11519A18" w14:textId="77777777" w:rsidR="00414E20" w:rsidRPr="00B81DC9" w:rsidRDefault="00414E20" w:rsidP="00F23E6E">
      <w:pPr>
        <w:pStyle w:val="Odstavecseseznamem"/>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předmět p</w:t>
      </w:r>
      <w:r w:rsidR="00DE63ED" w:rsidRPr="00B81DC9">
        <w:rPr>
          <w:rFonts w:ascii="Calibri" w:hAnsi="Calibri" w:cs="Calibri"/>
          <w:color w:val="000000"/>
          <w:szCs w:val="24"/>
        </w:rPr>
        <w:t>l</w:t>
      </w:r>
      <w:r w:rsidRPr="00B81DC9">
        <w:rPr>
          <w:rFonts w:ascii="Calibri" w:hAnsi="Calibri" w:cs="Calibri"/>
          <w:color w:val="000000"/>
          <w:szCs w:val="24"/>
        </w:rPr>
        <w:t>nění</w:t>
      </w:r>
    </w:p>
    <w:p w14:paraId="0291477D" w14:textId="77777777" w:rsidR="00414E20" w:rsidRPr="00B81DC9" w:rsidRDefault="00414E20" w:rsidP="00F23E6E">
      <w:pPr>
        <w:pStyle w:val="Odstavecseseznamem"/>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cena provedených prací</w:t>
      </w:r>
    </w:p>
    <w:p w14:paraId="1A7045CD" w14:textId="77777777" w:rsidR="00414E20" w:rsidRPr="00B81DC9" w:rsidRDefault="00414E20" w:rsidP="00F23E6E">
      <w:pPr>
        <w:pStyle w:val="Odstavecseseznamem"/>
        <w:numPr>
          <w:ilvl w:val="0"/>
          <w:numId w:val="37"/>
        </w:numPr>
        <w:tabs>
          <w:tab w:val="right" w:pos="2571"/>
        </w:tabs>
        <w:spacing w:line="276" w:lineRule="auto"/>
        <w:ind w:left="851" w:hanging="284"/>
        <w:rPr>
          <w:rFonts w:ascii="Calibri" w:hAnsi="Calibri" w:cs="Calibri"/>
          <w:color w:val="000000"/>
          <w:szCs w:val="24"/>
        </w:rPr>
      </w:pPr>
      <w:r w:rsidRPr="00B81DC9">
        <w:rPr>
          <w:rFonts w:ascii="Calibri" w:hAnsi="Calibri" w:cs="Calibri"/>
          <w:color w:val="000000"/>
          <w:szCs w:val="24"/>
        </w:rPr>
        <w:t>DPH v p</w:t>
      </w:r>
      <w:r w:rsidR="00DE63ED" w:rsidRPr="00B81DC9">
        <w:rPr>
          <w:rFonts w:ascii="Calibri" w:hAnsi="Calibri" w:cs="Calibri"/>
          <w:color w:val="000000"/>
          <w:szCs w:val="24"/>
        </w:rPr>
        <w:t>l</w:t>
      </w:r>
      <w:r w:rsidRPr="00B81DC9">
        <w:rPr>
          <w:rFonts w:ascii="Calibri" w:hAnsi="Calibri" w:cs="Calibri"/>
          <w:color w:val="000000"/>
          <w:szCs w:val="24"/>
        </w:rPr>
        <w:t>né výši</w:t>
      </w:r>
      <w:r w:rsidRPr="00B81DC9">
        <w:rPr>
          <w:rFonts w:ascii="Calibri" w:hAnsi="Calibri" w:cs="Calibri"/>
          <w:color w:val="000000"/>
          <w:szCs w:val="24"/>
        </w:rPr>
        <w:tab/>
      </w:r>
    </w:p>
    <w:p w14:paraId="60329693" w14:textId="77777777" w:rsidR="00414E20" w:rsidRPr="00B81DC9" w:rsidRDefault="00414E20" w:rsidP="00F23E6E">
      <w:pPr>
        <w:pStyle w:val="Odstavecseseznamem"/>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datum uskutečnění zdanitelného p</w:t>
      </w:r>
      <w:r w:rsidR="00DE63ED" w:rsidRPr="00B81DC9">
        <w:rPr>
          <w:rFonts w:ascii="Calibri" w:hAnsi="Calibri" w:cs="Calibri"/>
          <w:color w:val="000000"/>
          <w:szCs w:val="24"/>
        </w:rPr>
        <w:t>l</w:t>
      </w:r>
      <w:r w:rsidRPr="00B81DC9">
        <w:rPr>
          <w:rFonts w:ascii="Calibri" w:hAnsi="Calibri" w:cs="Calibri"/>
          <w:color w:val="000000"/>
          <w:szCs w:val="24"/>
        </w:rPr>
        <w:t>nění</w:t>
      </w:r>
    </w:p>
    <w:p w14:paraId="0FC772BA" w14:textId="77777777" w:rsidR="00414E20" w:rsidRPr="00B81DC9" w:rsidRDefault="00414E20" w:rsidP="00F23E6E">
      <w:pPr>
        <w:pStyle w:val="Odstavecseseznamem"/>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účtovaná částka</w:t>
      </w:r>
    </w:p>
    <w:p w14:paraId="7188FD91" w14:textId="77777777" w:rsidR="00414E20" w:rsidRPr="00B81DC9" w:rsidRDefault="00414E20" w:rsidP="00F23E6E">
      <w:pPr>
        <w:pStyle w:val="Odstavecseseznamem"/>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den vystavení a splatnosti faktury</w:t>
      </w:r>
    </w:p>
    <w:p w14:paraId="2915FC9B" w14:textId="54159783" w:rsidR="008C7005" w:rsidRDefault="00414E20" w:rsidP="00F23E6E">
      <w:pPr>
        <w:pStyle w:val="Odstavecseseznamem"/>
        <w:numPr>
          <w:ilvl w:val="0"/>
          <w:numId w:val="37"/>
        </w:numPr>
        <w:spacing w:line="276" w:lineRule="auto"/>
        <w:ind w:left="851" w:hanging="284"/>
        <w:rPr>
          <w:rFonts w:ascii="Calibri" w:hAnsi="Calibri" w:cs="Calibri"/>
          <w:color w:val="000000"/>
          <w:szCs w:val="24"/>
        </w:rPr>
      </w:pPr>
      <w:r w:rsidRPr="00B81DC9">
        <w:rPr>
          <w:rFonts w:ascii="Calibri" w:hAnsi="Calibri" w:cs="Calibri"/>
          <w:color w:val="000000"/>
          <w:szCs w:val="24"/>
        </w:rPr>
        <w:t xml:space="preserve">v příloze </w:t>
      </w:r>
      <w:r w:rsidR="007602A4" w:rsidRPr="00B81DC9">
        <w:rPr>
          <w:rFonts w:ascii="Calibri" w:hAnsi="Calibri" w:cs="Calibri"/>
          <w:color w:val="000000"/>
          <w:szCs w:val="24"/>
        </w:rPr>
        <w:t xml:space="preserve">oboustranně odsouhlasený </w:t>
      </w:r>
      <w:r w:rsidRPr="00B81DC9">
        <w:rPr>
          <w:rFonts w:ascii="Calibri" w:hAnsi="Calibri" w:cs="Calibri"/>
          <w:color w:val="000000"/>
          <w:szCs w:val="24"/>
        </w:rPr>
        <w:t>výkaz výměr nebo soupis provedených prací.</w:t>
      </w:r>
    </w:p>
    <w:p w14:paraId="317225F1" w14:textId="77777777" w:rsidR="00927520" w:rsidRPr="00B81DC9" w:rsidRDefault="00927520" w:rsidP="003959A5">
      <w:pPr>
        <w:spacing w:line="276" w:lineRule="auto"/>
        <w:rPr>
          <w:rFonts w:ascii="Calibri" w:hAnsi="Calibri" w:cs="Calibri"/>
          <w:bCs/>
          <w:color w:val="000000"/>
          <w:szCs w:val="24"/>
        </w:rPr>
      </w:pPr>
    </w:p>
    <w:p w14:paraId="1FBD070D" w14:textId="77777777" w:rsidR="00AD3D44" w:rsidRDefault="00AD3D44">
      <w:pPr>
        <w:rPr>
          <w:rFonts w:ascii="Calibri" w:eastAsia="Times New Roman" w:hAnsi="Calibri" w:cs="Calibri"/>
          <w:b/>
          <w:kern w:val="28"/>
          <w:sz w:val="24"/>
          <w:szCs w:val="24"/>
          <w:lang w:eastAsia="cs-CZ"/>
        </w:rPr>
      </w:pPr>
      <w:r>
        <w:br w:type="page"/>
      </w:r>
    </w:p>
    <w:p w14:paraId="4B889E20" w14:textId="6CF21FDB" w:rsidR="00414E20" w:rsidRPr="00B81DC9" w:rsidRDefault="006F577E" w:rsidP="00B81DC9">
      <w:pPr>
        <w:pStyle w:val="Nadpis2"/>
      </w:pPr>
      <w:r w:rsidRPr="00B81DC9">
        <w:lastRenderedPageBreak/>
        <w:t>PODMÍNKY PROVÁDĚNÍ DÍLA</w:t>
      </w:r>
    </w:p>
    <w:p w14:paraId="18ED0017" w14:textId="77777777" w:rsidR="00C67B6B" w:rsidRPr="00B81DC9" w:rsidRDefault="00C67B6B" w:rsidP="00C67B6B">
      <w:pPr>
        <w:pStyle w:val="Odstavecseseznamem"/>
        <w:numPr>
          <w:ilvl w:val="0"/>
          <w:numId w:val="36"/>
        </w:numPr>
        <w:spacing w:line="276" w:lineRule="auto"/>
        <w:jc w:val="both"/>
        <w:rPr>
          <w:rFonts w:ascii="Calibri" w:hAnsi="Calibri" w:cs="Calibri"/>
          <w:vanish/>
          <w:color w:val="000000"/>
          <w:sz w:val="24"/>
          <w:szCs w:val="24"/>
        </w:rPr>
      </w:pPr>
    </w:p>
    <w:p w14:paraId="532706F8" w14:textId="3CEFD1F5" w:rsidR="00FC7A1F" w:rsidRPr="00B81DC9" w:rsidRDefault="00414E20"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Zhotovitel je povinen provést dílo, tj. veškeré práce a dodávky kompletně, </w:t>
      </w:r>
      <w:r w:rsidR="00FC7A1F" w:rsidRPr="00B81DC9">
        <w:rPr>
          <w:rFonts w:ascii="Calibri" w:hAnsi="Calibri" w:cs="Calibri"/>
          <w:color w:val="000000"/>
          <w:szCs w:val="24"/>
        </w:rPr>
        <w:t xml:space="preserve">v </w:t>
      </w:r>
      <w:r w:rsidRPr="00B81DC9">
        <w:rPr>
          <w:rFonts w:ascii="Calibri" w:hAnsi="Calibri" w:cs="Calibri"/>
          <w:color w:val="000000"/>
          <w:szCs w:val="24"/>
        </w:rPr>
        <w:t>patřičné kvalitě a</w:t>
      </w:r>
      <w:r w:rsidR="00BB4B7E" w:rsidRPr="00B81DC9">
        <w:rPr>
          <w:rFonts w:ascii="Calibri" w:hAnsi="Calibri" w:cs="Calibri"/>
          <w:color w:val="000000"/>
          <w:szCs w:val="24"/>
        </w:rPr>
        <w:t> </w:t>
      </w:r>
      <w:r w:rsidRPr="00B81DC9">
        <w:rPr>
          <w:rFonts w:ascii="Calibri" w:hAnsi="Calibri" w:cs="Calibri"/>
          <w:color w:val="000000"/>
          <w:szCs w:val="24"/>
        </w:rPr>
        <w:t>v</w:t>
      </w:r>
      <w:r w:rsidR="00BB4B7E" w:rsidRPr="00B81DC9">
        <w:rPr>
          <w:rFonts w:ascii="Calibri" w:hAnsi="Calibri" w:cs="Calibri"/>
          <w:color w:val="000000"/>
          <w:szCs w:val="24"/>
        </w:rPr>
        <w:t> </w:t>
      </w:r>
      <w:r w:rsidRPr="00B81DC9">
        <w:rPr>
          <w:rFonts w:ascii="Calibri" w:hAnsi="Calibri" w:cs="Calibri"/>
          <w:color w:val="000000"/>
          <w:szCs w:val="24"/>
        </w:rPr>
        <w:t>termínech sjednaných v této smlouvě a dodatcích. Požadovaná výborná kvalita je vymezena obecně platnými právními předpisy, hygienickými normami a ČSN. Pokud porušením těchto předpisů vznikne škoda objednateli nebo třetím osobám, nese ji pouze zhotovitel.</w:t>
      </w:r>
    </w:p>
    <w:p w14:paraId="7B3B96DD" w14:textId="732CD1AD" w:rsidR="00414E20" w:rsidRPr="00B81DC9" w:rsidRDefault="0012585B"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se zavazuje dodržovat bezpečnostní, hygienické, protipožární a ekologické předpisy a normy na pracovištích objednatele. Zhotovitel se seznámí s riziky na pracovištích objednatele, upozorní na ně své pracovníky a urči způsob ochrany a prevence proti úrazům a jinému poškození zdraví.</w:t>
      </w:r>
    </w:p>
    <w:p w14:paraId="5DC8E67B" w14:textId="77777777" w:rsidR="00BC057C" w:rsidRPr="00B81DC9" w:rsidRDefault="00EB0669"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je povinen udržovat na převzatém staveništi pořádek a čistotu a je povinen odstraňovat odpady a nečistoty vzniklé při realizací díla.</w:t>
      </w:r>
      <w:r w:rsidRPr="00B81DC9">
        <w:rPr>
          <w:rFonts w:ascii="Calibri" w:hAnsi="Calibri" w:cs="Calibri"/>
        </w:rPr>
        <w:t xml:space="preserve"> </w:t>
      </w:r>
      <w:r w:rsidRPr="00B81DC9">
        <w:rPr>
          <w:rFonts w:ascii="Calibri" w:hAnsi="Calibri" w:cs="Calibri"/>
          <w:color w:val="000000"/>
          <w:szCs w:val="24"/>
        </w:rPr>
        <w:t xml:space="preserve">Dojde-li ze strany Zhotovitele v souvislosti s realizací díla ke znečištění silnic, příjezdových ploch nebo jiných veřejných prostranství, je Zhotovitel povinen silnice, plochy, příp. prostranství neprodleně očistit a uvést do původního stavu. </w:t>
      </w:r>
      <w:r w:rsidR="00BC057C" w:rsidRPr="00B81DC9">
        <w:rPr>
          <w:rFonts w:ascii="Calibri" w:hAnsi="Calibri" w:cs="Calibri"/>
          <w:color w:val="000000"/>
          <w:szCs w:val="24"/>
        </w:rPr>
        <w:t xml:space="preserve"> </w:t>
      </w:r>
    </w:p>
    <w:p w14:paraId="1974DFF9" w14:textId="31B0BE0C" w:rsidR="00EB0669" w:rsidRPr="00B81DC9" w:rsidRDefault="00EB0669"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Zhotovitel </w:t>
      </w:r>
      <w:r w:rsidR="00BC057C" w:rsidRPr="00B81DC9">
        <w:rPr>
          <w:rFonts w:ascii="Calibri" w:hAnsi="Calibri" w:cs="Calibri"/>
          <w:color w:val="000000"/>
          <w:szCs w:val="24"/>
        </w:rPr>
        <w:t>odpovídá</w:t>
      </w:r>
      <w:r w:rsidRPr="00B81DC9">
        <w:rPr>
          <w:rFonts w:ascii="Calibri" w:hAnsi="Calibri" w:cs="Calibri"/>
          <w:color w:val="000000"/>
          <w:szCs w:val="24"/>
        </w:rPr>
        <w:t xml:space="preserve"> za to, že v rámci provádění prací dle této smlouvy nepoužije žádný materiál, o</w:t>
      </w:r>
      <w:r w:rsidR="00BC057C" w:rsidRPr="00B81DC9">
        <w:rPr>
          <w:rFonts w:ascii="Calibri" w:hAnsi="Calibri" w:cs="Calibri"/>
          <w:color w:val="000000"/>
          <w:szCs w:val="24"/>
        </w:rPr>
        <w:t> </w:t>
      </w:r>
      <w:r w:rsidRPr="00B81DC9">
        <w:rPr>
          <w:rFonts w:ascii="Calibri" w:hAnsi="Calibri" w:cs="Calibri"/>
          <w:color w:val="000000"/>
          <w:szCs w:val="24"/>
        </w:rPr>
        <w:t>kterém je v době užití známo, že je škodlivý, či může mít negativní dopad na zdraví či životní prostředí. Zhotovitel se zavazuje, že k realizaci díla nepoužije materiály, které nemají požadovanou certifikaci či předepsaný průvodní doklad, je-li to pro jejich použití nezbytné podle příslušných předpisů.</w:t>
      </w:r>
    </w:p>
    <w:p w14:paraId="68A32134" w14:textId="07498FF2" w:rsidR="0012585B" w:rsidRPr="00B81DC9" w:rsidRDefault="0012585B"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w:t>
      </w:r>
      <w:r w:rsidR="00B25E9C" w:rsidRPr="00B81DC9">
        <w:rPr>
          <w:rFonts w:ascii="Calibri" w:hAnsi="Calibri" w:cs="Calibri"/>
          <w:color w:val="000000"/>
          <w:szCs w:val="24"/>
        </w:rPr>
        <w:t> </w:t>
      </w:r>
      <w:r w:rsidRPr="00B81DC9">
        <w:rPr>
          <w:rFonts w:ascii="Calibri" w:hAnsi="Calibri" w:cs="Calibri"/>
          <w:color w:val="000000"/>
          <w:szCs w:val="24"/>
        </w:rPr>
        <w:t>pracovních dnů od obdržení platby ze strany Objednatele za konkrétní plnění. Zhotovitel se zavazuje přenést totožnou povinnost do dalších úrovní dodavatelského řetězce.</w:t>
      </w:r>
    </w:p>
    <w:p w14:paraId="7D7F11B5" w14:textId="1A107B8B" w:rsidR="00414E20" w:rsidRPr="00B81DC9" w:rsidRDefault="0012585B"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je povinen kdykoli v průběhu plnění smlouvy na žádost Objednatele předložit kompletní seznam částí plnění plněných prostřednictvím poddodavatelů včetně identifikace těchto poddodavatelů.</w:t>
      </w:r>
    </w:p>
    <w:p w14:paraId="488E3938" w14:textId="24FFA0DC" w:rsidR="006F577E" w:rsidRPr="00B81DC9" w:rsidRDefault="006F577E" w:rsidP="00C67B6B">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je povinen na žádost Objednatele či příslušného kontrolního orgánu poskytnout jako osoba povinná součinnost při výkonu finanční kontroly (viz § 2 písm. e) zákona č. 320/2001 Sb.), a to minimálně po dobu 10 let od finančního ukončení projektu (tj. od uhrazení poslední Zhotovitelem vystavené faktury</w:t>
      </w:r>
      <w:r w:rsidR="00C67B6B" w:rsidRPr="00B81DC9">
        <w:rPr>
          <w:rFonts w:ascii="Calibri" w:hAnsi="Calibri" w:cs="Calibri"/>
          <w:color w:val="000000"/>
          <w:szCs w:val="24"/>
        </w:rPr>
        <w:t>,</w:t>
      </w:r>
      <w:r w:rsidRPr="00B81DC9">
        <w:rPr>
          <w:rFonts w:ascii="Calibri" w:hAnsi="Calibri" w:cs="Calibri"/>
          <w:color w:val="000000"/>
          <w:szCs w:val="24"/>
        </w:rPr>
        <w:t xml:space="preserve"> resp. uhrazení poslední části přiznané dotační podpory Objednateli, podle toho, která z těchto skutečností nastane později).</w:t>
      </w:r>
    </w:p>
    <w:p w14:paraId="36B6CC7A" w14:textId="77777777" w:rsidR="006B6452" w:rsidRPr="00B81DC9" w:rsidRDefault="00FC7A1F" w:rsidP="006B6452">
      <w:pPr>
        <w:pStyle w:val="Odstavecseseznamem"/>
        <w:numPr>
          <w:ilvl w:val="1"/>
          <w:numId w:val="36"/>
        </w:numPr>
        <w:spacing w:line="276" w:lineRule="auto"/>
        <w:ind w:left="567" w:hanging="567"/>
        <w:jc w:val="both"/>
        <w:rPr>
          <w:rFonts w:ascii="Calibri" w:hAnsi="Calibri" w:cs="Calibri"/>
          <w:color w:val="000000"/>
          <w:szCs w:val="24"/>
        </w:rPr>
      </w:pPr>
      <w:r w:rsidRPr="00B81DC9">
        <w:rPr>
          <w:rFonts w:ascii="Calibri" w:hAnsi="Calibri" w:cs="Calibri"/>
          <w:color w:val="000000"/>
          <w:szCs w:val="24"/>
        </w:rPr>
        <w:t>O</w:t>
      </w:r>
      <w:r w:rsidR="00414E20" w:rsidRPr="00B81DC9">
        <w:rPr>
          <w:rFonts w:ascii="Calibri" w:hAnsi="Calibri" w:cs="Calibri"/>
          <w:color w:val="000000"/>
          <w:szCs w:val="24"/>
        </w:rPr>
        <w:t>bjednatel se z</w:t>
      </w:r>
      <w:r w:rsidRPr="00B81DC9">
        <w:rPr>
          <w:rFonts w:ascii="Calibri" w:hAnsi="Calibri" w:cs="Calibri"/>
          <w:color w:val="000000"/>
          <w:szCs w:val="24"/>
        </w:rPr>
        <w:t xml:space="preserve">avazuje </w:t>
      </w:r>
      <w:r w:rsidR="008C7005" w:rsidRPr="00B81DC9">
        <w:rPr>
          <w:rFonts w:ascii="Calibri" w:hAnsi="Calibri" w:cs="Calibri"/>
          <w:color w:val="000000"/>
          <w:szCs w:val="24"/>
        </w:rPr>
        <w:t xml:space="preserve">protokolárně </w:t>
      </w:r>
      <w:r w:rsidRPr="00B81DC9">
        <w:rPr>
          <w:rFonts w:ascii="Calibri" w:hAnsi="Calibri" w:cs="Calibri"/>
          <w:color w:val="000000"/>
          <w:szCs w:val="24"/>
        </w:rPr>
        <w:t xml:space="preserve">předat zhotoviteli </w:t>
      </w:r>
      <w:r w:rsidR="008C7005" w:rsidRPr="00B81DC9">
        <w:rPr>
          <w:rFonts w:ascii="Calibri" w:hAnsi="Calibri" w:cs="Calibri"/>
          <w:color w:val="000000"/>
          <w:szCs w:val="24"/>
        </w:rPr>
        <w:t xml:space="preserve">staveniště </w:t>
      </w:r>
      <w:r w:rsidR="00414E20" w:rsidRPr="00B81DC9">
        <w:rPr>
          <w:rFonts w:ascii="Calibri" w:hAnsi="Calibri" w:cs="Calibri"/>
          <w:color w:val="000000"/>
          <w:szCs w:val="24"/>
        </w:rPr>
        <w:t xml:space="preserve">ve stavu, který je způsobilý k řádnému provádění díla </w:t>
      </w:r>
      <w:r w:rsidR="000C6AB0" w:rsidRPr="00B81DC9">
        <w:rPr>
          <w:rFonts w:ascii="Calibri" w:hAnsi="Calibri" w:cs="Calibri"/>
          <w:color w:val="000000"/>
          <w:szCs w:val="24"/>
        </w:rPr>
        <w:t>bez zbytečného prodlení od podpisu smlouvy, leda by k datu podpisu smlouvy nebylo ukončeno stavební řízení.</w:t>
      </w:r>
      <w:r w:rsidR="008C7005" w:rsidRPr="00B81DC9">
        <w:rPr>
          <w:rFonts w:ascii="Calibri" w:hAnsi="Calibri" w:cs="Calibri"/>
          <w:color w:val="000000"/>
          <w:szCs w:val="24"/>
        </w:rPr>
        <w:t xml:space="preserve"> Potom k protokolárnímu předání a převzetí staveniště dojde hned po dokončení příslušného stavebního řízení.</w:t>
      </w:r>
      <w:r w:rsidR="006B6452" w:rsidRPr="00B81DC9">
        <w:rPr>
          <w:rFonts w:ascii="Calibri" w:hAnsi="Calibri" w:cs="Calibri"/>
        </w:rPr>
        <w:t xml:space="preserve"> </w:t>
      </w:r>
    </w:p>
    <w:p w14:paraId="5424C917" w14:textId="21C8FDA1" w:rsidR="006B6452" w:rsidRPr="00B81DC9" w:rsidRDefault="006B6452" w:rsidP="006B6452">
      <w:pPr>
        <w:pStyle w:val="Odstavecseseznamem"/>
        <w:numPr>
          <w:ilvl w:val="1"/>
          <w:numId w:val="36"/>
        </w:numPr>
        <w:spacing w:line="276" w:lineRule="auto"/>
        <w:ind w:left="567" w:hanging="567"/>
        <w:jc w:val="both"/>
        <w:rPr>
          <w:rFonts w:ascii="Calibri" w:hAnsi="Calibri" w:cs="Calibri"/>
          <w:color w:val="000000"/>
          <w:szCs w:val="24"/>
        </w:rPr>
      </w:pPr>
      <w:r w:rsidRPr="00B81DC9">
        <w:rPr>
          <w:rFonts w:ascii="Calibri" w:hAnsi="Calibri" w:cs="Calibri"/>
          <w:color w:val="000000"/>
          <w:szCs w:val="24"/>
        </w:rPr>
        <w:t xml:space="preserve">Objednatel odpovídá za to, že podklady a doklady, které Zhotoviteli předal nebo předá, jsou bez právních vad a neporušují zejména práva třetích osob. </w:t>
      </w:r>
    </w:p>
    <w:p w14:paraId="22434CB3" w14:textId="04117592" w:rsidR="006B6452" w:rsidRPr="00B81DC9" w:rsidRDefault="006B6452" w:rsidP="006B6452">
      <w:pPr>
        <w:pStyle w:val="Odstavecseseznamem"/>
        <w:numPr>
          <w:ilvl w:val="1"/>
          <w:numId w:val="36"/>
        </w:numPr>
        <w:spacing w:line="276" w:lineRule="auto"/>
        <w:ind w:left="567" w:hanging="567"/>
        <w:jc w:val="both"/>
        <w:rPr>
          <w:rFonts w:ascii="Calibri" w:hAnsi="Calibri" w:cs="Calibri"/>
          <w:color w:val="000000"/>
          <w:szCs w:val="24"/>
        </w:rPr>
      </w:pPr>
      <w:r w:rsidRPr="00B81DC9">
        <w:rPr>
          <w:rFonts w:ascii="Calibri" w:hAnsi="Calibri" w:cs="Calibri"/>
          <w:color w:val="000000"/>
          <w:szCs w:val="24"/>
        </w:rPr>
        <w:t>Zhotovitel je povinen prokazatelně písemně vyzvat Objednatele ke kontrole a prověření prací, které v</w:t>
      </w:r>
      <w:r w:rsidR="002D3CE7" w:rsidRPr="00B81DC9">
        <w:rPr>
          <w:rFonts w:ascii="Calibri" w:hAnsi="Calibri" w:cs="Calibri"/>
          <w:color w:val="000000"/>
          <w:szCs w:val="24"/>
        </w:rPr>
        <w:t> </w:t>
      </w:r>
      <w:r w:rsidRPr="00B81DC9">
        <w:rPr>
          <w:rFonts w:ascii="Calibri" w:hAnsi="Calibri" w:cs="Calibri"/>
          <w:color w:val="000000"/>
          <w:szCs w:val="24"/>
        </w:rPr>
        <w:t>dalším postupu budou zakryty nebo se stanou nepřístupnými. Zhotovitel je povinen vyzvat Objednatele nejméně 3 kalendářní dny před termínem, v němž budou předmětné práce zakryty.</w:t>
      </w:r>
    </w:p>
    <w:p w14:paraId="0AE24499" w14:textId="78879D14" w:rsidR="006B6452" w:rsidRPr="00B81DC9" w:rsidRDefault="006B6452" w:rsidP="006B6452">
      <w:pPr>
        <w:pStyle w:val="Odstavecseseznamem"/>
        <w:numPr>
          <w:ilvl w:val="1"/>
          <w:numId w:val="36"/>
        </w:numPr>
        <w:spacing w:line="276" w:lineRule="auto"/>
        <w:ind w:left="567" w:hanging="567"/>
        <w:jc w:val="both"/>
        <w:rPr>
          <w:rFonts w:ascii="Calibri" w:hAnsi="Calibri" w:cs="Calibri"/>
          <w:color w:val="000000"/>
          <w:szCs w:val="24"/>
        </w:rPr>
      </w:pPr>
      <w:r w:rsidRPr="00B81DC9">
        <w:rPr>
          <w:rFonts w:ascii="Calibri" w:hAnsi="Calibri" w:cs="Calibri"/>
          <w:color w:val="000000"/>
          <w:szCs w:val="24"/>
        </w:rPr>
        <w:t xml:space="preserve">Pokud se Objednatel ke kontrole přes včasné písemné vyzvání nedostaví, je Zhotovitel oprávněn předmětné práce po provedení dostatečné fotodokumentace zakrýt. Bude-li v tomto případě Objednatel dodatečně požadovat jejich odkrytí, je Zhotovitel povinen toto odkrytí provést na náklady </w:t>
      </w:r>
      <w:r w:rsidRPr="00B81DC9">
        <w:rPr>
          <w:rFonts w:ascii="Calibri" w:hAnsi="Calibri" w:cs="Calibri"/>
          <w:color w:val="000000"/>
          <w:szCs w:val="24"/>
        </w:rPr>
        <w:lastRenderedPageBreak/>
        <w:t>Objednatele. Pokud se však zjistí, že práce nebyly řádně provedeny, nese veškeré náklady spojené s</w:t>
      </w:r>
      <w:r w:rsidR="002D3CE7" w:rsidRPr="00B81DC9">
        <w:rPr>
          <w:rFonts w:ascii="Calibri" w:hAnsi="Calibri" w:cs="Calibri"/>
          <w:color w:val="000000"/>
          <w:szCs w:val="24"/>
        </w:rPr>
        <w:t> </w:t>
      </w:r>
      <w:r w:rsidRPr="00B81DC9">
        <w:rPr>
          <w:rFonts w:ascii="Calibri" w:hAnsi="Calibri" w:cs="Calibri"/>
          <w:color w:val="000000"/>
          <w:szCs w:val="24"/>
        </w:rPr>
        <w:t>odkrytím prací, opravou chybného stavu a následným zakrytím Zhotovitel.</w:t>
      </w:r>
    </w:p>
    <w:p w14:paraId="6B870F85" w14:textId="34239B6B" w:rsidR="000C6AB0" w:rsidRPr="00B81DC9" w:rsidRDefault="006B6452" w:rsidP="006B6452">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je povinen umožnit vstup na stavbu a staveniště osobě vykonávající technický dozor stavebníka, autorský dozor. Zhotovitel se zavazuje po celou dobu provádění stavby aktivně spolupracovat s technickým dozorem stavebníka a s projektantem – osobou vykonávající činnost autorského dozoru projektanta při realizaci stavby.</w:t>
      </w:r>
    </w:p>
    <w:p w14:paraId="2E4AF16E" w14:textId="6A586BD6" w:rsidR="006B6452" w:rsidRPr="00B81DC9" w:rsidRDefault="006B6452" w:rsidP="00EB0669">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 xml:space="preserve">Zhotovitel je povinen vést ode dne převzetí staveniště stavební deník (dále jen „SD“) v rozsahu vyhlášky č. 499/2006 Sb. Ve stavebním deníku je uvedeno číslo projektu a zapisují se do něj všechny skutečnosti rozhodné pro plnění smlouvy. Denní záznamy čitelně zapisuje a podepisuje stavbyvedoucí. Dále jsou do stavebního deníku oprávněni provádět zápisy: technický dozor stavebníka, projektant pověřený výkonem autorského dozoru, orgány státního stavebního dohledu, popř. jiné </w:t>
      </w:r>
      <w:r w:rsidR="00EB0669" w:rsidRPr="00B81DC9">
        <w:rPr>
          <w:rFonts w:ascii="Calibri" w:hAnsi="Calibri" w:cs="Calibri"/>
        </w:rPr>
        <w:t xml:space="preserve">kontrolní </w:t>
      </w:r>
      <w:r w:rsidRPr="00B81DC9">
        <w:rPr>
          <w:rFonts w:ascii="Calibri" w:hAnsi="Calibri" w:cs="Calibri"/>
        </w:rPr>
        <w:t>orgány a další zmocnění zástupci Objednatele a Zhotovitele.</w:t>
      </w:r>
    </w:p>
    <w:p w14:paraId="550E3229" w14:textId="4B50BB43" w:rsidR="006B6452" w:rsidRPr="00B81DC9" w:rsidRDefault="006B6452" w:rsidP="006B6452">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Povinnost vést SD Zhotovitelem končí provedením díla.</w:t>
      </w:r>
    </w:p>
    <w:p w14:paraId="7BA9D00E" w14:textId="6F57F7FD" w:rsidR="00B25E9C" w:rsidRPr="00B81DC9" w:rsidRDefault="00B25E9C" w:rsidP="006B6452">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rPr>
        <w:t xml:space="preserve">V rámci pravidelných kontrolních dnů stavby jednou týdně bude zhotovitel (vybraný dodavatel) předkládat k připomínkování a ke schválení ze strany TDI a investora předpokládaný plán prací na další období z důvodu koordinace postupného omezování podmínek bydlení </w:t>
      </w:r>
      <w:bookmarkStart w:id="3" w:name="_Hlk165982892"/>
      <w:r w:rsidRPr="00B81DC9">
        <w:rPr>
          <w:rFonts w:ascii="Calibri" w:hAnsi="Calibri" w:cs="Calibri"/>
        </w:rPr>
        <w:t xml:space="preserve">obyvatel domu. Objednatel si vyhrazuje právo předložený návrh plánu prací s ohledem na aktuální situaci měnit.  </w:t>
      </w:r>
    </w:p>
    <w:bookmarkEnd w:id="3"/>
    <w:p w14:paraId="3A4943D0" w14:textId="77777777" w:rsidR="00B86D85" w:rsidRPr="00B81DC9" w:rsidRDefault="00B86D85" w:rsidP="003959A5">
      <w:pPr>
        <w:tabs>
          <w:tab w:val="decimal" w:pos="426"/>
          <w:tab w:val="decimal" w:pos="631"/>
          <w:tab w:val="decimal" w:pos="4608"/>
        </w:tabs>
        <w:spacing w:line="276" w:lineRule="auto"/>
        <w:ind w:right="10"/>
        <w:jc w:val="both"/>
        <w:rPr>
          <w:rFonts w:ascii="Calibri" w:hAnsi="Calibri" w:cs="Calibri"/>
          <w:bCs/>
          <w:color w:val="000000"/>
          <w:szCs w:val="24"/>
        </w:rPr>
      </w:pPr>
    </w:p>
    <w:p w14:paraId="2C75097B" w14:textId="77777777" w:rsidR="00414E20" w:rsidRPr="00B81DC9" w:rsidRDefault="007C1692" w:rsidP="00B81DC9">
      <w:pPr>
        <w:pStyle w:val="Nadpis2"/>
      </w:pPr>
      <w:r w:rsidRPr="00B81DC9">
        <w:t>PŘEVZETÍ DÍLA</w:t>
      </w:r>
    </w:p>
    <w:p w14:paraId="25D4C14A" w14:textId="77777777" w:rsidR="00BC057C" w:rsidRPr="00B81DC9" w:rsidRDefault="00BC057C" w:rsidP="00BC057C">
      <w:pPr>
        <w:pStyle w:val="Odstavecseseznamem"/>
        <w:numPr>
          <w:ilvl w:val="0"/>
          <w:numId w:val="36"/>
        </w:numPr>
        <w:spacing w:line="276" w:lineRule="auto"/>
        <w:jc w:val="both"/>
        <w:rPr>
          <w:rFonts w:ascii="Calibri" w:hAnsi="Calibri" w:cs="Calibri"/>
          <w:vanish/>
        </w:rPr>
      </w:pPr>
    </w:p>
    <w:p w14:paraId="20F979AB" w14:textId="67E5692E" w:rsidR="00414E20"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vyzve písemně objednatele na adrese k doručování k předání a převzetí díla min. 5 pracovních dnů před termínem předání</w:t>
      </w:r>
      <w:r w:rsidR="008E0350" w:rsidRPr="00B81DC9">
        <w:rPr>
          <w:rFonts w:ascii="Calibri" w:hAnsi="Calibri" w:cs="Calibri"/>
          <w:color w:val="000000"/>
          <w:szCs w:val="24"/>
        </w:rPr>
        <w:t>/ dílčího předání</w:t>
      </w:r>
      <w:r w:rsidRPr="00B81DC9">
        <w:rPr>
          <w:rFonts w:ascii="Calibri" w:hAnsi="Calibri" w:cs="Calibri"/>
          <w:color w:val="000000"/>
          <w:szCs w:val="24"/>
        </w:rPr>
        <w:t>.</w:t>
      </w:r>
    </w:p>
    <w:p w14:paraId="122AE51B" w14:textId="77777777" w:rsidR="001B0896"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Dílo vymezené čl. </w:t>
      </w:r>
      <w:r w:rsidR="001B0896" w:rsidRPr="00B81DC9">
        <w:rPr>
          <w:rFonts w:ascii="Calibri" w:hAnsi="Calibri" w:cs="Calibri"/>
          <w:color w:val="000000"/>
          <w:szCs w:val="24"/>
        </w:rPr>
        <w:t>2</w:t>
      </w:r>
      <w:r w:rsidRPr="00B81DC9">
        <w:rPr>
          <w:rFonts w:ascii="Calibri" w:hAnsi="Calibri" w:cs="Calibri"/>
          <w:color w:val="000000"/>
          <w:szCs w:val="24"/>
        </w:rPr>
        <w:t xml:space="preserve"> této smlouvy bude sp</w:t>
      </w:r>
      <w:r w:rsidR="00FC7A1F" w:rsidRPr="00B81DC9">
        <w:rPr>
          <w:rFonts w:ascii="Calibri" w:hAnsi="Calibri" w:cs="Calibri"/>
          <w:color w:val="000000"/>
          <w:szCs w:val="24"/>
        </w:rPr>
        <w:t>l</w:t>
      </w:r>
      <w:r w:rsidRPr="00B81DC9">
        <w:rPr>
          <w:rFonts w:ascii="Calibri" w:hAnsi="Calibri" w:cs="Calibri"/>
          <w:color w:val="000000"/>
          <w:szCs w:val="24"/>
        </w:rPr>
        <w:t>něno řádným a včasným provedením díla stvrzené protokolárním předáním objednateli.</w:t>
      </w:r>
    </w:p>
    <w:p w14:paraId="0556FC10" w14:textId="1E9DB54A" w:rsidR="00414E20"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Objednatel je povinen dílo převzít pouze v případě, že na něm nebudou v době převzetí zjištěny žádné podstatné vady a nedodělky či jiné nedostatky bránící řádnému využíváni díla. </w:t>
      </w:r>
      <w:r w:rsidR="007917AD" w:rsidRPr="00B81DC9">
        <w:rPr>
          <w:rFonts w:ascii="Calibri" w:hAnsi="Calibri" w:cs="Calibri"/>
          <w:color w:val="000000"/>
          <w:szCs w:val="24"/>
        </w:rPr>
        <w:t>Drobné vady a/nebo nedodělky, které samy o sobě ani ve spojení s jinými drobnými vadami a/nebo nedodělky, nebrání užívání díla funkčně nebo esteticky, ani užívání díla podstatným způsobem neomezují, nebudou překážkou převzetí díla Objednatelem (dle § 2628 zák. č. 89/2012 Sb., občanský zákoník). V tomto případě zápis o předání a převzetí díla bude obsahovat i soupis případných drobných vad a/nebo nedodělků zjištěných při přejímacím řízení s uvedením dohodnutého způsobu a dohodnutých termínů jejich odstranění.</w:t>
      </w:r>
    </w:p>
    <w:p w14:paraId="5AD964BF" w14:textId="54FB10BE" w:rsidR="007917AD" w:rsidRPr="00B81DC9" w:rsidRDefault="007917AD" w:rsidP="007917AD">
      <w:pPr>
        <w:pStyle w:val="Odstavecseseznamem"/>
        <w:numPr>
          <w:ilvl w:val="1"/>
          <w:numId w:val="36"/>
        </w:numPr>
        <w:spacing w:line="276" w:lineRule="auto"/>
        <w:ind w:left="567" w:hanging="567"/>
        <w:jc w:val="both"/>
        <w:rPr>
          <w:rFonts w:ascii="Calibri" w:hAnsi="Calibri" w:cs="Calibri"/>
          <w:color w:val="000000"/>
          <w:szCs w:val="24"/>
        </w:rPr>
      </w:pPr>
      <w:r w:rsidRPr="00B81DC9">
        <w:rPr>
          <w:rFonts w:ascii="Calibri" w:hAnsi="Calibri" w:cs="Calibri"/>
          <w:color w:val="000000"/>
          <w:szCs w:val="24"/>
        </w:rPr>
        <w:t>O předání a převzetí díla bude pořízen zápis, který bude podepsán oprávněnými zástupci smluvních stran. Zápis (protokol) o předání a převzetí bude obsahovat prohlášení o převzetí nebo nepřevzetí díla a soupis případných vad a nedodělků. Přílohou protokolu bude i soupis předaných dokladů, dnem podpisu zápisu o předání a převzetí díla Objednatelem je dílo považované za předané Zhotovitelem a</w:t>
      </w:r>
      <w:r w:rsidR="00BD1A08" w:rsidRPr="00B81DC9">
        <w:rPr>
          <w:rFonts w:ascii="Calibri" w:hAnsi="Calibri" w:cs="Calibri"/>
          <w:color w:val="000000"/>
          <w:szCs w:val="24"/>
        </w:rPr>
        <w:t> </w:t>
      </w:r>
      <w:r w:rsidRPr="00B81DC9">
        <w:rPr>
          <w:rFonts w:ascii="Calibri" w:hAnsi="Calibri" w:cs="Calibri"/>
          <w:color w:val="000000"/>
          <w:szCs w:val="24"/>
        </w:rPr>
        <w:t xml:space="preserve">převzaté Objednatelem. </w:t>
      </w:r>
    </w:p>
    <w:p w14:paraId="7510A97B" w14:textId="660A23C9" w:rsidR="000072E2" w:rsidRPr="00B81DC9" w:rsidRDefault="0012585B" w:rsidP="007917AD">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Protokolárním předáním a převzetím díla přechází ze zhotovitele na objednatele vlastnictví díla i</w:t>
      </w:r>
      <w:r w:rsidR="001B0896" w:rsidRPr="00B81DC9">
        <w:rPr>
          <w:rFonts w:ascii="Calibri" w:hAnsi="Calibri" w:cs="Calibri"/>
          <w:color w:val="000000"/>
          <w:szCs w:val="24"/>
        </w:rPr>
        <w:t> </w:t>
      </w:r>
      <w:r w:rsidRPr="00B81DC9">
        <w:rPr>
          <w:rFonts w:ascii="Calibri" w:hAnsi="Calibri" w:cs="Calibri"/>
          <w:color w:val="000000"/>
          <w:szCs w:val="24"/>
        </w:rPr>
        <w:t>odpovědnost za škody. Po celou dobu zhotovování díla nese zhotovitel odpovědnost za škody na díle i</w:t>
      </w:r>
      <w:r w:rsidR="001B0896" w:rsidRPr="00B81DC9">
        <w:rPr>
          <w:rFonts w:ascii="Calibri" w:hAnsi="Calibri" w:cs="Calibri"/>
          <w:color w:val="000000"/>
          <w:szCs w:val="24"/>
        </w:rPr>
        <w:t> </w:t>
      </w:r>
      <w:r w:rsidRPr="00B81DC9">
        <w:rPr>
          <w:rFonts w:ascii="Calibri" w:hAnsi="Calibri" w:cs="Calibri"/>
          <w:color w:val="000000"/>
          <w:szCs w:val="24"/>
        </w:rPr>
        <w:t>škody způsobené jeho činností objednateli či třetím osobám. Pokud by došlo k ukončení smluvního vztahu před řádným dokončením díla, bude součástí vypořádání vztahů i majetkové vypořádání části díla odpovídající do té doby uhrazené části celkové ceny díla.</w:t>
      </w:r>
    </w:p>
    <w:p w14:paraId="586D5D41" w14:textId="77777777" w:rsidR="00B86D85" w:rsidRPr="00B81DC9" w:rsidRDefault="00B86D85" w:rsidP="003959A5">
      <w:pPr>
        <w:spacing w:line="276" w:lineRule="auto"/>
        <w:jc w:val="both"/>
        <w:rPr>
          <w:rFonts w:ascii="Calibri" w:hAnsi="Calibri" w:cs="Calibri"/>
          <w:color w:val="000000"/>
          <w:szCs w:val="24"/>
        </w:rPr>
      </w:pPr>
    </w:p>
    <w:p w14:paraId="6D8B2000" w14:textId="77777777" w:rsidR="00414E20" w:rsidRPr="00B81DC9" w:rsidRDefault="007C1692" w:rsidP="00B81DC9">
      <w:pPr>
        <w:pStyle w:val="Nadpis2"/>
      </w:pPr>
      <w:r w:rsidRPr="00B81DC9">
        <w:t>ZÁRUKA ZA DÍLO</w:t>
      </w:r>
    </w:p>
    <w:p w14:paraId="71457E1D" w14:textId="77777777" w:rsidR="00BC057C" w:rsidRPr="00B81DC9" w:rsidRDefault="00BC057C" w:rsidP="00BC057C">
      <w:pPr>
        <w:pStyle w:val="Odstavecseseznamem"/>
        <w:numPr>
          <w:ilvl w:val="0"/>
          <w:numId w:val="36"/>
        </w:numPr>
        <w:spacing w:line="276" w:lineRule="auto"/>
        <w:jc w:val="both"/>
        <w:rPr>
          <w:rFonts w:ascii="Calibri" w:hAnsi="Calibri" w:cs="Calibri"/>
          <w:vanish/>
        </w:rPr>
      </w:pPr>
    </w:p>
    <w:p w14:paraId="4F6E3F05" w14:textId="3B45F618" w:rsidR="001B0896"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Záruční lhůta </w:t>
      </w:r>
      <w:r w:rsidR="00C028D8" w:rsidRPr="00B81DC9">
        <w:rPr>
          <w:rFonts w:ascii="Calibri" w:hAnsi="Calibri" w:cs="Calibri"/>
          <w:color w:val="000000"/>
          <w:szCs w:val="24"/>
        </w:rPr>
        <w:t xml:space="preserve">se sjednává </w:t>
      </w:r>
      <w:r w:rsidRPr="00B81DC9">
        <w:rPr>
          <w:rFonts w:ascii="Calibri" w:hAnsi="Calibri" w:cs="Calibri"/>
          <w:color w:val="000000"/>
          <w:szCs w:val="24"/>
        </w:rPr>
        <w:t xml:space="preserve">na </w:t>
      </w:r>
      <w:r w:rsidR="00C028D8">
        <w:rPr>
          <w:rFonts w:ascii="Calibri" w:hAnsi="Calibri" w:cs="Calibri"/>
          <w:color w:val="000000"/>
          <w:szCs w:val="24"/>
        </w:rPr>
        <w:t>veškeré stavební práce a nosné konstrukce</w:t>
      </w:r>
      <w:r w:rsidRPr="00B81DC9">
        <w:rPr>
          <w:rFonts w:ascii="Calibri" w:hAnsi="Calibri" w:cs="Calibri"/>
          <w:color w:val="000000"/>
          <w:szCs w:val="24"/>
        </w:rPr>
        <w:t xml:space="preserve"> v </w:t>
      </w:r>
      <w:r w:rsidRPr="00B81DC9">
        <w:rPr>
          <w:rFonts w:ascii="Calibri" w:hAnsi="Calibri" w:cs="Calibri"/>
          <w:szCs w:val="24"/>
        </w:rPr>
        <w:t xml:space="preserve">délce </w:t>
      </w:r>
      <w:r w:rsidR="00400377" w:rsidRPr="00B81DC9">
        <w:rPr>
          <w:rFonts w:ascii="Calibri" w:hAnsi="Calibri" w:cs="Calibri"/>
          <w:b/>
          <w:szCs w:val="24"/>
        </w:rPr>
        <w:t>60</w:t>
      </w:r>
      <w:r w:rsidRPr="00B81DC9">
        <w:rPr>
          <w:rFonts w:ascii="Calibri" w:hAnsi="Calibri" w:cs="Calibri"/>
          <w:b/>
          <w:szCs w:val="24"/>
        </w:rPr>
        <w:t xml:space="preserve"> měsíců</w:t>
      </w:r>
      <w:r w:rsidR="008E0350" w:rsidRPr="00B81DC9">
        <w:rPr>
          <w:rFonts w:ascii="Calibri" w:hAnsi="Calibri" w:cs="Calibri"/>
          <w:szCs w:val="24"/>
        </w:rPr>
        <w:t xml:space="preserve">, </w:t>
      </w:r>
      <w:r w:rsidR="00C028D8">
        <w:rPr>
          <w:rFonts w:ascii="Calibri" w:hAnsi="Calibri" w:cs="Calibri"/>
          <w:szCs w:val="24"/>
        </w:rPr>
        <w:t xml:space="preserve">na ostatní materiál a instalované výrobky minimálně v délce </w:t>
      </w:r>
      <w:r w:rsidR="00C028D8">
        <w:rPr>
          <w:rFonts w:ascii="Calibri" w:hAnsi="Calibri" w:cs="Calibri"/>
          <w:b/>
          <w:bCs/>
          <w:szCs w:val="24"/>
        </w:rPr>
        <w:t>24 měsíců</w:t>
      </w:r>
      <w:r w:rsidR="00C028D8" w:rsidRPr="00C028D8">
        <w:rPr>
          <w:rFonts w:ascii="Calibri" w:hAnsi="Calibri" w:cs="Calibri"/>
          <w:szCs w:val="24"/>
        </w:rPr>
        <w:t>,</w:t>
      </w:r>
      <w:r w:rsidR="00C028D8">
        <w:rPr>
          <w:rFonts w:ascii="Calibri" w:hAnsi="Calibri" w:cs="Calibri"/>
          <w:b/>
          <w:bCs/>
          <w:szCs w:val="24"/>
        </w:rPr>
        <w:t xml:space="preserve"> </w:t>
      </w:r>
      <w:r w:rsidR="008E0350" w:rsidRPr="00B81DC9">
        <w:rPr>
          <w:rFonts w:ascii="Calibri" w:hAnsi="Calibri" w:cs="Calibri"/>
          <w:szCs w:val="24"/>
        </w:rPr>
        <w:t xml:space="preserve">přičemž záruční doba začíná běžet den </w:t>
      </w:r>
      <w:r w:rsidR="008E0350" w:rsidRPr="00B81DC9">
        <w:rPr>
          <w:rFonts w:ascii="Calibri" w:hAnsi="Calibri" w:cs="Calibri"/>
          <w:szCs w:val="24"/>
        </w:rPr>
        <w:lastRenderedPageBreak/>
        <w:t xml:space="preserve">po dni protokolárního předání </w:t>
      </w:r>
      <w:r w:rsidR="000072E2" w:rsidRPr="00B81DC9">
        <w:rPr>
          <w:rFonts w:ascii="Calibri" w:hAnsi="Calibri" w:cs="Calibri"/>
          <w:szCs w:val="24"/>
        </w:rPr>
        <w:t>díla</w:t>
      </w:r>
      <w:r w:rsidRPr="00B81DC9">
        <w:rPr>
          <w:rFonts w:ascii="Calibri" w:hAnsi="Calibri" w:cs="Calibri"/>
          <w:szCs w:val="24"/>
        </w:rPr>
        <w:t xml:space="preserve">. </w:t>
      </w:r>
      <w:r w:rsidR="00400377" w:rsidRPr="00B81DC9">
        <w:rPr>
          <w:rFonts w:ascii="Calibri" w:hAnsi="Calibri" w:cs="Calibri"/>
          <w:szCs w:val="24"/>
        </w:rPr>
        <w:t xml:space="preserve">Takto poskytnutá záruka </w:t>
      </w:r>
      <w:r w:rsidRPr="00B81DC9">
        <w:rPr>
          <w:rFonts w:ascii="Calibri" w:hAnsi="Calibri" w:cs="Calibri"/>
          <w:szCs w:val="24"/>
        </w:rPr>
        <w:t>platí za předpokladu dodržen</w:t>
      </w:r>
      <w:r w:rsidR="00C028D8">
        <w:rPr>
          <w:rFonts w:ascii="Calibri" w:hAnsi="Calibri" w:cs="Calibri"/>
          <w:szCs w:val="24"/>
        </w:rPr>
        <w:t>í</w:t>
      </w:r>
      <w:r w:rsidRPr="00B81DC9">
        <w:rPr>
          <w:rFonts w:ascii="Calibri" w:hAnsi="Calibri" w:cs="Calibri"/>
          <w:szCs w:val="24"/>
        </w:rPr>
        <w:t xml:space="preserve"> všech pravidel provozu a údržby.</w:t>
      </w:r>
    </w:p>
    <w:p w14:paraId="7367F6B4" w14:textId="53748B7E" w:rsidR="00346B81"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Práva a povinnosti při uplatňování vad díla se řídí příslušnými ustanovením zákona č. 89</w:t>
      </w:r>
      <w:r w:rsidR="00FC7A1F" w:rsidRPr="00B81DC9">
        <w:rPr>
          <w:rFonts w:ascii="Calibri" w:hAnsi="Calibri" w:cs="Calibri"/>
          <w:color w:val="000000"/>
          <w:szCs w:val="24"/>
        </w:rPr>
        <w:t>/</w:t>
      </w:r>
      <w:r w:rsidRPr="00B81DC9">
        <w:rPr>
          <w:rFonts w:ascii="Calibri" w:hAnsi="Calibri" w:cs="Calibri"/>
          <w:color w:val="000000"/>
          <w:szCs w:val="24"/>
        </w:rPr>
        <w:t>2012 Sb., občanského zákoníku, ve znění pozdějších předpisů.</w:t>
      </w:r>
    </w:p>
    <w:p w14:paraId="7670556B" w14:textId="21463333" w:rsidR="00414E20"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Zjistí-li objednatel během záruční doby, že dílo vykazuje vady nebo neodpovídá podmínkám této smlouvy, vyzve písemně zhotovitele k jejich odstranění. Zhotovitel je povinen písemně se vyjádřit k</w:t>
      </w:r>
      <w:r w:rsidR="00BD1A08" w:rsidRPr="00B81DC9">
        <w:rPr>
          <w:rFonts w:ascii="Calibri" w:hAnsi="Calibri" w:cs="Calibri"/>
          <w:color w:val="000000"/>
          <w:szCs w:val="24"/>
        </w:rPr>
        <w:t> </w:t>
      </w:r>
      <w:r w:rsidRPr="00B81DC9">
        <w:rPr>
          <w:rFonts w:ascii="Calibri" w:hAnsi="Calibri" w:cs="Calibri"/>
          <w:color w:val="000000"/>
          <w:szCs w:val="24"/>
        </w:rPr>
        <w:t>reklamaci do 3</w:t>
      </w:r>
      <w:r w:rsidR="00400377" w:rsidRPr="00B81DC9">
        <w:rPr>
          <w:rFonts w:ascii="Calibri" w:hAnsi="Calibri" w:cs="Calibri"/>
          <w:color w:val="000000"/>
          <w:szCs w:val="24"/>
        </w:rPr>
        <w:t> </w:t>
      </w:r>
      <w:r w:rsidRPr="00B81DC9">
        <w:rPr>
          <w:rFonts w:ascii="Calibri" w:hAnsi="Calibri" w:cs="Calibri"/>
          <w:color w:val="000000"/>
          <w:szCs w:val="24"/>
        </w:rPr>
        <w:t>pracovních dnů od jejího obdržení a do dalších 5 pracovních dnů od tohoto vyjádření zahájit odstranění vad. V případě, že charakter a závažnost vady neumožni zhotoviteli</w:t>
      </w:r>
      <w:r w:rsidR="008D5A3C" w:rsidRPr="00B81DC9">
        <w:rPr>
          <w:rFonts w:ascii="Calibri" w:hAnsi="Calibri" w:cs="Calibri"/>
          <w:color w:val="000000"/>
          <w:szCs w:val="24"/>
        </w:rPr>
        <w:t xml:space="preserve"> v této lhůtě zahájit práce na odstranění vad, dohodnou smluvní strany písemně termín jiný.</w:t>
      </w:r>
    </w:p>
    <w:p w14:paraId="4E89D7CA" w14:textId="20123E77" w:rsidR="00414E20" w:rsidRPr="00B81DC9" w:rsidRDefault="008D5A3C"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V případě o</w:t>
      </w:r>
      <w:r w:rsidR="00414E20" w:rsidRPr="00B81DC9">
        <w:rPr>
          <w:rFonts w:ascii="Calibri" w:hAnsi="Calibri" w:cs="Calibri"/>
          <w:color w:val="000000"/>
          <w:szCs w:val="24"/>
        </w:rPr>
        <w:t>podstatněně neuznané vady provede zhotovitel její odstranění za úplatu. Zhotovitel se zavazuje nést veškeré náklady s dostavením se na místo a odborným posouzením všech reklamovaných vad.</w:t>
      </w:r>
    </w:p>
    <w:p w14:paraId="19284C35" w14:textId="3DA4FDA1" w:rsidR="00414E20" w:rsidRPr="00B86D85"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Nenastoupí-li zhotovitel k odstranění reklamované vady do 5 pr</w:t>
      </w:r>
      <w:r w:rsidR="008D5A3C" w:rsidRPr="00B81DC9">
        <w:rPr>
          <w:rFonts w:ascii="Calibri" w:hAnsi="Calibri" w:cs="Calibri"/>
          <w:color w:val="000000"/>
          <w:szCs w:val="24"/>
        </w:rPr>
        <w:t>acovních dnů od jejího nahlášení (není-</w:t>
      </w:r>
      <w:r w:rsidR="00482A80" w:rsidRPr="00B81DC9">
        <w:rPr>
          <w:rFonts w:ascii="Calibri" w:hAnsi="Calibri" w:cs="Calibri"/>
          <w:color w:val="000000"/>
          <w:szCs w:val="24"/>
        </w:rPr>
        <w:t>l</w:t>
      </w:r>
      <w:r w:rsidR="008D5A3C" w:rsidRPr="00B81DC9">
        <w:rPr>
          <w:rFonts w:ascii="Calibri" w:hAnsi="Calibri" w:cs="Calibri"/>
          <w:color w:val="000000"/>
          <w:szCs w:val="24"/>
        </w:rPr>
        <w:t>i smluvními stranami sjednán termín jiný dle odst.</w:t>
      </w:r>
      <w:r w:rsidR="00DC5D3F" w:rsidRPr="00B81DC9">
        <w:rPr>
          <w:rFonts w:ascii="Calibri" w:hAnsi="Calibri" w:cs="Calibri"/>
          <w:color w:val="000000"/>
          <w:szCs w:val="24"/>
        </w:rPr>
        <w:t xml:space="preserve"> </w:t>
      </w:r>
      <w:r w:rsidR="008D5A3C" w:rsidRPr="00B81DC9">
        <w:rPr>
          <w:rFonts w:ascii="Calibri" w:hAnsi="Calibri" w:cs="Calibri"/>
          <w:color w:val="000000"/>
          <w:szCs w:val="24"/>
        </w:rPr>
        <w:t>3 tohoto článku smlouvy)</w:t>
      </w:r>
      <w:r w:rsidRPr="00B81DC9">
        <w:rPr>
          <w:rFonts w:ascii="Calibri" w:hAnsi="Calibri" w:cs="Calibri"/>
          <w:color w:val="000000"/>
          <w:szCs w:val="24"/>
        </w:rPr>
        <w:t>, je objednatel oprávněn pověřit odstraněním vady jinou osobu a náklady s tím spojené půjdou k tíži zhotovitele, s čímž zhotovitel vyjadřuje svůj souhlas.</w:t>
      </w:r>
    </w:p>
    <w:p w14:paraId="6F73452F" w14:textId="77777777" w:rsidR="00927520" w:rsidRPr="00B81DC9" w:rsidRDefault="00927520" w:rsidP="003959A5">
      <w:pPr>
        <w:tabs>
          <w:tab w:val="decimal" w:pos="432"/>
        </w:tabs>
        <w:spacing w:line="276" w:lineRule="auto"/>
        <w:jc w:val="both"/>
        <w:rPr>
          <w:rFonts w:ascii="Calibri" w:hAnsi="Calibri" w:cs="Calibri"/>
          <w:color w:val="000000"/>
          <w:szCs w:val="24"/>
        </w:rPr>
      </w:pPr>
    </w:p>
    <w:p w14:paraId="38F09E63" w14:textId="77777777" w:rsidR="00414E20" w:rsidRPr="00B81DC9" w:rsidRDefault="007C1692" w:rsidP="00B81DC9">
      <w:pPr>
        <w:pStyle w:val="Nadpis2"/>
      </w:pPr>
      <w:r w:rsidRPr="00B81DC9">
        <w:t>SMLUVNÍ POKUTY</w:t>
      </w:r>
    </w:p>
    <w:p w14:paraId="7A7A6856" w14:textId="77777777" w:rsidR="00BC057C" w:rsidRPr="00B81DC9" w:rsidRDefault="00BC057C" w:rsidP="00BC057C">
      <w:pPr>
        <w:pStyle w:val="Odstavecseseznamem"/>
        <w:numPr>
          <w:ilvl w:val="0"/>
          <w:numId w:val="36"/>
        </w:numPr>
        <w:spacing w:line="276" w:lineRule="auto"/>
        <w:jc w:val="both"/>
        <w:rPr>
          <w:rFonts w:ascii="Calibri" w:hAnsi="Calibri" w:cs="Calibri"/>
          <w:vanish/>
          <w:color w:val="000000"/>
        </w:rPr>
      </w:pPr>
    </w:p>
    <w:p w14:paraId="01F91762" w14:textId="01A70131" w:rsidR="00414E20"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rPr>
        <w:t>Smluvní</w:t>
      </w:r>
      <w:r w:rsidRPr="00B81DC9">
        <w:rPr>
          <w:rFonts w:ascii="Calibri" w:hAnsi="Calibri" w:cs="Calibri"/>
          <w:color w:val="000000"/>
          <w:szCs w:val="24"/>
        </w:rPr>
        <w:t xml:space="preserve"> strany se dohodly, že:</w:t>
      </w:r>
    </w:p>
    <w:p w14:paraId="349326EB" w14:textId="77777777" w:rsidR="001B0896" w:rsidRPr="00B81DC9" w:rsidRDefault="001B0896" w:rsidP="001B0896">
      <w:pPr>
        <w:spacing w:line="276" w:lineRule="auto"/>
        <w:ind w:left="567"/>
        <w:rPr>
          <w:rFonts w:ascii="Calibri" w:hAnsi="Calibri" w:cs="Calibri"/>
          <w:color w:val="000000"/>
          <w:szCs w:val="24"/>
          <w:u w:val="single"/>
        </w:rPr>
      </w:pPr>
      <w:r w:rsidRPr="00B81DC9">
        <w:rPr>
          <w:rFonts w:ascii="Calibri" w:hAnsi="Calibri" w:cs="Calibri"/>
          <w:color w:val="000000"/>
          <w:szCs w:val="24"/>
          <w:u w:val="single"/>
        </w:rPr>
        <w:t xml:space="preserve">Zhotovitel bude platit objednateli smluvní pokutu: </w:t>
      </w:r>
    </w:p>
    <w:p w14:paraId="0C48DBFE" w14:textId="481D3466" w:rsidR="001B0896" w:rsidRPr="00B81DC9" w:rsidRDefault="001B0896" w:rsidP="002D3CE7">
      <w:pPr>
        <w:pStyle w:val="Odstavecseseznamem"/>
        <w:numPr>
          <w:ilvl w:val="0"/>
          <w:numId w:val="41"/>
        </w:numPr>
        <w:spacing w:line="276" w:lineRule="auto"/>
        <w:ind w:left="851" w:right="72" w:hanging="284"/>
        <w:jc w:val="both"/>
        <w:rPr>
          <w:rFonts w:ascii="Calibri" w:hAnsi="Calibri" w:cs="Calibri"/>
          <w:color w:val="000000"/>
          <w:szCs w:val="24"/>
        </w:rPr>
      </w:pPr>
      <w:r w:rsidRPr="00B81DC9">
        <w:rPr>
          <w:rFonts w:ascii="Calibri" w:hAnsi="Calibri" w:cs="Calibri"/>
          <w:color w:val="000000"/>
          <w:szCs w:val="24"/>
        </w:rPr>
        <w:t>sankce za nesplnění termínu dokončení díla</w:t>
      </w:r>
      <w:r w:rsidR="00C028D8">
        <w:rPr>
          <w:rFonts w:ascii="Calibri" w:hAnsi="Calibri" w:cs="Calibri"/>
          <w:color w:val="000000"/>
          <w:szCs w:val="24"/>
        </w:rPr>
        <w:t xml:space="preserve"> (resp. příslušné části zakázky) uvedenému v čl. 3.2 této smlouvy</w:t>
      </w:r>
      <w:r w:rsidRPr="00B81DC9">
        <w:rPr>
          <w:rFonts w:ascii="Calibri" w:hAnsi="Calibri" w:cs="Calibri"/>
          <w:color w:val="000000"/>
          <w:szCs w:val="24"/>
        </w:rPr>
        <w:t xml:space="preserve"> činí 0,</w:t>
      </w:r>
      <w:r w:rsidR="00886DB3" w:rsidRPr="00B81DC9">
        <w:rPr>
          <w:rFonts w:ascii="Calibri" w:hAnsi="Calibri" w:cs="Calibri"/>
          <w:color w:val="000000"/>
          <w:szCs w:val="24"/>
        </w:rPr>
        <w:t>05</w:t>
      </w:r>
      <w:r w:rsidRPr="00B81DC9">
        <w:rPr>
          <w:rFonts w:ascii="Calibri" w:hAnsi="Calibri" w:cs="Calibri"/>
          <w:color w:val="000000"/>
          <w:szCs w:val="24"/>
        </w:rPr>
        <w:t xml:space="preserve"> % ze sjednané ceny díla za každý kalendářní den prodlení</w:t>
      </w:r>
      <w:r w:rsidR="00C028D8">
        <w:rPr>
          <w:rFonts w:ascii="Calibri" w:hAnsi="Calibri" w:cs="Calibri"/>
          <w:color w:val="000000"/>
          <w:szCs w:val="24"/>
        </w:rPr>
        <w:t>;</w:t>
      </w:r>
    </w:p>
    <w:p w14:paraId="622C51D9" w14:textId="236FFB6F" w:rsidR="001B0896" w:rsidRPr="00B81DC9" w:rsidRDefault="001B0896" w:rsidP="002D3CE7">
      <w:pPr>
        <w:pStyle w:val="Odstavecseseznamem"/>
        <w:numPr>
          <w:ilvl w:val="0"/>
          <w:numId w:val="41"/>
        </w:numPr>
        <w:spacing w:line="276" w:lineRule="auto"/>
        <w:ind w:left="851" w:right="72" w:hanging="284"/>
        <w:jc w:val="both"/>
        <w:rPr>
          <w:rFonts w:ascii="Calibri" w:hAnsi="Calibri" w:cs="Calibri"/>
          <w:color w:val="000000"/>
          <w:szCs w:val="24"/>
        </w:rPr>
      </w:pPr>
      <w:r w:rsidRPr="00B81DC9">
        <w:rPr>
          <w:rFonts w:ascii="Calibri" w:hAnsi="Calibri" w:cs="Calibri"/>
          <w:color w:val="000000"/>
          <w:szCs w:val="24"/>
        </w:rPr>
        <w:t>sankce za případné neodstranění nedodělku či vady uvedené v zápise o předání a převzetí v dohodnutém termínu činí 1 000,- Kč za každý nedodělek či vadu, u nichž je v prodlení, a za každý den prodlení</w:t>
      </w:r>
      <w:r w:rsidR="00C028D8">
        <w:rPr>
          <w:rFonts w:ascii="Calibri" w:hAnsi="Calibri" w:cs="Calibri"/>
          <w:color w:val="000000"/>
          <w:szCs w:val="24"/>
        </w:rPr>
        <w:t>;</w:t>
      </w:r>
    </w:p>
    <w:p w14:paraId="594CE2F9" w14:textId="1A0D84A7" w:rsidR="001B0896" w:rsidRDefault="001B0896" w:rsidP="002D3CE7">
      <w:pPr>
        <w:pStyle w:val="Odstavecseseznamem"/>
        <w:numPr>
          <w:ilvl w:val="0"/>
          <w:numId w:val="41"/>
        </w:numPr>
        <w:spacing w:line="276" w:lineRule="auto"/>
        <w:ind w:left="851" w:right="72" w:hanging="284"/>
        <w:jc w:val="both"/>
        <w:rPr>
          <w:rFonts w:ascii="Calibri" w:hAnsi="Calibri" w:cs="Calibri"/>
          <w:color w:val="000000"/>
          <w:szCs w:val="24"/>
        </w:rPr>
      </w:pPr>
      <w:r w:rsidRPr="00B81DC9">
        <w:rPr>
          <w:rFonts w:ascii="Calibri" w:hAnsi="Calibri" w:cs="Calibri"/>
          <w:color w:val="000000"/>
          <w:szCs w:val="24"/>
        </w:rPr>
        <w:t>sankce za zjištěné pochybení dodržování pracovněprávních předpisů a dalších povinností, definovaných v čl. 6.5 této smlouvy, a předpisů BOZP ze strany Zhotovitele, resp. pracovníků Zhotovitele činí 10.000, - Kč za každé takové zjištěné a zdokladované pochybení</w:t>
      </w:r>
      <w:r w:rsidR="00C028D8">
        <w:rPr>
          <w:rFonts w:ascii="Calibri" w:hAnsi="Calibri" w:cs="Calibri"/>
          <w:color w:val="000000"/>
          <w:szCs w:val="24"/>
        </w:rPr>
        <w:t>;</w:t>
      </w:r>
    </w:p>
    <w:p w14:paraId="145B0531" w14:textId="65846A22" w:rsidR="00960163" w:rsidRPr="00B81DC9" w:rsidRDefault="00960163" w:rsidP="002D3CE7">
      <w:pPr>
        <w:pStyle w:val="Odstavecseseznamem"/>
        <w:numPr>
          <w:ilvl w:val="0"/>
          <w:numId w:val="41"/>
        </w:numPr>
        <w:spacing w:line="276" w:lineRule="auto"/>
        <w:ind w:left="851" w:right="72" w:hanging="284"/>
        <w:jc w:val="both"/>
        <w:rPr>
          <w:rFonts w:ascii="Calibri" w:hAnsi="Calibri" w:cs="Calibri"/>
          <w:color w:val="000000"/>
          <w:szCs w:val="24"/>
        </w:rPr>
      </w:pPr>
      <w:r w:rsidRPr="00B81DC9">
        <w:rPr>
          <w:rFonts w:ascii="Calibri" w:hAnsi="Calibri" w:cs="Calibri"/>
          <w:color w:val="000000"/>
          <w:szCs w:val="24"/>
        </w:rPr>
        <w:t xml:space="preserve">sankce </w:t>
      </w:r>
      <w:r>
        <w:rPr>
          <w:rFonts w:ascii="Calibri" w:hAnsi="Calibri" w:cs="Calibri"/>
          <w:color w:val="000000"/>
          <w:szCs w:val="24"/>
        </w:rPr>
        <w:t xml:space="preserve">1 000,- Kč za kalendářní den při zjištění skončení platnosti </w:t>
      </w:r>
      <w:r w:rsidRPr="00311344">
        <w:rPr>
          <w:rFonts w:cstheme="minorHAnsi"/>
        </w:rPr>
        <w:t>pojištění odpovědnosti za škodu způsobenou činností dodavatele třetím osobám včetně možných škod způsobených jeho pracovníky a k provedení díla použitými stroji a zařízeními</w:t>
      </w:r>
      <w:r>
        <w:rPr>
          <w:rFonts w:cstheme="minorHAnsi"/>
        </w:rPr>
        <w:t>, kdy nedojde k nahrazení platným pojištěním.</w:t>
      </w:r>
    </w:p>
    <w:p w14:paraId="75AC4EEF" w14:textId="5259A112" w:rsidR="001B0896" w:rsidRPr="00B81DC9" w:rsidRDefault="001B0896" w:rsidP="001B0896">
      <w:pPr>
        <w:spacing w:line="276" w:lineRule="auto"/>
        <w:ind w:left="567"/>
        <w:jc w:val="both"/>
        <w:rPr>
          <w:rFonts w:ascii="Calibri" w:hAnsi="Calibri" w:cs="Calibri"/>
          <w:color w:val="000000"/>
          <w:szCs w:val="24"/>
          <w:u w:val="single"/>
        </w:rPr>
      </w:pPr>
      <w:r w:rsidRPr="00B81DC9">
        <w:rPr>
          <w:rFonts w:ascii="Calibri" w:hAnsi="Calibri" w:cs="Calibri"/>
          <w:color w:val="000000"/>
          <w:szCs w:val="24"/>
          <w:u w:val="single"/>
        </w:rPr>
        <w:t xml:space="preserve">Objednatel bude platit zhotoviteli smluvní pokutu: </w:t>
      </w:r>
    </w:p>
    <w:p w14:paraId="7EE55936" w14:textId="3FA21318" w:rsidR="001B0896" w:rsidRPr="00B81DC9" w:rsidRDefault="001B0896" w:rsidP="002D3CE7">
      <w:pPr>
        <w:pStyle w:val="Odstavecseseznamem"/>
        <w:numPr>
          <w:ilvl w:val="0"/>
          <w:numId w:val="20"/>
        </w:numPr>
        <w:spacing w:line="276" w:lineRule="auto"/>
        <w:ind w:left="851" w:right="72" w:hanging="284"/>
        <w:jc w:val="both"/>
        <w:rPr>
          <w:rFonts w:ascii="Calibri" w:hAnsi="Calibri" w:cs="Calibri"/>
          <w:color w:val="000000"/>
          <w:szCs w:val="24"/>
        </w:rPr>
      </w:pPr>
      <w:r w:rsidRPr="00B81DC9">
        <w:rPr>
          <w:rFonts w:ascii="Calibri" w:hAnsi="Calibri" w:cs="Calibri"/>
          <w:color w:val="000000"/>
          <w:szCs w:val="24"/>
        </w:rPr>
        <w:t>sankce za případnou pozdní úhradu faktury činí 0,</w:t>
      </w:r>
      <w:r w:rsidR="00886DB3" w:rsidRPr="00B81DC9">
        <w:rPr>
          <w:rFonts w:ascii="Calibri" w:hAnsi="Calibri" w:cs="Calibri"/>
          <w:color w:val="000000"/>
          <w:szCs w:val="24"/>
        </w:rPr>
        <w:t>05</w:t>
      </w:r>
      <w:r w:rsidRPr="00B81DC9">
        <w:rPr>
          <w:rFonts w:ascii="Calibri" w:hAnsi="Calibri" w:cs="Calibri"/>
          <w:color w:val="000000"/>
          <w:szCs w:val="24"/>
        </w:rPr>
        <w:t xml:space="preserve"> % z fakturované částky za každý kalendářní den prodlení</w:t>
      </w:r>
      <w:r w:rsidR="00F23E6E">
        <w:rPr>
          <w:rFonts w:ascii="Calibri" w:hAnsi="Calibri" w:cs="Calibri"/>
          <w:color w:val="000000"/>
          <w:szCs w:val="24"/>
        </w:rPr>
        <w:t>.</w:t>
      </w:r>
    </w:p>
    <w:p w14:paraId="614ABEC9" w14:textId="6A131D4B" w:rsidR="00DC5D3F" w:rsidRPr="00B81DC9" w:rsidRDefault="009C6379"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S</w:t>
      </w:r>
      <w:r w:rsidR="00414E20" w:rsidRPr="00B81DC9">
        <w:rPr>
          <w:rFonts w:ascii="Calibri" w:hAnsi="Calibri" w:cs="Calibri"/>
          <w:color w:val="000000"/>
          <w:szCs w:val="24"/>
        </w:rPr>
        <w:t>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14:paraId="7CF76BAB" w14:textId="77777777" w:rsidR="00B86D85" w:rsidRPr="00B81DC9" w:rsidRDefault="00B86D85" w:rsidP="003959A5">
      <w:pPr>
        <w:spacing w:line="276" w:lineRule="auto"/>
        <w:ind w:right="72"/>
        <w:jc w:val="both"/>
        <w:rPr>
          <w:rFonts w:ascii="Calibri" w:hAnsi="Calibri" w:cs="Calibri"/>
          <w:color w:val="000000"/>
          <w:szCs w:val="24"/>
        </w:rPr>
      </w:pPr>
    </w:p>
    <w:p w14:paraId="31D389F6" w14:textId="77777777" w:rsidR="00414E20" w:rsidRPr="00B81DC9" w:rsidRDefault="007C1692" w:rsidP="00B81DC9">
      <w:pPr>
        <w:pStyle w:val="Nadpis2"/>
      </w:pPr>
      <w:r w:rsidRPr="00B81DC9">
        <w:t>OSTATNÍ PODMÍNKY SMLOUVY</w:t>
      </w:r>
    </w:p>
    <w:p w14:paraId="45D84A2F" w14:textId="77777777" w:rsidR="00BC057C" w:rsidRPr="00B81DC9" w:rsidRDefault="00BC057C" w:rsidP="00BC057C">
      <w:pPr>
        <w:pStyle w:val="Odstavecseseznamem"/>
        <w:numPr>
          <w:ilvl w:val="0"/>
          <w:numId w:val="36"/>
        </w:numPr>
        <w:spacing w:line="276" w:lineRule="auto"/>
        <w:jc w:val="both"/>
        <w:rPr>
          <w:rFonts w:ascii="Calibri" w:hAnsi="Calibri" w:cs="Calibri"/>
          <w:vanish/>
          <w:color w:val="000000"/>
          <w:szCs w:val="24"/>
        </w:rPr>
      </w:pPr>
    </w:p>
    <w:p w14:paraId="1B6071CB" w14:textId="4062AB79" w:rsidR="00414E20"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Objednatel je oprávněn kontrolovat provádění díla:</w:t>
      </w:r>
    </w:p>
    <w:p w14:paraId="1D4D8630" w14:textId="77777777" w:rsidR="001B0896" w:rsidRPr="00B81DC9" w:rsidRDefault="001B0896" w:rsidP="00F23E6E">
      <w:pPr>
        <w:pStyle w:val="Odstavecseseznamem"/>
        <w:numPr>
          <w:ilvl w:val="0"/>
          <w:numId w:val="43"/>
        </w:numPr>
        <w:spacing w:line="276" w:lineRule="auto"/>
        <w:ind w:left="851" w:right="72" w:hanging="284"/>
        <w:jc w:val="both"/>
        <w:rPr>
          <w:rFonts w:ascii="Calibri" w:hAnsi="Calibri" w:cs="Calibri"/>
          <w:color w:val="000000"/>
          <w:szCs w:val="24"/>
        </w:rPr>
      </w:pPr>
      <w:r w:rsidRPr="00B81DC9">
        <w:rPr>
          <w:rFonts w:ascii="Calibri" w:hAnsi="Calibri" w:cs="Calibri"/>
          <w:color w:val="000000"/>
          <w:szCs w:val="24"/>
        </w:rPr>
        <w:t>kontrolovat, zda práce jsou prováděny v souladu se smluvními podmínkami, projektovou dokumentací, příslušnými normami, obecnými právními předpisy;</w:t>
      </w:r>
    </w:p>
    <w:p w14:paraId="4221AB44" w14:textId="77777777" w:rsidR="001B0896" w:rsidRPr="00B81DC9" w:rsidRDefault="001B0896" w:rsidP="00F23E6E">
      <w:pPr>
        <w:pStyle w:val="Odstavecseseznamem"/>
        <w:numPr>
          <w:ilvl w:val="0"/>
          <w:numId w:val="43"/>
        </w:numPr>
        <w:tabs>
          <w:tab w:val="decimal" w:pos="851"/>
        </w:tabs>
        <w:spacing w:line="276" w:lineRule="auto"/>
        <w:ind w:left="851" w:hanging="284"/>
        <w:rPr>
          <w:rFonts w:ascii="Calibri" w:hAnsi="Calibri" w:cs="Calibri"/>
          <w:color w:val="000000"/>
          <w:szCs w:val="24"/>
        </w:rPr>
      </w:pPr>
      <w:r w:rsidRPr="00B81DC9">
        <w:rPr>
          <w:rFonts w:ascii="Calibri" w:hAnsi="Calibri" w:cs="Calibri"/>
          <w:color w:val="000000"/>
          <w:szCs w:val="24"/>
        </w:rPr>
        <w:t>upozorňovat na zjištěné nedostatky;</w:t>
      </w:r>
    </w:p>
    <w:p w14:paraId="245917CD" w14:textId="20B422A7" w:rsidR="001B0896" w:rsidRPr="00B81DC9" w:rsidRDefault="001B0896" w:rsidP="00F23E6E">
      <w:pPr>
        <w:pStyle w:val="Odstavecseseznamem"/>
        <w:numPr>
          <w:ilvl w:val="0"/>
          <w:numId w:val="43"/>
        </w:numPr>
        <w:spacing w:line="276" w:lineRule="auto"/>
        <w:ind w:left="851" w:hanging="284"/>
        <w:jc w:val="both"/>
        <w:rPr>
          <w:rFonts w:ascii="Calibri" w:hAnsi="Calibri" w:cs="Calibri"/>
        </w:rPr>
      </w:pPr>
      <w:r w:rsidRPr="00B81DC9">
        <w:rPr>
          <w:rFonts w:ascii="Calibri" w:hAnsi="Calibri" w:cs="Calibri"/>
          <w:color w:val="000000"/>
          <w:szCs w:val="24"/>
        </w:rPr>
        <w:lastRenderedPageBreak/>
        <w:t>dát pracovníkům zhotovitele příkaz k zastavení prací v případě, že zástupce zhotovitele není dosažitelný a je-li ohrožena bezpečnost prováděného díla, život nebo zdraví, nebo hrozí-li jiné vážné škody.</w:t>
      </w:r>
    </w:p>
    <w:p w14:paraId="4BDE18AD" w14:textId="25AA5BC6" w:rsidR="00414E20" w:rsidRPr="00B81DC9" w:rsidRDefault="00414E20"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Zhotovitel nese do předán</w:t>
      </w:r>
      <w:r w:rsidR="009C6379" w:rsidRPr="00B81DC9">
        <w:rPr>
          <w:rFonts w:ascii="Calibri" w:hAnsi="Calibri" w:cs="Calibri"/>
          <w:color w:val="000000"/>
          <w:szCs w:val="24"/>
        </w:rPr>
        <w:t>í</w:t>
      </w:r>
      <w:r w:rsidRPr="00B81DC9">
        <w:rPr>
          <w:rFonts w:ascii="Calibri" w:hAnsi="Calibri" w:cs="Calibri"/>
          <w:color w:val="000000"/>
          <w:szCs w:val="24"/>
        </w:rPr>
        <w:t xml:space="preserve"> předmětu smlouvy objednateli veškerou odpovědnost za škodu na realizovaném díle, materiálu, zařízení jiných věcech určených do objektu nebo k jeho výstavbě zajišťovaných zhotovitelem, jakož i za škody způsobené v důsledku svého zaviněn</w:t>
      </w:r>
      <w:r w:rsidR="009C6379" w:rsidRPr="00B81DC9">
        <w:rPr>
          <w:rFonts w:ascii="Calibri" w:hAnsi="Calibri" w:cs="Calibri"/>
          <w:color w:val="000000"/>
          <w:szCs w:val="24"/>
        </w:rPr>
        <w:t>í</w:t>
      </w:r>
      <w:r w:rsidRPr="00B81DC9">
        <w:rPr>
          <w:rFonts w:ascii="Calibri" w:hAnsi="Calibri" w:cs="Calibri"/>
          <w:color w:val="000000"/>
          <w:szCs w:val="24"/>
        </w:rPr>
        <w:t xml:space="preserve"> třetím osobám.</w:t>
      </w:r>
    </w:p>
    <w:p w14:paraId="2C6EE3F4" w14:textId="520C370D" w:rsidR="00DC5D3F" w:rsidRPr="00B81DC9" w:rsidRDefault="009D13BB" w:rsidP="001B0896">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Smluvní strany se dohodly, že budou akceptovány případné změny termínu dokončení realizace díla vzniklé z důvodů klimatických podmínek na staveništi. Nastanou-li takové podmínky, při nichž bude nutno z technologických důvodů přerušit realizaci díla, sepíšou o tom zúčastněné strany zápis do stavebního deníku včetně odůvodnění přerušení stavby a plánovaného termínu pokračování v realizaci díla. Toto ujednání vstupuje v platnost teprve podpisem oprávněných zástupců obou smluvních stran ve stavebním deníku. Smluvní termín dokončení realizace díla se potom posouvá o stejný počet kalendářních dní, po který je stavba z výše uvedených důvodů a za výše uvedených podmínek přerušena.</w:t>
      </w:r>
    </w:p>
    <w:p w14:paraId="52E74D36" w14:textId="7812EB47" w:rsidR="00927520" w:rsidRPr="00F23E6E" w:rsidRDefault="006E3B06" w:rsidP="00F23E6E">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Strany nebudou odpovědné za částečné nebo úplné neplnění smluvních závazků následkem vyšší moci. Za vyšší moc se považují okolnosti, vzniklé po podepsání této smlouvy jako následek nevyhnutelných událostí mimořádné povahy, které mají přímý vliv na plnění předmětu díla a které smluvní strana, uplatňující působení vyšší moci, nemohla předpokládat před uzavřením této smlouvy, a které nemůže tato dotčená smluvní strana ovlivnit při vynaložení veškerého svého úsilí. Vyskytne-li se působení vyšší moci, lhůty ke splnění smluvních závazků se prodlouží o dobu jejího působení. Smluvní strana postižena vyšší mocí je povinna druhou smluvní stranu uvědomit písemně o zahájení působení vyšší moci do deseti dnů, a totéž se týká konce působení vyšší moci. Pokud by tak neučinila, nemůže se smluvní strana odvolávat na působení vyšší moci.</w:t>
      </w:r>
    </w:p>
    <w:p w14:paraId="4E380686" w14:textId="77777777" w:rsidR="00B86D85" w:rsidRPr="00B81DC9" w:rsidRDefault="00B86D85" w:rsidP="003959A5">
      <w:pPr>
        <w:pStyle w:val="Odstavecseseznamem"/>
        <w:tabs>
          <w:tab w:val="decimal" w:pos="426"/>
        </w:tabs>
        <w:spacing w:line="276" w:lineRule="auto"/>
        <w:ind w:left="426" w:right="72"/>
        <w:jc w:val="both"/>
        <w:rPr>
          <w:rFonts w:ascii="Calibri" w:hAnsi="Calibri" w:cs="Calibri"/>
          <w:color w:val="000000"/>
          <w:szCs w:val="24"/>
          <w:highlight w:val="yellow"/>
        </w:rPr>
      </w:pPr>
    </w:p>
    <w:p w14:paraId="06B337CD" w14:textId="77777777" w:rsidR="00414E20" w:rsidRPr="00B81DC9" w:rsidRDefault="007C1692" w:rsidP="00B81DC9">
      <w:pPr>
        <w:pStyle w:val="Nadpis2"/>
      </w:pPr>
      <w:r w:rsidRPr="00B81DC9">
        <w:t>VZÁJEMNÝ STYK A DORUČOVÁNÍ</w:t>
      </w:r>
    </w:p>
    <w:p w14:paraId="2058789B" w14:textId="77777777" w:rsidR="00BC057C" w:rsidRPr="00B81DC9" w:rsidRDefault="00BC057C" w:rsidP="00BC057C">
      <w:pPr>
        <w:pStyle w:val="Odstavecseseznamem"/>
        <w:numPr>
          <w:ilvl w:val="0"/>
          <w:numId w:val="36"/>
        </w:numPr>
        <w:spacing w:line="276" w:lineRule="auto"/>
        <w:jc w:val="both"/>
        <w:rPr>
          <w:rFonts w:ascii="Calibri" w:hAnsi="Calibri" w:cs="Calibri"/>
          <w:vanish/>
        </w:rPr>
      </w:pPr>
    </w:p>
    <w:p w14:paraId="24705EC9" w14:textId="4F6C50B3" w:rsidR="00414E20" w:rsidRPr="00B81DC9" w:rsidRDefault="00414E20"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pacing w:val="2"/>
          <w:szCs w:val="24"/>
        </w:rPr>
        <w:t xml:space="preserve">Všechna oznámení podle této smlouvy budou dávána </w:t>
      </w:r>
      <w:r w:rsidR="007917AD" w:rsidRPr="00B81DC9">
        <w:rPr>
          <w:rFonts w:ascii="Calibri" w:hAnsi="Calibri" w:cs="Calibri"/>
          <w:color w:val="000000"/>
          <w:spacing w:val="2"/>
          <w:szCs w:val="24"/>
        </w:rPr>
        <w:t>v písemné podobě, a to jak v listinné, tak v elektronické formě. Listinná oznámení budou doručena osobně, doporučenou poštou se zaplaceným poštovným nebo doručena uznávanou kurýrní službou, ve všech případech stranám této smlouvy na jejich příslušné adresy uvedené níže nebo na takové adresy, které si strany sdělí podle ustanovení této smlouvy. Oznámení v elektronické podobě budou doručena prostřednictvím datové zprávy do níže uvedené datové schránky příslušné smluvní strany. Oznámení v listinné podobě se bude považovat za doručené jeho převzetím nebo odmítnutím nebo třetím dnem uložení písemnosti na poště, a to podle toho, která ze skutečností nastane dříve. Oznámení v elektronické podobě se bude považovat za doručené okamžikem doručení do datové schránky příjemce</w:t>
      </w:r>
      <w:r w:rsidRPr="00B81DC9">
        <w:rPr>
          <w:rFonts w:ascii="Calibri" w:hAnsi="Calibri" w:cs="Calibri"/>
          <w:color w:val="000000"/>
          <w:spacing w:val="2"/>
          <w:szCs w:val="24"/>
        </w:rPr>
        <w:t>.</w:t>
      </w:r>
    </w:p>
    <w:p w14:paraId="0868B297" w14:textId="77777777" w:rsidR="00414E20" w:rsidRPr="00B81DC9" w:rsidRDefault="00414E20"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pacing w:val="2"/>
          <w:szCs w:val="24"/>
        </w:rPr>
        <w:t xml:space="preserve">Oznámení </w:t>
      </w:r>
      <w:r w:rsidRPr="00B81DC9">
        <w:rPr>
          <w:rFonts w:ascii="Calibri" w:hAnsi="Calibri" w:cs="Calibri"/>
          <w:spacing w:val="2"/>
          <w:szCs w:val="24"/>
        </w:rPr>
        <w:t>budou zasílána na adresy:</w:t>
      </w:r>
    </w:p>
    <w:p w14:paraId="59B70E1A" w14:textId="77777777" w:rsidR="00960163" w:rsidRDefault="00414E20" w:rsidP="0086053C">
      <w:pPr>
        <w:spacing w:line="276" w:lineRule="auto"/>
        <w:ind w:left="1985" w:hanging="1418"/>
        <w:rPr>
          <w:rFonts w:cstheme="minorHAnsi"/>
          <w:noProof/>
        </w:rPr>
      </w:pPr>
      <w:r w:rsidRPr="00B81DC9">
        <w:rPr>
          <w:rFonts w:ascii="Calibri" w:hAnsi="Calibri" w:cs="Calibri"/>
          <w:spacing w:val="2"/>
          <w:szCs w:val="24"/>
        </w:rPr>
        <w:t xml:space="preserve">Objednatele: </w:t>
      </w:r>
      <w:r w:rsidR="009C6379" w:rsidRPr="00B81DC9">
        <w:rPr>
          <w:rFonts w:ascii="Calibri" w:hAnsi="Calibri" w:cs="Calibri"/>
          <w:spacing w:val="2"/>
          <w:szCs w:val="24"/>
        </w:rPr>
        <w:tab/>
      </w:r>
      <w:r w:rsidR="00960163">
        <w:rPr>
          <w:rFonts w:ascii="Calibri" w:hAnsi="Calibri" w:cs="Calibri"/>
          <w:b/>
          <w:bCs/>
        </w:rPr>
        <w:t>Obec Velký Týnec</w:t>
      </w:r>
      <w:r w:rsidR="00CE6B79" w:rsidRPr="00B81DC9">
        <w:rPr>
          <w:rFonts w:ascii="Calibri" w:hAnsi="Calibri" w:cs="Calibri"/>
        </w:rPr>
        <w:t xml:space="preserve">, </w:t>
      </w:r>
      <w:bookmarkStart w:id="4" w:name="_Hlk215217001"/>
      <w:r w:rsidR="00960163">
        <w:rPr>
          <w:rFonts w:cstheme="minorHAnsi"/>
          <w:noProof/>
        </w:rPr>
        <w:t>Zámecká 35, 783 72 Velký Týnec</w:t>
      </w:r>
      <w:bookmarkEnd w:id="4"/>
      <w:r w:rsidR="00960163" w:rsidRPr="004C0399">
        <w:rPr>
          <w:rFonts w:cstheme="minorHAnsi"/>
          <w:noProof/>
        </w:rPr>
        <w:t xml:space="preserve"> </w:t>
      </w:r>
    </w:p>
    <w:p w14:paraId="66E86CDD" w14:textId="4C8F6AFA" w:rsidR="005A48F8" w:rsidRPr="00B81DC9" w:rsidRDefault="005A48F8" w:rsidP="0086053C">
      <w:pPr>
        <w:spacing w:line="276" w:lineRule="auto"/>
        <w:ind w:left="1985" w:hanging="1418"/>
        <w:rPr>
          <w:rFonts w:ascii="Calibri" w:hAnsi="Calibri" w:cs="Calibri"/>
        </w:rPr>
      </w:pPr>
      <w:r w:rsidRPr="00B81DC9">
        <w:rPr>
          <w:rFonts w:ascii="Calibri" w:hAnsi="Calibri" w:cs="Calibri"/>
        </w:rPr>
        <w:t>IDDS:</w:t>
      </w:r>
      <w:r w:rsidRPr="00B81DC9">
        <w:rPr>
          <w:rFonts w:ascii="Calibri" w:hAnsi="Calibri" w:cs="Calibri"/>
        </w:rPr>
        <w:tab/>
      </w:r>
      <w:r w:rsidR="00960163" w:rsidRPr="00960163">
        <w:rPr>
          <w:rFonts w:ascii="Calibri" w:hAnsi="Calibri" w:cs="Calibri"/>
        </w:rPr>
        <w:t>uqkbams</w:t>
      </w:r>
    </w:p>
    <w:p w14:paraId="7DA53B2A" w14:textId="21A4D755" w:rsidR="005A48F8" w:rsidRPr="00B81DC9" w:rsidRDefault="00414E20" w:rsidP="0086053C">
      <w:pPr>
        <w:pStyle w:val="Odstavecseseznamem"/>
        <w:tabs>
          <w:tab w:val="left" w:pos="709"/>
          <w:tab w:val="left" w:pos="2127"/>
          <w:tab w:val="right" w:pos="8957"/>
        </w:tabs>
        <w:spacing w:line="276" w:lineRule="auto"/>
        <w:ind w:left="1985" w:hanging="1418"/>
        <w:rPr>
          <w:rFonts w:ascii="Calibri" w:hAnsi="Calibri" w:cs="Calibri"/>
          <w:color w:val="000000"/>
          <w:spacing w:val="2"/>
          <w:szCs w:val="24"/>
        </w:rPr>
      </w:pPr>
      <w:r w:rsidRPr="00B81DC9">
        <w:rPr>
          <w:rFonts w:ascii="Calibri" w:hAnsi="Calibri" w:cs="Calibri"/>
          <w:color w:val="000000"/>
          <w:spacing w:val="2"/>
          <w:szCs w:val="24"/>
        </w:rPr>
        <w:t>Zhotovitele:</w:t>
      </w:r>
      <w:r w:rsidR="000072E2" w:rsidRPr="00B81DC9">
        <w:rPr>
          <w:rFonts w:ascii="Calibri" w:hAnsi="Calibri" w:cs="Calibri"/>
          <w:color w:val="000000"/>
          <w:spacing w:val="2"/>
          <w:szCs w:val="24"/>
        </w:rPr>
        <w:tab/>
      </w:r>
      <w:permStart w:id="1189703672" w:edGrp="everyone"/>
      <w:r w:rsidR="00F23E6E">
        <w:rPr>
          <w:rFonts w:ascii="Calibri" w:hAnsi="Calibri" w:cs="Calibri"/>
          <w:color w:val="000000"/>
          <w:spacing w:val="2"/>
          <w:szCs w:val="24"/>
        </w:rPr>
        <w:t xml:space="preserve">      </w:t>
      </w:r>
      <w:permEnd w:id="1189703672"/>
      <w:r w:rsidR="005A48F8" w:rsidRPr="00B81DC9">
        <w:rPr>
          <w:rFonts w:ascii="Calibri" w:hAnsi="Calibri" w:cs="Calibri"/>
          <w:color w:val="000000"/>
          <w:spacing w:val="2"/>
          <w:szCs w:val="24"/>
        </w:rPr>
        <w:tab/>
        <w:t xml:space="preserve">                         </w:t>
      </w:r>
    </w:p>
    <w:p w14:paraId="46DBB524" w14:textId="70E41A46" w:rsidR="007C1692" w:rsidRPr="00B81DC9" w:rsidRDefault="005A48F8" w:rsidP="0086053C">
      <w:pPr>
        <w:pStyle w:val="Odstavecseseznamem"/>
        <w:tabs>
          <w:tab w:val="left" w:pos="709"/>
          <w:tab w:val="left" w:pos="2127"/>
          <w:tab w:val="right" w:pos="8957"/>
        </w:tabs>
        <w:spacing w:line="276" w:lineRule="auto"/>
        <w:ind w:left="1985" w:hanging="1418"/>
        <w:rPr>
          <w:rFonts w:ascii="Calibri" w:hAnsi="Calibri" w:cs="Calibri"/>
          <w:color w:val="000000"/>
          <w:spacing w:val="2"/>
          <w:szCs w:val="24"/>
        </w:rPr>
      </w:pPr>
      <w:r w:rsidRPr="00B81DC9">
        <w:rPr>
          <w:rFonts w:ascii="Calibri" w:hAnsi="Calibri" w:cs="Calibri"/>
          <w:color w:val="000000"/>
          <w:spacing w:val="2"/>
          <w:szCs w:val="24"/>
        </w:rPr>
        <w:t>IDDS:</w:t>
      </w:r>
      <w:r w:rsidRPr="00B81DC9">
        <w:rPr>
          <w:rFonts w:ascii="Calibri" w:hAnsi="Calibri" w:cs="Calibri"/>
          <w:color w:val="000000"/>
          <w:spacing w:val="2"/>
          <w:szCs w:val="24"/>
        </w:rPr>
        <w:tab/>
      </w:r>
      <w:permStart w:id="182326830" w:edGrp="everyone"/>
      <w:r w:rsidR="00F23E6E">
        <w:rPr>
          <w:rFonts w:ascii="Calibri" w:hAnsi="Calibri" w:cs="Calibri"/>
          <w:color w:val="000000"/>
          <w:spacing w:val="2"/>
          <w:szCs w:val="24"/>
        </w:rPr>
        <w:t xml:space="preserve">      </w:t>
      </w:r>
      <w:permEnd w:id="182326830"/>
      <w:r w:rsidRPr="00B81DC9">
        <w:rPr>
          <w:rFonts w:ascii="Calibri" w:hAnsi="Calibri" w:cs="Calibri"/>
          <w:b/>
          <w:bCs/>
        </w:rPr>
        <w:t xml:space="preserve"> </w:t>
      </w:r>
    </w:p>
    <w:p w14:paraId="5A846CBA" w14:textId="77777777" w:rsidR="00927520" w:rsidRPr="00B81DC9" w:rsidRDefault="00927520" w:rsidP="0086053C">
      <w:pPr>
        <w:tabs>
          <w:tab w:val="decimal" w:pos="426"/>
          <w:tab w:val="left" w:pos="1985"/>
          <w:tab w:val="right" w:pos="8957"/>
        </w:tabs>
        <w:spacing w:line="276" w:lineRule="auto"/>
        <w:ind w:left="1985" w:hanging="1418"/>
        <w:rPr>
          <w:rFonts w:ascii="Calibri" w:hAnsi="Calibri" w:cs="Calibri"/>
          <w:color w:val="000000"/>
          <w:spacing w:val="2"/>
          <w:szCs w:val="24"/>
        </w:rPr>
      </w:pPr>
    </w:p>
    <w:p w14:paraId="0785B34A" w14:textId="77777777" w:rsidR="00414E20" w:rsidRPr="00B81DC9" w:rsidRDefault="007C1692" w:rsidP="00B81DC9">
      <w:pPr>
        <w:pStyle w:val="Nadpis2"/>
      </w:pPr>
      <w:r w:rsidRPr="00B81DC9">
        <w:t>ODSTOUPENÍ OD SMLOUVY</w:t>
      </w:r>
    </w:p>
    <w:p w14:paraId="09F65A04" w14:textId="77777777" w:rsidR="00BC057C" w:rsidRPr="00B81DC9" w:rsidRDefault="00BC057C" w:rsidP="00BC057C">
      <w:pPr>
        <w:pStyle w:val="Odstavecseseznamem"/>
        <w:numPr>
          <w:ilvl w:val="0"/>
          <w:numId w:val="36"/>
        </w:numPr>
        <w:spacing w:line="276" w:lineRule="auto"/>
        <w:jc w:val="both"/>
        <w:rPr>
          <w:rFonts w:ascii="Calibri" w:hAnsi="Calibri" w:cs="Calibri"/>
          <w:vanish/>
        </w:rPr>
      </w:pPr>
    </w:p>
    <w:p w14:paraId="2F3BD1A9" w14:textId="76E12044" w:rsidR="00414E20" w:rsidRPr="00B81DC9" w:rsidRDefault="00414E20"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Ohroz</w:t>
      </w:r>
      <w:r w:rsidR="00346B81" w:rsidRPr="00B81DC9">
        <w:rPr>
          <w:rFonts w:ascii="Calibri" w:hAnsi="Calibri" w:cs="Calibri"/>
          <w:color w:val="000000"/>
          <w:szCs w:val="24"/>
        </w:rPr>
        <w:t>í</w:t>
      </w:r>
      <w:r w:rsidRPr="00B81DC9">
        <w:rPr>
          <w:rFonts w:ascii="Calibri" w:hAnsi="Calibri" w:cs="Calibri"/>
          <w:color w:val="000000"/>
          <w:szCs w:val="24"/>
        </w:rPr>
        <w:t>-li nebo zmaří-li zhotovitel realizaci dohodnutého díla, nebo podstatným způsobem poruší tuto smlouvu, má objednatel právo od této smlouvy odstoupit.</w:t>
      </w:r>
    </w:p>
    <w:p w14:paraId="4E1A81AC" w14:textId="77777777" w:rsidR="00414E20" w:rsidRPr="00B81DC9" w:rsidRDefault="00346B81"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Mezi důvody,</w:t>
      </w:r>
      <w:r w:rsidR="00414E20" w:rsidRPr="00B81DC9">
        <w:rPr>
          <w:rFonts w:ascii="Calibri" w:hAnsi="Calibri" w:cs="Calibri"/>
          <w:color w:val="000000"/>
          <w:szCs w:val="24"/>
        </w:rPr>
        <w:t xml:space="preserve"> pr</w:t>
      </w:r>
      <w:r w:rsidRPr="00B81DC9">
        <w:rPr>
          <w:rFonts w:ascii="Calibri" w:hAnsi="Calibri" w:cs="Calibri"/>
          <w:color w:val="000000"/>
          <w:szCs w:val="24"/>
        </w:rPr>
        <w:t>o</w:t>
      </w:r>
      <w:r w:rsidR="00414E20" w:rsidRPr="00B81DC9">
        <w:rPr>
          <w:rFonts w:ascii="Calibri" w:hAnsi="Calibri" w:cs="Calibri"/>
          <w:color w:val="000000"/>
          <w:szCs w:val="24"/>
        </w:rPr>
        <w:t xml:space="preserve"> něž lze od smlouvy odstoupit, patří zejména:</w:t>
      </w:r>
    </w:p>
    <w:p w14:paraId="32906433" w14:textId="250C519B" w:rsidR="0086053C" w:rsidRPr="00B81DC9" w:rsidRDefault="00414E20" w:rsidP="00F23E6E">
      <w:pPr>
        <w:pStyle w:val="Odstavecseseznamem"/>
        <w:numPr>
          <w:ilvl w:val="0"/>
          <w:numId w:val="40"/>
        </w:numPr>
        <w:spacing w:line="276" w:lineRule="auto"/>
        <w:ind w:left="851" w:right="432" w:hanging="284"/>
        <w:rPr>
          <w:rFonts w:ascii="Calibri" w:hAnsi="Calibri" w:cs="Calibri"/>
          <w:color w:val="000000"/>
          <w:szCs w:val="24"/>
        </w:rPr>
      </w:pPr>
      <w:r w:rsidRPr="00B81DC9">
        <w:rPr>
          <w:rFonts w:ascii="Calibri" w:hAnsi="Calibri" w:cs="Calibri"/>
          <w:color w:val="000000"/>
          <w:szCs w:val="24"/>
        </w:rPr>
        <w:t xml:space="preserve">prodlení zhotovitele </w:t>
      </w:r>
      <w:r w:rsidR="00B81DC9" w:rsidRPr="00B81DC9">
        <w:rPr>
          <w:rFonts w:ascii="Calibri" w:hAnsi="Calibri" w:cs="Calibri"/>
          <w:color w:val="000000"/>
          <w:szCs w:val="24"/>
        </w:rPr>
        <w:t xml:space="preserve">se zahájením prací </w:t>
      </w:r>
      <w:r w:rsidRPr="00B81DC9">
        <w:rPr>
          <w:rFonts w:ascii="Calibri" w:hAnsi="Calibri" w:cs="Calibri"/>
          <w:color w:val="000000"/>
          <w:szCs w:val="24"/>
        </w:rPr>
        <w:t>delší než 15 dnů</w:t>
      </w:r>
      <w:r w:rsidR="0086053C" w:rsidRPr="00B81DC9">
        <w:rPr>
          <w:rFonts w:ascii="Calibri" w:hAnsi="Calibri" w:cs="Calibri"/>
          <w:color w:val="000000"/>
          <w:szCs w:val="24"/>
        </w:rPr>
        <w:t xml:space="preserve">; </w:t>
      </w:r>
    </w:p>
    <w:p w14:paraId="4ACD00E8" w14:textId="77777777" w:rsidR="0086053C" w:rsidRPr="00B81DC9" w:rsidRDefault="0086053C" w:rsidP="00F23E6E">
      <w:pPr>
        <w:pStyle w:val="Odstavecseseznamem"/>
        <w:numPr>
          <w:ilvl w:val="0"/>
          <w:numId w:val="40"/>
        </w:numPr>
        <w:spacing w:line="276" w:lineRule="auto"/>
        <w:ind w:left="851" w:right="432" w:hanging="284"/>
        <w:jc w:val="both"/>
        <w:rPr>
          <w:rFonts w:ascii="Calibri" w:hAnsi="Calibri" w:cs="Calibri"/>
          <w:color w:val="000000"/>
          <w:szCs w:val="24"/>
        </w:rPr>
      </w:pPr>
      <w:r w:rsidRPr="00B81DC9">
        <w:rPr>
          <w:rFonts w:ascii="Calibri" w:hAnsi="Calibri" w:cs="Calibri"/>
          <w:color w:val="000000"/>
          <w:szCs w:val="24"/>
        </w:rPr>
        <w:lastRenderedPageBreak/>
        <w:t>s</w:t>
      </w:r>
      <w:r w:rsidR="00414E20" w:rsidRPr="00B81DC9">
        <w:rPr>
          <w:rFonts w:ascii="Calibri" w:hAnsi="Calibri" w:cs="Calibri"/>
          <w:color w:val="000000"/>
          <w:szCs w:val="24"/>
        </w:rPr>
        <w:t>oustavné nebo zvlášť hrubé porušeni provozních podmínek pracoviště zhotovitelem, k</w:t>
      </w:r>
      <w:r w:rsidRPr="00B81DC9">
        <w:rPr>
          <w:rFonts w:ascii="Calibri" w:hAnsi="Calibri" w:cs="Calibri"/>
          <w:color w:val="000000"/>
          <w:szCs w:val="24"/>
        </w:rPr>
        <w:t> </w:t>
      </w:r>
      <w:r w:rsidR="00414E20" w:rsidRPr="00B81DC9">
        <w:rPr>
          <w:rFonts w:ascii="Calibri" w:hAnsi="Calibri" w:cs="Calibri"/>
          <w:color w:val="000000"/>
          <w:szCs w:val="24"/>
        </w:rPr>
        <w:t>jejichž dodržování se zhotovitel v této smlouvě zaváza</w:t>
      </w:r>
      <w:r w:rsidRPr="00B81DC9">
        <w:rPr>
          <w:rFonts w:ascii="Calibri" w:hAnsi="Calibri" w:cs="Calibri"/>
          <w:color w:val="000000"/>
          <w:szCs w:val="24"/>
        </w:rPr>
        <w:t>l;</w:t>
      </w:r>
    </w:p>
    <w:p w14:paraId="398E8648" w14:textId="77777777" w:rsidR="0086053C" w:rsidRPr="00B81DC9" w:rsidRDefault="00414E20" w:rsidP="00F23E6E">
      <w:pPr>
        <w:pStyle w:val="Odstavecseseznamem"/>
        <w:numPr>
          <w:ilvl w:val="0"/>
          <w:numId w:val="40"/>
        </w:numPr>
        <w:spacing w:line="276" w:lineRule="auto"/>
        <w:ind w:left="851" w:right="432" w:hanging="284"/>
        <w:jc w:val="both"/>
        <w:rPr>
          <w:rFonts w:ascii="Calibri" w:hAnsi="Calibri" w:cs="Calibri"/>
          <w:color w:val="000000"/>
          <w:szCs w:val="24"/>
        </w:rPr>
      </w:pPr>
      <w:r w:rsidRPr="00B81DC9">
        <w:rPr>
          <w:rFonts w:ascii="Calibri" w:hAnsi="Calibri" w:cs="Calibri"/>
          <w:color w:val="000000"/>
          <w:szCs w:val="24"/>
        </w:rPr>
        <w:t>soustavné nebo zvlášť hrubé porušeni podmínek jakosti díla</w:t>
      </w:r>
      <w:r w:rsidR="0086053C" w:rsidRPr="00B81DC9">
        <w:rPr>
          <w:rFonts w:ascii="Calibri" w:hAnsi="Calibri" w:cs="Calibri"/>
          <w:color w:val="000000"/>
          <w:szCs w:val="24"/>
        </w:rPr>
        <w:t>;</w:t>
      </w:r>
    </w:p>
    <w:p w14:paraId="4FDBD523" w14:textId="77777777" w:rsidR="0086053C" w:rsidRPr="00B81DC9" w:rsidRDefault="00414E20" w:rsidP="00F23E6E">
      <w:pPr>
        <w:pStyle w:val="Odstavecseseznamem"/>
        <w:numPr>
          <w:ilvl w:val="0"/>
          <w:numId w:val="40"/>
        </w:numPr>
        <w:spacing w:line="276" w:lineRule="auto"/>
        <w:ind w:left="851" w:right="432" w:hanging="284"/>
        <w:jc w:val="both"/>
        <w:rPr>
          <w:rFonts w:ascii="Calibri" w:hAnsi="Calibri" w:cs="Calibri"/>
          <w:color w:val="000000"/>
          <w:szCs w:val="24"/>
        </w:rPr>
      </w:pPr>
      <w:r w:rsidRPr="00B81DC9">
        <w:rPr>
          <w:rFonts w:ascii="Calibri" w:hAnsi="Calibri" w:cs="Calibri"/>
          <w:color w:val="000000"/>
          <w:szCs w:val="24"/>
        </w:rPr>
        <w:t>zhotovitel bude v likvidaci, na jeho majetek byl prohlášen konkurs</w:t>
      </w:r>
      <w:r w:rsidR="0086053C" w:rsidRPr="00B81DC9">
        <w:rPr>
          <w:rFonts w:ascii="Calibri" w:hAnsi="Calibri" w:cs="Calibri"/>
          <w:color w:val="000000"/>
          <w:szCs w:val="24"/>
        </w:rPr>
        <w:t>;</w:t>
      </w:r>
    </w:p>
    <w:p w14:paraId="1E60ECBD" w14:textId="77777777" w:rsidR="0086053C" w:rsidRPr="00B81DC9" w:rsidRDefault="00414E20" w:rsidP="00F23E6E">
      <w:pPr>
        <w:pStyle w:val="Odstavecseseznamem"/>
        <w:numPr>
          <w:ilvl w:val="0"/>
          <w:numId w:val="40"/>
        </w:numPr>
        <w:spacing w:line="276" w:lineRule="auto"/>
        <w:ind w:left="851" w:right="432" w:hanging="284"/>
        <w:jc w:val="both"/>
        <w:rPr>
          <w:rFonts w:ascii="Calibri" w:hAnsi="Calibri" w:cs="Calibri"/>
          <w:color w:val="000000"/>
          <w:szCs w:val="24"/>
        </w:rPr>
      </w:pPr>
      <w:r w:rsidRPr="00B81DC9">
        <w:rPr>
          <w:rFonts w:ascii="Calibri" w:hAnsi="Calibri" w:cs="Calibri"/>
          <w:color w:val="000000"/>
          <w:szCs w:val="24"/>
        </w:rPr>
        <w:t>proti zhotoviteli</w:t>
      </w:r>
      <w:r w:rsidR="0086053C" w:rsidRPr="00B81DC9">
        <w:rPr>
          <w:rFonts w:ascii="Calibri" w:hAnsi="Calibri" w:cs="Calibri"/>
          <w:color w:val="000000"/>
          <w:szCs w:val="24"/>
        </w:rPr>
        <w:t xml:space="preserve"> </w:t>
      </w:r>
      <w:r w:rsidRPr="00B81DC9">
        <w:rPr>
          <w:rFonts w:ascii="Calibri" w:hAnsi="Calibri" w:cs="Calibri"/>
          <w:color w:val="000000"/>
          <w:szCs w:val="24"/>
        </w:rPr>
        <w:t>bylo zahájen</w:t>
      </w:r>
      <w:r w:rsidR="00346B81" w:rsidRPr="00B81DC9">
        <w:rPr>
          <w:rFonts w:ascii="Calibri" w:hAnsi="Calibri" w:cs="Calibri"/>
          <w:color w:val="000000"/>
          <w:szCs w:val="24"/>
        </w:rPr>
        <w:t>o</w:t>
      </w:r>
      <w:r w:rsidRPr="00B81DC9">
        <w:rPr>
          <w:rFonts w:ascii="Calibri" w:hAnsi="Calibri" w:cs="Calibri"/>
          <w:color w:val="000000"/>
          <w:szCs w:val="24"/>
        </w:rPr>
        <w:t xml:space="preserve"> a probíhá konkursní nebo vyrovnávací řízení</w:t>
      </w:r>
      <w:r w:rsidR="0086053C" w:rsidRPr="00B81DC9">
        <w:rPr>
          <w:rFonts w:ascii="Calibri" w:hAnsi="Calibri" w:cs="Calibri"/>
          <w:color w:val="000000"/>
          <w:szCs w:val="24"/>
        </w:rPr>
        <w:t>;</w:t>
      </w:r>
    </w:p>
    <w:p w14:paraId="3353E199" w14:textId="259B89D4" w:rsidR="00DA64A6" w:rsidRPr="00B81DC9" w:rsidRDefault="00414E20" w:rsidP="00F23E6E">
      <w:pPr>
        <w:pStyle w:val="Odstavecseseznamem"/>
        <w:numPr>
          <w:ilvl w:val="0"/>
          <w:numId w:val="40"/>
        </w:numPr>
        <w:spacing w:line="276" w:lineRule="auto"/>
        <w:ind w:left="851" w:right="432" w:hanging="284"/>
        <w:jc w:val="both"/>
        <w:rPr>
          <w:rFonts w:ascii="Calibri" w:hAnsi="Calibri" w:cs="Calibri"/>
          <w:color w:val="000000"/>
          <w:szCs w:val="24"/>
        </w:rPr>
      </w:pPr>
      <w:r w:rsidRPr="00B81DC9">
        <w:rPr>
          <w:rFonts w:ascii="Calibri" w:hAnsi="Calibri" w:cs="Calibri"/>
          <w:color w:val="000000"/>
          <w:szCs w:val="24"/>
        </w:rPr>
        <w:t>proti zhotoviteli</w:t>
      </w:r>
      <w:r w:rsidR="0086053C" w:rsidRPr="00B81DC9">
        <w:rPr>
          <w:rFonts w:ascii="Calibri" w:hAnsi="Calibri" w:cs="Calibri"/>
          <w:color w:val="000000"/>
          <w:szCs w:val="24"/>
        </w:rPr>
        <w:t xml:space="preserve"> </w:t>
      </w:r>
      <w:r w:rsidRPr="00B81DC9">
        <w:rPr>
          <w:rFonts w:ascii="Calibri" w:hAnsi="Calibri" w:cs="Calibri"/>
          <w:color w:val="000000"/>
          <w:szCs w:val="24"/>
        </w:rPr>
        <w:t>byl návrh na prohlášení konkursu zamítnut pro nedostatek majetku úpadce</w:t>
      </w:r>
      <w:r w:rsidR="0086053C" w:rsidRPr="00B81DC9">
        <w:rPr>
          <w:rFonts w:ascii="Calibri" w:hAnsi="Calibri" w:cs="Calibri"/>
          <w:color w:val="000000"/>
          <w:szCs w:val="24"/>
        </w:rPr>
        <w:t>.</w:t>
      </w:r>
    </w:p>
    <w:p w14:paraId="72511DEE" w14:textId="77777777" w:rsidR="00927520" w:rsidRPr="00B81DC9" w:rsidRDefault="00927520" w:rsidP="003959A5">
      <w:pPr>
        <w:tabs>
          <w:tab w:val="decimal" w:pos="1134"/>
        </w:tabs>
        <w:spacing w:line="276" w:lineRule="auto"/>
        <w:rPr>
          <w:rFonts w:ascii="Calibri" w:hAnsi="Calibri" w:cs="Calibri"/>
          <w:color w:val="000000"/>
          <w:szCs w:val="24"/>
        </w:rPr>
      </w:pPr>
    </w:p>
    <w:p w14:paraId="5C65FA05" w14:textId="77777777" w:rsidR="00414E20" w:rsidRPr="00B81DC9" w:rsidRDefault="007C1692" w:rsidP="00B81DC9">
      <w:pPr>
        <w:pStyle w:val="Nadpis2"/>
      </w:pPr>
      <w:r w:rsidRPr="00B81DC9">
        <w:t>ZVLÁŠTNÍ UJEDNÁNÍ</w:t>
      </w:r>
    </w:p>
    <w:p w14:paraId="2DA5897C" w14:textId="77777777" w:rsidR="00BC057C" w:rsidRPr="00B81DC9" w:rsidRDefault="00BC057C" w:rsidP="00BC057C">
      <w:pPr>
        <w:pStyle w:val="Odstavecseseznamem"/>
        <w:numPr>
          <w:ilvl w:val="0"/>
          <w:numId w:val="36"/>
        </w:numPr>
        <w:spacing w:line="276" w:lineRule="auto"/>
        <w:jc w:val="both"/>
        <w:rPr>
          <w:rFonts w:ascii="Calibri" w:hAnsi="Calibri" w:cs="Calibri"/>
          <w:vanish/>
        </w:rPr>
      </w:pPr>
    </w:p>
    <w:p w14:paraId="4F358B0D" w14:textId="6AB7B9B0" w:rsidR="00414E20" w:rsidRPr="00B81DC9" w:rsidRDefault="00414E20"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Smluvní vztahy vyplývající z této smlouvy se řídí českými obecn</w:t>
      </w:r>
      <w:r w:rsidR="00346B81" w:rsidRPr="00B81DC9">
        <w:rPr>
          <w:rFonts w:ascii="Calibri" w:hAnsi="Calibri" w:cs="Calibri"/>
          <w:color w:val="000000"/>
          <w:szCs w:val="24"/>
        </w:rPr>
        <w:t>ě</w:t>
      </w:r>
      <w:r w:rsidRPr="00B81DC9">
        <w:rPr>
          <w:rFonts w:ascii="Calibri" w:hAnsi="Calibri" w:cs="Calibri"/>
          <w:color w:val="000000"/>
          <w:szCs w:val="24"/>
        </w:rPr>
        <w:t xml:space="preserve"> závaznými předpisy, skutečnosti výslovně neupravené touto smlouvou se řídí především občanským zákoníkem č. 89/2012 Sb.</w:t>
      </w:r>
      <w:r w:rsidR="00346B81" w:rsidRPr="00B81DC9">
        <w:rPr>
          <w:rFonts w:ascii="Calibri" w:hAnsi="Calibri" w:cs="Calibri"/>
          <w:color w:val="000000"/>
          <w:szCs w:val="24"/>
        </w:rPr>
        <w:t>,</w:t>
      </w:r>
      <w:r w:rsidRPr="00B81DC9">
        <w:rPr>
          <w:rFonts w:ascii="Calibri" w:hAnsi="Calibri" w:cs="Calibri"/>
          <w:color w:val="000000"/>
          <w:szCs w:val="24"/>
        </w:rPr>
        <w:t xml:space="preserve"> v</w:t>
      </w:r>
      <w:r w:rsidR="00F23E6E">
        <w:rPr>
          <w:rFonts w:ascii="Calibri" w:hAnsi="Calibri" w:cs="Calibri"/>
          <w:color w:val="000000"/>
          <w:szCs w:val="24"/>
        </w:rPr>
        <w:t> </w:t>
      </w:r>
      <w:r w:rsidRPr="00B81DC9">
        <w:rPr>
          <w:rFonts w:ascii="Calibri" w:hAnsi="Calibri" w:cs="Calibri"/>
          <w:color w:val="000000"/>
          <w:szCs w:val="24"/>
        </w:rPr>
        <w:t>platném znění</w:t>
      </w:r>
      <w:r w:rsidR="00346B81" w:rsidRPr="00B81DC9">
        <w:rPr>
          <w:rFonts w:ascii="Calibri" w:hAnsi="Calibri" w:cs="Calibri"/>
          <w:color w:val="000000"/>
          <w:szCs w:val="24"/>
        </w:rPr>
        <w:t>,</w:t>
      </w:r>
      <w:r w:rsidRPr="00B81DC9">
        <w:rPr>
          <w:rFonts w:ascii="Calibri" w:hAnsi="Calibri" w:cs="Calibri"/>
          <w:color w:val="000000"/>
          <w:szCs w:val="24"/>
        </w:rPr>
        <w:t xml:space="preserve"> a</w:t>
      </w:r>
      <w:r w:rsidR="00EB29B6" w:rsidRPr="00B81DC9">
        <w:rPr>
          <w:rFonts w:ascii="Calibri" w:hAnsi="Calibri" w:cs="Calibri"/>
          <w:color w:val="000000"/>
          <w:szCs w:val="24"/>
        </w:rPr>
        <w:t> </w:t>
      </w:r>
      <w:r w:rsidRPr="00B81DC9">
        <w:rPr>
          <w:rFonts w:ascii="Calibri" w:hAnsi="Calibri" w:cs="Calibri"/>
          <w:color w:val="000000"/>
          <w:szCs w:val="24"/>
        </w:rPr>
        <w:t>předpisy souvise</w:t>
      </w:r>
      <w:r w:rsidR="00346B81" w:rsidRPr="00B81DC9">
        <w:rPr>
          <w:rFonts w:ascii="Calibri" w:hAnsi="Calibri" w:cs="Calibri"/>
          <w:color w:val="000000"/>
          <w:szCs w:val="24"/>
        </w:rPr>
        <w:t>jí</w:t>
      </w:r>
      <w:r w:rsidRPr="00B81DC9">
        <w:rPr>
          <w:rFonts w:ascii="Calibri" w:hAnsi="Calibri" w:cs="Calibri"/>
          <w:color w:val="000000"/>
          <w:szCs w:val="24"/>
        </w:rPr>
        <w:t>cími.</w:t>
      </w:r>
    </w:p>
    <w:p w14:paraId="54244784" w14:textId="132A430C" w:rsidR="00414E20" w:rsidRPr="00B81DC9" w:rsidRDefault="00414E20"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Všechny spory vzniklé v souvislosti s touto smlouvou a jejím prováděním se smluvní strany pokusí řešit cestou vzájemné dohody prostřednictvím svých pověřených zástupců.</w:t>
      </w:r>
    </w:p>
    <w:p w14:paraId="0ED86BF9" w14:textId="77777777" w:rsidR="00414E20" w:rsidRPr="00B81DC9" w:rsidRDefault="00346B81"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V </w:t>
      </w:r>
      <w:r w:rsidR="00414E20" w:rsidRPr="00B81DC9">
        <w:rPr>
          <w:rFonts w:ascii="Calibri" w:hAnsi="Calibri" w:cs="Calibri"/>
          <w:color w:val="000000"/>
          <w:szCs w:val="24"/>
        </w:rPr>
        <w:t>případě soudního sporu bude tento řešit příslušný soud dle sídla zhotovitel</w:t>
      </w:r>
      <w:r w:rsidR="00DA64A6" w:rsidRPr="00B81DC9">
        <w:rPr>
          <w:rFonts w:ascii="Calibri" w:hAnsi="Calibri" w:cs="Calibri"/>
          <w:color w:val="000000"/>
          <w:szCs w:val="24"/>
        </w:rPr>
        <w:t>e.</w:t>
      </w:r>
    </w:p>
    <w:p w14:paraId="062B9853" w14:textId="5244E06B" w:rsidR="00B25E9C" w:rsidRDefault="00B25E9C" w:rsidP="00F23E6E">
      <w:pPr>
        <w:rPr>
          <w:rFonts w:ascii="Calibri" w:eastAsia="Times New Roman" w:hAnsi="Calibri" w:cs="Calibri"/>
          <w:b/>
          <w:kern w:val="28"/>
          <w:sz w:val="24"/>
          <w:szCs w:val="24"/>
          <w:lang w:eastAsia="cs-CZ"/>
        </w:rPr>
      </w:pPr>
    </w:p>
    <w:p w14:paraId="2B824A77" w14:textId="1D20961D" w:rsidR="00414E20" w:rsidRPr="00B81DC9" w:rsidRDefault="007C1692" w:rsidP="00B81DC9">
      <w:pPr>
        <w:pStyle w:val="Nadpis2"/>
      </w:pPr>
      <w:r w:rsidRPr="00B81DC9">
        <w:t>ZÁVĚREČNÁ USTANOVENÍ</w:t>
      </w:r>
    </w:p>
    <w:p w14:paraId="34212B1D" w14:textId="77777777" w:rsidR="0086053C" w:rsidRPr="00B81DC9" w:rsidRDefault="0086053C" w:rsidP="0086053C">
      <w:pPr>
        <w:pStyle w:val="Odstavecseseznamem"/>
        <w:numPr>
          <w:ilvl w:val="0"/>
          <w:numId w:val="36"/>
        </w:numPr>
        <w:spacing w:line="276" w:lineRule="auto"/>
        <w:jc w:val="both"/>
        <w:rPr>
          <w:rFonts w:ascii="Calibri" w:hAnsi="Calibri" w:cs="Calibri"/>
          <w:vanish/>
        </w:rPr>
      </w:pPr>
    </w:p>
    <w:p w14:paraId="400DAD52" w14:textId="77777777" w:rsidR="00CD1699" w:rsidRPr="00B81DC9" w:rsidRDefault="00CD1699" w:rsidP="00CD1699">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szCs w:val="24"/>
        </w:rPr>
        <w:t>Tuto smlouvu lze změnit či doplňovat pouze formou písemných dodatků odsouhlasených oběma smluvními stranami.</w:t>
      </w:r>
    </w:p>
    <w:p w14:paraId="67BF04DE" w14:textId="1A9A68D3" w:rsidR="00CD1699" w:rsidRPr="00B81DC9" w:rsidRDefault="00CD1699" w:rsidP="00CD1699">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szCs w:val="24"/>
        </w:rPr>
        <w:t xml:space="preserve">Tato smlouva se vyhotovuje </w:t>
      </w:r>
      <w:r w:rsidRPr="00B81DC9">
        <w:rPr>
          <w:rFonts w:ascii="Calibri" w:hAnsi="Calibri" w:cs="Calibri"/>
          <w:color w:val="000000"/>
          <w:szCs w:val="24"/>
        </w:rPr>
        <w:t xml:space="preserve">ve </w:t>
      </w:r>
      <w:r w:rsidR="00BC477B" w:rsidRPr="00B81DC9">
        <w:rPr>
          <w:rFonts w:ascii="Calibri" w:hAnsi="Calibri" w:cs="Calibri"/>
          <w:color w:val="000000"/>
          <w:szCs w:val="24"/>
        </w:rPr>
        <w:t>dvou</w:t>
      </w:r>
      <w:r w:rsidRPr="00B81DC9">
        <w:rPr>
          <w:rFonts w:ascii="Calibri" w:hAnsi="Calibri" w:cs="Calibri"/>
          <w:color w:val="000000"/>
          <w:szCs w:val="24"/>
        </w:rPr>
        <w:t xml:space="preserve"> stejnopisech s platností originálu, z nichž </w:t>
      </w:r>
      <w:r w:rsidR="00BC477B" w:rsidRPr="00B81DC9">
        <w:rPr>
          <w:rFonts w:ascii="Calibri" w:hAnsi="Calibri" w:cs="Calibri"/>
          <w:color w:val="000000"/>
          <w:szCs w:val="24"/>
        </w:rPr>
        <w:t xml:space="preserve">po jednom </w:t>
      </w:r>
      <w:r w:rsidRPr="00B81DC9">
        <w:rPr>
          <w:rFonts w:ascii="Calibri" w:hAnsi="Calibri" w:cs="Calibri"/>
          <w:color w:val="000000"/>
          <w:szCs w:val="24"/>
        </w:rPr>
        <w:t>obdrží</w:t>
      </w:r>
      <w:r w:rsidR="00BC477B" w:rsidRPr="00B81DC9">
        <w:rPr>
          <w:rFonts w:ascii="Calibri" w:hAnsi="Calibri" w:cs="Calibri"/>
          <w:color w:val="000000"/>
          <w:szCs w:val="24"/>
        </w:rPr>
        <w:t xml:space="preserve"> každá ze smluvních stran.</w:t>
      </w:r>
    </w:p>
    <w:p w14:paraId="4EAC4442" w14:textId="77777777" w:rsidR="00CD1699" w:rsidRPr="00B81DC9" w:rsidRDefault="00CD1699" w:rsidP="00CD1699">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szCs w:val="24"/>
        </w:rPr>
        <w:t>Obě strany prohlašují, že tuto smlouvu si přečetly, v celém svém obsahu schválily a na důkaz souhlasu podepsaly. Tato smlouva nabývá platnosti a účinnosti dnem podpisu obou smluvních stran.</w:t>
      </w:r>
    </w:p>
    <w:p w14:paraId="76ED565E" w14:textId="0AA3E1D1" w:rsidR="00DA64A6" w:rsidRPr="00B81DC9" w:rsidRDefault="00414E20"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Tato smlouva nabývá účinnosti dnem podpisu obou smluvních stran.</w:t>
      </w:r>
    </w:p>
    <w:p w14:paraId="0A17510F" w14:textId="0ACE8BC3" w:rsidR="00400377" w:rsidRPr="00B81DC9" w:rsidRDefault="00400377" w:rsidP="0086053C">
      <w:pPr>
        <w:pStyle w:val="Odstavecseseznamem"/>
        <w:numPr>
          <w:ilvl w:val="1"/>
          <w:numId w:val="36"/>
        </w:numPr>
        <w:spacing w:line="276" w:lineRule="auto"/>
        <w:ind w:left="567" w:hanging="567"/>
        <w:jc w:val="both"/>
        <w:rPr>
          <w:rFonts w:ascii="Calibri" w:hAnsi="Calibri" w:cs="Calibri"/>
        </w:rPr>
      </w:pPr>
      <w:r w:rsidRPr="00B81DC9">
        <w:rPr>
          <w:rFonts w:ascii="Calibri" w:hAnsi="Calibri" w:cs="Calibri"/>
          <w:color w:val="000000"/>
          <w:szCs w:val="24"/>
        </w:rPr>
        <w:t xml:space="preserve">Nedílnou součástí smlouvy je příloha č.1: </w:t>
      </w:r>
      <w:r w:rsidR="007C1692" w:rsidRPr="00B81DC9">
        <w:rPr>
          <w:rFonts w:ascii="Calibri" w:hAnsi="Calibri" w:cs="Calibri"/>
          <w:color w:val="000000"/>
          <w:szCs w:val="24"/>
        </w:rPr>
        <w:t>Oceněný Soupis stavebních prací, dodávek a služeb</w:t>
      </w:r>
    </w:p>
    <w:p w14:paraId="0B39D693" w14:textId="77777777" w:rsidR="00530AE3" w:rsidRDefault="00530AE3" w:rsidP="003959A5">
      <w:pPr>
        <w:spacing w:line="276" w:lineRule="auto"/>
        <w:rPr>
          <w:rFonts w:ascii="Calibri" w:hAnsi="Calibri" w:cs="Calibri"/>
          <w:szCs w:val="24"/>
        </w:rPr>
      </w:pPr>
    </w:p>
    <w:p w14:paraId="64950125" w14:textId="77777777" w:rsidR="00F23E6E" w:rsidRPr="00B81DC9" w:rsidRDefault="00F23E6E" w:rsidP="003959A5">
      <w:pPr>
        <w:spacing w:line="276" w:lineRule="auto"/>
        <w:rPr>
          <w:rFonts w:ascii="Calibri" w:hAnsi="Calibri" w:cs="Calibri"/>
          <w:szCs w:val="24"/>
        </w:rPr>
      </w:pPr>
    </w:p>
    <w:p w14:paraId="1B207BD0" w14:textId="183D6A86" w:rsidR="00346B81" w:rsidRPr="00B81DC9" w:rsidRDefault="00960163" w:rsidP="003959A5">
      <w:pPr>
        <w:spacing w:line="276" w:lineRule="auto"/>
        <w:rPr>
          <w:rFonts w:ascii="Calibri" w:hAnsi="Calibri" w:cs="Calibri"/>
          <w:szCs w:val="24"/>
        </w:rPr>
      </w:pPr>
      <w:r>
        <w:rPr>
          <w:rFonts w:ascii="Calibri" w:hAnsi="Calibri" w:cs="Calibri"/>
          <w:szCs w:val="24"/>
        </w:rPr>
        <w:t>Ve Velkém Týnci</w:t>
      </w:r>
      <w:r w:rsidR="00346B81" w:rsidRPr="00B81DC9">
        <w:rPr>
          <w:rFonts w:ascii="Calibri" w:hAnsi="Calibri" w:cs="Calibri"/>
          <w:szCs w:val="24"/>
        </w:rPr>
        <w:t>, dne ………………..</w:t>
      </w:r>
      <w:r w:rsidR="008C7005" w:rsidRPr="00B81DC9">
        <w:rPr>
          <w:rFonts w:ascii="Calibri" w:hAnsi="Calibri" w:cs="Calibri"/>
          <w:szCs w:val="24"/>
        </w:rPr>
        <w:t xml:space="preserve"> </w:t>
      </w:r>
      <w:r w:rsidR="008C7005" w:rsidRPr="00B81DC9">
        <w:rPr>
          <w:rFonts w:ascii="Calibri" w:hAnsi="Calibri" w:cs="Calibri"/>
          <w:szCs w:val="24"/>
        </w:rPr>
        <w:tab/>
      </w:r>
      <w:r w:rsidR="008C7005" w:rsidRPr="00B81DC9">
        <w:rPr>
          <w:rFonts w:ascii="Calibri" w:hAnsi="Calibri" w:cs="Calibri"/>
          <w:szCs w:val="24"/>
        </w:rPr>
        <w:tab/>
      </w:r>
      <w:r w:rsidR="00F81F0B" w:rsidRPr="00B81DC9">
        <w:rPr>
          <w:rFonts w:ascii="Calibri" w:hAnsi="Calibri" w:cs="Calibri"/>
          <w:szCs w:val="24"/>
        </w:rPr>
        <w:tab/>
      </w:r>
      <w:r w:rsidR="008C7005" w:rsidRPr="00B81DC9">
        <w:rPr>
          <w:rFonts w:ascii="Calibri" w:hAnsi="Calibri" w:cs="Calibri"/>
          <w:szCs w:val="24"/>
        </w:rPr>
        <w:t>V</w:t>
      </w:r>
      <w:r w:rsidR="00315A3E" w:rsidRPr="00B81DC9">
        <w:rPr>
          <w:rFonts w:ascii="Calibri" w:hAnsi="Calibri" w:cs="Calibri"/>
          <w:szCs w:val="24"/>
        </w:rPr>
        <w:t xml:space="preserve"> </w:t>
      </w:r>
      <w:r w:rsidR="008C7005" w:rsidRPr="00B81DC9">
        <w:rPr>
          <w:rFonts w:ascii="Calibri" w:hAnsi="Calibri" w:cs="Calibri"/>
          <w:szCs w:val="24"/>
        </w:rPr>
        <w:t xml:space="preserve"> </w:t>
      </w:r>
      <w:permStart w:id="60118098" w:edGrp="everyone"/>
      <w:r w:rsidR="00DA64A6" w:rsidRPr="00B81DC9">
        <w:rPr>
          <w:rFonts w:ascii="Calibri" w:hAnsi="Calibri" w:cs="Calibri"/>
          <w:szCs w:val="24"/>
        </w:rPr>
        <w:fldChar w:fldCharType="begin">
          <w:ffData>
            <w:name w:val="Text22"/>
            <w:enabled/>
            <w:calcOnExit w:val="0"/>
            <w:textInput/>
          </w:ffData>
        </w:fldChar>
      </w:r>
      <w:bookmarkStart w:id="5" w:name="Text22"/>
      <w:r w:rsidR="00DA64A6" w:rsidRPr="00B81DC9">
        <w:rPr>
          <w:rFonts w:ascii="Calibri" w:hAnsi="Calibri" w:cs="Calibri"/>
          <w:szCs w:val="24"/>
        </w:rPr>
        <w:instrText xml:space="preserve"> FORMTEXT </w:instrText>
      </w:r>
      <w:r w:rsidR="00DA64A6" w:rsidRPr="00B81DC9">
        <w:rPr>
          <w:rFonts w:ascii="Calibri" w:hAnsi="Calibri" w:cs="Calibri"/>
          <w:szCs w:val="24"/>
        </w:rPr>
      </w:r>
      <w:r w:rsidR="00DA64A6" w:rsidRPr="00B81DC9">
        <w:rPr>
          <w:rFonts w:ascii="Calibri" w:hAnsi="Calibri" w:cs="Calibri"/>
          <w:szCs w:val="24"/>
        </w:rPr>
        <w:fldChar w:fldCharType="separate"/>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DA64A6" w:rsidRPr="00B81DC9">
        <w:rPr>
          <w:rFonts w:ascii="Calibri" w:hAnsi="Calibri" w:cs="Calibri"/>
          <w:szCs w:val="24"/>
        </w:rPr>
        <w:fldChar w:fldCharType="end"/>
      </w:r>
      <w:bookmarkEnd w:id="5"/>
      <w:permEnd w:id="60118098"/>
      <w:r w:rsidR="00400377" w:rsidRPr="00B81DC9">
        <w:rPr>
          <w:rFonts w:ascii="Calibri" w:hAnsi="Calibri" w:cs="Calibri"/>
          <w:szCs w:val="24"/>
        </w:rPr>
        <w:t>,</w:t>
      </w:r>
      <w:r w:rsidR="008C7005" w:rsidRPr="00B81DC9">
        <w:rPr>
          <w:rFonts w:ascii="Calibri" w:hAnsi="Calibri" w:cs="Calibri"/>
          <w:szCs w:val="24"/>
        </w:rPr>
        <w:t xml:space="preserve"> dne</w:t>
      </w:r>
      <w:r w:rsidR="00DA64A6" w:rsidRPr="00B81DC9">
        <w:rPr>
          <w:rFonts w:ascii="Calibri" w:hAnsi="Calibri" w:cs="Calibri"/>
          <w:szCs w:val="24"/>
        </w:rPr>
        <w:t xml:space="preserve"> </w:t>
      </w:r>
      <w:r w:rsidR="008C7005" w:rsidRPr="00B81DC9">
        <w:rPr>
          <w:rFonts w:ascii="Calibri" w:hAnsi="Calibri" w:cs="Calibri"/>
          <w:szCs w:val="24"/>
        </w:rPr>
        <w:t xml:space="preserve"> </w:t>
      </w:r>
      <w:permStart w:id="1433869172" w:edGrp="everyone"/>
      <w:r w:rsidR="00DA64A6" w:rsidRPr="00B81DC9">
        <w:rPr>
          <w:rFonts w:ascii="Calibri" w:hAnsi="Calibri" w:cs="Calibri"/>
          <w:szCs w:val="24"/>
        </w:rPr>
        <w:fldChar w:fldCharType="begin">
          <w:ffData>
            <w:name w:val="Text23"/>
            <w:enabled/>
            <w:calcOnExit w:val="0"/>
            <w:textInput/>
          </w:ffData>
        </w:fldChar>
      </w:r>
      <w:bookmarkStart w:id="6" w:name="Text23"/>
      <w:r w:rsidR="00DA64A6" w:rsidRPr="00B81DC9">
        <w:rPr>
          <w:rFonts w:ascii="Calibri" w:hAnsi="Calibri" w:cs="Calibri"/>
          <w:szCs w:val="24"/>
        </w:rPr>
        <w:instrText xml:space="preserve"> FORMTEXT </w:instrText>
      </w:r>
      <w:r w:rsidR="00DA64A6" w:rsidRPr="00B81DC9">
        <w:rPr>
          <w:rFonts w:ascii="Calibri" w:hAnsi="Calibri" w:cs="Calibri"/>
          <w:szCs w:val="24"/>
        </w:rPr>
      </w:r>
      <w:r w:rsidR="00DA64A6" w:rsidRPr="00B81DC9">
        <w:rPr>
          <w:rFonts w:ascii="Calibri" w:hAnsi="Calibri" w:cs="Calibri"/>
          <w:szCs w:val="24"/>
        </w:rPr>
        <w:fldChar w:fldCharType="separate"/>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DA64A6" w:rsidRPr="00B81DC9">
        <w:rPr>
          <w:rFonts w:ascii="Calibri" w:hAnsi="Calibri" w:cs="Calibri"/>
          <w:szCs w:val="24"/>
        </w:rPr>
        <w:fldChar w:fldCharType="end"/>
      </w:r>
      <w:bookmarkEnd w:id="6"/>
      <w:permEnd w:id="1433869172"/>
    </w:p>
    <w:p w14:paraId="0C44E654" w14:textId="77777777" w:rsidR="00346B81" w:rsidRPr="00B81DC9" w:rsidRDefault="00346B81" w:rsidP="003959A5">
      <w:pPr>
        <w:spacing w:line="276" w:lineRule="auto"/>
        <w:rPr>
          <w:rFonts w:ascii="Calibri" w:hAnsi="Calibri" w:cs="Calibri"/>
          <w:szCs w:val="24"/>
        </w:rPr>
      </w:pPr>
      <w:r w:rsidRPr="00B81DC9">
        <w:rPr>
          <w:rFonts w:ascii="Calibri" w:hAnsi="Calibri" w:cs="Calibri"/>
          <w:szCs w:val="24"/>
        </w:rPr>
        <w:t>Za objednatele:</w:t>
      </w:r>
      <w:r w:rsidRPr="00B81DC9">
        <w:rPr>
          <w:rFonts w:ascii="Calibri" w:hAnsi="Calibri" w:cs="Calibri"/>
          <w:szCs w:val="24"/>
        </w:rPr>
        <w:tab/>
      </w:r>
      <w:r w:rsidRPr="00B81DC9">
        <w:rPr>
          <w:rFonts w:ascii="Calibri" w:hAnsi="Calibri" w:cs="Calibri"/>
          <w:szCs w:val="24"/>
        </w:rPr>
        <w:tab/>
      </w:r>
      <w:r w:rsidRPr="00B81DC9">
        <w:rPr>
          <w:rFonts w:ascii="Calibri" w:hAnsi="Calibri" w:cs="Calibri"/>
          <w:szCs w:val="24"/>
        </w:rPr>
        <w:tab/>
      </w:r>
      <w:r w:rsidR="00B96ECC" w:rsidRPr="00B81DC9">
        <w:rPr>
          <w:rFonts w:ascii="Calibri" w:hAnsi="Calibri" w:cs="Calibri"/>
          <w:szCs w:val="24"/>
        </w:rPr>
        <w:tab/>
      </w:r>
      <w:r w:rsidR="00B96ECC" w:rsidRPr="00B81DC9">
        <w:rPr>
          <w:rFonts w:ascii="Calibri" w:hAnsi="Calibri" w:cs="Calibri"/>
          <w:szCs w:val="24"/>
        </w:rPr>
        <w:tab/>
      </w:r>
      <w:r w:rsidR="00B96ECC" w:rsidRPr="00B81DC9">
        <w:rPr>
          <w:rFonts w:ascii="Calibri" w:hAnsi="Calibri" w:cs="Calibri"/>
          <w:szCs w:val="24"/>
        </w:rPr>
        <w:tab/>
      </w:r>
      <w:r w:rsidRPr="00B81DC9">
        <w:rPr>
          <w:rFonts w:ascii="Calibri" w:hAnsi="Calibri" w:cs="Calibri"/>
          <w:szCs w:val="24"/>
        </w:rPr>
        <w:t>Za zhotovitele</w:t>
      </w:r>
      <w:r w:rsidR="00B96ECC" w:rsidRPr="00B81DC9">
        <w:rPr>
          <w:rFonts w:ascii="Calibri" w:hAnsi="Calibri" w:cs="Calibri"/>
          <w:szCs w:val="24"/>
        </w:rPr>
        <w:t>:</w:t>
      </w:r>
    </w:p>
    <w:p w14:paraId="4A44EED8" w14:textId="77777777" w:rsidR="00B96ECC" w:rsidRPr="00B81DC9" w:rsidRDefault="00B96ECC" w:rsidP="003959A5">
      <w:pPr>
        <w:spacing w:line="276" w:lineRule="auto"/>
        <w:rPr>
          <w:rFonts w:ascii="Calibri" w:hAnsi="Calibri" w:cs="Calibri"/>
          <w:szCs w:val="24"/>
        </w:rPr>
      </w:pPr>
    </w:p>
    <w:p w14:paraId="77BED1F4" w14:textId="77777777" w:rsidR="00FC1895" w:rsidRPr="00B81DC9" w:rsidRDefault="00FC1895" w:rsidP="003959A5">
      <w:pPr>
        <w:spacing w:line="276" w:lineRule="auto"/>
        <w:rPr>
          <w:rFonts w:ascii="Calibri" w:hAnsi="Calibri" w:cs="Calibri"/>
          <w:szCs w:val="24"/>
        </w:rPr>
      </w:pPr>
    </w:p>
    <w:p w14:paraId="29D06EAF" w14:textId="77777777" w:rsidR="009D13BB" w:rsidRPr="00B81DC9" w:rsidRDefault="00346B81" w:rsidP="003959A5">
      <w:pPr>
        <w:spacing w:line="276" w:lineRule="auto"/>
        <w:rPr>
          <w:rFonts w:ascii="Calibri" w:hAnsi="Calibri" w:cs="Calibri"/>
          <w:szCs w:val="24"/>
        </w:rPr>
      </w:pPr>
      <w:r w:rsidRPr="00B81DC9">
        <w:rPr>
          <w:rFonts w:ascii="Calibri" w:hAnsi="Calibri" w:cs="Calibri"/>
          <w:szCs w:val="24"/>
        </w:rPr>
        <w:t>………………………</w:t>
      </w:r>
      <w:r w:rsidR="00DA64A6" w:rsidRPr="00B81DC9">
        <w:rPr>
          <w:rFonts w:ascii="Calibri" w:hAnsi="Calibri" w:cs="Calibri"/>
          <w:szCs w:val="24"/>
        </w:rPr>
        <w:t>………….</w:t>
      </w:r>
      <w:r w:rsidRPr="00B81DC9">
        <w:rPr>
          <w:rFonts w:ascii="Calibri" w:hAnsi="Calibri" w:cs="Calibri"/>
          <w:szCs w:val="24"/>
        </w:rPr>
        <w:t xml:space="preserve">…………. </w:t>
      </w:r>
      <w:r w:rsidRPr="00B81DC9">
        <w:rPr>
          <w:rFonts w:ascii="Calibri" w:hAnsi="Calibri" w:cs="Calibri"/>
          <w:szCs w:val="24"/>
        </w:rPr>
        <w:tab/>
      </w:r>
      <w:r w:rsidRPr="00B81DC9">
        <w:rPr>
          <w:rFonts w:ascii="Calibri" w:hAnsi="Calibri" w:cs="Calibri"/>
          <w:szCs w:val="24"/>
        </w:rPr>
        <w:tab/>
      </w:r>
      <w:r w:rsidRPr="00B81DC9">
        <w:rPr>
          <w:rFonts w:ascii="Calibri" w:hAnsi="Calibri" w:cs="Calibri"/>
          <w:szCs w:val="24"/>
        </w:rPr>
        <w:tab/>
      </w:r>
      <w:r w:rsidR="008C7005" w:rsidRPr="00B81DC9">
        <w:rPr>
          <w:rFonts w:ascii="Calibri" w:hAnsi="Calibri" w:cs="Calibri"/>
          <w:szCs w:val="24"/>
        </w:rPr>
        <w:tab/>
      </w:r>
      <w:r w:rsidRPr="00B81DC9">
        <w:rPr>
          <w:rFonts w:ascii="Calibri" w:hAnsi="Calibri" w:cs="Calibri"/>
          <w:szCs w:val="24"/>
        </w:rPr>
        <w:t>………………………</w:t>
      </w:r>
      <w:r w:rsidR="00DA64A6" w:rsidRPr="00B81DC9">
        <w:rPr>
          <w:rFonts w:ascii="Calibri" w:hAnsi="Calibri" w:cs="Calibri"/>
          <w:szCs w:val="24"/>
        </w:rPr>
        <w:t>…………….</w:t>
      </w:r>
      <w:r w:rsidRPr="00B81DC9">
        <w:rPr>
          <w:rFonts w:ascii="Calibri" w:hAnsi="Calibri" w:cs="Calibri"/>
          <w:szCs w:val="24"/>
        </w:rPr>
        <w:t>……….</w:t>
      </w:r>
    </w:p>
    <w:p w14:paraId="0D02B8ED" w14:textId="2B621C7C" w:rsidR="00B96ECC" w:rsidRDefault="00960163" w:rsidP="00B81DC9">
      <w:pPr>
        <w:tabs>
          <w:tab w:val="left" w:pos="4962"/>
        </w:tabs>
        <w:spacing w:line="276" w:lineRule="auto"/>
        <w:rPr>
          <w:rFonts w:ascii="Calibri" w:hAnsi="Calibri" w:cs="Calibri"/>
          <w:szCs w:val="24"/>
        </w:rPr>
      </w:pPr>
      <w:r>
        <w:rPr>
          <w:rFonts w:cstheme="minorHAnsi"/>
          <w:noProof/>
        </w:rPr>
        <w:t>PhDr. Petr Hanuška, Ph.D.</w:t>
      </w:r>
      <w:r w:rsidR="003B7749" w:rsidRPr="00B81DC9">
        <w:rPr>
          <w:rFonts w:ascii="Calibri" w:hAnsi="Calibri" w:cs="Calibri"/>
        </w:rPr>
        <w:t>,</w:t>
      </w:r>
      <w:r w:rsidR="000072E2" w:rsidRPr="00B81DC9">
        <w:rPr>
          <w:rFonts w:ascii="Calibri" w:hAnsi="Calibri" w:cs="Calibri"/>
        </w:rPr>
        <w:tab/>
        <w:t xml:space="preserve"> </w:t>
      </w:r>
      <w:permStart w:id="1392463215" w:edGrp="everyone"/>
      <w:r w:rsidR="00B96ECC" w:rsidRPr="00B81DC9">
        <w:rPr>
          <w:rFonts w:ascii="Calibri" w:hAnsi="Calibri" w:cs="Calibri"/>
          <w:szCs w:val="24"/>
        </w:rPr>
        <w:fldChar w:fldCharType="begin">
          <w:ffData>
            <w:name w:val="Text24"/>
            <w:enabled/>
            <w:calcOnExit w:val="0"/>
            <w:textInput/>
          </w:ffData>
        </w:fldChar>
      </w:r>
      <w:bookmarkStart w:id="7" w:name="Text24"/>
      <w:r w:rsidR="00B96ECC" w:rsidRPr="00B81DC9">
        <w:rPr>
          <w:rFonts w:ascii="Calibri" w:hAnsi="Calibri" w:cs="Calibri"/>
          <w:szCs w:val="24"/>
        </w:rPr>
        <w:instrText xml:space="preserve"> FORMTEXT </w:instrText>
      </w:r>
      <w:r w:rsidR="00B96ECC" w:rsidRPr="00B81DC9">
        <w:rPr>
          <w:rFonts w:ascii="Calibri" w:hAnsi="Calibri" w:cs="Calibri"/>
          <w:szCs w:val="24"/>
        </w:rPr>
      </w:r>
      <w:r w:rsidR="00B96ECC" w:rsidRPr="00B81DC9">
        <w:rPr>
          <w:rFonts w:ascii="Calibri" w:hAnsi="Calibri" w:cs="Calibri"/>
          <w:szCs w:val="24"/>
        </w:rPr>
        <w:fldChar w:fldCharType="separate"/>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0C00B5" w:rsidRPr="00B81DC9">
        <w:rPr>
          <w:rFonts w:ascii="Calibri" w:hAnsi="Calibri" w:cs="Calibri"/>
          <w:szCs w:val="24"/>
        </w:rPr>
        <w:t> </w:t>
      </w:r>
      <w:r w:rsidR="00B96ECC" w:rsidRPr="00B81DC9">
        <w:rPr>
          <w:rFonts w:ascii="Calibri" w:hAnsi="Calibri" w:cs="Calibri"/>
          <w:szCs w:val="24"/>
        </w:rPr>
        <w:fldChar w:fldCharType="end"/>
      </w:r>
      <w:bookmarkEnd w:id="7"/>
      <w:permEnd w:id="1392463215"/>
      <w:r w:rsidR="00B86D85">
        <w:rPr>
          <w:rFonts w:ascii="Calibri" w:hAnsi="Calibri" w:cs="Calibri"/>
          <w:szCs w:val="24"/>
        </w:rPr>
        <w:tab/>
      </w:r>
      <w:r>
        <w:rPr>
          <w:rFonts w:ascii="Calibri" w:hAnsi="Calibri" w:cs="Calibri"/>
          <w:szCs w:val="24"/>
        </w:rPr>
        <w:tab/>
      </w:r>
    </w:p>
    <w:p w14:paraId="3AB5C4D4" w14:textId="12B5399C" w:rsidR="00B86D85" w:rsidRDefault="00B86D85" w:rsidP="00B81DC9">
      <w:pPr>
        <w:tabs>
          <w:tab w:val="left" w:pos="4962"/>
        </w:tabs>
        <w:spacing w:line="276" w:lineRule="auto"/>
        <w:rPr>
          <w:rFonts w:ascii="Calibri" w:hAnsi="Calibri" w:cs="Calibri"/>
          <w:szCs w:val="24"/>
        </w:rPr>
      </w:pPr>
      <w:r>
        <w:rPr>
          <w:rFonts w:ascii="Calibri" w:hAnsi="Calibri" w:cs="Calibri"/>
        </w:rPr>
        <w:t>starosta obce</w:t>
      </w:r>
    </w:p>
    <w:sectPr w:rsidR="00B86D85" w:rsidSect="00DA64A6">
      <w:headerReference w:type="default" r:id="rId7"/>
      <w:footerReference w:type="default" r:id="rId8"/>
      <w:pgSz w:w="11918" w:h="16854"/>
      <w:pgMar w:top="1134" w:right="1134" w:bottom="1134" w:left="1134" w:header="720" w:footer="3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26C7" w14:textId="77777777" w:rsidR="009C55DA" w:rsidRPr="00B25E9C" w:rsidRDefault="009C55DA" w:rsidP="00DE63ED">
      <w:r w:rsidRPr="00B25E9C">
        <w:separator/>
      </w:r>
    </w:p>
    <w:p w14:paraId="60E8715D" w14:textId="77777777" w:rsidR="009C55DA" w:rsidRPr="00B25E9C" w:rsidRDefault="009C55DA"/>
    <w:p w14:paraId="5051EB27" w14:textId="77777777" w:rsidR="009C55DA" w:rsidRPr="00B25E9C" w:rsidRDefault="009C55DA" w:rsidP="00DA4DC8"/>
    <w:p w14:paraId="71B7265C" w14:textId="77777777" w:rsidR="009C55DA" w:rsidRPr="00B25E9C" w:rsidRDefault="009C55DA" w:rsidP="00DA4DC8"/>
  </w:endnote>
  <w:endnote w:type="continuationSeparator" w:id="0">
    <w:p w14:paraId="4501445C" w14:textId="77777777" w:rsidR="009C55DA" w:rsidRPr="00B25E9C" w:rsidRDefault="009C55DA" w:rsidP="00DE63ED">
      <w:r w:rsidRPr="00B25E9C">
        <w:continuationSeparator/>
      </w:r>
    </w:p>
    <w:p w14:paraId="5CA84A4C" w14:textId="77777777" w:rsidR="009C55DA" w:rsidRPr="00B25E9C" w:rsidRDefault="009C55DA"/>
    <w:p w14:paraId="3F372D63" w14:textId="77777777" w:rsidR="009C55DA" w:rsidRPr="00B25E9C" w:rsidRDefault="009C55DA" w:rsidP="00DA4DC8"/>
    <w:p w14:paraId="42D4F865" w14:textId="77777777" w:rsidR="009C55DA" w:rsidRPr="00B25E9C" w:rsidRDefault="009C55DA" w:rsidP="00DA4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Times New Roman">
    <w:charset w:val="EE"/>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E9ED" w14:textId="77777777" w:rsidR="00F336A3" w:rsidRPr="00B25E9C" w:rsidRDefault="009A4356" w:rsidP="009A4356">
    <w:pPr>
      <w:jc w:val="center"/>
      <w:rPr>
        <w:color w:val="595959" w:themeColor="text1" w:themeTint="A6"/>
        <w:sz w:val="18"/>
      </w:rPr>
    </w:pPr>
    <w:r w:rsidRPr="00B25E9C">
      <w:rPr>
        <w:rFonts w:ascii="Source Sans Pro" w:hAnsi="Source Sans Pro"/>
        <w:color w:val="595959" w:themeColor="text1" w:themeTint="A6"/>
        <w:sz w:val="18"/>
      </w:rPr>
      <w:t>[</w:t>
    </w:r>
    <w:r w:rsidR="00F336A3" w:rsidRPr="00B25E9C">
      <w:rPr>
        <w:color w:val="595959" w:themeColor="text1" w:themeTint="A6"/>
        <w:sz w:val="18"/>
      </w:rPr>
      <w:t xml:space="preserve"> </w:t>
    </w:r>
    <w:r w:rsidR="00F336A3" w:rsidRPr="00B25E9C">
      <w:rPr>
        <w:b/>
        <w:bCs/>
        <w:color w:val="595959" w:themeColor="text1" w:themeTint="A6"/>
        <w:sz w:val="18"/>
      </w:rPr>
      <w:fldChar w:fldCharType="begin"/>
    </w:r>
    <w:r w:rsidR="00F336A3" w:rsidRPr="00B25E9C">
      <w:rPr>
        <w:b/>
        <w:bCs/>
        <w:color w:val="595959" w:themeColor="text1" w:themeTint="A6"/>
        <w:sz w:val="18"/>
      </w:rPr>
      <w:instrText>PAGE  \* Arabic  \* MERGEFORMAT</w:instrText>
    </w:r>
    <w:r w:rsidR="00F336A3" w:rsidRPr="00B25E9C">
      <w:rPr>
        <w:b/>
        <w:bCs/>
        <w:color w:val="595959" w:themeColor="text1" w:themeTint="A6"/>
        <w:sz w:val="18"/>
      </w:rPr>
      <w:fldChar w:fldCharType="separate"/>
    </w:r>
    <w:r w:rsidR="00F336A3" w:rsidRPr="00B25E9C">
      <w:rPr>
        <w:b/>
        <w:bCs/>
        <w:color w:val="595959" w:themeColor="text1" w:themeTint="A6"/>
        <w:sz w:val="18"/>
      </w:rPr>
      <w:t>1</w:t>
    </w:r>
    <w:r w:rsidR="00F336A3" w:rsidRPr="00B25E9C">
      <w:rPr>
        <w:b/>
        <w:bCs/>
        <w:color w:val="595959" w:themeColor="text1" w:themeTint="A6"/>
        <w:sz w:val="18"/>
      </w:rPr>
      <w:fldChar w:fldCharType="end"/>
    </w:r>
    <w:r w:rsidR="00F336A3" w:rsidRPr="00B25E9C">
      <w:rPr>
        <w:color w:val="595959" w:themeColor="text1" w:themeTint="A6"/>
        <w:sz w:val="18"/>
      </w:rPr>
      <w:t xml:space="preserve"> / </w:t>
    </w:r>
    <w:r w:rsidR="00F336A3" w:rsidRPr="00B25E9C">
      <w:rPr>
        <w:b/>
        <w:bCs/>
        <w:color w:val="595959" w:themeColor="text1" w:themeTint="A6"/>
        <w:sz w:val="18"/>
      </w:rPr>
      <w:fldChar w:fldCharType="begin"/>
    </w:r>
    <w:r w:rsidR="00F336A3" w:rsidRPr="00B25E9C">
      <w:rPr>
        <w:b/>
        <w:bCs/>
        <w:color w:val="595959" w:themeColor="text1" w:themeTint="A6"/>
        <w:sz w:val="18"/>
      </w:rPr>
      <w:instrText>NUMPAGES  \* Arabic  \* MERGEFORMAT</w:instrText>
    </w:r>
    <w:r w:rsidR="00F336A3" w:rsidRPr="00B25E9C">
      <w:rPr>
        <w:b/>
        <w:bCs/>
        <w:color w:val="595959" w:themeColor="text1" w:themeTint="A6"/>
        <w:sz w:val="18"/>
      </w:rPr>
      <w:fldChar w:fldCharType="separate"/>
    </w:r>
    <w:r w:rsidR="00F336A3" w:rsidRPr="00B25E9C">
      <w:rPr>
        <w:b/>
        <w:bCs/>
        <w:color w:val="595959" w:themeColor="text1" w:themeTint="A6"/>
        <w:sz w:val="18"/>
      </w:rPr>
      <w:t>2</w:t>
    </w:r>
    <w:r w:rsidR="00F336A3" w:rsidRPr="00B25E9C">
      <w:rPr>
        <w:b/>
        <w:bCs/>
        <w:color w:val="595959" w:themeColor="text1" w:themeTint="A6"/>
        <w:sz w:val="18"/>
      </w:rPr>
      <w:fldChar w:fldCharType="end"/>
    </w:r>
    <w:r w:rsidR="00F336A3" w:rsidRPr="00B25E9C">
      <w:rPr>
        <w:b/>
        <w:bCs/>
        <w:color w:val="595959" w:themeColor="text1" w:themeTint="A6"/>
        <w:sz w:val="18"/>
      </w:rPr>
      <w:t xml:space="preserve"> </w:t>
    </w:r>
    <w:r w:rsidRPr="00B25E9C">
      <w:rPr>
        <w:rFonts w:ascii="Source Sans Pro" w:hAnsi="Source Sans Pro"/>
        <w:bCs/>
        <w:color w:val="595959" w:themeColor="text1" w:themeTint="A6"/>
        <w:sz w:val="18"/>
      </w:rPr>
      <w:t>]</w:t>
    </w:r>
  </w:p>
  <w:p w14:paraId="6BBBE4D0" w14:textId="77777777" w:rsidR="00F336A3" w:rsidRPr="00B25E9C" w:rsidRDefault="00F336A3" w:rsidP="00DA4D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5BAA" w14:textId="77777777" w:rsidR="009C55DA" w:rsidRPr="00B25E9C" w:rsidRDefault="009C55DA" w:rsidP="00DE63ED">
      <w:r w:rsidRPr="00B25E9C">
        <w:separator/>
      </w:r>
    </w:p>
    <w:p w14:paraId="65467840" w14:textId="77777777" w:rsidR="009C55DA" w:rsidRPr="00B25E9C" w:rsidRDefault="009C55DA"/>
    <w:p w14:paraId="5B8013E1" w14:textId="77777777" w:rsidR="009C55DA" w:rsidRPr="00B25E9C" w:rsidRDefault="009C55DA" w:rsidP="00DA4DC8"/>
    <w:p w14:paraId="5B877667" w14:textId="77777777" w:rsidR="009C55DA" w:rsidRPr="00B25E9C" w:rsidRDefault="009C55DA" w:rsidP="00DA4DC8"/>
  </w:footnote>
  <w:footnote w:type="continuationSeparator" w:id="0">
    <w:p w14:paraId="13A97E40" w14:textId="77777777" w:rsidR="009C55DA" w:rsidRPr="00B25E9C" w:rsidRDefault="009C55DA" w:rsidP="00DE63ED">
      <w:r w:rsidRPr="00B25E9C">
        <w:continuationSeparator/>
      </w:r>
    </w:p>
    <w:p w14:paraId="685D209C" w14:textId="77777777" w:rsidR="009C55DA" w:rsidRPr="00B25E9C" w:rsidRDefault="009C55DA"/>
    <w:p w14:paraId="57B8E5D3" w14:textId="77777777" w:rsidR="009C55DA" w:rsidRPr="00B25E9C" w:rsidRDefault="009C55DA" w:rsidP="00DA4DC8"/>
    <w:p w14:paraId="6B55B1BB" w14:textId="77777777" w:rsidR="009C55DA" w:rsidRPr="00B25E9C" w:rsidRDefault="009C55DA" w:rsidP="00DA4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7A11" w14:textId="47825A95" w:rsidR="00F336A3" w:rsidRPr="00ED2460" w:rsidRDefault="00F336A3" w:rsidP="005E740B">
    <w:pPr>
      <w:jc w:val="right"/>
      <w:rPr>
        <w:rFonts w:cstheme="minorHAnsi"/>
        <w:i/>
        <w:iCs/>
      </w:rPr>
    </w:pPr>
    <w:r w:rsidRPr="00ED2460">
      <w:rPr>
        <w:rFonts w:cstheme="minorHAnsi"/>
        <w:b/>
        <w:i/>
        <w:iCs/>
        <w:sz w:val="20"/>
      </w:rPr>
      <w:t xml:space="preserve">Příloha </w:t>
    </w:r>
    <w:r w:rsidR="00ED2460">
      <w:rPr>
        <w:rFonts w:cstheme="minorHAnsi"/>
        <w:b/>
        <w:i/>
        <w:iCs/>
        <w:sz w:val="20"/>
      </w:rPr>
      <w:t xml:space="preserve">ZD </w:t>
    </w:r>
    <w:r w:rsidRPr="00ED2460">
      <w:rPr>
        <w:rFonts w:cstheme="minorHAnsi"/>
        <w:b/>
        <w:i/>
        <w:iCs/>
        <w:sz w:val="20"/>
      </w:rPr>
      <w:t xml:space="preserve">č. </w:t>
    </w:r>
    <w:r w:rsidR="00986A3A" w:rsidRPr="00ED2460">
      <w:rPr>
        <w:rFonts w:cstheme="minorHAnsi"/>
        <w:b/>
        <w:i/>
        <w:iCs/>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C3C"/>
    <w:multiLevelType w:val="multilevel"/>
    <w:tmpl w:val="DA6AA14E"/>
    <w:lvl w:ilvl="0">
      <w:start w:val="1"/>
      <w:numFmt w:val="decimal"/>
      <w:pStyle w:val="Nadpis1"/>
      <w:lvlText w:val="%1."/>
      <w:lvlJc w:val="left"/>
      <w:pPr>
        <w:tabs>
          <w:tab w:val="num" w:pos="4424"/>
        </w:tabs>
        <w:ind w:left="4424" w:hanging="454"/>
      </w:p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3F33CE7"/>
    <w:multiLevelType w:val="hybridMultilevel"/>
    <w:tmpl w:val="4F32B26E"/>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 w15:restartNumberingAfterBreak="0">
    <w:nsid w:val="042B0A52"/>
    <w:multiLevelType w:val="hybridMultilevel"/>
    <w:tmpl w:val="1EC273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E62DB"/>
    <w:multiLevelType w:val="multilevel"/>
    <w:tmpl w:val="F056CB90"/>
    <w:lvl w:ilvl="0">
      <w:start w:val="3"/>
      <w:numFmt w:val="decimal"/>
      <w:lvlText w:val="%1."/>
      <w:lvlJc w:val="left"/>
      <w:pPr>
        <w:tabs>
          <w:tab w:val="decimal" w:pos="432"/>
        </w:tabs>
        <w:ind w:left="720" w:firstLine="0"/>
      </w:pPr>
      <w:rPr>
        <w:rFonts w:ascii="Arial" w:hAnsi="Arial" w:cs="Arial" w:hint="default"/>
        <w:strike w:val="0"/>
        <w:dstrike w:val="0"/>
        <w:color w:val="000000"/>
        <w:spacing w:val="-18"/>
        <w:w w:val="100"/>
        <w:sz w:val="24"/>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7962428"/>
    <w:multiLevelType w:val="multilevel"/>
    <w:tmpl w:val="9DA8D17E"/>
    <w:lvl w:ilvl="0">
      <w:start w:val="2"/>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529F0"/>
    <w:multiLevelType w:val="multilevel"/>
    <w:tmpl w:val="A6B29470"/>
    <w:lvl w:ilvl="0">
      <w:start w:val="3"/>
      <w:numFmt w:val="decimal"/>
      <w:lvlText w:val="%1."/>
      <w:lvlJc w:val="left"/>
      <w:pPr>
        <w:tabs>
          <w:tab w:val="decimal" w:pos="360"/>
        </w:tabs>
        <w:ind w:left="720" w:firstLine="0"/>
      </w:pPr>
      <w:rPr>
        <w:rFonts w:ascii="Calibri Light" w:hAnsi="Calibri Light" w:cs="Arial" w:hint="default"/>
        <w:strike w:val="0"/>
        <w:dstrike w:val="0"/>
        <w:color w:val="000000"/>
        <w:spacing w:val="-14"/>
        <w:w w:val="100"/>
        <w:sz w:val="22"/>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0762952"/>
    <w:multiLevelType w:val="multilevel"/>
    <w:tmpl w:val="CB9E2920"/>
    <w:lvl w:ilvl="0">
      <w:start w:val="1"/>
      <w:numFmt w:val="bullet"/>
      <w:lvlText w:val="-"/>
      <w:lvlJc w:val="left"/>
      <w:pPr>
        <w:tabs>
          <w:tab w:val="decimal" w:pos="432"/>
        </w:tabs>
        <w:ind w:left="720" w:firstLine="0"/>
      </w:pPr>
      <w:rPr>
        <w:rFonts w:ascii="Symbol" w:hAnsi="Symbol"/>
        <w:strike w:val="0"/>
        <w:dstrike w:val="0"/>
        <w:color w:val="000000"/>
        <w:spacing w:val="-4"/>
        <w:w w:val="100"/>
        <w:sz w:val="23"/>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601021"/>
    <w:multiLevelType w:val="multilevel"/>
    <w:tmpl w:val="CE867898"/>
    <w:lvl w:ilvl="0">
      <w:start w:val="5"/>
      <w:numFmt w:val="upperRoman"/>
      <w:lvlText w:val="%1."/>
      <w:lvlJc w:val="left"/>
      <w:pPr>
        <w:tabs>
          <w:tab w:val="decimal" w:pos="216"/>
        </w:tabs>
        <w:ind w:left="720" w:firstLine="0"/>
      </w:pPr>
      <w:rPr>
        <w:rFonts w:ascii="Tahoma" w:hAnsi="Tahoma"/>
        <w:b/>
        <w:strike w:val="0"/>
        <w:dstrike w:val="0"/>
        <w:color w:val="000000"/>
        <w:spacing w:val="0"/>
        <w:w w:val="100"/>
        <w:sz w:val="23"/>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05D9D"/>
    <w:multiLevelType w:val="multilevel"/>
    <w:tmpl w:val="19529FF0"/>
    <w:lvl w:ilvl="0">
      <w:start w:val="2"/>
      <w:numFmt w:val="decimal"/>
      <w:lvlText w:val="%1."/>
      <w:lvlJc w:val="left"/>
      <w:pPr>
        <w:tabs>
          <w:tab w:val="num" w:pos="631"/>
        </w:tabs>
        <w:ind w:left="1135" w:firstLine="0"/>
      </w:pPr>
      <w:rPr>
        <w:rFonts w:hint="default"/>
        <w:b w:val="0"/>
        <w:strike w:val="0"/>
        <w:dstrike w:val="0"/>
        <w:color w:val="000000"/>
        <w:spacing w:val="0"/>
        <w:w w:val="100"/>
        <w:sz w:val="22"/>
        <w:szCs w:val="24"/>
        <w:u w:val="none"/>
        <w:effect w:val="none"/>
        <w:vertAlign w:val="baseline"/>
      </w:rPr>
    </w:lvl>
    <w:lvl w:ilvl="1">
      <w:numFmt w:val="decimal"/>
      <w:lvlText w:val=""/>
      <w:lvlJc w:val="left"/>
      <w:pPr>
        <w:ind w:left="847" w:firstLine="0"/>
      </w:pPr>
      <w:rPr>
        <w:rFonts w:hint="default"/>
      </w:rPr>
    </w:lvl>
    <w:lvl w:ilvl="2">
      <w:numFmt w:val="decimal"/>
      <w:lvlText w:val=""/>
      <w:lvlJc w:val="left"/>
      <w:pPr>
        <w:ind w:left="847" w:firstLine="0"/>
      </w:pPr>
      <w:rPr>
        <w:rFonts w:hint="default"/>
      </w:rPr>
    </w:lvl>
    <w:lvl w:ilvl="3">
      <w:numFmt w:val="decimal"/>
      <w:lvlText w:val=""/>
      <w:lvlJc w:val="left"/>
      <w:pPr>
        <w:ind w:left="847" w:firstLine="0"/>
      </w:pPr>
      <w:rPr>
        <w:rFonts w:hint="default"/>
      </w:rPr>
    </w:lvl>
    <w:lvl w:ilvl="4">
      <w:numFmt w:val="decimal"/>
      <w:lvlText w:val=""/>
      <w:lvlJc w:val="left"/>
      <w:pPr>
        <w:ind w:left="847" w:firstLine="0"/>
      </w:pPr>
      <w:rPr>
        <w:rFonts w:hint="default"/>
      </w:rPr>
    </w:lvl>
    <w:lvl w:ilvl="5">
      <w:numFmt w:val="decimal"/>
      <w:lvlText w:val=""/>
      <w:lvlJc w:val="left"/>
      <w:pPr>
        <w:ind w:left="847" w:firstLine="0"/>
      </w:pPr>
      <w:rPr>
        <w:rFonts w:hint="default"/>
      </w:rPr>
    </w:lvl>
    <w:lvl w:ilvl="6">
      <w:numFmt w:val="decimal"/>
      <w:lvlText w:val=""/>
      <w:lvlJc w:val="left"/>
      <w:pPr>
        <w:ind w:left="847" w:firstLine="0"/>
      </w:pPr>
      <w:rPr>
        <w:rFonts w:hint="default"/>
      </w:rPr>
    </w:lvl>
    <w:lvl w:ilvl="7">
      <w:numFmt w:val="decimal"/>
      <w:lvlText w:val=""/>
      <w:lvlJc w:val="left"/>
      <w:pPr>
        <w:ind w:left="847" w:firstLine="0"/>
      </w:pPr>
      <w:rPr>
        <w:rFonts w:hint="default"/>
      </w:rPr>
    </w:lvl>
    <w:lvl w:ilvl="8">
      <w:numFmt w:val="decimal"/>
      <w:lvlText w:val=""/>
      <w:lvlJc w:val="left"/>
      <w:pPr>
        <w:ind w:left="847" w:firstLine="0"/>
      </w:pPr>
      <w:rPr>
        <w:rFonts w:hint="default"/>
      </w:rPr>
    </w:lvl>
  </w:abstractNum>
  <w:abstractNum w:abstractNumId="9" w15:restartNumberingAfterBreak="0">
    <w:nsid w:val="18147D39"/>
    <w:multiLevelType w:val="multilevel"/>
    <w:tmpl w:val="5FBE9380"/>
    <w:lvl w:ilvl="0">
      <w:start w:val="1"/>
      <w:numFmt w:val="decimal"/>
      <w:lvlText w:val="%1."/>
      <w:lvlJc w:val="left"/>
      <w:pPr>
        <w:tabs>
          <w:tab w:val="decimal" w:pos="360"/>
        </w:tabs>
        <w:ind w:left="720" w:firstLine="0"/>
      </w:pPr>
      <w:rPr>
        <w:rFonts w:ascii="Calibri Light" w:hAnsi="Calibri Light" w:cs="Calibri Light" w:hint="default"/>
        <w:strike w:val="0"/>
        <w:dstrike w:val="0"/>
        <w:color w:val="000000"/>
        <w:spacing w:val="-6"/>
        <w:w w:val="100"/>
        <w:sz w:val="22"/>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8B454D1"/>
    <w:multiLevelType w:val="multilevel"/>
    <w:tmpl w:val="79146554"/>
    <w:lvl w:ilvl="0">
      <w:start w:val="1"/>
      <w:numFmt w:val="decimal"/>
      <w:lvlText w:val="%1."/>
      <w:lvlJc w:val="left"/>
      <w:pPr>
        <w:tabs>
          <w:tab w:val="decimal" w:pos="432"/>
        </w:tabs>
        <w:ind w:left="720" w:firstLine="0"/>
      </w:pPr>
      <w:rPr>
        <w:rFonts w:ascii="Calibri Light" w:hAnsi="Calibri Light" w:hint="default"/>
        <w:strike w:val="0"/>
        <w:dstrike w:val="0"/>
        <w:color w:val="000000"/>
        <w:spacing w:val="-16"/>
        <w:w w:val="100"/>
        <w:sz w:val="22"/>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F46062A"/>
    <w:multiLevelType w:val="hybridMultilevel"/>
    <w:tmpl w:val="ABC8AF24"/>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5FE2EDA"/>
    <w:multiLevelType w:val="hybridMultilevel"/>
    <w:tmpl w:val="52A861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C7130F2"/>
    <w:multiLevelType w:val="multilevel"/>
    <w:tmpl w:val="5DF8533E"/>
    <w:lvl w:ilvl="0">
      <w:start w:val="1"/>
      <w:numFmt w:val="decimal"/>
      <w:lvlText w:val="%1."/>
      <w:lvlJc w:val="left"/>
      <w:pPr>
        <w:tabs>
          <w:tab w:val="decimal" w:pos="144"/>
        </w:tabs>
        <w:ind w:left="720"/>
      </w:pPr>
      <w:rPr>
        <w:rFonts w:ascii="Arial Narrow" w:hAnsi="Arial Narrow" w:cs="Arial" w:hint="default"/>
        <w:b w:val="0"/>
        <w:strike w:val="0"/>
        <w:color w:val="000000"/>
        <w:spacing w:val="0"/>
        <w:w w:val="100"/>
        <w:sz w:val="24"/>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951A06"/>
    <w:multiLevelType w:val="hybridMultilevel"/>
    <w:tmpl w:val="CD08539E"/>
    <w:lvl w:ilvl="0" w:tplc="D968F0D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0E86D57"/>
    <w:multiLevelType w:val="hybridMultilevel"/>
    <w:tmpl w:val="73F60FC8"/>
    <w:lvl w:ilvl="0" w:tplc="CE2859AC">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81646B"/>
    <w:multiLevelType w:val="hybridMultilevel"/>
    <w:tmpl w:val="EFFE63F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22D1D23"/>
    <w:multiLevelType w:val="multilevel"/>
    <w:tmpl w:val="FA0C3BE6"/>
    <w:lvl w:ilvl="0">
      <w:start w:val="1"/>
      <w:numFmt w:val="bullet"/>
      <w:lvlText w:val="-"/>
      <w:lvlJc w:val="left"/>
      <w:pPr>
        <w:tabs>
          <w:tab w:val="decimal" w:pos="432"/>
        </w:tabs>
        <w:ind w:left="720" w:firstLine="0"/>
      </w:pPr>
      <w:rPr>
        <w:rFonts w:ascii="Symbol" w:hAnsi="Symbol"/>
        <w:strike w:val="0"/>
        <w:dstrike w:val="0"/>
        <w:color w:val="000000"/>
        <w:spacing w:val="-21"/>
        <w:w w:val="100"/>
        <w:sz w:val="27"/>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45317B9"/>
    <w:multiLevelType w:val="multilevel"/>
    <w:tmpl w:val="3202CD14"/>
    <w:lvl w:ilvl="0">
      <w:start w:val="1"/>
      <w:numFmt w:val="decimal"/>
      <w:lvlText w:val="%1."/>
      <w:lvlJc w:val="left"/>
      <w:pPr>
        <w:tabs>
          <w:tab w:val="decimal" w:pos="432"/>
        </w:tabs>
        <w:ind w:left="720" w:firstLine="0"/>
      </w:pPr>
      <w:rPr>
        <w:rFonts w:ascii="Calibri Light" w:hAnsi="Calibri Light" w:cs="Arial" w:hint="default"/>
        <w:strike w:val="0"/>
        <w:dstrike w:val="0"/>
        <w:color w:val="000000"/>
        <w:spacing w:val="-6"/>
        <w:w w:val="100"/>
        <w:sz w:val="22"/>
        <w:szCs w:val="22"/>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5E42B5"/>
    <w:multiLevelType w:val="hybridMultilevel"/>
    <w:tmpl w:val="DC08BA24"/>
    <w:lvl w:ilvl="0" w:tplc="D968F0D2">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34C115B0"/>
    <w:multiLevelType w:val="hybridMultilevel"/>
    <w:tmpl w:val="6180DAA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501193B"/>
    <w:multiLevelType w:val="hybridMultilevel"/>
    <w:tmpl w:val="6948886A"/>
    <w:lvl w:ilvl="0" w:tplc="FFFFFFFF">
      <w:start w:val="1"/>
      <w:numFmt w:val="decimal"/>
      <w:lvlText w:val="%1."/>
      <w:lvlJc w:val="left"/>
      <w:pPr>
        <w:ind w:left="792" w:hanging="432"/>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326293"/>
    <w:multiLevelType w:val="multilevel"/>
    <w:tmpl w:val="1A487AB0"/>
    <w:lvl w:ilvl="0">
      <w:start w:val="1"/>
      <w:numFmt w:val="decimal"/>
      <w:lvlText w:val="%1."/>
      <w:lvlJc w:val="left"/>
      <w:pPr>
        <w:tabs>
          <w:tab w:val="decimal" w:pos="216"/>
        </w:tabs>
        <w:ind w:left="720" w:firstLine="0"/>
      </w:pPr>
      <w:rPr>
        <w:b w:val="0"/>
        <w:strike w:val="0"/>
        <w:dstrike w:val="0"/>
        <w:color w:val="000000"/>
        <w:spacing w:val="0"/>
        <w:w w:val="100"/>
        <w:sz w:val="22"/>
        <w:szCs w:val="24"/>
        <w:u w:val="none"/>
        <w:effect w:val="none"/>
        <w:vertAlign w:val="baseline"/>
        <w:lang w:val="cs-CZ"/>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23" w15:restartNumberingAfterBreak="0">
    <w:nsid w:val="3AAC0C28"/>
    <w:multiLevelType w:val="multilevel"/>
    <w:tmpl w:val="25A20AFA"/>
    <w:lvl w:ilvl="0">
      <w:start w:val="1"/>
      <w:numFmt w:val="decimal"/>
      <w:lvlText w:val="%1."/>
      <w:lvlJc w:val="left"/>
      <w:pPr>
        <w:tabs>
          <w:tab w:val="decimal" w:pos="631"/>
        </w:tabs>
        <w:ind w:left="1135" w:firstLine="0"/>
      </w:pPr>
      <w:rPr>
        <w:b w:val="0"/>
        <w:strike w:val="0"/>
        <w:dstrike w:val="0"/>
        <w:color w:val="000000"/>
        <w:spacing w:val="0"/>
        <w:w w:val="100"/>
        <w:sz w:val="22"/>
        <w:szCs w:val="24"/>
        <w:u w:val="none"/>
        <w:effect w:val="none"/>
        <w:vertAlign w:val="baseline"/>
        <w:lang w:val="cs-CZ"/>
      </w:rPr>
    </w:lvl>
    <w:lvl w:ilvl="1">
      <w:numFmt w:val="decimal"/>
      <w:lvlText w:val=""/>
      <w:lvlJc w:val="left"/>
      <w:pPr>
        <w:ind w:left="847" w:firstLine="0"/>
      </w:pPr>
    </w:lvl>
    <w:lvl w:ilvl="2">
      <w:numFmt w:val="decimal"/>
      <w:lvlText w:val=""/>
      <w:lvlJc w:val="left"/>
      <w:pPr>
        <w:ind w:left="847" w:firstLine="0"/>
      </w:pPr>
    </w:lvl>
    <w:lvl w:ilvl="3">
      <w:numFmt w:val="decimal"/>
      <w:lvlText w:val=""/>
      <w:lvlJc w:val="left"/>
      <w:pPr>
        <w:ind w:left="847" w:firstLine="0"/>
      </w:pPr>
    </w:lvl>
    <w:lvl w:ilvl="4">
      <w:numFmt w:val="decimal"/>
      <w:lvlText w:val=""/>
      <w:lvlJc w:val="left"/>
      <w:pPr>
        <w:ind w:left="847" w:firstLine="0"/>
      </w:pPr>
    </w:lvl>
    <w:lvl w:ilvl="5">
      <w:numFmt w:val="decimal"/>
      <w:lvlText w:val=""/>
      <w:lvlJc w:val="left"/>
      <w:pPr>
        <w:ind w:left="847" w:firstLine="0"/>
      </w:pPr>
    </w:lvl>
    <w:lvl w:ilvl="6">
      <w:numFmt w:val="decimal"/>
      <w:lvlText w:val=""/>
      <w:lvlJc w:val="left"/>
      <w:pPr>
        <w:ind w:left="847" w:firstLine="0"/>
      </w:pPr>
    </w:lvl>
    <w:lvl w:ilvl="7">
      <w:numFmt w:val="decimal"/>
      <w:lvlText w:val=""/>
      <w:lvlJc w:val="left"/>
      <w:pPr>
        <w:ind w:left="847" w:firstLine="0"/>
      </w:pPr>
    </w:lvl>
    <w:lvl w:ilvl="8">
      <w:numFmt w:val="decimal"/>
      <w:lvlText w:val=""/>
      <w:lvlJc w:val="left"/>
      <w:pPr>
        <w:ind w:left="847" w:firstLine="0"/>
      </w:pPr>
    </w:lvl>
  </w:abstractNum>
  <w:abstractNum w:abstractNumId="24" w15:restartNumberingAfterBreak="0">
    <w:nsid w:val="3C041FEA"/>
    <w:multiLevelType w:val="multilevel"/>
    <w:tmpl w:val="2B42EAE0"/>
    <w:lvl w:ilvl="0">
      <w:start w:val="9"/>
      <w:numFmt w:val="upperRoman"/>
      <w:lvlText w:val="%1."/>
      <w:lvlJc w:val="left"/>
      <w:pPr>
        <w:tabs>
          <w:tab w:val="decimal" w:pos="216"/>
        </w:tabs>
        <w:ind w:left="720" w:firstLine="0"/>
      </w:pPr>
      <w:rPr>
        <w:rFonts w:ascii="Arial" w:hAnsi="Arial"/>
        <w:b/>
        <w:strike w:val="0"/>
        <w:dstrike w:val="0"/>
        <w:color w:val="000000"/>
        <w:spacing w:val="0"/>
        <w:w w:val="100"/>
        <w:sz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D7B4969"/>
    <w:multiLevelType w:val="multilevel"/>
    <w:tmpl w:val="93E8B27A"/>
    <w:lvl w:ilvl="0">
      <w:start w:val="1"/>
      <w:numFmt w:val="decimal"/>
      <w:lvlText w:val="%1."/>
      <w:lvlJc w:val="left"/>
      <w:pPr>
        <w:tabs>
          <w:tab w:val="decimal" w:pos="432"/>
        </w:tabs>
        <w:ind w:left="720" w:firstLine="0"/>
      </w:pPr>
      <w:rPr>
        <w:rFonts w:ascii="Calibri Light" w:hAnsi="Calibri Light" w:cs="Arial" w:hint="default"/>
        <w:strike w:val="0"/>
        <w:dstrike w:val="0"/>
        <w:color w:val="000000"/>
        <w:spacing w:val="-6"/>
        <w:w w:val="100"/>
        <w:sz w:val="22"/>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65C0C0A"/>
    <w:multiLevelType w:val="hybridMultilevel"/>
    <w:tmpl w:val="A940AFE4"/>
    <w:lvl w:ilvl="0" w:tplc="855A3D36">
      <w:start w:val="5"/>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4677777B"/>
    <w:multiLevelType w:val="hybridMultilevel"/>
    <w:tmpl w:val="F52E7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D63F4"/>
    <w:multiLevelType w:val="multilevel"/>
    <w:tmpl w:val="E6D66684"/>
    <w:lvl w:ilvl="0">
      <w:start w:val="1"/>
      <w:numFmt w:val="decimal"/>
      <w:lvlText w:val="%1."/>
      <w:lvlJc w:val="left"/>
      <w:pPr>
        <w:tabs>
          <w:tab w:val="decimal" w:pos="432"/>
        </w:tabs>
        <w:ind w:left="720"/>
      </w:pPr>
      <w:rPr>
        <w:rFonts w:ascii="Arial Narrow" w:hAnsi="Arial Narrow" w:cs="Arial" w:hint="default"/>
        <w:strike w:val="0"/>
        <w:color w:val="000000"/>
        <w:spacing w:val="-18"/>
        <w:w w:val="100"/>
        <w:sz w:val="24"/>
        <w:szCs w:val="24"/>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C206C8"/>
    <w:multiLevelType w:val="hybridMultilevel"/>
    <w:tmpl w:val="80CC87AE"/>
    <w:lvl w:ilvl="0" w:tplc="41BC5948">
      <w:numFmt w:val="bullet"/>
      <w:lvlText w:val="-"/>
      <w:lvlJc w:val="left"/>
      <w:pPr>
        <w:ind w:left="720" w:hanging="360"/>
      </w:pPr>
      <w:rPr>
        <w:rFonts w:ascii="Times New Roman" w:eastAsia="Times New Roman" w:hAnsi="Times New Roman" w:hint="default"/>
        <w:b/>
        <w:bCs/>
      </w:rPr>
    </w:lvl>
    <w:lvl w:ilvl="1" w:tplc="B890EEDE">
      <w:numFmt w:val="bullet"/>
      <w:lvlText w:val="-"/>
      <w:lvlJc w:val="left"/>
      <w:pPr>
        <w:ind w:left="1440" w:hanging="360"/>
      </w:pPr>
      <w:rPr>
        <w:rFonts w:ascii="Times New Roman" w:eastAsia="Times New Roman" w:hAnsi="Times New Roman" w:hint="default"/>
        <w:b/>
        <w:bCs/>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F35488"/>
    <w:multiLevelType w:val="hybridMultilevel"/>
    <w:tmpl w:val="53E624C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85628FF"/>
    <w:multiLevelType w:val="hybridMultilevel"/>
    <w:tmpl w:val="4028AFC4"/>
    <w:lvl w:ilvl="0" w:tplc="9B5C8F0A">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AF7EAB"/>
    <w:multiLevelType w:val="hybridMultilevel"/>
    <w:tmpl w:val="7DD82C4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3" w15:restartNumberingAfterBreak="0">
    <w:nsid w:val="591834D8"/>
    <w:multiLevelType w:val="multilevel"/>
    <w:tmpl w:val="274CFFF4"/>
    <w:lvl w:ilvl="0">
      <w:start w:val="1"/>
      <w:numFmt w:val="bullet"/>
      <w:lvlText w:val="-"/>
      <w:lvlJc w:val="left"/>
      <w:pPr>
        <w:tabs>
          <w:tab w:val="decimal" w:pos="432"/>
        </w:tabs>
        <w:ind w:left="720" w:firstLine="0"/>
      </w:pPr>
      <w:rPr>
        <w:rFonts w:ascii="Symbol" w:hAnsi="Symbol"/>
        <w:strike w:val="0"/>
        <w:dstrike w:val="0"/>
        <w:color w:val="000000"/>
        <w:spacing w:val="-13"/>
        <w:w w:val="100"/>
        <w:sz w:val="23"/>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3A57104"/>
    <w:multiLevelType w:val="multilevel"/>
    <w:tmpl w:val="AA1EB04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3F0305"/>
    <w:multiLevelType w:val="hybridMultilevel"/>
    <w:tmpl w:val="0268A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230FCF"/>
    <w:multiLevelType w:val="hybridMultilevel"/>
    <w:tmpl w:val="2304A480"/>
    <w:lvl w:ilvl="0" w:tplc="D968F0D2">
      <w:numFmt w:val="bullet"/>
      <w:lvlText w:val="-"/>
      <w:lvlJc w:val="left"/>
      <w:pPr>
        <w:ind w:left="720" w:hanging="360"/>
      </w:pPr>
      <w:rPr>
        <w:rFonts w:ascii="Times New Roman" w:eastAsia="Times New Roman" w:hAnsi="Times New Roman" w:hint="default"/>
      </w:rPr>
    </w:lvl>
    <w:lvl w:ilvl="1" w:tplc="D968F0D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E2B61"/>
    <w:multiLevelType w:val="hybridMultilevel"/>
    <w:tmpl w:val="D0B683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993A24"/>
    <w:multiLevelType w:val="multilevel"/>
    <w:tmpl w:val="8B907C4A"/>
    <w:lvl w:ilvl="0">
      <w:start w:val="1"/>
      <w:numFmt w:val="decimal"/>
      <w:lvlText w:val="%1."/>
      <w:lvlJc w:val="left"/>
      <w:pPr>
        <w:tabs>
          <w:tab w:val="decimal" w:pos="432"/>
        </w:tabs>
        <w:ind w:left="720" w:firstLine="0"/>
      </w:pPr>
      <w:rPr>
        <w:rFonts w:ascii="Calibri Light" w:hAnsi="Calibri Light" w:cs="Arial" w:hint="default"/>
        <w:strike w:val="0"/>
        <w:dstrike w:val="0"/>
        <w:color w:val="000000"/>
        <w:spacing w:val="-15"/>
        <w:w w:val="100"/>
        <w:sz w:val="22"/>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BF1491E"/>
    <w:multiLevelType w:val="hybridMultilevel"/>
    <w:tmpl w:val="224E649C"/>
    <w:lvl w:ilvl="0" w:tplc="496C1898">
      <w:start w:val="1"/>
      <w:numFmt w:val="decimal"/>
      <w:lvlText w:val="%1."/>
      <w:lvlJc w:val="left"/>
      <w:pPr>
        <w:ind w:left="792" w:hanging="432"/>
      </w:pPr>
      <w:rPr>
        <w:rFonts w:hint="default"/>
      </w:rPr>
    </w:lvl>
    <w:lvl w:ilvl="1" w:tplc="4112C406">
      <w:start w:val="2"/>
      <w:numFmt w:val="bullet"/>
      <w:lvlText w:val="-"/>
      <w:lvlJc w:val="left"/>
      <w:pPr>
        <w:ind w:left="3840" w:hanging="2760"/>
      </w:pPr>
      <w:rPr>
        <w:rFonts w:ascii="Calibri Light" w:eastAsiaTheme="minorHAns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4C0061"/>
    <w:multiLevelType w:val="hybridMultilevel"/>
    <w:tmpl w:val="6292EEE2"/>
    <w:lvl w:ilvl="0" w:tplc="040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726456F"/>
    <w:multiLevelType w:val="multilevel"/>
    <w:tmpl w:val="326816B0"/>
    <w:lvl w:ilvl="0">
      <w:start w:val="1"/>
      <w:numFmt w:val="decimal"/>
      <w:lvlText w:val="%1."/>
      <w:lvlJc w:val="left"/>
      <w:pPr>
        <w:tabs>
          <w:tab w:val="decimal" w:pos="360"/>
        </w:tabs>
        <w:ind w:left="720" w:firstLine="0"/>
      </w:pPr>
      <w:rPr>
        <w:rFonts w:ascii="Calibri Light" w:hAnsi="Calibri Light" w:hint="default"/>
        <w:i w:val="0"/>
        <w:iCs w:val="0"/>
        <w:strike w:val="0"/>
        <w:dstrike w:val="0"/>
        <w:color w:val="000000"/>
        <w:spacing w:val="-18"/>
        <w:w w:val="100"/>
        <w:sz w:val="22"/>
        <w:szCs w:val="24"/>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9741AA6"/>
    <w:multiLevelType w:val="multilevel"/>
    <w:tmpl w:val="1D4AFAF2"/>
    <w:lvl w:ilvl="0">
      <w:start w:val="1"/>
      <w:numFmt w:val="bullet"/>
      <w:lvlText w:val="-"/>
      <w:lvlJc w:val="left"/>
      <w:pPr>
        <w:tabs>
          <w:tab w:val="decimal" w:pos="504"/>
        </w:tabs>
        <w:ind w:left="720" w:firstLine="0"/>
      </w:pPr>
      <w:rPr>
        <w:rFonts w:ascii="Symbol" w:hAnsi="Symbol"/>
        <w:strike w:val="0"/>
        <w:dstrike w:val="0"/>
        <w:color w:val="000000"/>
        <w:spacing w:val="-13"/>
        <w:w w:val="100"/>
        <w:sz w:val="23"/>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C230D9B"/>
    <w:multiLevelType w:val="hybridMultilevel"/>
    <w:tmpl w:val="3E5E233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31843556">
    <w:abstractNumId w:val="13"/>
  </w:num>
  <w:num w:numId="2" w16cid:durableId="1034695739">
    <w:abstractNumId w:val="28"/>
  </w:num>
  <w:num w:numId="3" w16cid:durableId="1577856043">
    <w:abstractNumId w:val="9"/>
    <w:lvlOverride w:ilvl="0">
      <w:startOverride w:val="1"/>
    </w:lvlOverride>
    <w:lvlOverride w:ilvl="1"/>
    <w:lvlOverride w:ilvl="2"/>
    <w:lvlOverride w:ilvl="3"/>
    <w:lvlOverride w:ilvl="4"/>
    <w:lvlOverride w:ilvl="5"/>
    <w:lvlOverride w:ilvl="6"/>
    <w:lvlOverride w:ilvl="7"/>
    <w:lvlOverride w:ilvl="8"/>
  </w:num>
  <w:num w:numId="4" w16cid:durableId="244189154">
    <w:abstractNumId w:val="33"/>
  </w:num>
  <w:num w:numId="5" w16cid:durableId="1538354365">
    <w:abstractNumId w:val="42"/>
  </w:num>
  <w:num w:numId="6" w16cid:durableId="100073954">
    <w:abstractNumId w:val="5"/>
    <w:lvlOverride w:ilvl="0">
      <w:startOverride w:val="3"/>
    </w:lvlOverride>
    <w:lvlOverride w:ilvl="1"/>
    <w:lvlOverride w:ilvl="2"/>
    <w:lvlOverride w:ilvl="3"/>
    <w:lvlOverride w:ilvl="4"/>
    <w:lvlOverride w:ilvl="5"/>
    <w:lvlOverride w:ilvl="6"/>
    <w:lvlOverride w:ilvl="7"/>
    <w:lvlOverride w:ilvl="8"/>
  </w:num>
  <w:num w:numId="7" w16cid:durableId="1584950517">
    <w:abstractNumId w:val="7"/>
    <w:lvlOverride w:ilvl="0">
      <w:startOverride w:val="5"/>
    </w:lvlOverride>
    <w:lvlOverride w:ilvl="1"/>
    <w:lvlOverride w:ilvl="2"/>
    <w:lvlOverride w:ilvl="3"/>
    <w:lvlOverride w:ilvl="4"/>
    <w:lvlOverride w:ilvl="5"/>
    <w:lvlOverride w:ilvl="6"/>
    <w:lvlOverride w:ilvl="7"/>
    <w:lvlOverride w:ilvl="8"/>
  </w:num>
  <w:num w:numId="8" w16cid:durableId="522476429">
    <w:abstractNumId w:val="38"/>
    <w:lvlOverride w:ilvl="0">
      <w:startOverride w:val="1"/>
    </w:lvlOverride>
    <w:lvlOverride w:ilvl="1"/>
    <w:lvlOverride w:ilvl="2"/>
    <w:lvlOverride w:ilvl="3"/>
    <w:lvlOverride w:ilvl="4"/>
    <w:lvlOverride w:ilvl="5"/>
    <w:lvlOverride w:ilvl="6"/>
    <w:lvlOverride w:ilvl="7"/>
    <w:lvlOverride w:ilvl="8"/>
  </w:num>
  <w:num w:numId="9" w16cid:durableId="490565450">
    <w:abstractNumId w:val="25"/>
    <w:lvlOverride w:ilvl="0">
      <w:startOverride w:val="1"/>
    </w:lvlOverride>
    <w:lvlOverride w:ilvl="1"/>
    <w:lvlOverride w:ilvl="2"/>
    <w:lvlOverride w:ilvl="3"/>
    <w:lvlOverride w:ilvl="4"/>
    <w:lvlOverride w:ilvl="5"/>
    <w:lvlOverride w:ilvl="6"/>
    <w:lvlOverride w:ilvl="7"/>
    <w:lvlOverride w:ilvl="8"/>
  </w:num>
  <w:num w:numId="10" w16cid:durableId="541358210">
    <w:abstractNumId w:val="3"/>
    <w:lvlOverride w:ilvl="0">
      <w:startOverride w:val="3"/>
    </w:lvlOverride>
    <w:lvlOverride w:ilvl="1"/>
    <w:lvlOverride w:ilvl="2"/>
    <w:lvlOverride w:ilvl="3"/>
    <w:lvlOverride w:ilvl="4"/>
    <w:lvlOverride w:ilvl="5"/>
    <w:lvlOverride w:ilvl="6"/>
    <w:lvlOverride w:ilvl="7"/>
    <w:lvlOverride w:ilvl="8"/>
  </w:num>
  <w:num w:numId="11" w16cid:durableId="2010712351">
    <w:abstractNumId w:val="24"/>
    <w:lvlOverride w:ilvl="0">
      <w:startOverride w:val="9"/>
    </w:lvlOverride>
    <w:lvlOverride w:ilvl="1"/>
    <w:lvlOverride w:ilvl="2"/>
    <w:lvlOverride w:ilvl="3"/>
    <w:lvlOverride w:ilvl="4"/>
    <w:lvlOverride w:ilvl="5"/>
    <w:lvlOverride w:ilvl="6"/>
    <w:lvlOverride w:ilvl="7"/>
    <w:lvlOverride w:ilvl="8"/>
  </w:num>
  <w:num w:numId="12" w16cid:durableId="456921841">
    <w:abstractNumId w:val="6"/>
  </w:num>
  <w:num w:numId="13" w16cid:durableId="1659646389">
    <w:abstractNumId w:val="17"/>
  </w:num>
  <w:num w:numId="14" w16cid:durableId="830102473">
    <w:abstractNumId w:val="10"/>
    <w:lvlOverride w:ilvl="0">
      <w:startOverride w:val="1"/>
    </w:lvlOverride>
    <w:lvlOverride w:ilvl="1"/>
    <w:lvlOverride w:ilvl="2"/>
    <w:lvlOverride w:ilvl="3"/>
    <w:lvlOverride w:ilvl="4"/>
    <w:lvlOverride w:ilvl="5"/>
    <w:lvlOverride w:ilvl="6"/>
    <w:lvlOverride w:ilvl="7"/>
    <w:lvlOverride w:ilvl="8"/>
  </w:num>
  <w:num w:numId="15" w16cid:durableId="1398474182">
    <w:abstractNumId w:val="41"/>
    <w:lvlOverride w:ilvl="0">
      <w:startOverride w:val="1"/>
    </w:lvlOverride>
    <w:lvlOverride w:ilvl="1"/>
    <w:lvlOverride w:ilvl="2"/>
    <w:lvlOverride w:ilvl="3"/>
    <w:lvlOverride w:ilvl="4"/>
    <w:lvlOverride w:ilvl="5"/>
    <w:lvlOverride w:ilvl="6"/>
    <w:lvlOverride w:ilvl="7"/>
    <w:lvlOverride w:ilvl="8"/>
  </w:num>
  <w:num w:numId="16" w16cid:durableId="1390031948">
    <w:abstractNumId w:val="14"/>
  </w:num>
  <w:num w:numId="17" w16cid:durableId="1780756629">
    <w:abstractNumId w:val="29"/>
  </w:num>
  <w:num w:numId="18" w16cid:durableId="920215114">
    <w:abstractNumId w:val="22"/>
  </w:num>
  <w:num w:numId="19" w16cid:durableId="2117361964">
    <w:abstractNumId w:val="23"/>
  </w:num>
  <w:num w:numId="20" w16cid:durableId="642278605">
    <w:abstractNumId w:val="11"/>
  </w:num>
  <w:num w:numId="21" w16cid:durableId="706489632">
    <w:abstractNumId w:val="19"/>
  </w:num>
  <w:num w:numId="22" w16cid:durableId="709958788">
    <w:abstractNumId w:val="1"/>
  </w:num>
  <w:num w:numId="23" w16cid:durableId="1098058200">
    <w:abstractNumId w:val="18"/>
  </w:num>
  <w:num w:numId="24" w16cid:durableId="505946968">
    <w:abstractNumId w:val="35"/>
  </w:num>
  <w:num w:numId="25" w16cid:durableId="1884518457">
    <w:abstractNumId w:val="36"/>
  </w:num>
  <w:num w:numId="26" w16cid:durableId="1841387239">
    <w:abstractNumId w:val="0"/>
  </w:num>
  <w:num w:numId="27" w16cid:durableId="1410886105">
    <w:abstractNumId w:val="27"/>
  </w:num>
  <w:num w:numId="28" w16cid:durableId="1719354076">
    <w:abstractNumId w:val="31"/>
  </w:num>
  <w:num w:numId="29" w16cid:durableId="143934890">
    <w:abstractNumId w:val="37"/>
  </w:num>
  <w:num w:numId="30" w16cid:durableId="667831728">
    <w:abstractNumId w:val="8"/>
  </w:num>
  <w:num w:numId="31" w16cid:durableId="1249539244">
    <w:abstractNumId w:val="15"/>
  </w:num>
  <w:num w:numId="32" w16cid:durableId="959724813">
    <w:abstractNumId w:val="39"/>
  </w:num>
  <w:num w:numId="33" w16cid:durableId="575632998">
    <w:abstractNumId w:val="20"/>
  </w:num>
  <w:num w:numId="34" w16cid:durableId="354308946">
    <w:abstractNumId w:val="12"/>
  </w:num>
  <w:num w:numId="35" w16cid:durableId="1614095786">
    <w:abstractNumId w:val="21"/>
  </w:num>
  <w:num w:numId="36" w16cid:durableId="1174492708">
    <w:abstractNumId w:val="4"/>
  </w:num>
  <w:num w:numId="37" w16cid:durableId="299069812">
    <w:abstractNumId w:val="16"/>
  </w:num>
  <w:num w:numId="38" w16cid:durableId="616528108">
    <w:abstractNumId w:val="30"/>
  </w:num>
  <w:num w:numId="39" w16cid:durableId="358506668">
    <w:abstractNumId w:val="43"/>
  </w:num>
  <w:num w:numId="40" w16cid:durableId="975991387">
    <w:abstractNumId w:val="32"/>
  </w:num>
  <w:num w:numId="41" w16cid:durableId="711271593">
    <w:abstractNumId w:val="40"/>
  </w:num>
  <w:num w:numId="42" w16cid:durableId="1864174764">
    <w:abstractNumId w:val="34"/>
  </w:num>
  <w:num w:numId="43" w16cid:durableId="1023019415">
    <w:abstractNumId w:val="2"/>
  </w:num>
  <w:num w:numId="44" w16cid:durableId="892040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1" w:cryptProviderType="rsaAES" w:cryptAlgorithmClass="hash" w:cryptAlgorithmType="typeAny" w:cryptAlgorithmSid="14" w:cryptSpinCount="100000" w:hash="I/kY63odHCPiOLR4XoZ4LNdQzFmsAvOGOrPIjtt3vQhlnCqoKZsD68FWwiqmO2Ux8ZOyJdT8feRAA858xNvrpw==" w:salt="6631HdIKSProraD9kA763w=="/>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8B9"/>
    <w:rsid w:val="000060FB"/>
    <w:rsid w:val="000072E2"/>
    <w:rsid w:val="00014FFA"/>
    <w:rsid w:val="000C00B5"/>
    <w:rsid w:val="000C546D"/>
    <w:rsid w:val="000C6AB0"/>
    <w:rsid w:val="000D5D2E"/>
    <w:rsid w:val="000E7D4E"/>
    <w:rsid w:val="00111582"/>
    <w:rsid w:val="00122DD5"/>
    <w:rsid w:val="0012585B"/>
    <w:rsid w:val="00131007"/>
    <w:rsid w:val="0016003F"/>
    <w:rsid w:val="00161B9C"/>
    <w:rsid w:val="001761AB"/>
    <w:rsid w:val="001772B7"/>
    <w:rsid w:val="00191FFC"/>
    <w:rsid w:val="001A7EA4"/>
    <w:rsid w:val="001B0896"/>
    <w:rsid w:val="001B29F1"/>
    <w:rsid w:val="001D5A96"/>
    <w:rsid w:val="001E23D1"/>
    <w:rsid w:val="001F74C0"/>
    <w:rsid w:val="00200124"/>
    <w:rsid w:val="0020048D"/>
    <w:rsid w:val="00202C38"/>
    <w:rsid w:val="00205909"/>
    <w:rsid w:val="00222FF6"/>
    <w:rsid w:val="00224827"/>
    <w:rsid w:val="002264D9"/>
    <w:rsid w:val="0023764B"/>
    <w:rsid w:val="00243018"/>
    <w:rsid w:val="00251D42"/>
    <w:rsid w:val="00264E23"/>
    <w:rsid w:val="0027204F"/>
    <w:rsid w:val="002A59BB"/>
    <w:rsid w:val="002A7F0B"/>
    <w:rsid w:val="002B60DC"/>
    <w:rsid w:val="002D3CE7"/>
    <w:rsid w:val="002E783E"/>
    <w:rsid w:val="00315A3E"/>
    <w:rsid w:val="00333121"/>
    <w:rsid w:val="003441A0"/>
    <w:rsid w:val="00346B81"/>
    <w:rsid w:val="00390981"/>
    <w:rsid w:val="003959A5"/>
    <w:rsid w:val="00396C3C"/>
    <w:rsid w:val="003B5104"/>
    <w:rsid w:val="003B7749"/>
    <w:rsid w:val="003D7976"/>
    <w:rsid w:val="003E4976"/>
    <w:rsid w:val="00400377"/>
    <w:rsid w:val="004050B0"/>
    <w:rsid w:val="0040761E"/>
    <w:rsid w:val="00414E20"/>
    <w:rsid w:val="00417B7C"/>
    <w:rsid w:val="004366B9"/>
    <w:rsid w:val="00482A80"/>
    <w:rsid w:val="004C2FE5"/>
    <w:rsid w:val="004D1D62"/>
    <w:rsid w:val="004D287E"/>
    <w:rsid w:val="004F13D5"/>
    <w:rsid w:val="00503823"/>
    <w:rsid w:val="005229EE"/>
    <w:rsid w:val="00525224"/>
    <w:rsid w:val="00530AE3"/>
    <w:rsid w:val="00555FED"/>
    <w:rsid w:val="00561F86"/>
    <w:rsid w:val="0058663C"/>
    <w:rsid w:val="005953A0"/>
    <w:rsid w:val="0059584D"/>
    <w:rsid w:val="005A48F8"/>
    <w:rsid w:val="005B3765"/>
    <w:rsid w:val="005D3F41"/>
    <w:rsid w:val="005E5623"/>
    <w:rsid w:val="005E740B"/>
    <w:rsid w:val="005F7681"/>
    <w:rsid w:val="006340A4"/>
    <w:rsid w:val="00634A99"/>
    <w:rsid w:val="00691860"/>
    <w:rsid w:val="006A4EA8"/>
    <w:rsid w:val="006B6452"/>
    <w:rsid w:val="006C447B"/>
    <w:rsid w:val="006D2CE8"/>
    <w:rsid w:val="006D3C10"/>
    <w:rsid w:val="006E3B06"/>
    <w:rsid w:val="006E4E0C"/>
    <w:rsid w:val="006F577E"/>
    <w:rsid w:val="00704F19"/>
    <w:rsid w:val="00707915"/>
    <w:rsid w:val="00743D0B"/>
    <w:rsid w:val="0075017C"/>
    <w:rsid w:val="00756C4F"/>
    <w:rsid w:val="007573D0"/>
    <w:rsid w:val="007602A4"/>
    <w:rsid w:val="007902A1"/>
    <w:rsid w:val="007917AD"/>
    <w:rsid w:val="00792E0F"/>
    <w:rsid w:val="00793DC6"/>
    <w:rsid w:val="007B0E6B"/>
    <w:rsid w:val="007B4202"/>
    <w:rsid w:val="007B6C51"/>
    <w:rsid w:val="007C0F60"/>
    <w:rsid w:val="007C1692"/>
    <w:rsid w:val="007D48B9"/>
    <w:rsid w:val="007D6B57"/>
    <w:rsid w:val="007F0FE8"/>
    <w:rsid w:val="0081456C"/>
    <w:rsid w:val="00840179"/>
    <w:rsid w:val="0084278B"/>
    <w:rsid w:val="008566E3"/>
    <w:rsid w:val="0086053C"/>
    <w:rsid w:val="00880745"/>
    <w:rsid w:val="00886DB3"/>
    <w:rsid w:val="008955FF"/>
    <w:rsid w:val="00895ADB"/>
    <w:rsid w:val="00896663"/>
    <w:rsid w:val="008A5FA8"/>
    <w:rsid w:val="008C7005"/>
    <w:rsid w:val="008D5A3C"/>
    <w:rsid w:val="008E0350"/>
    <w:rsid w:val="008F6FA7"/>
    <w:rsid w:val="00927520"/>
    <w:rsid w:val="0093219F"/>
    <w:rsid w:val="00935005"/>
    <w:rsid w:val="00947840"/>
    <w:rsid w:val="00960163"/>
    <w:rsid w:val="00973423"/>
    <w:rsid w:val="00983FD5"/>
    <w:rsid w:val="00986A3A"/>
    <w:rsid w:val="009A05D4"/>
    <w:rsid w:val="009A4356"/>
    <w:rsid w:val="009C55DA"/>
    <w:rsid w:val="009C6379"/>
    <w:rsid w:val="009D13BB"/>
    <w:rsid w:val="009F3AA1"/>
    <w:rsid w:val="00A01745"/>
    <w:rsid w:val="00A15A07"/>
    <w:rsid w:val="00A774D1"/>
    <w:rsid w:val="00A84CCE"/>
    <w:rsid w:val="00A90F91"/>
    <w:rsid w:val="00AA7F65"/>
    <w:rsid w:val="00AD1836"/>
    <w:rsid w:val="00AD3D44"/>
    <w:rsid w:val="00AD699F"/>
    <w:rsid w:val="00AE08B3"/>
    <w:rsid w:val="00AF6B60"/>
    <w:rsid w:val="00B129D3"/>
    <w:rsid w:val="00B17DFF"/>
    <w:rsid w:val="00B25B3F"/>
    <w:rsid w:val="00B25E9C"/>
    <w:rsid w:val="00B34FC8"/>
    <w:rsid w:val="00B6578C"/>
    <w:rsid w:val="00B81DC9"/>
    <w:rsid w:val="00B86D85"/>
    <w:rsid w:val="00B94A91"/>
    <w:rsid w:val="00B96ECC"/>
    <w:rsid w:val="00BB4B7E"/>
    <w:rsid w:val="00BC057C"/>
    <w:rsid w:val="00BC0C75"/>
    <w:rsid w:val="00BC405D"/>
    <w:rsid w:val="00BC477B"/>
    <w:rsid w:val="00BC5BBD"/>
    <w:rsid w:val="00BD00E3"/>
    <w:rsid w:val="00BD1A08"/>
    <w:rsid w:val="00BE686C"/>
    <w:rsid w:val="00C028D8"/>
    <w:rsid w:val="00C44048"/>
    <w:rsid w:val="00C52A3A"/>
    <w:rsid w:val="00C66852"/>
    <w:rsid w:val="00C67B6B"/>
    <w:rsid w:val="00C80AD5"/>
    <w:rsid w:val="00C80C30"/>
    <w:rsid w:val="00CA47AD"/>
    <w:rsid w:val="00CA4DC8"/>
    <w:rsid w:val="00CA5651"/>
    <w:rsid w:val="00CB3F49"/>
    <w:rsid w:val="00CC7496"/>
    <w:rsid w:val="00CD1699"/>
    <w:rsid w:val="00CD5947"/>
    <w:rsid w:val="00CE6B79"/>
    <w:rsid w:val="00CF3BAD"/>
    <w:rsid w:val="00D00D8A"/>
    <w:rsid w:val="00D1625C"/>
    <w:rsid w:val="00D36D3D"/>
    <w:rsid w:val="00D61218"/>
    <w:rsid w:val="00D711FF"/>
    <w:rsid w:val="00D7192C"/>
    <w:rsid w:val="00D720C8"/>
    <w:rsid w:val="00D761B6"/>
    <w:rsid w:val="00D847AA"/>
    <w:rsid w:val="00D97F89"/>
    <w:rsid w:val="00DA17C6"/>
    <w:rsid w:val="00DA25A5"/>
    <w:rsid w:val="00DA4DC8"/>
    <w:rsid w:val="00DA64A6"/>
    <w:rsid w:val="00DC28E2"/>
    <w:rsid w:val="00DC5D3F"/>
    <w:rsid w:val="00DD41CC"/>
    <w:rsid w:val="00DE63ED"/>
    <w:rsid w:val="00E0538B"/>
    <w:rsid w:val="00E13F95"/>
    <w:rsid w:val="00E25DD7"/>
    <w:rsid w:val="00E51D0A"/>
    <w:rsid w:val="00E64CBD"/>
    <w:rsid w:val="00E65670"/>
    <w:rsid w:val="00E70981"/>
    <w:rsid w:val="00E770C3"/>
    <w:rsid w:val="00E93257"/>
    <w:rsid w:val="00EA0E96"/>
    <w:rsid w:val="00EB0669"/>
    <w:rsid w:val="00EB29B6"/>
    <w:rsid w:val="00EB57C1"/>
    <w:rsid w:val="00ED2460"/>
    <w:rsid w:val="00ED3D7C"/>
    <w:rsid w:val="00EF3F07"/>
    <w:rsid w:val="00EF4856"/>
    <w:rsid w:val="00EF68D0"/>
    <w:rsid w:val="00F121D6"/>
    <w:rsid w:val="00F126BD"/>
    <w:rsid w:val="00F23E6E"/>
    <w:rsid w:val="00F336A3"/>
    <w:rsid w:val="00F54456"/>
    <w:rsid w:val="00F602E7"/>
    <w:rsid w:val="00F81F0B"/>
    <w:rsid w:val="00FA5ABC"/>
    <w:rsid w:val="00FC1895"/>
    <w:rsid w:val="00FC1DE2"/>
    <w:rsid w:val="00FC352B"/>
    <w:rsid w:val="00FC7A1F"/>
    <w:rsid w:val="00FE74A5"/>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53F907C"/>
  <w15:docId w15:val="{B61CF780-B761-4A03-9DC1-AC596D67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qFormat/>
    <w:rsid w:val="00DA4DC8"/>
    <w:pPr>
      <w:keepNext/>
      <w:numPr>
        <w:numId w:val="26"/>
      </w:numPr>
      <w:spacing w:before="120" w:after="60" w:line="360" w:lineRule="auto"/>
      <w:jc w:val="center"/>
      <w:outlineLvl w:val="0"/>
    </w:pPr>
    <w:rPr>
      <w:rFonts w:ascii="Arial" w:eastAsia="Times New Roman" w:hAnsi="Arial" w:cs="Arial"/>
      <w:b/>
      <w:kern w:val="28"/>
      <w:sz w:val="24"/>
      <w:szCs w:val="24"/>
      <w:lang w:eastAsia="cs-CZ"/>
    </w:rPr>
  </w:style>
  <w:style w:type="paragraph" w:styleId="Nadpis2">
    <w:name w:val="heading 2"/>
    <w:basedOn w:val="Nadpis1"/>
    <w:next w:val="Zkladntext"/>
    <w:link w:val="Nadpis2Char"/>
    <w:qFormat/>
    <w:rsid w:val="00B81DC9"/>
    <w:pPr>
      <w:keepNext w:val="0"/>
      <w:shd w:val="clear" w:color="auto" w:fill="DDDDDD"/>
      <w:tabs>
        <w:tab w:val="clear" w:pos="4424"/>
      </w:tabs>
      <w:spacing w:before="0" w:after="120" w:line="276" w:lineRule="auto"/>
      <w:ind w:left="567" w:hanging="567"/>
      <w:jc w:val="left"/>
      <w:outlineLvl w:val="1"/>
    </w:pPr>
    <w:rPr>
      <w:rFonts w:ascii="Calibri" w:hAnsi="Calibri" w:cs="Calibri"/>
    </w:rPr>
  </w:style>
  <w:style w:type="paragraph" w:styleId="Nadpis3">
    <w:name w:val="heading 3"/>
    <w:basedOn w:val="Zkladntext"/>
    <w:next w:val="Zkladntext"/>
    <w:link w:val="Nadpis3Char"/>
    <w:qFormat/>
    <w:rsid w:val="00DA4DC8"/>
    <w:pPr>
      <w:ind w:left="0" w:firstLine="0"/>
      <w:jc w:val="center"/>
      <w:outlineLvl w:val="2"/>
    </w:pPr>
    <w:rPr>
      <w:b/>
      <w:noProof/>
      <w:sz w:val="20"/>
    </w:rPr>
  </w:style>
  <w:style w:type="paragraph" w:styleId="Nadpis4">
    <w:name w:val="heading 4"/>
    <w:basedOn w:val="Normln"/>
    <w:next w:val="Zkladntext"/>
    <w:link w:val="Nadpis4Char"/>
    <w:qFormat/>
    <w:rsid w:val="00DA4DC8"/>
    <w:pPr>
      <w:keepNext/>
      <w:numPr>
        <w:ilvl w:val="3"/>
        <w:numId w:val="26"/>
      </w:numPr>
      <w:spacing w:before="240" w:after="60"/>
      <w:jc w:val="both"/>
      <w:outlineLvl w:val="3"/>
    </w:pPr>
    <w:rPr>
      <w:rFonts w:ascii="Tahoma" w:eastAsia="Times New Roman" w:hAnsi="Tahoma" w:cs="Calibri"/>
      <w:b/>
      <w:sz w:val="24"/>
      <w:szCs w:val="24"/>
      <w:lang w:eastAsia="cs-CZ"/>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4E20"/>
    <w:pPr>
      <w:ind w:left="720"/>
      <w:contextualSpacing/>
    </w:pPr>
  </w:style>
  <w:style w:type="paragraph" w:styleId="Textbubliny">
    <w:name w:val="Balloon Text"/>
    <w:basedOn w:val="Normln"/>
    <w:link w:val="TextbublinyChar"/>
    <w:uiPriority w:val="99"/>
    <w:semiHidden/>
    <w:unhideWhenUsed/>
    <w:rsid w:val="00414E20"/>
    <w:rPr>
      <w:rFonts w:ascii="Tahoma" w:hAnsi="Tahoma" w:cs="Tahoma"/>
      <w:sz w:val="16"/>
      <w:szCs w:val="16"/>
    </w:rPr>
  </w:style>
  <w:style w:type="character" w:customStyle="1" w:styleId="TextbublinyChar">
    <w:name w:val="Text bubliny Char"/>
    <w:basedOn w:val="Standardnpsmoodstavce"/>
    <w:link w:val="Textbubliny"/>
    <w:uiPriority w:val="99"/>
    <w:semiHidden/>
    <w:rsid w:val="00414E20"/>
    <w:rPr>
      <w:rFonts w:ascii="Tahoma" w:hAnsi="Tahoma" w:cs="Tahoma"/>
      <w:sz w:val="16"/>
      <w:szCs w:val="16"/>
    </w:rPr>
  </w:style>
  <w:style w:type="paragraph" w:styleId="Zhlav">
    <w:name w:val="header"/>
    <w:basedOn w:val="Normln"/>
    <w:link w:val="ZhlavChar"/>
    <w:uiPriority w:val="99"/>
    <w:unhideWhenUsed/>
    <w:rsid w:val="00DE63ED"/>
    <w:pPr>
      <w:tabs>
        <w:tab w:val="center" w:pos="4536"/>
        <w:tab w:val="right" w:pos="9072"/>
      </w:tabs>
    </w:pPr>
  </w:style>
  <w:style w:type="character" w:customStyle="1" w:styleId="ZhlavChar">
    <w:name w:val="Záhlaví Char"/>
    <w:basedOn w:val="Standardnpsmoodstavce"/>
    <w:link w:val="Zhlav"/>
    <w:uiPriority w:val="99"/>
    <w:rsid w:val="00DE63ED"/>
  </w:style>
  <w:style w:type="paragraph" w:styleId="Zpat">
    <w:name w:val="footer"/>
    <w:basedOn w:val="Normln"/>
    <w:link w:val="ZpatChar"/>
    <w:uiPriority w:val="99"/>
    <w:unhideWhenUsed/>
    <w:rsid w:val="00DE63ED"/>
    <w:pPr>
      <w:tabs>
        <w:tab w:val="center" w:pos="4536"/>
        <w:tab w:val="right" w:pos="9072"/>
      </w:tabs>
    </w:pPr>
  </w:style>
  <w:style w:type="character" w:customStyle="1" w:styleId="ZpatChar">
    <w:name w:val="Zápatí Char"/>
    <w:basedOn w:val="Standardnpsmoodstavce"/>
    <w:link w:val="Zpat"/>
    <w:uiPriority w:val="99"/>
    <w:rsid w:val="00DE63ED"/>
  </w:style>
  <w:style w:type="character" w:customStyle="1" w:styleId="Nadpis1Char">
    <w:name w:val="Nadpis 1 Char"/>
    <w:basedOn w:val="Standardnpsmoodstavce"/>
    <w:link w:val="Nadpis1"/>
    <w:rsid w:val="00DA4DC8"/>
    <w:rPr>
      <w:rFonts w:ascii="Arial" w:eastAsia="Times New Roman" w:hAnsi="Arial" w:cs="Arial"/>
      <w:b/>
      <w:kern w:val="28"/>
      <w:sz w:val="24"/>
      <w:szCs w:val="24"/>
      <w:lang w:val="cs-CZ" w:eastAsia="cs-CZ"/>
    </w:rPr>
  </w:style>
  <w:style w:type="character" w:customStyle="1" w:styleId="Nadpis2Char">
    <w:name w:val="Nadpis 2 Char"/>
    <w:basedOn w:val="Standardnpsmoodstavce"/>
    <w:link w:val="Nadpis2"/>
    <w:rsid w:val="00B81DC9"/>
    <w:rPr>
      <w:rFonts w:ascii="Calibri" w:eastAsia="Times New Roman" w:hAnsi="Calibri" w:cs="Calibri"/>
      <w:b/>
      <w:kern w:val="28"/>
      <w:sz w:val="24"/>
      <w:szCs w:val="24"/>
      <w:shd w:val="clear" w:color="auto" w:fill="DDDDDD"/>
      <w:lang w:val="cs-CZ" w:eastAsia="cs-CZ"/>
    </w:rPr>
  </w:style>
  <w:style w:type="character" w:customStyle="1" w:styleId="Nadpis3Char">
    <w:name w:val="Nadpis 3 Char"/>
    <w:basedOn w:val="Standardnpsmoodstavce"/>
    <w:link w:val="Nadpis3"/>
    <w:rsid w:val="00DA4DC8"/>
    <w:rPr>
      <w:rFonts w:ascii="Calibri" w:eastAsia="Times New Roman" w:hAnsi="Calibri" w:cs="Calibri"/>
      <w:b/>
      <w:noProof/>
      <w:sz w:val="20"/>
      <w:szCs w:val="24"/>
      <w:lang w:val="cs-CZ" w:eastAsia="cs-CZ"/>
    </w:rPr>
  </w:style>
  <w:style w:type="character" w:customStyle="1" w:styleId="Nadpis4Char">
    <w:name w:val="Nadpis 4 Char"/>
    <w:basedOn w:val="Standardnpsmoodstavce"/>
    <w:link w:val="Nadpis4"/>
    <w:rsid w:val="00DA4DC8"/>
    <w:rPr>
      <w:rFonts w:ascii="Tahoma" w:eastAsia="Times New Roman" w:hAnsi="Tahoma" w:cs="Calibri"/>
      <w:b/>
      <w:sz w:val="24"/>
      <w:szCs w:val="24"/>
      <w:lang w:val="cs-CZ" w:eastAsia="cs-CZ"/>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rsid w:val="00DA4DC8"/>
    <w:pPr>
      <w:spacing w:before="120"/>
      <w:ind w:left="705" w:hanging="705"/>
      <w:jc w:val="both"/>
    </w:pPr>
    <w:rPr>
      <w:rFonts w:ascii="Calibri" w:eastAsia="Times New Roman" w:hAnsi="Calibri" w:cs="Calibri"/>
      <w:sz w:val="24"/>
      <w:szCs w:val="24"/>
      <w:lang w:eastAsia="cs-CZ"/>
    </w:rPr>
  </w:style>
  <w:style w:type="character" w:customStyle="1" w:styleId="ZkladntextChar">
    <w:name w:val="Základní text Char"/>
    <w:basedOn w:val="Standardnpsmoodstavce"/>
    <w:link w:val="Zkladntext"/>
    <w:rsid w:val="00DA4DC8"/>
    <w:rPr>
      <w:rFonts w:ascii="Calibri" w:eastAsia="Times New Roman" w:hAnsi="Calibri" w:cs="Calibr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32900">
      <w:bodyDiv w:val="1"/>
      <w:marLeft w:val="0"/>
      <w:marRight w:val="0"/>
      <w:marTop w:val="0"/>
      <w:marBottom w:val="0"/>
      <w:divBdr>
        <w:top w:val="none" w:sz="0" w:space="0" w:color="auto"/>
        <w:left w:val="none" w:sz="0" w:space="0" w:color="auto"/>
        <w:bottom w:val="none" w:sz="0" w:space="0" w:color="auto"/>
        <w:right w:val="none" w:sz="0" w:space="0" w:color="auto"/>
      </w:divBdr>
    </w:div>
    <w:div w:id="476725921">
      <w:bodyDiv w:val="1"/>
      <w:marLeft w:val="0"/>
      <w:marRight w:val="0"/>
      <w:marTop w:val="0"/>
      <w:marBottom w:val="0"/>
      <w:divBdr>
        <w:top w:val="none" w:sz="0" w:space="0" w:color="auto"/>
        <w:left w:val="none" w:sz="0" w:space="0" w:color="auto"/>
        <w:bottom w:val="none" w:sz="0" w:space="0" w:color="auto"/>
        <w:right w:val="none" w:sz="0" w:space="0" w:color="auto"/>
      </w:divBdr>
    </w:div>
    <w:div w:id="515118094">
      <w:bodyDiv w:val="1"/>
      <w:marLeft w:val="0"/>
      <w:marRight w:val="0"/>
      <w:marTop w:val="0"/>
      <w:marBottom w:val="0"/>
      <w:divBdr>
        <w:top w:val="none" w:sz="0" w:space="0" w:color="auto"/>
        <w:left w:val="none" w:sz="0" w:space="0" w:color="auto"/>
        <w:bottom w:val="none" w:sz="0" w:space="0" w:color="auto"/>
        <w:right w:val="none" w:sz="0" w:space="0" w:color="auto"/>
      </w:divBdr>
    </w:div>
    <w:div w:id="742685436">
      <w:bodyDiv w:val="1"/>
      <w:marLeft w:val="0"/>
      <w:marRight w:val="0"/>
      <w:marTop w:val="0"/>
      <w:marBottom w:val="0"/>
      <w:divBdr>
        <w:top w:val="none" w:sz="0" w:space="0" w:color="auto"/>
        <w:left w:val="none" w:sz="0" w:space="0" w:color="auto"/>
        <w:bottom w:val="none" w:sz="0" w:space="0" w:color="auto"/>
        <w:right w:val="none" w:sz="0" w:space="0" w:color="auto"/>
      </w:divBdr>
    </w:div>
    <w:div w:id="1096828410">
      <w:bodyDiv w:val="1"/>
      <w:marLeft w:val="0"/>
      <w:marRight w:val="0"/>
      <w:marTop w:val="0"/>
      <w:marBottom w:val="0"/>
      <w:divBdr>
        <w:top w:val="none" w:sz="0" w:space="0" w:color="auto"/>
        <w:left w:val="none" w:sz="0" w:space="0" w:color="auto"/>
        <w:bottom w:val="none" w:sz="0" w:space="0" w:color="auto"/>
        <w:right w:val="none" w:sz="0" w:space="0" w:color="auto"/>
      </w:divBdr>
    </w:div>
    <w:div w:id="1222402080">
      <w:bodyDiv w:val="1"/>
      <w:marLeft w:val="0"/>
      <w:marRight w:val="0"/>
      <w:marTop w:val="0"/>
      <w:marBottom w:val="0"/>
      <w:divBdr>
        <w:top w:val="none" w:sz="0" w:space="0" w:color="auto"/>
        <w:left w:val="none" w:sz="0" w:space="0" w:color="auto"/>
        <w:bottom w:val="none" w:sz="0" w:space="0" w:color="auto"/>
        <w:right w:val="none" w:sz="0" w:space="0" w:color="auto"/>
      </w:divBdr>
    </w:div>
    <w:div w:id="1429892137">
      <w:bodyDiv w:val="1"/>
      <w:marLeft w:val="0"/>
      <w:marRight w:val="0"/>
      <w:marTop w:val="0"/>
      <w:marBottom w:val="0"/>
      <w:divBdr>
        <w:top w:val="none" w:sz="0" w:space="0" w:color="auto"/>
        <w:left w:val="none" w:sz="0" w:space="0" w:color="auto"/>
        <w:bottom w:val="none" w:sz="0" w:space="0" w:color="auto"/>
        <w:right w:val="none" w:sz="0" w:space="0" w:color="auto"/>
      </w:divBdr>
    </w:div>
    <w:div w:id="1691642866">
      <w:bodyDiv w:val="1"/>
      <w:marLeft w:val="0"/>
      <w:marRight w:val="0"/>
      <w:marTop w:val="0"/>
      <w:marBottom w:val="0"/>
      <w:divBdr>
        <w:top w:val="none" w:sz="0" w:space="0" w:color="auto"/>
        <w:left w:val="none" w:sz="0" w:space="0" w:color="auto"/>
        <w:bottom w:val="none" w:sz="0" w:space="0" w:color="auto"/>
        <w:right w:val="none" w:sz="0" w:space="0" w:color="auto"/>
      </w:divBdr>
    </w:div>
    <w:div w:id="1691681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Pages>
  <Words>3422</Words>
  <Characters>20191</Characters>
  <Application>Microsoft Office Word</Application>
  <DocSecurity>8</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DAVID SLOUKA</cp:lastModifiedBy>
  <cp:revision>62</cp:revision>
  <cp:lastPrinted>2024-04-23T13:06:00Z</cp:lastPrinted>
  <dcterms:created xsi:type="dcterms:W3CDTF">2022-04-05T15:27:00Z</dcterms:created>
  <dcterms:modified xsi:type="dcterms:W3CDTF">2026-01-09T11:23:00Z</dcterms:modified>
</cp:coreProperties>
</file>