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1CC3" w14:textId="77777777"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r w:rsidRPr="004A0610">
        <w:rPr>
          <w:rFonts w:asciiTheme="minorHAnsi" w:eastAsia="Calibri" w:hAnsiTheme="minorHAnsi"/>
          <w:b/>
          <w:bCs/>
          <w:caps/>
          <w:sz w:val="24"/>
          <w:szCs w:val="24"/>
          <w:lang w:val="en-US" w:eastAsia="en-US"/>
        </w:rPr>
        <w:t>Purchase contract</w:t>
      </w:r>
    </w:p>
    <w:p w14:paraId="43DD3FBA" w14:textId="77777777"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14:paraId="19E2A913" w14:textId="77777777" w:rsidR="00A97D4D" w:rsidRPr="004A0610" w:rsidRDefault="00A97D4D" w:rsidP="00817C58">
      <w:pPr>
        <w:widowControl w:val="0"/>
        <w:numPr>
          <w:ilvl w:val="0"/>
          <w:numId w:val="5"/>
        </w:numPr>
        <w:spacing w:after="6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14:paraId="277D03F6" w14:textId="77777777" w:rsidR="00A97D4D" w:rsidRPr="004A0610" w:rsidRDefault="00A97D4D" w:rsidP="00817C58">
      <w:pPr>
        <w:widowControl w:val="0"/>
        <w:spacing w:after="60"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817C58">
        <w:rPr>
          <w:rFonts w:asciiTheme="minorHAnsi" w:eastAsia="Calibri" w:hAnsiTheme="minorHAnsi"/>
          <w:lang w:val="en-US" w:eastAsia="en-US"/>
        </w:rPr>
        <w:tab/>
      </w:r>
      <w:r w:rsidRPr="004A0610">
        <w:rPr>
          <w:rFonts w:asciiTheme="minorHAnsi" w:eastAsia="Calibri" w:hAnsiTheme="minorHAnsi"/>
          <w:lang w:val="en-US" w:eastAsia="en-US"/>
        </w:rPr>
        <w:t>Na Slovance 2, Praha 8, PSČ: 182 21,</w:t>
      </w:r>
    </w:p>
    <w:p w14:paraId="020DC7D7" w14:textId="77777777" w:rsidR="00A97D4D" w:rsidRPr="004A0610" w:rsidRDefault="00A97D4D" w:rsidP="00817C58">
      <w:pPr>
        <w:widowControl w:val="0"/>
        <w:spacing w:after="60"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registration no.: </w:t>
      </w:r>
      <w:r w:rsidR="00817C58">
        <w:rPr>
          <w:rFonts w:asciiTheme="minorHAnsi" w:eastAsia="Calibri" w:hAnsiTheme="minorHAnsi"/>
          <w:lang w:val="en-US" w:eastAsia="en-US"/>
        </w:rPr>
        <w:tab/>
      </w:r>
      <w:r w:rsidR="00817C58">
        <w:rPr>
          <w:rFonts w:asciiTheme="minorHAnsi" w:eastAsia="Calibri" w:hAnsiTheme="minorHAnsi"/>
          <w:lang w:val="en-US" w:eastAsia="en-US"/>
        </w:rPr>
        <w:tab/>
      </w:r>
      <w:r w:rsidRPr="004A0610">
        <w:rPr>
          <w:rFonts w:asciiTheme="minorHAnsi" w:eastAsia="Calibri" w:hAnsiTheme="minorHAnsi"/>
          <w:lang w:val="en-US" w:eastAsia="en-US"/>
        </w:rPr>
        <w:t>68378271,</w:t>
      </w:r>
    </w:p>
    <w:p w14:paraId="65B843EB" w14:textId="77777777" w:rsidR="00A97D4D" w:rsidRPr="004A0610" w:rsidRDefault="00A97D4D" w:rsidP="00817C58">
      <w:pPr>
        <w:widowControl w:val="0"/>
        <w:spacing w:after="60"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represented by: </w:t>
      </w:r>
      <w:r w:rsidRPr="004A0610">
        <w:rPr>
          <w:rFonts w:asciiTheme="minorHAnsi" w:eastAsia="Calibri" w:hAnsiTheme="minorHAnsi"/>
          <w:lang w:val="en-US" w:eastAsia="en-US"/>
        </w:rPr>
        <w:tab/>
      </w:r>
      <w:r w:rsidR="00817C58">
        <w:rPr>
          <w:rFonts w:asciiTheme="minorHAnsi" w:eastAsia="Calibri" w:hAnsiTheme="minorHAnsi"/>
          <w:lang w:val="en-US" w:eastAsia="en-US"/>
        </w:rPr>
        <w:tab/>
      </w:r>
      <w:r w:rsidR="00BB567F">
        <w:rPr>
          <w:rFonts w:asciiTheme="minorHAnsi" w:eastAsia="Calibri" w:hAnsiTheme="minorHAnsi"/>
          <w:lang w:val="en-US" w:eastAsia="en-US"/>
        </w:rPr>
        <w:t>RNDr. Michaelem Prouzou, Ph.D.</w:t>
      </w:r>
      <w:r w:rsidRPr="004A0610">
        <w:rPr>
          <w:rFonts w:asciiTheme="minorHAnsi" w:eastAsia="Calibri" w:hAnsiTheme="minorHAnsi"/>
          <w:lang w:val="en-US" w:eastAsia="en-US"/>
        </w:rPr>
        <w:t xml:space="preserve"> – director</w:t>
      </w:r>
    </w:p>
    <w:p w14:paraId="69126CC8"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14:paraId="02E42068" w14:textId="77777777" w:rsidR="00A97D4D" w:rsidRPr="00855031" w:rsidRDefault="00A97D4D" w:rsidP="00817C58">
      <w:pPr>
        <w:widowControl w:val="0"/>
        <w:numPr>
          <w:ilvl w:val="0"/>
          <w:numId w:val="5"/>
        </w:numPr>
        <w:spacing w:after="60" w:line="276" w:lineRule="auto"/>
        <w:ind w:left="709" w:hanging="709"/>
        <w:rPr>
          <w:rFonts w:asciiTheme="minorHAnsi" w:eastAsia="Calibri" w:hAnsiTheme="minorHAnsi"/>
          <w:lang w:val="en-US" w:eastAsia="en-US"/>
        </w:rPr>
      </w:pPr>
    </w:p>
    <w:p w14:paraId="04BBF0E7" w14:textId="77777777" w:rsidR="00A97D4D" w:rsidRPr="004A0610" w:rsidRDefault="00A97D4D" w:rsidP="00817C58">
      <w:pPr>
        <w:widowControl w:val="0"/>
        <w:spacing w:after="60"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4E4867">
        <w:rPr>
          <w:rFonts w:asciiTheme="minorHAnsi" w:eastAsia="Calibri" w:hAnsiTheme="minorHAnsi"/>
          <w:lang w:val="en-US" w:eastAsia="en-US"/>
        </w:rPr>
        <w:tab/>
      </w:r>
    </w:p>
    <w:p w14:paraId="39158D76" w14:textId="77777777" w:rsidR="00A97D4D" w:rsidRPr="004A0610" w:rsidRDefault="00855031" w:rsidP="00817C58">
      <w:pPr>
        <w:widowControl w:val="0"/>
        <w:spacing w:after="60" w:line="276" w:lineRule="auto"/>
        <w:ind w:left="709" w:hanging="1"/>
        <w:rPr>
          <w:rFonts w:asciiTheme="minorHAnsi" w:eastAsia="Calibri" w:hAnsiTheme="minorHAnsi"/>
          <w:lang w:val="en-US" w:eastAsia="en-US"/>
        </w:rPr>
      </w:pPr>
      <w:r>
        <w:rPr>
          <w:rFonts w:asciiTheme="minorHAnsi" w:eastAsia="Calibri" w:hAnsiTheme="minorHAnsi"/>
          <w:lang w:val="en-US" w:eastAsia="en-US"/>
        </w:rPr>
        <w:t xml:space="preserve">registration no.: </w:t>
      </w:r>
      <w:r>
        <w:rPr>
          <w:rFonts w:asciiTheme="minorHAnsi" w:eastAsia="Calibri" w:hAnsiTheme="minorHAnsi"/>
          <w:lang w:val="en-US" w:eastAsia="en-US"/>
        </w:rPr>
        <w:tab/>
      </w:r>
      <w:r>
        <w:rPr>
          <w:rFonts w:asciiTheme="minorHAnsi" w:eastAsia="Calibri" w:hAnsiTheme="minorHAnsi"/>
          <w:lang w:val="en-US" w:eastAsia="en-US"/>
        </w:rPr>
        <w:tab/>
      </w:r>
    </w:p>
    <w:p w14:paraId="0AE0B38A" w14:textId="77777777" w:rsidR="00A97D4D" w:rsidRPr="004A0610" w:rsidRDefault="00A97D4D" w:rsidP="00817C58">
      <w:pPr>
        <w:widowControl w:val="0"/>
        <w:spacing w:after="60"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represented by:</w:t>
      </w:r>
      <w:r w:rsidR="004E4867">
        <w:rPr>
          <w:rFonts w:asciiTheme="minorHAnsi" w:eastAsia="Calibri" w:hAnsiTheme="minorHAnsi"/>
          <w:lang w:val="en-US" w:eastAsia="en-US"/>
        </w:rPr>
        <w:t xml:space="preserve"> </w:t>
      </w:r>
      <w:r w:rsidR="004E4867">
        <w:rPr>
          <w:rFonts w:asciiTheme="minorHAnsi" w:eastAsia="Calibri" w:hAnsiTheme="minorHAnsi"/>
          <w:lang w:val="en-US" w:eastAsia="en-US"/>
        </w:rPr>
        <w:tab/>
      </w:r>
    </w:p>
    <w:p w14:paraId="69546ADB" w14:textId="77777777"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Pr="004A0610">
        <w:rPr>
          <w:rFonts w:asciiTheme="minorHAnsi" w:eastAsia="Calibri" w:hAnsiTheme="minorHAnsi"/>
          <w:lang w:val="en-US" w:eastAsia="en-US"/>
        </w:rPr>
        <w:t>”).</w:t>
      </w:r>
    </w:p>
    <w:p w14:paraId="66943676" w14:textId="77777777" w:rsidR="00A97D4D" w:rsidRPr="00592E59"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14:paraId="5EFA4414" w14:textId="77777777"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14:paraId="42128CBB" w14:textId="77777777" w:rsidR="00A97D4D" w:rsidRPr="004A0610" w:rsidRDefault="00A97D4D" w:rsidP="002F2C3C">
      <w:pPr>
        <w:pStyle w:val="Normln-sted"/>
        <w:spacing w:after="360"/>
        <w:rPr>
          <w:rFonts w:asciiTheme="minorHAnsi" w:hAnsiTheme="minorHAnsi"/>
          <w:i/>
          <w:lang w:val="en-US"/>
        </w:rPr>
      </w:pPr>
      <w:r w:rsidRPr="004A0610">
        <w:rPr>
          <w:rFonts w:asciiTheme="minorHAnsi" w:hAnsiTheme="minorHAnsi"/>
          <w:lang w:val="en-US" w:eastAsia="en-US"/>
        </w:rPr>
        <w:t xml:space="preserve">The </w:t>
      </w:r>
      <w:r w:rsidR="007F6DBF">
        <w:rPr>
          <w:rFonts w:asciiTheme="minorHAnsi" w:hAnsiTheme="minorHAnsi"/>
          <w:lang w:val="en-US" w:eastAsia="en-US"/>
        </w:rPr>
        <w:t>Supplier</w:t>
      </w:r>
      <w:r w:rsidRPr="004A0610">
        <w:rPr>
          <w:rFonts w:asciiTheme="minorHAnsi" w:hAnsiTheme="minorHAnsi"/>
          <w:lang w:val="en-US" w:eastAsia="en-US"/>
        </w:rPr>
        <w:t>’s bid for the public procurement entitled “</w:t>
      </w:r>
      <w:bookmarkStart w:id="0" w:name="_GoBack"/>
      <w:r w:rsidR="003522EB" w:rsidRPr="003522EB">
        <w:rPr>
          <w:rFonts w:asciiTheme="minorHAnsi" w:hAnsiTheme="minorHAnsi"/>
          <w:b/>
          <w:lang w:val="en-US" w:eastAsia="en-US"/>
        </w:rPr>
        <w:t xml:space="preserve">DUHA Booster Pockels Cell </w:t>
      </w:r>
      <w:r w:rsidR="003522EB" w:rsidRPr="003522EB">
        <w:rPr>
          <w:rFonts w:asciiTheme="minorHAnsi" w:hAnsiTheme="minorHAnsi" w:cstheme="minorHAnsi"/>
          <w:b/>
          <w:lang w:val="en-US" w:eastAsia="en-US"/>
        </w:rPr>
        <w:t>&amp;</w:t>
      </w:r>
      <w:r w:rsidR="003522EB" w:rsidRPr="003522EB">
        <w:rPr>
          <w:rFonts w:asciiTheme="minorHAnsi" w:hAnsiTheme="minorHAnsi"/>
          <w:b/>
          <w:lang w:val="en-US" w:eastAsia="en-US"/>
        </w:rPr>
        <w:t xml:space="preserve"> Drive</w:t>
      </w:r>
      <w:r w:rsidR="003522EB">
        <w:rPr>
          <w:rFonts w:asciiTheme="minorHAnsi" w:hAnsiTheme="minorHAnsi"/>
          <w:lang w:val="en-US" w:eastAsia="en-US"/>
        </w:rPr>
        <w:t>r</w:t>
      </w:r>
      <w:bookmarkEnd w:id="0"/>
      <w:r w:rsidRPr="004A0610">
        <w:rPr>
          <w:rFonts w:asciiTheme="minorHAnsi" w:hAnsiTheme="minorHAnsi"/>
          <w:lang w:val="en-US" w:eastAsia="en-US"/>
        </w:rPr>
        <w:t>”, whose purpose was to procure the Object of Purchase (“</w:t>
      </w:r>
      <w:r w:rsidRPr="004A0610">
        <w:rPr>
          <w:rFonts w:asciiTheme="minorHAnsi" w:hAnsiTheme="minorHAnsi"/>
          <w:b/>
          <w:lang w:val="en-US" w:eastAsia="en-US"/>
        </w:rPr>
        <w:t>Public Procurement</w:t>
      </w:r>
      <w:r w:rsidRPr="004A0610">
        <w:rPr>
          <w:rFonts w:asciiTheme="minorHAnsi" w:hAnsiTheme="minorHAnsi"/>
          <w:lang w:val="en-US" w:eastAsia="en-US"/>
        </w:rPr>
        <w:t>”), was selected by the Buyer as the most suitable.</w:t>
      </w:r>
    </w:p>
    <w:p w14:paraId="5CADB720" w14:textId="77777777"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t>it was agreed as follows:</w:t>
      </w:r>
    </w:p>
    <w:p w14:paraId="0F57349F" w14:textId="77777777" w:rsidR="00A97D4D" w:rsidRPr="004A0610" w:rsidRDefault="00332D10" w:rsidP="000A4685">
      <w:pPr>
        <w:pStyle w:val="Heading1"/>
        <w:numPr>
          <w:ilvl w:val="0"/>
          <w:numId w:val="6"/>
        </w:numPr>
        <w:spacing w:after="120"/>
        <w:rPr>
          <w:rFonts w:asciiTheme="minorHAnsi" w:hAnsiTheme="minorHAnsi"/>
          <w:lang w:val="en-US" w:eastAsia="en-US"/>
        </w:rPr>
      </w:pPr>
      <w:r>
        <w:rPr>
          <w:rFonts w:asciiTheme="minorHAnsi" w:hAnsiTheme="minorHAnsi"/>
          <w:lang w:val="en-US" w:eastAsia="en-US"/>
        </w:rPr>
        <w:t>SUBJECT-MATTER OF THE CONTRACT</w:t>
      </w:r>
    </w:p>
    <w:p w14:paraId="1F8A841E" w14:textId="77777777" w:rsidR="00A97D4D" w:rsidRPr="0038739B" w:rsidRDefault="00A97D4D" w:rsidP="00332D10">
      <w:pPr>
        <w:pStyle w:val="Heading2"/>
        <w:numPr>
          <w:ilvl w:val="0"/>
          <w:numId w:val="0"/>
        </w:numPr>
        <w:spacing w:after="120"/>
        <w:ind w:left="624"/>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2F2C3C">
        <w:rPr>
          <w:rFonts w:asciiTheme="minorHAnsi" w:hAnsiTheme="minorHAnsi"/>
          <w:lang w:val="en-US" w:eastAsia="en-US"/>
        </w:rPr>
        <w:t xml:space="preserve">at its own responsibility manufacture and </w:t>
      </w:r>
      <w:r w:rsidR="00817C58">
        <w:rPr>
          <w:rFonts w:asciiTheme="minorHAnsi" w:hAnsiTheme="minorHAnsi"/>
          <w:lang w:val="en-US" w:eastAsia="en-US"/>
        </w:rPr>
        <w:t>deliver</w:t>
      </w:r>
      <w:r w:rsidRPr="004A0610">
        <w:rPr>
          <w:rFonts w:asciiTheme="minorHAnsi" w:hAnsiTheme="minorHAnsi"/>
          <w:lang w:val="en-US" w:eastAsia="en-US"/>
        </w:rPr>
        <w:t xml:space="preserve"> to the Buyer </w:t>
      </w:r>
      <w:r w:rsidR="004A0610">
        <w:rPr>
          <w:rFonts w:asciiTheme="minorHAnsi" w:hAnsiTheme="minorHAnsi"/>
          <w:lang w:val="en-US" w:eastAsia="en-US"/>
        </w:rPr>
        <w:t>the equipment</w:t>
      </w:r>
      <w:r w:rsidR="004A0610" w:rsidRPr="004A0610">
        <w:rPr>
          <w:rFonts w:asciiTheme="minorHAnsi" w:hAnsiTheme="minorHAnsi"/>
          <w:lang w:val="en-US" w:eastAsia="en-US"/>
        </w:rPr>
        <w:t xml:space="preserve"> </w:t>
      </w:r>
      <w:r w:rsidR="00817C58">
        <w:rPr>
          <w:rFonts w:asciiTheme="minorHAnsi" w:hAnsiTheme="minorHAnsi"/>
          <w:lang w:val="en-US" w:eastAsia="en-US"/>
        </w:rPr>
        <w:t xml:space="preserve">that </w:t>
      </w:r>
      <w:r w:rsidR="004A0610">
        <w:rPr>
          <w:rFonts w:asciiTheme="minorHAnsi" w:hAnsiTheme="minorHAnsi"/>
          <w:lang w:val="en-US" w:eastAsia="en-US"/>
        </w:rPr>
        <w:t>is</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described in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EA7511">
        <w:rPr>
          <w:rFonts w:asciiTheme="minorHAnsi" w:hAnsiTheme="minorHAnsi"/>
          <w:i/>
          <w:lang w:val="en-US" w:eastAsia="en-US"/>
        </w:rPr>
        <w:t xml:space="preserve"> – Requirement Specification Document)</w:t>
      </w:r>
      <w:r w:rsidRPr="004A0610">
        <w:rPr>
          <w:rFonts w:asciiTheme="minorHAnsi" w:hAnsiTheme="minorHAnsi"/>
          <w:lang w:val="en-US" w:eastAsia="en-US"/>
        </w:rPr>
        <w:t xml:space="preserve">) </w:t>
      </w:r>
      <w:r w:rsidR="00332D10">
        <w:rPr>
          <w:rFonts w:asciiTheme="minorHAnsi" w:hAnsiTheme="minorHAnsi"/>
          <w:lang w:val="en-US" w:eastAsia="en-US"/>
        </w:rPr>
        <w:t>here</w:t>
      </w:r>
      <w:r w:rsidRPr="004A0610">
        <w:rPr>
          <w:rFonts w:asciiTheme="minorHAnsi" w:hAnsiTheme="minorHAnsi"/>
          <w:lang w:val="en-US" w:eastAsia="en-US"/>
        </w:rPr>
        <w:t>to</w:t>
      </w:r>
      <w:r w:rsidR="004A0610">
        <w:rPr>
          <w:rFonts w:asciiTheme="minorHAnsi" w:hAnsiTheme="minorHAnsi"/>
          <w:lang w:val="en-US" w:eastAsia="en-US"/>
        </w:rPr>
        <w:t>,</w:t>
      </w:r>
      <w:r w:rsidRPr="004A0610">
        <w:rPr>
          <w:rFonts w:asciiTheme="minorHAnsi" w:hAnsiTheme="minorHAnsi"/>
          <w:lang w:val="en-US" w:eastAsia="en-US"/>
        </w:rPr>
        <w:t xml:space="preserve"> in the quality described therein (“</w:t>
      </w:r>
      <w:r w:rsidRPr="004A0610">
        <w:rPr>
          <w:rFonts w:asciiTheme="minorHAnsi" w:hAnsiTheme="minorHAnsi"/>
          <w:b/>
          <w:lang w:val="en-US" w:eastAsia="en-US"/>
        </w:rPr>
        <w:t>Object of Purchase</w:t>
      </w:r>
      <w:r w:rsidRPr="004A0610">
        <w:rPr>
          <w:rFonts w:asciiTheme="minorHAnsi" w:hAnsiTheme="minorHAnsi"/>
          <w:lang w:val="en-US" w:eastAsia="en-US"/>
        </w:rPr>
        <w:t>”)</w:t>
      </w:r>
      <w:r w:rsidR="004A0610">
        <w:rPr>
          <w:rFonts w:asciiTheme="minorHAnsi" w:hAnsiTheme="minorHAnsi"/>
          <w:lang w:val="en-US" w:eastAsia="en-US"/>
        </w:rPr>
        <w:t>,</w:t>
      </w:r>
      <w:r w:rsidRPr="004A0610">
        <w:rPr>
          <w:rFonts w:asciiTheme="minorHAnsi" w:hAnsiTheme="minorHAnsi"/>
          <w:lang w:val="en-US" w:eastAsia="en-US"/>
        </w:rPr>
        <w:t xml:space="preserve"> transfer to the Buyer ownership right to the Object of Purchase</w:t>
      </w:r>
      <w:r w:rsidR="002F2C3C">
        <w:rPr>
          <w:rFonts w:asciiTheme="minorHAnsi" w:hAnsiTheme="minorHAnsi"/>
          <w:lang w:val="en-US" w:eastAsia="en-US"/>
        </w:rPr>
        <w:t xml:space="preserve"> and provide other related performance as described herein</w:t>
      </w:r>
      <w:r w:rsidRPr="004A0610">
        <w:rPr>
          <w:rFonts w:asciiTheme="minorHAnsi" w:hAnsiTheme="minorHAnsi"/>
          <w:lang w:val="en-US" w:eastAsia="en-US"/>
        </w:rPr>
        <w:t xml:space="preserve"> and the Buyer shall take over the Object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14:paraId="1FFB29E6" w14:textId="77777777" w:rsidR="00A97D4D" w:rsidRPr="004A0610" w:rsidRDefault="00A97D4D" w:rsidP="0064305A">
      <w:pPr>
        <w:pStyle w:val="Heading1"/>
        <w:spacing w:after="120"/>
        <w:rPr>
          <w:rFonts w:asciiTheme="minorHAnsi" w:hAnsiTheme="minorHAnsi"/>
          <w:lang w:val="en-US" w:eastAsia="en-US"/>
        </w:rPr>
      </w:pPr>
      <w:r w:rsidRPr="004A0610">
        <w:rPr>
          <w:rFonts w:asciiTheme="minorHAnsi" w:hAnsiTheme="minorHAnsi"/>
          <w:lang w:val="en-US" w:eastAsia="en-US"/>
        </w:rPr>
        <w:t>THe place of delivery</w:t>
      </w:r>
    </w:p>
    <w:p w14:paraId="01831C79" w14:textId="77777777" w:rsidR="00A97D4D" w:rsidRPr="0038739B" w:rsidRDefault="00A97D4D" w:rsidP="0064305A">
      <w:pPr>
        <w:pStyle w:val="Heading2"/>
        <w:numPr>
          <w:ilvl w:val="0"/>
          <w:numId w:val="0"/>
        </w:numPr>
        <w:spacing w:after="240"/>
        <w:ind w:left="624"/>
        <w:rPr>
          <w:rFonts w:asciiTheme="minorHAnsi" w:hAnsiTheme="minorHAnsi"/>
          <w:lang w:val="en-US" w:eastAsia="en-US"/>
        </w:rPr>
      </w:pPr>
      <w:r w:rsidRPr="004A0610">
        <w:rPr>
          <w:rFonts w:asciiTheme="minorHAnsi" w:hAnsiTheme="minorHAnsi"/>
          <w:lang w:val="en-US" w:eastAsia="en-US"/>
        </w:rPr>
        <w:t xml:space="preserve">The place of delivery is </w:t>
      </w:r>
      <w:r w:rsidRPr="0038739B">
        <w:rPr>
          <w:rFonts w:asciiTheme="minorHAnsi" w:hAnsiTheme="minorHAnsi"/>
          <w:lang w:val="en-US" w:eastAsia="en-US"/>
        </w:rPr>
        <w:t xml:space="preserve">ELI </w:t>
      </w:r>
      <w:r w:rsidR="0038739B">
        <w:rPr>
          <w:rFonts w:asciiTheme="minorHAnsi" w:hAnsiTheme="minorHAnsi"/>
          <w:lang w:val="en-US" w:eastAsia="en-US"/>
        </w:rPr>
        <w:t>B</w:t>
      </w:r>
      <w:r w:rsidRPr="0038739B">
        <w:rPr>
          <w:rFonts w:asciiTheme="minorHAnsi" w:hAnsiTheme="minorHAnsi"/>
          <w:lang w:val="en-US" w:eastAsia="en-US"/>
        </w:rPr>
        <w:t>eamlines</w:t>
      </w:r>
      <w:r w:rsidR="002F2C3C">
        <w:rPr>
          <w:rFonts w:asciiTheme="minorHAnsi" w:hAnsiTheme="minorHAnsi"/>
          <w:lang w:val="en-US" w:eastAsia="en-US"/>
        </w:rPr>
        <w:t xml:space="preserve"> facility</w:t>
      </w:r>
      <w:r w:rsidRPr="0038739B">
        <w:rPr>
          <w:rFonts w:asciiTheme="minorHAnsi" w:hAnsiTheme="minorHAnsi"/>
          <w:lang w:val="en-US" w:eastAsia="en-US"/>
        </w:rPr>
        <w:t xml:space="preserve">, </w:t>
      </w:r>
      <w:r w:rsidR="0038739B">
        <w:rPr>
          <w:rFonts w:asciiTheme="minorHAnsi" w:hAnsiTheme="minorHAnsi"/>
          <w:lang w:val="en-US" w:eastAsia="en-US"/>
        </w:rPr>
        <w:t xml:space="preserve">Za </w:t>
      </w:r>
      <w:r w:rsidR="007F6DBF">
        <w:rPr>
          <w:rFonts w:asciiTheme="minorHAnsi" w:hAnsiTheme="minorHAnsi"/>
          <w:lang w:val="en-US" w:eastAsia="en-US"/>
        </w:rPr>
        <w:t>R</w:t>
      </w:r>
      <w:r w:rsidR="0038739B">
        <w:rPr>
          <w:rFonts w:asciiTheme="minorHAnsi" w:hAnsiTheme="minorHAnsi"/>
          <w:lang w:val="en-US" w:eastAsia="en-US"/>
        </w:rPr>
        <w:t>adnic</w:t>
      </w:r>
      <w:r w:rsidR="0038739B">
        <w:rPr>
          <w:rFonts w:asciiTheme="minorHAnsi" w:hAnsiTheme="minorHAnsi"/>
          <w:lang w:val="cs-CZ" w:eastAsia="en-US"/>
        </w:rPr>
        <w:t xml:space="preserve">í </w:t>
      </w:r>
      <w:r w:rsidR="00817C58">
        <w:rPr>
          <w:rFonts w:asciiTheme="minorHAnsi" w:hAnsiTheme="minorHAnsi"/>
          <w:lang w:val="cs-CZ" w:eastAsia="en-US"/>
        </w:rPr>
        <w:t>83</w:t>
      </w:r>
      <w:r w:rsidR="003D2255">
        <w:rPr>
          <w:rFonts w:asciiTheme="minorHAnsi" w:hAnsiTheme="minorHAnsi"/>
          <w:lang w:val="cs-CZ" w:eastAsia="en-US"/>
        </w:rPr>
        <w:t>6</w:t>
      </w:r>
      <w:r w:rsidRPr="0038739B">
        <w:rPr>
          <w:rFonts w:asciiTheme="minorHAnsi" w:hAnsiTheme="minorHAnsi"/>
          <w:lang w:val="en-US" w:eastAsia="en-US"/>
        </w:rPr>
        <w:t xml:space="preserve">, 252 41 Dolní Břežany, </w:t>
      </w:r>
      <w:r w:rsidR="002F2C3C">
        <w:rPr>
          <w:rFonts w:asciiTheme="minorHAnsi" w:hAnsiTheme="minorHAnsi"/>
          <w:lang w:val="en-US" w:eastAsia="en-US"/>
        </w:rPr>
        <w:t xml:space="preserve">district Prague-west, the </w:t>
      </w:r>
      <w:r w:rsidRPr="0038739B">
        <w:rPr>
          <w:rFonts w:asciiTheme="minorHAnsi" w:hAnsiTheme="minorHAnsi"/>
          <w:lang w:val="en-US" w:eastAsia="en-US"/>
        </w:rPr>
        <w:t xml:space="preserve">Czech Republic. </w:t>
      </w:r>
    </w:p>
    <w:p w14:paraId="1DE7FF1D" w14:textId="77777777" w:rsidR="00A97D4D" w:rsidRPr="002A6BE2" w:rsidRDefault="00A97D4D" w:rsidP="0064305A">
      <w:pPr>
        <w:pStyle w:val="Heading1"/>
        <w:spacing w:after="120"/>
        <w:rPr>
          <w:rFonts w:asciiTheme="minorHAnsi" w:hAnsiTheme="minorHAnsi"/>
          <w:lang w:val="en-US"/>
        </w:rPr>
      </w:pPr>
      <w:r w:rsidRPr="002A6BE2">
        <w:rPr>
          <w:rFonts w:asciiTheme="minorHAnsi" w:hAnsiTheme="minorHAnsi"/>
          <w:lang w:val="en-US"/>
        </w:rPr>
        <w:lastRenderedPageBreak/>
        <w:t>the time of delivery</w:t>
      </w:r>
    </w:p>
    <w:p w14:paraId="6832B501" w14:textId="77777777" w:rsidR="00A97D4D" w:rsidRPr="003D5987" w:rsidRDefault="00A97D4D" w:rsidP="007133EB">
      <w:pPr>
        <w:tabs>
          <w:tab w:val="left" w:pos="720"/>
          <w:tab w:val="left" w:pos="1080"/>
        </w:tabs>
        <w:autoSpaceDE w:val="0"/>
        <w:autoSpaceDN w:val="0"/>
        <w:adjustRightInd w:val="0"/>
        <w:spacing w:line="276" w:lineRule="auto"/>
        <w:ind w:left="709" w:right="46"/>
        <w:rPr>
          <w:rFonts w:asciiTheme="minorHAnsi" w:hAnsiTheme="minorHAnsi" w:cstheme="minorHAnsi"/>
        </w:rPr>
      </w:pPr>
      <w:r w:rsidRPr="003D5987">
        <w:rPr>
          <w:rFonts w:asciiTheme="minorHAnsi" w:hAnsiTheme="minorHAnsi"/>
          <w:lang w:val="en-US" w:eastAsia="en-US"/>
        </w:rPr>
        <w:t xml:space="preserve">The </w:t>
      </w:r>
      <w:r w:rsidR="002A6BE2" w:rsidRPr="003D5987">
        <w:rPr>
          <w:rFonts w:asciiTheme="minorHAnsi" w:hAnsiTheme="minorHAnsi"/>
          <w:lang w:val="en-US" w:eastAsia="en-US"/>
        </w:rPr>
        <w:t xml:space="preserve">Supplier </w:t>
      </w:r>
      <w:r w:rsidRPr="003D5987">
        <w:rPr>
          <w:rFonts w:asciiTheme="minorHAnsi" w:hAnsiTheme="minorHAnsi"/>
          <w:lang w:val="en-US" w:eastAsia="en-US"/>
        </w:rPr>
        <w:t xml:space="preserve">shall deliver the Object of Purchase </w:t>
      </w:r>
      <w:r w:rsidR="002F2C3C" w:rsidRPr="003D5987">
        <w:rPr>
          <w:rFonts w:asciiTheme="minorHAnsi" w:hAnsiTheme="minorHAnsi"/>
          <w:lang w:val="en-US" w:eastAsia="en-US"/>
        </w:rPr>
        <w:t>to the place of delivery</w:t>
      </w:r>
      <w:r w:rsidR="007133EB" w:rsidRPr="003D5987">
        <w:rPr>
          <w:rFonts w:asciiTheme="minorHAnsi" w:hAnsiTheme="minorHAnsi"/>
          <w:lang w:val="en-US" w:eastAsia="en-US"/>
        </w:rPr>
        <w:t xml:space="preserve"> within </w:t>
      </w:r>
      <w:r w:rsidR="003522EB">
        <w:rPr>
          <w:rFonts w:asciiTheme="minorHAnsi" w:hAnsiTheme="minorHAnsi"/>
          <w:lang w:val="en-US" w:eastAsia="en-US"/>
        </w:rPr>
        <w:t>11</w:t>
      </w:r>
      <w:r w:rsidR="007133EB" w:rsidRPr="003D5987">
        <w:rPr>
          <w:rFonts w:asciiTheme="minorHAnsi" w:hAnsiTheme="minorHAnsi"/>
          <w:lang w:val="en-US" w:eastAsia="en-US"/>
        </w:rPr>
        <w:t xml:space="preserve"> weeks </w:t>
      </w:r>
      <w:r w:rsidR="007133EB" w:rsidRPr="003D5987">
        <w:rPr>
          <w:rFonts w:asciiTheme="minorHAnsi" w:hAnsiTheme="minorHAnsi" w:cstheme="minorHAnsi"/>
        </w:rPr>
        <w:t>from the signature of this Contract</w:t>
      </w:r>
      <w:r w:rsidR="00307E83" w:rsidRPr="003D5987">
        <w:rPr>
          <w:rFonts w:asciiTheme="minorHAnsi" w:hAnsiTheme="minorHAnsi" w:cstheme="minorHAnsi"/>
        </w:rPr>
        <w:t>.</w:t>
      </w:r>
      <w:r w:rsidR="007133EB" w:rsidRPr="003D5987">
        <w:rPr>
          <w:rFonts w:asciiTheme="minorHAnsi" w:hAnsiTheme="minorHAnsi" w:cstheme="minorHAnsi"/>
        </w:rPr>
        <w:t xml:space="preserve"> </w:t>
      </w:r>
    </w:p>
    <w:p w14:paraId="7C56D8EA" w14:textId="77777777" w:rsidR="00A97D4D" w:rsidRPr="004A0610" w:rsidRDefault="00A97D4D" w:rsidP="0064305A">
      <w:pPr>
        <w:pStyle w:val="Heading1"/>
        <w:spacing w:after="120"/>
        <w:rPr>
          <w:rFonts w:asciiTheme="minorHAnsi" w:hAnsiTheme="minorHAnsi"/>
          <w:lang w:val="en-US" w:eastAsia="en-US"/>
        </w:rPr>
      </w:pPr>
      <w:r w:rsidRPr="004A0610">
        <w:rPr>
          <w:rFonts w:asciiTheme="minorHAnsi" w:hAnsiTheme="minorHAnsi"/>
          <w:lang w:val="en-US" w:eastAsia="en-US"/>
        </w:rPr>
        <w:t>The ownership right</w:t>
      </w:r>
    </w:p>
    <w:p w14:paraId="2ACC8098" w14:textId="77777777" w:rsidR="00A97D4D" w:rsidRPr="004A0610" w:rsidRDefault="00A97D4D" w:rsidP="00A97D4D">
      <w:pPr>
        <w:pStyle w:val="Heading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be transferred to the Buyer upon signature of the </w:t>
      </w:r>
      <w:r w:rsidR="00D15007">
        <w:rPr>
          <w:rFonts w:asciiTheme="minorHAnsi" w:hAnsiTheme="minorHAnsi"/>
          <w:lang w:val="en-US" w:eastAsia="en-US"/>
        </w:rPr>
        <w:t>acceptance</w:t>
      </w:r>
      <w:r w:rsidRPr="004A0610">
        <w:rPr>
          <w:rFonts w:asciiTheme="minorHAnsi" w:hAnsiTheme="minorHAnsi"/>
          <w:lang w:val="en-US" w:eastAsia="en-US"/>
        </w:rPr>
        <w:t xml:space="preserve"> protocol by both Parties. </w:t>
      </w:r>
    </w:p>
    <w:p w14:paraId="026E1D2A" w14:textId="77777777" w:rsidR="00A97D4D" w:rsidRPr="004A0610" w:rsidRDefault="00A97D4D" w:rsidP="003146EC">
      <w:pPr>
        <w:pStyle w:val="Heading1"/>
        <w:spacing w:after="120"/>
        <w:rPr>
          <w:rFonts w:asciiTheme="minorHAnsi" w:hAnsiTheme="minorHAnsi"/>
          <w:lang w:val="en-US" w:eastAsia="en-US"/>
        </w:rPr>
      </w:pPr>
      <w:r w:rsidRPr="004A0610">
        <w:rPr>
          <w:rFonts w:asciiTheme="minorHAnsi" w:hAnsiTheme="minorHAnsi"/>
          <w:lang w:val="en-US" w:eastAsia="en-US"/>
        </w:rPr>
        <w:t>price and payment terms</w:t>
      </w:r>
    </w:p>
    <w:p w14:paraId="556194D8" w14:textId="77777777" w:rsidR="00A97D4D" w:rsidRPr="004A0610" w:rsidRDefault="00A97D4D" w:rsidP="003146EC">
      <w:pPr>
        <w:pStyle w:val="Heading2"/>
        <w:spacing w:after="120"/>
        <w:rPr>
          <w:rFonts w:asciiTheme="minorHAnsi" w:hAnsiTheme="minorHAnsi"/>
          <w:lang w:val="en-US" w:eastAsia="en-US"/>
        </w:rPr>
      </w:pPr>
      <w:r w:rsidRPr="004A0610">
        <w:rPr>
          <w:rFonts w:asciiTheme="minorHAnsi" w:hAnsiTheme="minorHAnsi"/>
          <w:lang w:val="en-US" w:eastAsia="en-US"/>
        </w:rPr>
        <w:t xml:space="preserve">The purchase price for the Object of Purchase </w:t>
      </w:r>
      <w:r w:rsidRPr="00855031">
        <w:rPr>
          <w:rFonts w:asciiTheme="minorHAnsi" w:hAnsiTheme="minorHAnsi"/>
          <w:lang w:val="en-US" w:eastAsia="en-US"/>
        </w:rPr>
        <w:t xml:space="preserve">is </w:t>
      </w:r>
      <w:r w:rsidR="00307E83" w:rsidRPr="00307E83">
        <w:rPr>
          <w:rFonts w:asciiTheme="minorHAnsi" w:hAnsiTheme="minorHAnsi"/>
          <w:highlight w:val="yellow"/>
          <w:lang w:val="en-US" w:eastAsia="en-US"/>
        </w:rPr>
        <w:t>FILL - IN</w:t>
      </w:r>
      <w:r w:rsidR="00855031" w:rsidRPr="00855031">
        <w:rPr>
          <w:rFonts w:asciiTheme="minorHAnsi" w:hAnsiTheme="minorHAnsi"/>
          <w:b/>
          <w:lang w:val="en-US" w:eastAsia="en-US"/>
        </w:rPr>
        <w:t xml:space="preserve"> </w:t>
      </w:r>
      <w:r w:rsidR="006311E5">
        <w:rPr>
          <w:rFonts w:asciiTheme="minorHAnsi" w:hAnsiTheme="minorHAnsi"/>
          <w:b/>
          <w:lang w:val="en-US" w:eastAsia="en-US"/>
        </w:rPr>
        <w:t>EUR</w:t>
      </w:r>
      <w:r w:rsidRPr="004A0610">
        <w:rPr>
          <w:rFonts w:asciiTheme="minorHAnsi" w:hAnsiTheme="minorHAnsi"/>
          <w:lang w:val="en-US" w:eastAsia="en-US"/>
        </w:rPr>
        <w:t xml:space="preserve"> (“</w:t>
      </w:r>
      <w:r w:rsidRPr="004A0610">
        <w:rPr>
          <w:rFonts w:asciiTheme="minorHAnsi" w:hAnsiTheme="minorHAnsi"/>
          <w:b/>
          <w:lang w:val="en-US" w:eastAsia="en-US"/>
        </w:rPr>
        <w:t>Purchase Price</w:t>
      </w:r>
      <w:r w:rsidRPr="004A0610">
        <w:rPr>
          <w:rFonts w:asciiTheme="minorHAnsi" w:hAnsiTheme="minorHAnsi"/>
          <w:lang w:val="en-US" w:eastAsia="en-US"/>
        </w:rPr>
        <w:t>”) without value added tax (“</w:t>
      </w:r>
      <w:r w:rsidRPr="004A0610">
        <w:rPr>
          <w:rFonts w:asciiTheme="minorHAnsi" w:hAnsiTheme="minorHAnsi"/>
          <w:b/>
          <w:lang w:val="en-US" w:eastAsia="en-US"/>
        </w:rPr>
        <w:t>VAT</w:t>
      </w:r>
      <w:r w:rsidRPr="004A0610">
        <w:rPr>
          <w:rFonts w:asciiTheme="minorHAnsi" w:hAnsiTheme="minorHAnsi"/>
          <w:lang w:val="en-US" w:eastAsia="en-US"/>
        </w:rPr>
        <w:t>”). VAT will be paid in accordance with the applicable legal regulations.</w:t>
      </w:r>
    </w:p>
    <w:p w14:paraId="1B981257" w14:textId="77777777" w:rsidR="00A97D4D" w:rsidRPr="00592E59" w:rsidRDefault="00A97D4D" w:rsidP="003146EC">
      <w:pPr>
        <w:pStyle w:val="Heading2"/>
        <w:spacing w:after="120"/>
        <w:rPr>
          <w:rFonts w:asciiTheme="minorHAnsi" w:hAnsiTheme="minorHAnsi"/>
          <w:lang w:val="en-US" w:eastAsia="en-US"/>
        </w:rPr>
      </w:pPr>
      <w:r w:rsidRPr="004A0610">
        <w:rPr>
          <w:rFonts w:asciiTheme="minorHAnsi" w:hAnsiTheme="minorHAnsi"/>
          <w:lang w:val="en-US" w:eastAsia="en-US"/>
        </w:rPr>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w:t>
      </w:r>
      <w:r w:rsidR="002F2C3C">
        <w:rPr>
          <w:rFonts w:asciiTheme="minorHAnsi" w:hAnsiTheme="minorHAnsi"/>
          <w:lang w:val="en-US" w:eastAsia="en-US"/>
        </w:rPr>
        <w:t xml:space="preserve">manufacture and </w:t>
      </w:r>
      <w:r w:rsidR="003146EC">
        <w:rPr>
          <w:rFonts w:asciiTheme="minorHAnsi" w:hAnsiTheme="minorHAnsi"/>
          <w:lang w:val="en-US" w:eastAsia="en-US"/>
        </w:rPr>
        <w:t>delivery</w:t>
      </w:r>
      <w:r w:rsidR="003146EC" w:rsidRPr="00592E59">
        <w:rPr>
          <w:rFonts w:asciiTheme="minorHAnsi" w:hAnsiTheme="minorHAnsi"/>
          <w:lang w:val="en-US" w:eastAsia="en-US"/>
        </w:rPr>
        <w:t xml:space="preserve"> </w:t>
      </w:r>
      <w:r w:rsidRPr="00592E59">
        <w:rPr>
          <w:rFonts w:asciiTheme="minorHAnsi" w:hAnsiTheme="minorHAnsi"/>
          <w:lang w:val="en-US" w:eastAsia="en-US"/>
        </w:rPr>
        <w:t>of the Object of Purchase, insurance and any other costs and expenses connected with the performance of this Contract.</w:t>
      </w:r>
    </w:p>
    <w:p w14:paraId="3404655A" w14:textId="77777777" w:rsidR="00A97D4D" w:rsidRPr="00EE5CE1" w:rsidRDefault="00A97D4D" w:rsidP="003146EC">
      <w:pPr>
        <w:pStyle w:val="Heading2"/>
        <w:spacing w:after="120"/>
        <w:rPr>
          <w:rFonts w:asciiTheme="minorHAnsi" w:hAnsiTheme="minorHAnsi"/>
          <w:lang w:val="en-US" w:eastAsia="en-US"/>
        </w:rPr>
      </w:pPr>
      <w:r w:rsidRPr="004A0610">
        <w:rPr>
          <w:rFonts w:asciiTheme="minorHAnsi" w:hAnsiTheme="minorHAnsi"/>
          <w:lang w:val="en-US" w:eastAsia="en-US"/>
        </w:rPr>
        <w:t xml:space="preserve">The Purchase Price for the Object of Purchase shall be paid </w:t>
      </w:r>
      <w:r w:rsidRPr="003146EC">
        <w:rPr>
          <w:rFonts w:asciiTheme="minorHAnsi" w:hAnsiTheme="minorHAnsi"/>
          <w:lang w:val="en-US" w:eastAsia="en-US"/>
        </w:rPr>
        <w:t xml:space="preserve">in </w:t>
      </w:r>
      <w:r w:rsidR="006311E5">
        <w:rPr>
          <w:rFonts w:asciiTheme="minorHAnsi" w:hAnsiTheme="minorHAnsi"/>
          <w:lang w:val="en-US" w:eastAsia="en-US"/>
        </w:rPr>
        <w:t>EUR</w:t>
      </w:r>
      <w:r w:rsidRPr="003146EC">
        <w:rPr>
          <w:rFonts w:asciiTheme="minorHAnsi" w:hAnsiTheme="minorHAnsi"/>
          <w:i/>
          <w:lang w:val="en-US" w:eastAsia="en-US"/>
        </w:rPr>
        <w:t xml:space="preserve"> </w:t>
      </w:r>
      <w:r w:rsidRPr="003146EC">
        <w:rPr>
          <w:rFonts w:asciiTheme="minorHAnsi" w:hAnsiTheme="minorHAnsi"/>
          <w:lang w:val="en-US" w:eastAsia="en-US"/>
        </w:rPr>
        <w:t>on the</w:t>
      </w:r>
      <w:r w:rsidRPr="004A0610">
        <w:rPr>
          <w:rFonts w:asciiTheme="minorHAnsi" w:hAnsiTheme="minorHAnsi"/>
          <w:lang w:val="en-US" w:eastAsia="en-US"/>
        </w:rPr>
        <w:t xml:space="preserve"> basis of a tax document – invoice, to the account of the </w:t>
      </w:r>
      <w:r w:rsidR="00EC467A">
        <w:rPr>
          <w:rFonts w:asciiTheme="minorHAnsi" w:hAnsiTheme="minorHAnsi"/>
          <w:lang w:val="en-US" w:eastAsia="en-US"/>
        </w:rPr>
        <w:t>Supplier</w:t>
      </w:r>
      <w:r w:rsidR="00EC467A" w:rsidRPr="00EC467A">
        <w:rPr>
          <w:rFonts w:asciiTheme="minorHAnsi" w:hAnsiTheme="minorHAnsi"/>
          <w:lang w:val="en-US" w:eastAsia="en-US"/>
        </w:rPr>
        <w:t xml:space="preserve"> </w:t>
      </w:r>
      <w:r w:rsidR="00EC467A">
        <w:rPr>
          <w:rFonts w:asciiTheme="minorHAnsi" w:hAnsiTheme="minorHAnsi"/>
          <w:lang w:val="en-US" w:eastAsia="en-US"/>
        </w:rPr>
        <w:t>specified</w:t>
      </w:r>
      <w:r w:rsidR="00EC467A" w:rsidRPr="00EC467A" w:rsidDel="00EC467A">
        <w:rPr>
          <w:rFonts w:asciiTheme="minorHAnsi" w:hAnsiTheme="minorHAnsi"/>
          <w:lang w:val="en-US" w:eastAsia="en-US"/>
        </w:rPr>
        <w:t xml:space="preserve"> </w:t>
      </w:r>
      <w:r w:rsidRPr="00EC467A">
        <w:rPr>
          <w:rFonts w:asciiTheme="minorHAnsi" w:hAnsiTheme="minorHAnsi"/>
          <w:lang w:val="en-US" w:eastAsia="en-US"/>
        </w:rPr>
        <w:t xml:space="preserve">in the invoice. The </w:t>
      </w:r>
      <w:r w:rsidR="00EC467A">
        <w:rPr>
          <w:rFonts w:asciiTheme="minorHAnsi" w:hAnsiTheme="minorHAnsi"/>
          <w:lang w:val="en-US" w:eastAsia="en-US"/>
        </w:rPr>
        <w:t>Supplier</w:t>
      </w:r>
      <w:r w:rsidR="00EC467A" w:rsidRPr="00EC467A">
        <w:rPr>
          <w:rFonts w:asciiTheme="minorHAnsi" w:hAnsiTheme="minorHAnsi"/>
          <w:lang w:val="en-US" w:eastAsia="en-US"/>
        </w:rPr>
        <w:t xml:space="preserve"> </w:t>
      </w:r>
      <w:r w:rsidRPr="00EC467A">
        <w:rPr>
          <w:rFonts w:asciiTheme="minorHAnsi" w:hAnsiTheme="minorHAnsi"/>
          <w:lang w:val="en-US" w:eastAsia="en-US"/>
        </w:rPr>
        <w:t xml:space="preserve">is entitled to issue </w:t>
      </w:r>
      <w:r w:rsidR="00592E59">
        <w:rPr>
          <w:rFonts w:asciiTheme="minorHAnsi" w:hAnsiTheme="minorHAnsi"/>
          <w:lang w:val="en-US" w:eastAsia="en-US"/>
        </w:rPr>
        <w:t xml:space="preserve">the </w:t>
      </w:r>
      <w:r w:rsidRPr="00EC467A">
        <w:rPr>
          <w:rFonts w:asciiTheme="minorHAnsi" w:hAnsiTheme="minorHAnsi"/>
          <w:lang w:val="en-US" w:eastAsia="en-US"/>
        </w:rPr>
        <w:t xml:space="preserve">invoice after signature of the </w:t>
      </w:r>
      <w:r w:rsidR="00D15007">
        <w:rPr>
          <w:rFonts w:asciiTheme="minorHAnsi" w:hAnsiTheme="minorHAnsi"/>
          <w:lang w:val="en-US" w:eastAsia="en-US"/>
        </w:rPr>
        <w:t>acceptance</w:t>
      </w:r>
      <w:r w:rsidRPr="00EC467A">
        <w:rPr>
          <w:rFonts w:asciiTheme="minorHAnsi" w:hAnsiTheme="minorHAnsi"/>
          <w:lang w:val="en-US" w:eastAsia="en-US"/>
        </w:rPr>
        <w:t xml:space="preserve"> </w:t>
      </w:r>
      <w:r w:rsidR="00E9149B">
        <w:rPr>
          <w:rFonts w:asciiTheme="minorHAnsi" w:hAnsiTheme="minorHAnsi"/>
          <w:lang w:val="en-US" w:eastAsia="en-US"/>
        </w:rPr>
        <w:t>p</w:t>
      </w:r>
      <w:r w:rsidRPr="00EC467A">
        <w:rPr>
          <w:rFonts w:asciiTheme="minorHAnsi" w:hAnsiTheme="minorHAnsi"/>
          <w:lang w:val="en-US" w:eastAsia="en-US"/>
        </w:rPr>
        <w:t xml:space="preserve">rotocol. </w:t>
      </w:r>
      <w:r w:rsidR="00592E59">
        <w:rPr>
          <w:rFonts w:asciiTheme="minorHAnsi" w:hAnsiTheme="minorHAnsi"/>
          <w:lang w:val="en-US" w:eastAsia="en-US"/>
        </w:rPr>
        <w:t>C</w:t>
      </w:r>
      <w:r w:rsidRPr="00EC467A">
        <w:rPr>
          <w:rFonts w:asciiTheme="minorHAnsi" w:hAnsiTheme="minorHAnsi"/>
          <w:lang w:val="en-US" w:eastAsia="en-US"/>
        </w:rPr>
        <w:t xml:space="preserve">opy of the </w:t>
      </w:r>
      <w:r w:rsidR="00D15007">
        <w:rPr>
          <w:rFonts w:asciiTheme="minorHAnsi" w:hAnsiTheme="minorHAnsi"/>
          <w:lang w:val="en-US" w:eastAsia="en-US"/>
        </w:rPr>
        <w:t>acceptance</w:t>
      </w:r>
      <w:r w:rsidRPr="00EC467A">
        <w:rPr>
          <w:rFonts w:asciiTheme="minorHAnsi" w:hAnsiTheme="minorHAnsi"/>
          <w:lang w:val="en-US" w:eastAsia="en-US"/>
        </w:rPr>
        <w:t xml:space="preserve"> </w:t>
      </w:r>
      <w:r w:rsidR="00E9149B">
        <w:rPr>
          <w:rFonts w:asciiTheme="minorHAnsi" w:hAnsiTheme="minorHAnsi"/>
          <w:lang w:val="en-US" w:eastAsia="en-US"/>
        </w:rPr>
        <w:t>p</w:t>
      </w:r>
      <w:r w:rsidRPr="00EC467A">
        <w:rPr>
          <w:rFonts w:asciiTheme="minorHAnsi" w:hAnsiTheme="minorHAnsi"/>
          <w:lang w:val="en-US" w:eastAsia="en-US"/>
        </w:rPr>
        <w:t xml:space="preserve">rotocol must be attached to the invoice.  The invoice must be delivered to the Buyer </w:t>
      </w:r>
      <w:r w:rsidR="00EE5CE1" w:rsidRPr="00EE5CE1">
        <w:rPr>
          <w:rFonts w:asciiTheme="minorHAnsi" w:hAnsiTheme="minorHAnsi"/>
          <w:lang w:val="en-US" w:eastAsia="en-US"/>
        </w:rPr>
        <w:t>immedia</w:t>
      </w:r>
      <w:r w:rsidR="00EE5CE1">
        <w:rPr>
          <w:rFonts w:asciiTheme="minorHAnsi" w:hAnsiTheme="minorHAnsi"/>
          <w:lang w:val="en-US" w:eastAsia="en-US"/>
        </w:rPr>
        <w:t>tel</w:t>
      </w:r>
      <w:r w:rsidR="00EE5CE1" w:rsidRPr="00EE5CE1">
        <w:rPr>
          <w:rFonts w:asciiTheme="minorHAnsi" w:hAnsiTheme="minorHAnsi"/>
          <w:lang w:val="en-US" w:eastAsia="en-US"/>
        </w:rPr>
        <w:t xml:space="preserve">y </w:t>
      </w:r>
      <w:r w:rsidRPr="00EE5CE1">
        <w:rPr>
          <w:rFonts w:asciiTheme="minorHAnsi" w:hAnsiTheme="minorHAnsi"/>
          <w:lang w:val="en-US" w:eastAsia="en-US"/>
        </w:rPr>
        <w:t xml:space="preserve">after the signature of the </w:t>
      </w:r>
      <w:r w:rsidR="00D15007">
        <w:rPr>
          <w:rFonts w:asciiTheme="minorHAnsi" w:hAnsiTheme="minorHAnsi"/>
          <w:lang w:val="en-US" w:eastAsia="en-US"/>
        </w:rPr>
        <w:t>acceptance</w:t>
      </w:r>
      <w:r w:rsidR="00E9149B" w:rsidRPr="00EE5CE1">
        <w:rPr>
          <w:rFonts w:asciiTheme="minorHAnsi" w:hAnsiTheme="minorHAnsi"/>
          <w:lang w:val="en-US" w:eastAsia="en-US"/>
        </w:rPr>
        <w:t xml:space="preserve"> </w:t>
      </w:r>
      <w:r w:rsidR="00E9149B">
        <w:rPr>
          <w:rFonts w:asciiTheme="minorHAnsi" w:hAnsiTheme="minorHAnsi"/>
          <w:lang w:val="en-US" w:eastAsia="en-US"/>
        </w:rPr>
        <w:t>p</w:t>
      </w:r>
      <w:r w:rsidRPr="00EE5CE1">
        <w:rPr>
          <w:rFonts w:asciiTheme="minorHAnsi" w:hAnsiTheme="minorHAnsi"/>
          <w:lang w:val="en-US" w:eastAsia="en-US"/>
        </w:rPr>
        <w:t>rotocol.</w:t>
      </w:r>
    </w:p>
    <w:p w14:paraId="27B10E0E" w14:textId="77777777" w:rsidR="00A97D4D" w:rsidRPr="00592E59" w:rsidRDefault="00A97D4D" w:rsidP="003146EC">
      <w:pPr>
        <w:pStyle w:val="Heading2"/>
        <w:spacing w:after="120"/>
        <w:rPr>
          <w:rFonts w:asciiTheme="minorHAnsi" w:hAnsiTheme="minorHAnsi"/>
          <w:lang w:val="en-US" w:eastAsia="en-US"/>
        </w:rPr>
      </w:pPr>
      <w:r w:rsidRPr="004A0610">
        <w:rPr>
          <w:rFonts w:asciiTheme="minorHAnsi" w:hAnsiTheme="minorHAnsi"/>
          <w:lang w:val="en-US" w:eastAsia="en-US"/>
        </w:rPr>
        <w:t xml:space="preserve">The Buyer shall realize </w:t>
      </w:r>
      <w:r w:rsidR="003146EC">
        <w:rPr>
          <w:rFonts w:asciiTheme="minorHAnsi" w:hAnsiTheme="minorHAnsi"/>
          <w:lang w:val="en-US" w:eastAsia="en-US"/>
        </w:rPr>
        <w:t xml:space="preserve">the </w:t>
      </w:r>
      <w:r w:rsidRPr="004A0610">
        <w:rPr>
          <w:rFonts w:asciiTheme="minorHAnsi" w:hAnsiTheme="minorHAnsi"/>
          <w:lang w:val="en-US" w:eastAsia="en-US"/>
        </w:rPr>
        <w:t>payment on the basis of duly issued invoice within 30 days from receipt</w:t>
      </w:r>
      <w:r w:rsidR="003146EC">
        <w:rPr>
          <w:rFonts w:asciiTheme="minorHAnsi" w:hAnsiTheme="minorHAnsi"/>
          <w:lang w:val="en-US" w:eastAsia="en-US"/>
        </w:rPr>
        <w:t xml:space="preserve"> thereof</w:t>
      </w:r>
      <w:r w:rsidRPr="004A0610">
        <w:rPr>
          <w:rFonts w:asciiTheme="minorHAnsi" w:hAnsiTheme="minorHAnsi"/>
          <w:lang w:val="en-US" w:eastAsia="en-US"/>
        </w:rPr>
        <w:t xml:space="preserve">. 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14:paraId="4E74F931" w14:textId="77777777" w:rsidR="00A97D4D" w:rsidRPr="00592E59" w:rsidRDefault="00A97D4D" w:rsidP="003146EC">
      <w:pPr>
        <w:pStyle w:val="Heading2"/>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14:paraId="788898ED" w14:textId="77777777" w:rsidR="00A97D4D" w:rsidRPr="00592E59" w:rsidRDefault="00A97D4D" w:rsidP="003146EC">
      <w:pPr>
        <w:pStyle w:val="Heading4"/>
        <w:numPr>
          <w:ilvl w:val="0"/>
          <w:numId w:val="9"/>
        </w:numPr>
        <w:spacing w:after="60"/>
        <w:ind w:left="1418" w:hanging="425"/>
        <w:rPr>
          <w:rFonts w:asciiTheme="minorHAnsi" w:hAnsiTheme="minorHAnsi"/>
          <w:snapToGrid w:val="0"/>
          <w:lang w:val="en-US" w:eastAsia="en-US"/>
        </w:rPr>
      </w:pPr>
      <w:r w:rsidRPr="00592E59">
        <w:rPr>
          <w:rFonts w:asciiTheme="minorHAnsi" w:hAnsiTheme="minorHAnsi"/>
          <w:snapToGrid w:val="0"/>
          <w:lang w:val="en-US" w:eastAsia="en-US"/>
        </w:rPr>
        <w:t>name and registered office of the Buyer,</w:t>
      </w:r>
    </w:p>
    <w:p w14:paraId="2B5FAAEB" w14:textId="77777777" w:rsidR="00A97D4D" w:rsidRPr="00592E59" w:rsidRDefault="00A97D4D" w:rsidP="003146EC">
      <w:pPr>
        <w:pStyle w:val="Heading4"/>
        <w:spacing w:after="60"/>
        <w:rPr>
          <w:rFonts w:asciiTheme="minorHAnsi" w:hAnsiTheme="minorHAnsi"/>
          <w:snapToGrid w:val="0"/>
          <w:lang w:val="en-US" w:eastAsia="en-US"/>
        </w:rPr>
      </w:pPr>
      <w:r w:rsidRPr="00592E59">
        <w:rPr>
          <w:rFonts w:asciiTheme="minorHAnsi" w:hAnsiTheme="minorHAnsi"/>
          <w:snapToGrid w:val="0"/>
          <w:lang w:val="en-US" w:eastAsia="en-US"/>
        </w:rPr>
        <w:t>tax identification number of the Buyer,</w:t>
      </w:r>
    </w:p>
    <w:p w14:paraId="102CC5BA" w14:textId="77777777" w:rsidR="00A97D4D" w:rsidRPr="00592E59" w:rsidRDefault="00A97D4D" w:rsidP="003146EC">
      <w:pPr>
        <w:pStyle w:val="Heading4"/>
        <w:spacing w:after="60"/>
        <w:rPr>
          <w:rFonts w:asciiTheme="minorHAnsi" w:hAnsiTheme="minorHAnsi"/>
          <w:snapToGrid w:val="0"/>
          <w:lang w:val="en-US" w:eastAsia="en-US"/>
        </w:rPr>
      </w:pPr>
      <w:r w:rsidRPr="00592E59">
        <w:rPr>
          <w:rFonts w:asciiTheme="minorHAnsi" w:hAnsiTheme="minorHAnsi"/>
          <w:snapToGrid w:val="0"/>
          <w:lang w:val="en-US" w:eastAsia="en-US"/>
        </w:rPr>
        <w:t>name and registered office of the Seller,</w:t>
      </w:r>
    </w:p>
    <w:p w14:paraId="20AA2792" w14:textId="77777777" w:rsidR="00A97D4D" w:rsidRPr="00592E59" w:rsidRDefault="00A97D4D" w:rsidP="003146EC">
      <w:pPr>
        <w:pStyle w:val="Heading4"/>
        <w:spacing w:after="60"/>
        <w:rPr>
          <w:rFonts w:asciiTheme="minorHAnsi" w:hAnsiTheme="minorHAnsi"/>
          <w:snapToGrid w:val="0"/>
          <w:lang w:val="en-US" w:eastAsia="en-US"/>
        </w:rPr>
      </w:pPr>
      <w:r w:rsidRPr="00592E59">
        <w:rPr>
          <w:rFonts w:asciiTheme="minorHAnsi" w:hAnsiTheme="minorHAnsi"/>
          <w:snapToGrid w:val="0"/>
          <w:lang w:val="en-US" w:eastAsia="en-US"/>
        </w:rPr>
        <w:t>tax identification number of the Seller,</w:t>
      </w:r>
    </w:p>
    <w:p w14:paraId="3ABCCBF4" w14:textId="77777777" w:rsidR="00A97D4D" w:rsidRPr="00592E59" w:rsidRDefault="00A97D4D" w:rsidP="003146EC">
      <w:pPr>
        <w:pStyle w:val="Heading4"/>
        <w:spacing w:after="60"/>
        <w:rPr>
          <w:rFonts w:asciiTheme="minorHAnsi" w:hAnsiTheme="minorHAnsi"/>
          <w:snapToGrid w:val="0"/>
          <w:lang w:val="en-US" w:eastAsia="en-US"/>
        </w:rPr>
      </w:pPr>
      <w:r w:rsidRPr="00592E59">
        <w:rPr>
          <w:rFonts w:asciiTheme="minorHAnsi" w:hAnsiTheme="minorHAnsi"/>
          <w:snapToGrid w:val="0"/>
          <w:lang w:val="en-US" w:eastAsia="en-US"/>
        </w:rPr>
        <w:t>registration number of the tax document,</w:t>
      </w:r>
    </w:p>
    <w:p w14:paraId="77E92727" w14:textId="77777777" w:rsidR="00A97D4D" w:rsidRPr="00592E59" w:rsidRDefault="00A97D4D" w:rsidP="003146EC">
      <w:pPr>
        <w:pStyle w:val="Heading4"/>
        <w:spacing w:after="60"/>
        <w:rPr>
          <w:rFonts w:asciiTheme="minorHAnsi" w:hAnsiTheme="minorHAnsi"/>
          <w:snapToGrid w:val="0"/>
          <w:lang w:val="en-US" w:eastAsia="en-US"/>
        </w:rPr>
      </w:pPr>
      <w:r w:rsidRPr="00592E59">
        <w:rPr>
          <w:rFonts w:asciiTheme="minorHAnsi" w:hAnsiTheme="minorHAnsi"/>
          <w:snapToGrid w:val="0"/>
          <w:lang w:val="en-US" w:eastAsia="en-US"/>
        </w:rPr>
        <w:t>scope of the performance (including the reference to this Contract),</w:t>
      </w:r>
    </w:p>
    <w:p w14:paraId="4690095D" w14:textId="77777777" w:rsidR="00A97D4D" w:rsidRPr="00592E59" w:rsidRDefault="00A97D4D" w:rsidP="003146EC">
      <w:pPr>
        <w:pStyle w:val="Heading4"/>
        <w:spacing w:after="60"/>
        <w:rPr>
          <w:rFonts w:asciiTheme="minorHAnsi" w:hAnsiTheme="minorHAnsi"/>
          <w:snapToGrid w:val="0"/>
          <w:lang w:val="en-US" w:eastAsia="en-US"/>
        </w:rPr>
      </w:pPr>
      <w:r w:rsidRPr="00592E59">
        <w:rPr>
          <w:rFonts w:asciiTheme="minorHAnsi" w:hAnsiTheme="minorHAnsi"/>
          <w:snapToGrid w:val="0"/>
          <w:lang w:val="en-US" w:eastAsia="en-US"/>
        </w:rPr>
        <w:t>the date of the issue of the tax document,</w:t>
      </w:r>
    </w:p>
    <w:p w14:paraId="1EC41AEA" w14:textId="77777777" w:rsidR="00A97D4D" w:rsidRPr="00592E59" w:rsidRDefault="00A97D4D" w:rsidP="003146EC">
      <w:pPr>
        <w:pStyle w:val="Heading4"/>
        <w:spacing w:after="60"/>
        <w:rPr>
          <w:rFonts w:asciiTheme="minorHAnsi" w:hAnsiTheme="minorHAnsi"/>
          <w:snapToGrid w:val="0"/>
          <w:lang w:val="en-US" w:eastAsia="en-US"/>
        </w:rPr>
      </w:pPr>
      <w:r w:rsidRPr="00592E59">
        <w:rPr>
          <w:rFonts w:asciiTheme="minorHAnsi" w:hAnsiTheme="minorHAnsi"/>
          <w:snapToGrid w:val="0"/>
          <w:lang w:val="en-US" w:eastAsia="en-US"/>
        </w:rPr>
        <w:t>the date of the fulfilment of the Contract,</w:t>
      </w:r>
    </w:p>
    <w:p w14:paraId="64494C96" w14:textId="77777777" w:rsidR="00A97D4D" w:rsidRPr="00592E59" w:rsidRDefault="00A97D4D" w:rsidP="003146EC">
      <w:pPr>
        <w:pStyle w:val="Heading4"/>
        <w:spacing w:after="60"/>
        <w:rPr>
          <w:rFonts w:asciiTheme="minorHAnsi" w:hAnsiTheme="minorHAnsi"/>
          <w:snapToGrid w:val="0"/>
          <w:lang w:val="en-US" w:eastAsia="en-US"/>
        </w:rPr>
      </w:pPr>
      <w:r w:rsidRPr="00592E59">
        <w:rPr>
          <w:rFonts w:asciiTheme="minorHAnsi" w:hAnsiTheme="minorHAnsi"/>
          <w:snapToGrid w:val="0"/>
          <w:lang w:val="en-US" w:eastAsia="en-US"/>
        </w:rPr>
        <w:t>Purchase Price,</w:t>
      </w:r>
    </w:p>
    <w:p w14:paraId="6B0BFE91" w14:textId="77777777" w:rsidR="00A97D4D" w:rsidRPr="00592E59" w:rsidRDefault="00A97D4D" w:rsidP="003146EC">
      <w:pPr>
        <w:pStyle w:val="Heading4"/>
        <w:spacing w:after="60"/>
        <w:rPr>
          <w:rFonts w:asciiTheme="minorHAnsi" w:hAnsiTheme="minorHAnsi"/>
          <w:snapToGrid w:val="0"/>
          <w:lang w:val="en-US" w:eastAsia="en-US"/>
        </w:rPr>
      </w:pPr>
      <w:r w:rsidRPr="00592E59">
        <w:rPr>
          <w:rFonts w:asciiTheme="minorHAnsi" w:hAnsiTheme="minorHAnsi"/>
          <w:snapToGrid w:val="0"/>
          <w:lang w:val="en-US" w:eastAsia="en-US"/>
        </w:rPr>
        <w:t>registration number of this Contract, which the Buyer shall communicate to the Seller based on Seller’s request before the issuance of the invoice,</w:t>
      </w:r>
    </w:p>
    <w:p w14:paraId="4631E5FB" w14:textId="77777777" w:rsidR="00A97D4D" w:rsidRPr="00592E59" w:rsidRDefault="00A97D4D" w:rsidP="006D0443">
      <w:pPr>
        <w:pStyle w:val="Heading4"/>
        <w:spacing w:after="120"/>
        <w:ind w:left="1349" w:hanging="357"/>
        <w:rPr>
          <w:rFonts w:asciiTheme="minorHAnsi" w:hAnsiTheme="minorHAnsi"/>
          <w:snapToGrid w:val="0"/>
          <w:lang w:val="en-US" w:eastAsia="en-US"/>
        </w:rPr>
      </w:pPr>
      <w:r w:rsidRPr="00592E59">
        <w:rPr>
          <w:rFonts w:asciiTheme="minorHAnsi" w:hAnsiTheme="minorHAnsi"/>
          <w:snapToGrid w:val="0"/>
          <w:lang w:val="en-US" w:eastAsia="en-US"/>
        </w:rPr>
        <w:lastRenderedPageBreak/>
        <w:t>declaration that the performance of the Contract i</w:t>
      </w:r>
      <w:r w:rsidR="008C7DC4">
        <w:rPr>
          <w:rFonts w:asciiTheme="minorHAnsi" w:hAnsiTheme="minorHAnsi"/>
          <w:snapToGrid w:val="0"/>
          <w:lang w:val="en-US" w:eastAsia="en-US"/>
        </w:rPr>
        <w:t xml:space="preserve">s for the purposes of a project </w:t>
      </w:r>
      <w:r w:rsidR="008C7DC4" w:rsidRPr="00592E59">
        <w:rPr>
          <w:rFonts w:asciiTheme="minorHAnsi" w:hAnsiTheme="minorHAnsi"/>
          <w:snapToGrid w:val="0"/>
          <w:lang w:val="en-US" w:eastAsia="en-US"/>
        </w:rPr>
        <w:t>which the Buyer shall communicate to the Seller based on Seller’s request before the issuance of the invoice</w:t>
      </w:r>
    </w:p>
    <w:p w14:paraId="035097D8" w14:textId="77777777" w:rsidR="00A97D4D" w:rsidRPr="00592E59" w:rsidRDefault="00A97D4D" w:rsidP="003146EC">
      <w:pPr>
        <w:pStyle w:val="Heading2"/>
        <w:numPr>
          <w:ilvl w:val="0"/>
          <w:numId w:val="0"/>
        </w:numPr>
        <w:spacing w:after="120"/>
        <w:ind w:left="624"/>
        <w:rPr>
          <w:rFonts w:asciiTheme="minorHAnsi" w:hAnsiTheme="minorHAnsi"/>
          <w:snapToGrid w:val="0"/>
          <w:lang w:val="en-US" w:eastAsia="en-US"/>
        </w:rPr>
      </w:pPr>
      <w:r w:rsidRPr="00592E59">
        <w:rPr>
          <w:rFonts w:asciiTheme="minorHAnsi" w:hAnsiTheme="minorHAnsi"/>
          <w:snapToGrid w:val="0"/>
          <w:lang w:val="en-US" w:eastAsia="en-US"/>
        </w:rPr>
        <w:t xml:space="preserve">and must comply with the double tax avoidance agreements, if applicable. </w:t>
      </w:r>
    </w:p>
    <w:p w14:paraId="45DDDBC9" w14:textId="77777777" w:rsidR="00A97D4D" w:rsidRPr="00592E59" w:rsidRDefault="00A97D4D" w:rsidP="00A97D4D">
      <w:pPr>
        <w:pStyle w:val="Heading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3146EC">
        <w:rPr>
          <w:rFonts w:asciiTheme="minorHAnsi" w:hAnsiTheme="minorHAnsi"/>
          <w:lang w:val="en-US" w:eastAsia="en-US"/>
        </w:rPr>
        <w:t>Supplier</w:t>
      </w:r>
      <w:r w:rsidR="003146EC" w:rsidRPr="00592E59">
        <w:rPr>
          <w:rFonts w:asciiTheme="minorHAnsi" w:hAnsiTheme="minorHAnsi"/>
          <w:lang w:val="en-US" w:eastAsia="en-US"/>
        </w:rPr>
        <w:t xml:space="preserve"> </w:t>
      </w:r>
      <w:r w:rsidRPr="00592E59">
        <w:rPr>
          <w:rFonts w:asciiTheme="minorHAnsi" w:hAnsiTheme="minorHAnsi"/>
          <w:lang w:val="en-US" w:eastAsia="en-US"/>
        </w:rPr>
        <w:t>during it maturity period and this shall not be considered as a default. The new maturity period shall begin from the receipt of the supplemented or corrected invoice to the Buyer.</w:t>
      </w:r>
    </w:p>
    <w:p w14:paraId="6B458F34" w14:textId="77777777" w:rsidR="00A97D4D" w:rsidRPr="00EC467A" w:rsidRDefault="00A97D4D" w:rsidP="003146EC">
      <w:pPr>
        <w:pStyle w:val="Heading1"/>
        <w:spacing w:before="0" w:after="12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14:paraId="66939EEC" w14:textId="77777777" w:rsidR="00A97D4D" w:rsidRDefault="00A97D4D" w:rsidP="0017152F">
      <w:pPr>
        <w:pStyle w:val="Heading2"/>
        <w:numPr>
          <w:ilvl w:val="0"/>
          <w:numId w:val="0"/>
        </w:numPr>
        <w:spacing w:after="120"/>
        <w:ind w:left="624"/>
        <w:rPr>
          <w:rFonts w:asciiTheme="minorHAnsi" w:hAnsiTheme="minorHAnsi"/>
          <w:lang w:val="en-US" w:eastAsia="en-US"/>
        </w:rPr>
      </w:pPr>
      <w:r w:rsidRPr="00592E59">
        <w:rPr>
          <w:rFonts w:asciiTheme="minorHAnsi" w:hAnsiTheme="minorHAnsi"/>
          <w:lang w:val="en-US" w:eastAsia="en-US"/>
        </w:rPr>
        <w:t xml:space="preserve">During performance of this Contract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6D0443">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was exercised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r w:rsidR="00332D10">
        <w:rPr>
          <w:rFonts w:asciiTheme="minorHAnsi" w:hAnsiTheme="minorHAnsi"/>
          <w:lang w:val="en-US" w:eastAsia="en-US"/>
        </w:rPr>
        <w:t xml:space="preserve">The Supplier is not obliged to accept instructions if their implementation would increase </w:t>
      </w:r>
      <w:r w:rsidR="00F6500C">
        <w:rPr>
          <w:rFonts w:asciiTheme="minorHAnsi" w:hAnsiTheme="minorHAnsi"/>
          <w:lang w:val="en-US" w:eastAsia="en-US"/>
        </w:rPr>
        <w:t>c</w:t>
      </w:r>
      <w:r w:rsidR="00332D10">
        <w:rPr>
          <w:rFonts w:asciiTheme="minorHAnsi" w:hAnsiTheme="minorHAnsi"/>
          <w:lang w:val="en-US" w:eastAsia="en-US"/>
        </w:rPr>
        <w:t xml:space="preserve">osts of the Supplier in not only negligible extent or would prevent the Supplier from timely delivery of the Object of Purchase. In </w:t>
      </w:r>
      <w:r w:rsidR="00F6500C">
        <w:rPr>
          <w:rFonts w:asciiTheme="minorHAnsi" w:hAnsiTheme="minorHAnsi"/>
          <w:lang w:val="en-US" w:eastAsia="en-US"/>
        </w:rPr>
        <w:t xml:space="preserve">such </w:t>
      </w:r>
      <w:r w:rsidR="00332D10">
        <w:rPr>
          <w:rFonts w:asciiTheme="minorHAnsi" w:hAnsiTheme="minorHAnsi"/>
          <w:lang w:val="en-US" w:eastAsia="en-US"/>
        </w:rPr>
        <w:t>case</w:t>
      </w:r>
      <w:r w:rsidR="00F6500C">
        <w:rPr>
          <w:rFonts w:asciiTheme="minorHAnsi" w:hAnsiTheme="minorHAnsi"/>
          <w:lang w:val="en-US" w:eastAsia="en-US"/>
        </w:rPr>
        <w:t>s</w:t>
      </w:r>
      <w:r w:rsidR="00332D10">
        <w:rPr>
          <w:rFonts w:asciiTheme="minorHAnsi" w:hAnsiTheme="minorHAnsi"/>
          <w:lang w:val="en-US" w:eastAsia="en-US"/>
        </w:rPr>
        <w:t xml:space="preserve"> </w:t>
      </w:r>
      <w:r w:rsidR="00F6500C">
        <w:rPr>
          <w:rFonts w:asciiTheme="minorHAnsi" w:hAnsiTheme="minorHAnsi"/>
          <w:lang w:val="en-US" w:eastAsia="en-US"/>
        </w:rPr>
        <w:t>a</w:t>
      </w:r>
      <w:r w:rsidR="00332D10">
        <w:rPr>
          <w:rFonts w:asciiTheme="minorHAnsi" w:hAnsiTheme="minorHAnsi"/>
          <w:lang w:val="en-US" w:eastAsia="en-US"/>
        </w:rPr>
        <w:t xml:space="preserve">n amendment </w:t>
      </w:r>
      <w:r w:rsidR="00F6500C">
        <w:rPr>
          <w:rFonts w:asciiTheme="minorHAnsi" w:hAnsiTheme="minorHAnsi"/>
          <w:lang w:val="en-US" w:eastAsia="en-US"/>
        </w:rPr>
        <w:t xml:space="preserve">hereto shall be concluded dealing with Purchase price increase or deadlines extension. </w:t>
      </w:r>
      <w:r w:rsidR="00332D10">
        <w:rPr>
          <w:rFonts w:asciiTheme="minorHAnsi" w:hAnsiTheme="minorHAnsi"/>
          <w:lang w:val="en-US" w:eastAsia="en-US"/>
        </w:rPr>
        <w:t xml:space="preserve">    </w:t>
      </w:r>
    </w:p>
    <w:p w14:paraId="4844A644" w14:textId="77777777" w:rsidR="006D0443" w:rsidRPr="00F73EA1" w:rsidRDefault="006D0443" w:rsidP="006D0443">
      <w:pPr>
        <w:pStyle w:val="BodyText"/>
        <w:rPr>
          <w:rFonts w:asciiTheme="minorHAnsi" w:hAnsiTheme="minorHAnsi"/>
          <w:kern w:val="24"/>
          <w:lang w:val="en-US" w:eastAsia="en-US"/>
        </w:rPr>
      </w:pPr>
      <w:r w:rsidRPr="00F73EA1">
        <w:rPr>
          <w:rFonts w:asciiTheme="minorHAnsi" w:hAnsiTheme="minorHAnsi"/>
          <w:kern w:val="24"/>
          <w:lang w:val="en-US" w:eastAsia="en-US"/>
        </w:rPr>
        <w:t>The Parties might modify Annex No 1 hereto (Technical specification) by mutual written agreement of their duly authorized representatives if such modification secures a more suitable technical solution and if such modification does not increase the Purchase Price</w:t>
      </w:r>
      <w:r w:rsidR="00F6500C">
        <w:rPr>
          <w:rFonts w:asciiTheme="minorHAnsi" w:hAnsiTheme="minorHAnsi"/>
          <w:kern w:val="24"/>
          <w:lang w:val="en-US" w:eastAsia="en-US"/>
        </w:rPr>
        <w:t xml:space="preserve"> nor prevents the Supplier from timely delivery</w:t>
      </w:r>
      <w:r w:rsidRPr="00F73EA1">
        <w:rPr>
          <w:rFonts w:asciiTheme="minorHAnsi" w:hAnsiTheme="minorHAnsi"/>
          <w:kern w:val="24"/>
          <w:lang w:val="en-US" w:eastAsia="en-US"/>
        </w:rPr>
        <w:t xml:space="preserve">. In case of Purchase Price increase/ decrease </w:t>
      </w:r>
      <w:r w:rsidR="00F6500C">
        <w:rPr>
          <w:rFonts w:asciiTheme="minorHAnsi" w:hAnsiTheme="minorHAnsi"/>
          <w:kern w:val="24"/>
          <w:lang w:val="en-US" w:eastAsia="en-US"/>
        </w:rPr>
        <w:t xml:space="preserve">or necessity of additional time </w:t>
      </w:r>
      <w:r w:rsidRPr="00F73EA1">
        <w:rPr>
          <w:rFonts w:asciiTheme="minorHAnsi" w:hAnsiTheme="minorHAnsi"/>
          <w:kern w:val="24"/>
          <w:lang w:val="en-US" w:eastAsia="en-US"/>
        </w:rPr>
        <w:t xml:space="preserve">an amendment hereto </w:t>
      </w:r>
      <w:r w:rsidR="00F6500C">
        <w:rPr>
          <w:rFonts w:asciiTheme="minorHAnsi" w:hAnsiTheme="minorHAnsi"/>
          <w:kern w:val="24"/>
          <w:lang w:val="en-US" w:eastAsia="en-US"/>
        </w:rPr>
        <w:t>shall</w:t>
      </w:r>
      <w:r w:rsidRPr="00F73EA1">
        <w:rPr>
          <w:rFonts w:asciiTheme="minorHAnsi" w:hAnsiTheme="minorHAnsi"/>
          <w:kern w:val="24"/>
          <w:lang w:val="en-US" w:eastAsia="en-US"/>
        </w:rPr>
        <w:t xml:space="preserve"> be concluded.   </w:t>
      </w:r>
    </w:p>
    <w:p w14:paraId="0CAB5313" w14:textId="77777777" w:rsidR="00A97D4D" w:rsidRPr="00592E59" w:rsidRDefault="00A97D4D" w:rsidP="003146EC">
      <w:pPr>
        <w:pStyle w:val="Heading1"/>
        <w:spacing w:after="120"/>
        <w:rPr>
          <w:rFonts w:asciiTheme="minorHAnsi" w:hAnsiTheme="minorHAnsi"/>
          <w:lang w:val="en-US" w:eastAsia="en-US"/>
        </w:rPr>
      </w:pPr>
      <w:r w:rsidRPr="00592E59">
        <w:rPr>
          <w:rFonts w:asciiTheme="minorHAnsi" w:hAnsiTheme="minorHAnsi"/>
          <w:lang w:val="en-US" w:eastAsia="en-US"/>
        </w:rPr>
        <w:t>Handover of the Object of purchase</w:t>
      </w:r>
    </w:p>
    <w:p w14:paraId="239EC79C" w14:textId="77777777" w:rsidR="00A97D4D" w:rsidRPr="00592E59" w:rsidRDefault="00A97D4D" w:rsidP="00465B40">
      <w:pPr>
        <w:pStyle w:val="Heading2"/>
        <w:spacing w:after="120"/>
        <w:rPr>
          <w:rFonts w:asciiTheme="minorHAnsi" w:hAnsiTheme="minorHAnsi"/>
          <w:lang w:val="en-US"/>
        </w:rPr>
      </w:pPr>
      <w:r w:rsidRPr="00592E59">
        <w:rPr>
          <w:rFonts w:asciiTheme="minorHAnsi" w:hAnsiTheme="minorHAnsi"/>
          <w:lang w:val="en-US"/>
        </w:rPr>
        <w:t xml:space="preserve">Handover and takeover of the Object of Purchase shall be realized on the basis of </w:t>
      </w:r>
      <w:r w:rsidR="00824947">
        <w:rPr>
          <w:rFonts w:asciiTheme="minorHAnsi" w:hAnsiTheme="minorHAnsi"/>
          <w:lang w:val="en-US"/>
        </w:rPr>
        <w:t xml:space="preserve">           </w:t>
      </w:r>
      <w:r w:rsidRPr="00592E59">
        <w:rPr>
          <w:rFonts w:asciiTheme="minorHAnsi" w:hAnsiTheme="minorHAnsi"/>
          <w:lang w:val="en-US"/>
        </w:rPr>
        <w:t xml:space="preserve">a </w:t>
      </w:r>
      <w:r w:rsidR="00CF362D">
        <w:rPr>
          <w:rFonts w:asciiTheme="minorHAnsi" w:hAnsiTheme="minorHAnsi"/>
          <w:lang w:val="en-US"/>
        </w:rPr>
        <w:t>acceptance</w:t>
      </w:r>
      <w:r w:rsidR="000B0FFC" w:rsidRPr="00592E59">
        <w:rPr>
          <w:rFonts w:asciiTheme="minorHAnsi" w:hAnsiTheme="minorHAnsi"/>
          <w:lang w:val="en-US"/>
        </w:rPr>
        <w:t xml:space="preserve"> </w:t>
      </w:r>
      <w:r w:rsidRPr="00592E59">
        <w:rPr>
          <w:rFonts w:asciiTheme="minorHAnsi" w:hAnsiTheme="minorHAnsi"/>
          <w:lang w:val="en-US"/>
        </w:rPr>
        <w:t xml:space="preserve">protocol. </w:t>
      </w:r>
      <w:r w:rsidR="00077061">
        <w:rPr>
          <w:rFonts w:asciiTheme="minorHAnsi" w:hAnsiTheme="minorHAnsi"/>
          <w:lang w:val="en-US"/>
        </w:rPr>
        <w:t xml:space="preserve">The </w:t>
      </w:r>
      <w:r w:rsidR="00CF362D">
        <w:rPr>
          <w:rFonts w:asciiTheme="minorHAnsi" w:hAnsiTheme="minorHAnsi"/>
          <w:lang w:val="en-US"/>
        </w:rPr>
        <w:t>acceptance</w:t>
      </w:r>
      <w:r w:rsidR="00077061">
        <w:rPr>
          <w:rFonts w:asciiTheme="minorHAnsi" w:hAnsiTheme="minorHAnsi"/>
          <w:lang w:val="en-US"/>
        </w:rPr>
        <w:t xml:space="preserve"> protocol shall contain documents which are specified</w:t>
      </w:r>
      <w:r w:rsidR="00F05DC0">
        <w:rPr>
          <w:rFonts w:asciiTheme="minorHAnsi" w:hAnsiTheme="minorHAnsi"/>
          <w:lang w:val="en-US"/>
        </w:rPr>
        <w:t xml:space="preserve"> in </w:t>
      </w:r>
      <w:r w:rsidR="00077061">
        <w:rPr>
          <w:rFonts w:asciiTheme="minorHAnsi" w:hAnsiTheme="minorHAnsi"/>
          <w:lang w:val="en-US"/>
        </w:rPr>
        <w:t xml:space="preserve"> </w:t>
      </w:r>
      <w:r w:rsidR="00F05DC0" w:rsidRPr="004A0610">
        <w:rPr>
          <w:rFonts w:asciiTheme="minorHAnsi" w:hAnsiTheme="minorHAnsi"/>
          <w:u w:val="single"/>
          <w:lang w:val="en-US" w:eastAsia="en-US"/>
        </w:rPr>
        <w:t>Annex 1</w:t>
      </w:r>
      <w:r w:rsidR="00F05DC0" w:rsidRPr="004A0610">
        <w:rPr>
          <w:rFonts w:asciiTheme="minorHAnsi" w:hAnsiTheme="minorHAnsi"/>
          <w:lang w:val="en-US" w:eastAsia="en-US"/>
        </w:rPr>
        <w:t xml:space="preserve"> (</w:t>
      </w:r>
      <w:r w:rsidR="00F05DC0" w:rsidRPr="004A0610">
        <w:rPr>
          <w:rFonts w:asciiTheme="minorHAnsi" w:hAnsiTheme="minorHAnsi"/>
          <w:i/>
          <w:lang w:val="en-US" w:eastAsia="en-US"/>
        </w:rPr>
        <w:t>Technical Specification</w:t>
      </w:r>
      <w:r w:rsidR="00F05DC0">
        <w:rPr>
          <w:rFonts w:asciiTheme="minorHAnsi" w:hAnsiTheme="minorHAnsi"/>
          <w:i/>
          <w:lang w:val="en-US" w:eastAsia="en-US"/>
        </w:rPr>
        <w:t xml:space="preserve"> – Requirement Specification Document)</w:t>
      </w:r>
      <w:r w:rsidR="00F05DC0" w:rsidRPr="004A0610">
        <w:rPr>
          <w:rFonts w:asciiTheme="minorHAnsi" w:hAnsiTheme="minorHAnsi"/>
          <w:lang w:val="en-US" w:eastAsia="en-US"/>
        </w:rPr>
        <w:t>)</w:t>
      </w:r>
    </w:p>
    <w:p w14:paraId="1D5C7EFF" w14:textId="77777777" w:rsidR="0017152F" w:rsidRPr="00F652D3" w:rsidRDefault="00A97D4D" w:rsidP="00F652D3">
      <w:pPr>
        <w:pStyle w:val="Heading2"/>
        <w:spacing w:after="120"/>
        <w:rPr>
          <w:rFonts w:asciiTheme="minorHAnsi" w:hAnsiTheme="minorHAnsi"/>
          <w:lang w:val="en-US"/>
        </w:rPr>
      </w:pPr>
      <w:r w:rsidRPr="002F7325">
        <w:rPr>
          <w:rFonts w:asciiTheme="minorHAnsi" w:hAnsiTheme="minorHAnsi"/>
          <w:lang w:val="en-US"/>
        </w:rPr>
        <w:t xml:space="preserve">If the Object of Purchase does not meet requirements </w:t>
      </w:r>
      <w:r w:rsidR="006D0443" w:rsidRPr="002F7325">
        <w:rPr>
          <w:rFonts w:asciiTheme="minorHAnsi" w:hAnsiTheme="minorHAnsi"/>
          <w:lang w:val="en-US"/>
        </w:rPr>
        <w:t xml:space="preserve">stipulated by </w:t>
      </w:r>
      <w:r w:rsidRPr="002F7325">
        <w:rPr>
          <w:rFonts w:asciiTheme="minorHAnsi" w:hAnsiTheme="minorHAnsi"/>
          <w:lang w:val="en-US"/>
        </w:rPr>
        <w:t xml:space="preserve">this Contract, the Buyer is entitled to refuse the takeover of the Object of Purchase. In such a case the </w:t>
      </w:r>
      <w:r w:rsidR="00E0750C" w:rsidRPr="002F7325">
        <w:rPr>
          <w:rFonts w:asciiTheme="minorHAnsi" w:hAnsiTheme="minorHAnsi"/>
          <w:lang w:val="en-US"/>
        </w:rPr>
        <w:t xml:space="preserve">Supplier </w:t>
      </w:r>
      <w:r w:rsidRPr="002F7325">
        <w:rPr>
          <w:rFonts w:asciiTheme="minorHAnsi" w:hAnsiTheme="minorHAnsi"/>
          <w:lang w:val="en-US"/>
        </w:rPr>
        <w:t xml:space="preserve">shall remedy the deficiencies within ten (10) working days, unless Parties agree otherwise. </w:t>
      </w:r>
      <w:r w:rsidR="006D0443" w:rsidRPr="002F7325">
        <w:rPr>
          <w:rFonts w:asciiTheme="minorHAnsi" w:hAnsiTheme="minorHAnsi"/>
          <w:lang w:val="en-US"/>
        </w:rPr>
        <w:t>If it is impossible to meet the said deadline for objective reasons prove</w:t>
      </w:r>
      <w:r w:rsidR="0017152F" w:rsidRPr="002F7325">
        <w:rPr>
          <w:rFonts w:asciiTheme="minorHAnsi" w:hAnsiTheme="minorHAnsi"/>
          <w:lang w:val="en-US"/>
        </w:rPr>
        <w:t>n</w:t>
      </w:r>
      <w:r w:rsidR="006D0443" w:rsidRPr="002F7325">
        <w:rPr>
          <w:rFonts w:asciiTheme="minorHAnsi" w:hAnsiTheme="minorHAnsi"/>
          <w:lang w:val="en-US"/>
        </w:rPr>
        <w:t xml:space="preserve"> by the Supplier the Parties will agree another sufficient deadline. </w:t>
      </w:r>
      <w:r w:rsidRPr="002F7325">
        <w:rPr>
          <w:rFonts w:asciiTheme="minorHAnsi" w:hAnsiTheme="minorHAnsi"/>
          <w:lang w:val="en-US"/>
        </w:rPr>
        <w:t>The Buyer is entitled (but not obliged) take</w:t>
      </w:r>
      <w:r w:rsidR="00465B40" w:rsidRPr="002F7325">
        <w:rPr>
          <w:rFonts w:asciiTheme="minorHAnsi" w:hAnsiTheme="minorHAnsi"/>
          <w:lang w:val="en-US"/>
        </w:rPr>
        <w:t xml:space="preserve"> </w:t>
      </w:r>
      <w:r w:rsidRPr="002F7325">
        <w:rPr>
          <w:rFonts w:asciiTheme="minorHAnsi" w:hAnsiTheme="minorHAnsi"/>
          <w:lang w:val="en-US"/>
        </w:rPr>
        <w:t xml:space="preserve">over the Object of Purchase despite the above mentioned deficiencies, in particular if such deficiencies do not prevent the Buyer </w:t>
      </w:r>
      <w:r w:rsidR="00F6500C" w:rsidRPr="002F7325">
        <w:rPr>
          <w:rFonts w:asciiTheme="minorHAnsi" w:hAnsiTheme="minorHAnsi"/>
          <w:lang w:val="en-US"/>
        </w:rPr>
        <w:t xml:space="preserve">from </w:t>
      </w:r>
      <w:r w:rsidR="0017152F" w:rsidRPr="002F7325">
        <w:rPr>
          <w:rFonts w:asciiTheme="minorHAnsi" w:hAnsiTheme="minorHAnsi"/>
          <w:lang w:val="en-US"/>
        </w:rPr>
        <w:t>using the</w:t>
      </w:r>
      <w:r w:rsidRPr="002F7325">
        <w:rPr>
          <w:rFonts w:asciiTheme="minorHAnsi" w:hAnsiTheme="minorHAnsi"/>
          <w:lang w:val="en-US"/>
        </w:rPr>
        <w:t xml:space="preserve"> Object of Purchase</w:t>
      </w:r>
      <w:r w:rsidR="0017152F" w:rsidRPr="002F7325">
        <w:rPr>
          <w:rFonts w:asciiTheme="minorHAnsi" w:hAnsiTheme="minorHAnsi"/>
          <w:lang w:val="en-US"/>
        </w:rPr>
        <w:t xml:space="preserve"> for intended purpose</w:t>
      </w:r>
      <w:r w:rsidRPr="002F7325">
        <w:rPr>
          <w:rFonts w:asciiTheme="minorHAnsi" w:hAnsiTheme="minorHAnsi"/>
          <w:lang w:val="en-US"/>
        </w:rPr>
        <w:t xml:space="preserve">. In such a case the </w:t>
      </w:r>
      <w:r w:rsidR="00E0750C" w:rsidRPr="002F7325">
        <w:rPr>
          <w:rFonts w:asciiTheme="minorHAnsi" w:hAnsiTheme="minorHAnsi"/>
          <w:lang w:val="en-US"/>
        </w:rPr>
        <w:t xml:space="preserve">Supplier </w:t>
      </w:r>
      <w:r w:rsidRPr="002F7325">
        <w:rPr>
          <w:rFonts w:asciiTheme="minorHAnsi" w:hAnsiTheme="minorHAnsi"/>
          <w:lang w:val="en-US"/>
        </w:rPr>
        <w:t xml:space="preserve">and the Buyer shall list the deficiencies in the </w:t>
      </w:r>
      <w:r w:rsidR="00D15007">
        <w:rPr>
          <w:rFonts w:asciiTheme="minorHAnsi" w:hAnsiTheme="minorHAnsi"/>
          <w:lang w:val="en-US"/>
        </w:rPr>
        <w:t>acceptance</w:t>
      </w:r>
      <w:r w:rsidR="000B0FFC" w:rsidRPr="002F7325">
        <w:rPr>
          <w:rFonts w:asciiTheme="minorHAnsi" w:hAnsiTheme="minorHAnsi"/>
          <w:lang w:val="en-US"/>
        </w:rPr>
        <w:t xml:space="preserve"> </w:t>
      </w:r>
      <w:r w:rsidRPr="002F7325">
        <w:rPr>
          <w:rFonts w:asciiTheme="minorHAnsi" w:hAnsiTheme="minorHAnsi"/>
          <w:lang w:val="en-US"/>
        </w:rPr>
        <w:t xml:space="preserve">protocol, including the manner and the date of their removal (remedy). If the Parties do not reach agreement in the </w:t>
      </w:r>
      <w:r w:rsidR="00D15007">
        <w:rPr>
          <w:rFonts w:asciiTheme="minorHAnsi" w:hAnsiTheme="minorHAnsi"/>
          <w:lang w:val="en-US"/>
        </w:rPr>
        <w:t>acceptance</w:t>
      </w:r>
      <w:r w:rsidR="000B0FFC" w:rsidRPr="002F7325">
        <w:rPr>
          <w:rFonts w:asciiTheme="minorHAnsi" w:hAnsiTheme="minorHAnsi"/>
          <w:lang w:val="en-US"/>
        </w:rPr>
        <w:t xml:space="preserve"> </w:t>
      </w:r>
      <w:r w:rsidRPr="002F7325">
        <w:rPr>
          <w:rFonts w:asciiTheme="minorHAnsi" w:hAnsiTheme="minorHAnsi"/>
          <w:lang w:val="en-US"/>
        </w:rPr>
        <w:t xml:space="preserve">protocol regarding the date of the removal, the </w:t>
      </w:r>
      <w:r w:rsidR="00E0750C" w:rsidRPr="002F7325">
        <w:rPr>
          <w:rFonts w:asciiTheme="minorHAnsi" w:hAnsiTheme="minorHAnsi"/>
          <w:lang w:val="en-US"/>
        </w:rPr>
        <w:t xml:space="preserve">Supplier </w:t>
      </w:r>
      <w:r w:rsidRPr="002F7325">
        <w:rPr>
          <w:rFonts w:asciiTheme="minorHAnsi" w:hAnsiTheme="minorHAnsi"/>
          <w:lang w:val="en-US"/>
        </w:rPr>
        <w:t>shall remove the deficiencies within ten (10) working days.</w:t>
      </w:r>
      <w:r w:rsidR="00F652D3">
        <w:rPr>
          <w:rFonts w:asciiTheme="minorHAnsi" w:hAnsiTheme="minorHAnsi"/>
          <w:lang w:val="en-US"/>
        </w:rPr>
        <w:t xml:space="preserve"> </w:t>
      </w:r>
    </w:p>
    <w:p w14:paraId="0080AF84" w14:textId="77777777" w:rsidR="00A97D4D" w:rsidRPr="008E2103" w:rsidRDefault="008E2103" w:rsidP="00465B40">
      <w:pPr>
        <w:pStyle w:val="Heading1"/>
        <w:spacing w:after="120"/>
        <w:rPr>
          <w:rFonts w:asciiTheme="minorHAnsi" w:hAnsiTheme="minorHAnsi" w:cstheme="minorHAnsi"/>
          <w:lang w:val="en-US" w:eastAsia="en-US"/>
        </w:rPr>
      </w:pPr>
      <w:r w:rsidRPr="008E2103">
        <w:rPr>
          <w:rFonts w:asciiTheme="minorHAnsi" w:hAnsiTheme="minorHAnsi" w:cstheme="minorHAnsi"/>
          <w:lang w:val="en-US" w:eastAsia="en-US"/>
        </w:rPr>
        <w:lastRenderedPageBreak/>
        <w:t>WARRanty</w:t>
      </w:r>
    </w:p>
    <w:p w14:paraId="63DA1B3D" w14:textId="77777777" w:rsidR="008E2103" w:rsidRPr="008E2103" w:rsidRDefault="008E2103" w:rsidP="008E2103">
      <w:pPr>
        <w:pStyle w:val="Heading2"/>
        <w:rPr>
          <w:rFonts w:asciiTheme="minorHAnsi" w:hAnsiTheme="minorHAnsi" w:cstheme="minorHAnsi"/>
          <w:lang w:val="en-US" w:eastAsia="en-US"/>
        </w:rPr>
      </w:pPr>
      <w:r w:rsidRPr="008E2103">
        <w:rPr>
          <w:rFonts w:asciiTheme="minorHAnsi" w:hAnsiTheme="minorHAnsi" w:cstheme="minorHAnsi"/>
          <w:lang w:val="en-US" w:eastAsia="en-US"/>
        </w:rPr>
        <w:t>The Seller shall provide a warranty of quality of the Object of Purchase for the period of 2 years. If any document of the Seller states the warranty of longer duration in relation to the Object of Purchase, then such warranty of longer duration shall be applied instead.</w:t>
      </w:r>
    </w:p>
    <w:p w14:paraId="4153ED85" w14:textId="77777777" w:rsidR="008E2103" w:rsidRPr="008E2103" w:rsidRDefault="008E2103" w:rsidP="008E2103">
      <w:pPr>
        <w:pStyle w:val="Heading2"/>
        <w:rPr>
          <w:rFonts w:asciiTheme="minorHAnsi" w:hAnsiTheme="minorHAnsi" w:cstheme="minorHAnsi"/>
          <w:lang w:val="en-US" w:eastAsia="en-US"/>
        </w:rPr>
      </w:pPr>
      <w:r w:rsidRPr="008E2103">
        <w:rPr>
          <w:rFonts w:asciiTheme="minorHAnsi" w:hAnsiTheme="minorHAnsi" w:cstheme="minorHAnsi"/>
          <w:lang w:val="en-US" w:eastAsia="en-US"/>
        </w:rPr>
        <w:t xml:space="preserve">The warranty period shall begin on the day of the signature of the acceptance protocol by both Parties. If the acceptance protocol lists any deficiencies, the warranty period shall begin on the day, which follows the day, in which the last deficiency was removed. </w:t>
      </w:r>
    </w:p>
    <w:p w14:paraId="4BCBDE02" w14:textId="77777777" w:rsidR="008E2103" w:rsidRPr="008E2103" w:rsidRDefault="008E2103" w:rsidP="008E2103">
      <w:pPr>
        <w:pStyle w:val="Heading2"/>
        <w:rPr>
          <w:rFonts w:asciiTheme="minorHAnsi" w:hAnsiTheme="minorHAnsi" w:cstheme="minorHAnsi"/>
          <w:szCs w:val="20"/>
          <w:lang w:val="en-US" w:eastAsia="en-US"/>
        </w:rPr>
      </w:pPr>
      <w:r w:rsidRPr="008E2103">
        <w:rPr>
          <w:rFonts w:asciiTheme="minorHAnsi" w:hAnsiTheme="minorHAnsi" w:cstheme="minorHAnsi"/>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14:paraId="6710D2A2" w14:textId="77777777" w:rsidR="008E2103" w:rsidRPr="008E2103" w:rsidRDefault="008E2103" w:rsidP="008E2103">
      <w:pPr>
        <w:pStyle w:val="Heading2"/>
        <w:rPr>
          <w:rFonts w:asciiTheme="minorHAnsi" w:hAnsiTheme="minorHAnsi" w:cstheme="minorHAnsi"/>
          <w:lang w:val="en-US" w:eastAsia="en-US"/>
        </w:rPr>
      </w:pPr>
      <w:r w:rsidRPr="008E2103">
        <w:rPr>
          <w:rFonts w:asciiTheme="minorHAnsi" w:hAnsiTheme="minorHAnsi" w:cstheme="minorHAnsi"/>
          <w:lang w:val="en-US" w:eastAsia="en-US"/>
        </w:rPr>
        <w:t xml:space="preserve">The Buyer notifies defects in writing via e-mail. The Seller shall accept notifications of defects on the following e-mail address: </w:t>
      </w:r>
      <w:r w:rsidRPr="008E2103">
        <w:rPr>
          <w:rFonts w:asciiTheme="minorHAnsi" w:hAnsiTheme="minorHAnsi" w:cstheme="minorHAnsi"/>
          <w:highlight w:val="yellow"/>
          <w:lang w:val="en-US" w:eastAsia="en-US"/>
        </w:rPr>
        <w:t>___________</w:t>
      </w:r>
      <w:r w:rsidRPr="008E2103">
        <w:rPr>
          <w:rFonts w:asciiTheme="minorHAnsi" w:hAnsiTheme="minorHAnsi" w:cstheme="minorHAnsi"/>
          <w:lang w:val="en-US" w:eastAsia="en-US"/>
        </w:rPr>
        <w:t>.</w:t>
      </w:r>
      <w:r w:rsidRPr="008E2103">
        <w:rPr>
          <w:rFonts w:asciiTheme="minorHAnsi" w:hAnsiTheme="minorHAnsi" w:cstheme="minorHAnsi"/>
          <w:kern w:val="0"/>
          <w:lang w:val="en-US" w:eastAsia="en-US"/>
        </w:rPr>
        <w:t xml:space="preserve"> The Seller shall confirm within 24 hours from the receipt of the notification.</w:t>
      </w:r>
    </w:p>
    <w:p w14:paraId="0B6D7DE0" w14:textId="77777777" w:rsidR="008E2103" w:rsidRPr="008E2103" w:rsidRDefault="008E2103" w:rsidP="008E2103">
      <w:pPr>
        <w:pStyle w:val="Heading2"/>
        <w:rPr>
          <w:rFonts w:asciiTheme="minorHAnsi" w:hAnsiTheme="minorHAnsi" w:cstheme="minorHAnsi"/>
          <w:lang w:val="en-US" w:eastAsia="en-US"/>
        </w:rPr>
      </w:pPr>
      <w:r w:rsidRPr="008E2103">
        <w:rPr>
          <w:rFonts w:asciiTheme="minorHAnsi" w:hAnsiTheme="minorHAnsi" w:cstheme="minorHAnsi"/>
          <w:lang w:val="en-US" w:eastAsia="en-US"/>
        </w:rPr>
        <w:t>In the notification the Buyer shall describe the defect. The Buyer has the right to:</w:t>
      </w:r>
    </w:p>
    <w:p w14:paraId="0282B8DF" w14:textId="77777777" w:rsidR="008E2103" w:rsidRPr="008E2103" w:rsidRDefault="008E2103" w:rsidP="008E2103">
      <w:pPr>
        <w:pStyle w:val="Heading4"/>
        <w:numPr>
          <w:ilvl w:val="0"/>
          <w:numId w:val="7"/>
        </w:numPr>
        <w:ind w:left="2127" w:hanging="284"/>
        <w:rPr>
          <w:rFonts w:asciiTheme="minorHAnsi" w:hAnsiTheme="minorHAnsi" w:cstheme="minorHAnsi"/>
          <w:lang w:val="en-US" w:eastAsia="en-US"/>
        </w:rPr>
      </w:pPr>
      <w:r w:rsidRPr="008E2103">
        <w:rPr>
          <w:rFonts w:asciiTheme="minorHAnsi" w:hAnsiTheme="minorHAnsi" w:cstheme="minorHAnsi"/>
          <w:lang w:val="en-US" w:eastAsia="en-US"/>
        </w:rPr>
        <w:t xml:space="preserve">ask for the removal of the defect by the delivery of new Object(s) of Purchase or its individual parts, or </w:t>
      </w:r>
    </w:p>
    <w:p w14:paraId="6BFAE2DB" w14:textId="77777777" w:rsidR="008E2103" w:rsidRPr="008E2103" w:rsidRDefault="008E2103" w:rsidP="008E2103">
      <w:pPr>
        <w:pStyle w:val="Heading4"/>
        <w:ind w:left="2138"/>
        <w:rPr>
          <w:rFonts w:asciiTheme="minorHAnsi" w:hAnsiTheme="minorHAnsi" w:cstheme="minorHAnsi"/>
          <w:lang w:val="en-US" w:eastAsia="en-US"/>
        </w:rPr>
      </w:pPr>
      <w:r w:rsidRPr="008E2103">
        <w:rPr>
          <w:rFonts w:asciiTheme="minorHAnsi" w:hAnsiTheme="minorHAnsi" w:cstheme="minorHAnsi"/>
          <w:lang w:val="en-US" w:eastAsia="en-US"/>
        </w:rPr>
        <w:t>ask for the removal of the defect by repair, or</w:t>
      </w:r>
    </w:p>
    <w:p w14:paraId="12DDCCF9" w14:textId="77777777" w:rsidR="008E2103" w:rsidRPr="008E2103" w:rsidRDefault="008E2103" w:rsidP="008E2103">
      <w:pPr>
        <w:pStyle w:val="Heading4"/>
        <w:ind w:left="2138"/>
        <w:rPr>
          <w:rFonts w:asciiTheme="minorHAnsi" w:hAnsiTheme="minorHAnsi" w:cstheme="minorHAnsi"/>
          <w:lang w:val="en-US" w:eastAsia="en-US"/>
        </w:rPr>
      </w:pPr>
      <w:r w:rsidRPr="008E2103">
        <w:rPr>
          <w:rFonts w:asciiTheme="minorHAnsi" w:hAnsiTheme="minorHAnsi" w:cstheme="minorHAnsi"/>
          <w:lang w:val="en-US" w:eastAsia="en-US"/>
        </w:rPr>
        <w:t xml:space="preserve">ask for the reasonable reduction of the Purchase Price. </w:t>
      </w:r>
    </w:p>
    <w:p w14:paraId="620D15BE" w14:textId="77777777" w:rsidR="008E2103" w:rsidRPr="008E2103" w:rsidRDefault="008E2103" w:rsidP="008E2103">
      <w:pPr>
        <w:pStyle w:val="Heading2"/>
        <w:numPr>
          <w:ilvl w:val="0"/>
          <w:numId w:val="0"/>
        </w:numPr>
        <w:ind w:left="624"/>
        <w:rPr>
          <w:rFonts w:asciiTheme="minorHAnsi" w:hAnsiTheme="minorHAnsi" w:cstheme="minorHAnsi"/>
          <w:lang w:val="en-US" w:eastAsia="en-US"/>
        </w:rPr>
      </w:pPr>
      <w:r w:rsidRPr="008E2103">
        <w:rPr>
          <w:rFonts w:asciiTheme="minorHAnsi" w:hAnsiTheme="minorHAnsi" w:cstheme="minorHAnsi"/>
          <w:lang w:val="en-US" w:eastAsia="en-US"/>
        </w:rPr>
        <w:t>The choice among the above mentioned rights belongs to the Seller. The Buyer is also entitled to withdraw from this Contract, if by delivering the Object of Purchase with such defects this Contract is substantially breached.</w:t>
      </w:r>
    </w:p>
    <w:p w14:paraId="2B07F716" w14:textId="51CBE44C" w:rsidR="008E2103" w:rsidRPr="008E2103" w:rsidRDefault="008E2103" w:rsidP="008E2103">
      <w:pPr>
        <w:pStyle w:val="Heading2"/>
        <w:rPr>
          <w:rFonts w:asciiTheme="minorHAnsi" w:hAnsiTheme="minorHAnsi" w:cstheme="minorHAnsi"/>
          <w:lang w:val="en-US" w:eastAsia="en-US"/>
        </w:rPr>
      </w:pPr>
      <w:r w:rsidRPr="008E2103">
        <w:rPr>
          <w:rFonts w:asciiTheme="minorHAnsi" w:hAnsiTheme="minorHAnsi" w:cstheme="minorHAnsi"/>
          <w:lang w:val="en-US" w:eastAsia="en-US"/>
        </w:rPr>
        <w:t xml:space="preserve">The Seller shall remove defects that occur during the warranty period free of charge within </w:t>
      </w:r>
      <w:r w:rsidR="00B82A22">
        <w:rPr>
          <w:rFonts w:asciiTheme="minorHAnsi" w:hAnsiTheme="minorHAnsi" w:cstheme="minorHAnsi"/>
          <w:lang w:val="en-US" w:eastAsia="en-US"/>
        </w:rPr>
        <w:t>3</w:t>
      </w:r>
      <w:r w:rsidRPr="008E2103">
        <w:rPr>
          <w:rFonts w:asciiTheme="minorHAnsi" w:hAnsiTheme="minorHAnsi" w:cstheme="minorHAnsi"/>
          <w:lang w:val="en-US" w:eastAsia="en-US"/>
        </w:rPr>
        <w:t xml:space="preserve"> months from their notification, unless Parties due to the nature of the defect agree on the shorter or longer period of time.</w:t>
      </w:r>
    </w:p>
    <w:p w14:paraId="6B9ED165" w14:textId="77777777" w:rsidR="008E2103" w:rsidRPr="008E2103" w:rsidRDefault="008E2103" w:rsidP="008E2103">
      <w:pPr>
        <w:pStyle w:val="Heading2"/>
        <w:rPr>
          <w:rFonts w:asciiTheme="minorHAnsi" w:hAnsiTheme="minorHAnsi" w:cstheme="minorHAnsi"/>
          <w:lang w:val="en-US" w:eastAsia="en-US"/>
        </w:rPr>
      </w:pPr>
      <w:r w:rsidRPr="008E2103">
        <w:rPr>
          <w:rFonts w:asciiTheme="minorHAnsi" w:hAnsiTheme="minorHAnsi" w:cstheme="minorHAnsi"/>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 </w:t>
      </w:r>
    </w:p>
    <w:p w14:paraId="46D3F7B1" w14:textId="77777777" w:rsidR="008E2103" w:rsidRPr="008E2103" w:rsidRDefault="008E2103" w:rsidP="008E2103">
      <w:pPr>
        <w:pStyle w:val="Heading2"/>
        <w:rPr>
          <w:rFonts w:asciiTheme="minorHAnsi" w:hAnsiTheme="minorHAnsi" w:cstheme="minorHAnsi"/>
          <w:lang w:val="en-US"/>
        </w:rPr>
      </w:pPr>
      <w:r w:rsidRPr="008E2103">
        <w:rPr>
          <w:rFonts w:asciiTheme="minorHAnsi" w:hAnsiTheme="minorHAnsi" w:cstheme="minorHAnsi"/>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4CD21FA3" w14:textId="77777777" w:rsidR="008E2103" w:rsidRPr="008E2103" w:rsidRDefault="008E2103" w:rsidP="008E2103">
      <w:pPr>
        <w:pStyle w:val="Heading2"/>
        <w:rPr>
          <w:rFonts w:asciiTheme="minorHAnsi" w:hAnsiTheme="minorHAnsi" w:cstheme="minorHAnsi"/>
          <w:lang w:val="en-US" w:eastAsia="en-US"/>
        </w:rPr>
      </w:pPr>
      <w:r w:rsidRPr="008E2103">
        <w:rPr>
          <w:rFonts w:asciiTheme="minorHAnsi" w:hAnsiTheme="minorHAnsi" w:cstheme="minorHAnsi"/>
          <w:lang w:val="en-US" w:eastAsia="en-US"/>
        </w:rPr>
        <w:t>The warranty does not cover defects caused by unprofessional manipulation or by the failure to follow Seller’s instructions for the operation and maintanence of the Object of Purchase.</w:t>
      </w:r>
    </w:p>
    <w:p w14:paraId="34147DFE" w14:textId="77777777" w:rsidR="008E2103" w:rsidRPr="008E2103" w:rsidRDefault="008E2103" w:rsidP="008E2103">
      <w:pPr>
        <w:pStyle w:val="BodyText"/>
        <w:rPr>
          <w:rFonts w:asciiTheme="minorHAnsi" w:hAnsiTheme="minorHAnsi" w:cstheme="minorHAnsi"/>
          <w:lang w:val="en-US" w:eastAsia="en-US"/>
        </w:rPr>
      </w:pPr>
    </w:p>
    <w:p w14:paraId="11324195" w14:textId="77777777" w:rsidR="001620E1" w:rsidRPr="004A0610" w:rsidRDefault="001620E1" w:rsidP="001620E1">
      <w:pPr>
        <w:pStyle w:val="Heading1"/>
        <w:rPr>
          <w:rFonts w:asciiTheme="minorHAnsi" w:hAnsiTheme="minorHAnsi"/>
          <w:lang w:val="en-US" w:eastAsia="en-US"/>
        </w:rPr>
      </w:pPr>
      <w:r w:rsidRPr="004A0610">
        <w:rPr>
          <w:rFonts w:asciiTheme="minorHAnsi" w:hAnsiTheme="minorHAnsi"/>
          <w:lang w:val="en-US" w:eastAsia="en-US"/>
        </w:rPr>
        <w:lastRenderedPageBreak/>
        <w:t>penalties</w:t>
      </w:r>
    </w:p>
    <w:p w14:paraId="500AAF78" w14:textId="77777777" w:rsidR="001620E1" w:rsidRPr="002C65A5" w:rsidRDefault="001620E1" w:rsidP="001620E1">
      <w:pPr>
        <w:pStyle w:val="Heading2"/>
        <w:rPr>
          <w:rFonts w:asciiTheme="minorHAnsi" w:hAnsiTheme="minorHAnsi"/>
          <w:lang w:val="en-US" w:eastAsia="en-US"/>
        </w:rPr>
      </w:pPr>
      <w:r w:rsidRPr="004A0610">
        <w:rPr>
          <w:rFonts w:asciiTheme="minorHAnsi" w:hAnsiTheme="minorHAnsi"/>
          <w:lang w:val="en-US" w:eastAsia="en-US"/>
        </w:rPr>
        <w:t xml:space="preserve">If the </w:t>
      </w:r>
      <w:r>
        <w:rPr>
          <w:rFonts w:asciiTheme="minorHAnsi" w:hAnsiTheme="minorHAnsi"/>
          <w:lang w:val="en-US" w:eastAsia="en-US"/>
        </w:rPr>
        <w:t>Supplier</w:t>
      </w:r>
      <w:r w:rsidRPr="00DD348A">
        <w:rPr>
          <w:rFonts w:asciiTheme="minorHAnsi" w:hAnsiTheme="minorHAnsi"/>
          <w:lang w:val="en-US" w:eastAsia="en-US"/>
        </w:rPr>
        <w:t xml:space="preserve"> is in de</w:t>
      </w:r>
      <w:r>
        <w:rPr>
          <w:rFonts w:asciiTheme="minorHAnsi" w:hAnsiTheme="minorHAnsi"/>
          <w:lang w:val="en-US" w:eastAsia="en-US"/>
        </w:rPr>
        <w:t>lay</w:t>
      </w:r>
      <w:r w:rsidRPr="00DD348A">
        <w:rPr>
          <w:rFonts w:asciiTheme="minorHAnsi" w:hAnsiTheme="minorHAnsi"/>
          <w:lang w:val="en-US" w:eastAsia="en-US"/>
        </w:rPr>
        <w:t xml:space="preserve"> regarding the delivery of the Object of Purchase, i.e. the </w:t>
      </w:r>
      <w:r>
        <w:rPr>
          <w:rFonts w:asciiTheme="minorHAnsi" w:hAnsiTheme="minorHAnsi"/>
          <w:lang w:val="en-US" w:eastAsia="en-US"/>
        </w:rPr>
        <w:t>Supplier</w:t>
      </w:r>
      <w:r w:rsidRPr="00DD348A">
        <w:rPr>
          <w:rFonts w:asciiTheme="minorHAnsi" w:hAnsiTheme="minorHAnsi"/>
          <w:lang w:val="en-US" w:eastAsia="en-US"/>
        </w:rPr>
        <w:t xml:space="preserve"> breaches its duty to perform this Contract in time and due manner, the </w:t>
      </w:r>
      <w:r>
        <w:rPr>
          <w:rFonts w:asciiTheme="minorHAnsi" w:hAnsiTheme="minorHAnsi"/>
          <w:lang w:val="en-US" w:eastAsia="en-US"/>
        </w:rPr>
        <w:t>Supplier</w:t>
      </w:r>
      <w:r w:rsidRPr="00DD348A">
        <w:rPr>
          <w:rFonts w:asciiTheme="minorHAnsi" w:hAnsiTheme="minorHAnsi"/>
          <w:lang w:val="en-US" w:eastAsia="en-US"/>
        </w:rPr>
        <w:t xml:space="preserve"> shall pay to the Buyer a contractual penalty in the amount of </w:t>
      </w:r>
      <w:r>
        <w:rPr>
          <w:rFonts w:asciiTheme="minorHAnsi" w:hAnsiTheme="minorHAnsi"/>
          <w:snapToGrid w:val="0"/>
          <w:lang w:val="en-US" w:eastAsia="en-US"/>
        </w:rPr>
        <w:t>0.05</w:t>
      </w:r>
      <w:r w:rsidRPr="00DD348A">
        <w:rPr>
          <w:rFonts w:asciiTheme="minorHAnsi" w:hAnsiTheme="minorHAnsi"/>
          <w:snapToGrid w:val="0"/>
          <w:lang w:val="en-US" w:eastAsia="en-US"/>
        </w:rPr>
        <w:t xml:space="preserve">% from </w:t>
      </w:r>
      <w:r w:rsidRPr="002C65A5">
        <w:rPr>
          <w:rFonts w:asciiTheme="minorHAnsi" w:hAnsiTheme="minorHAnsi"/>
          <w:snapToGrid w:val="0"/>
          <w:lang w:val="en-US" w:eastAsia="en-US"/>
        </w:rPr>
        <w:t xml:space="preserve">the </w:t>
      </w:r>
      <w:r>
        <w:rPr>
          <w:rFonts w:asciiTheme="minorHAnsi" w:hAnsiTheme="minorHAnsi"/>
          <w:snapToGrid w:val="0"/>
          <w:lang w:val="en-US" w:eastAsia="en-US"/>
        </w:rPr>
        <w:t xml:space="preserve">Purchase Price (excl. VAT) </w:t>
      </w:r>
      <w:r w:rsidRPr="002C65A5">
        <w:rPr>
          <w:rFonts w:asciiTheme="minorHAnsi" w:hAnsiTheme="minorHAnsi"/>
          <w:snapToGrid w:val="0"/>
          <w:lang w:val="en-US" w:eastAsia="en-US"/>
        </w:rPr>
        <w:t>for each (even commenced) day of de</w:t>
      </w:r>
      <w:r>
        <w:rPr>
          <w:rFonts w:asciiTheme="minorHAnsi" w:hAnsiTheme="minorHAnsi"/>
          <w:snapToGrid w:val="0"/>
          <w:lang w:val="en-US" w:eastAsia="en-US"/>
        </w:rPr>
        <w:t>lay</w:t>
      </w:r>
      <w:r w:rsidRPr="002C65A5">
        <w:rPr>
          <w:rFonts w:asciiTheme="minorHAnsi" w:hAnsiTheme="minorHAnsi"/>
          <w:snapToGrid w:val="0"/>
          <w:lang w:val="en-US" w:eastAsia="en-US"/>
        </w:rPr>
        <w:t xml:space="preserve">.  </w:t>
      </w:r>
    </w:p>
    <w:p w14:paraId="44FA6D3A" w14:textId="77777777" w:rsidR="001620E1" w:rsidRPr="008E2C27" w:rsidRDefault="001620E1" w:rsidP="001620E1">
      <w:pPr>
        <w:pStyle w:val="Heading2"/>
        <w:rPr>
          <w:rFonts w:asciiTheme="minorHAnsi" w:hAnsiTheme="minorHAnsi"/>
          <w:lang w:val="en-US" w:eastAsia="en-US"/>
        </w:rPr>
      </w:pPr>
      <w:r w:rsidRPr="004A0610">
        <w:rPr>
          <w:rFonts w:asciiTheme="minorHAnsi" w:hAnsiTheme="minorHAnsi"/>
          <w:lang w:val="en-US" w:eastAsia="en-US"/>
        </w:rPr>
        <w:t xml:space="preserve">If the </w:t>
      </w:r>
      <w:r>
        <w:rPr>
          <w:rFonts w:asciiTheme="minorHAnsi" w:hAnsiTheme="minorHAnsi"/>
          <w:lang w:val="en-US" w:eastAsia="en-US"/>
        </w:rPr>
        <w:t>Supplier</w:t>
      </w:r>
      <w:r w:rsidRPr="004A0610">
        <w:rPr>
          <w:rFonts w:asciiTheme="minorHAnsi" w:hAnsiTheme="minorHAnsi"/>
          <w:lang w:val="en-US" w:eastAsia="en-US"/>
        </w:rPr>
        <w:t xml:space="preserve"> is in </w:t>
      </w:r>
      <w:r>
        <w:rPr>
          <w:rFonts w:asciiTheme="minorHAnsi" w:hAnsiTheme="minorHAnsi"/>
          <w:lang w:val="en-US" w:eastAsia="en-US"/>
        </w:rPr>
        <w:t>delay</w:t>
      </w:r>
      <w:r w:rsidRPr="004A0610">
        <w:rPr>
          <w:rFonts w:asciiTheme="minorHAnsi" w:hAnsiTheme="minorHAnsi"/>
          <w:lang w:val="en-US" w:eastAsia="en-US"/>
        </w:rPr>
        <w:t xml:space="preserve"> with removal of </w:t>
      </w:r>
      <w:r>
        <w:rPr>
          <w:rFonts w:asciiTheme="minorHAnsi" w:hAnsiTheme="minorHAnsi"/>
          <w:lang w:val="en-US" w:eastAsia="en-US"/>
        </w:rPr>
        <w:t>a</w:t>
      </w:r>
      <w:r w:rsidRPr="004A0610">
        <w:rPr>
          <w:rFonts w:asciiTheme="minorHAnsi" w:hAnsiTheme="minorHAnsi"/>
          <w:lang w:val="en-US" w:eastAsia="en-US"/>
        </w:rPr>
        <w:t xml:space="preserve"> defect of the Object of Purchase, the </w:t>
      </w:r>
      <w:r>
        <w:rPr>
          <w:rFonts w:asciiTheme="minorHAnsi" w:hAnsiTheme="minorHAnsi"/>
          <w:lang w:val="en-US" w:eastAsia="en-US"/>
        </w:rPr>
        <w:t>Supplier</w:t>
      </w:r>
      <w:r w:rsidRPr="004A0610">
        <w:rPr>
          <w:rFonts w:asciiTheme="minorHAnsi" w:hAnsiTheme="minorHAnsi"/>
          <w:lang w:val="en-US" w:eastAsia="en-US"/>
        </w:rPr>
        <w:t xml:space="preserve"> shall pay to the Buyer a contractual penalty in the amount of </w:t>
      </w:r>
      <w:r>
        <w:rPr>
          <w:rFonts w:asciiTheme="minorHAnsi" w:hAnsiTheme="minorHAnsi"/>
          <w:lang w:val="en-US" w:eastAsia="en-US"/>
        </w:rPr>
        <w:t>0.02</w:t>
      </w:r>
      <w:r w:rsidRPr="008E2C27">
        <w:rPr>
          <w:rFonts w:asciiTheme="minorHAnsi" w:hAnsiTheme="minorHAnsi"/>
          <w:lang w:val="en-US" w:eastAsia="en-US"/>
        </w:rPr>
        <w:t>% of the Purchase Price of the Object of Purchase for each (even commenced) day of de</w:t>
      </w:r>
      <w:r>
        <w:rPr>
          <w:rFonts w:asciiTheme="minorHAnsi" w:hAnsiTheme="minorHAnsi"/>
          <w:lang w:val="en-US" w:eastAsia="en-US"/>
        </w:rPr>
        <w:t>lay</w:t>
      </w:r>
      <w:r w:rsidRPr="008E2C27">
        <w:rPr>
          <w:rFonts w:asciiTheme="minorHAnsi" w:hAnsiTheme="minorHAnsi"/>
          <w:lang w:val="en-US" w:eastAsia="en-US"/>
        </w:rPr>
        <w:t xml:space="preserve">. </w:t>
      </w:r>
    </w:p>
    <w:p w14:paraId="563D33B8" w14:textId="77777777" w:rsidR="001620E1" w:rsidRPr="004A0610" w:rsidRDefault="001620E1" w:rsidP="001620E1">
      <w:pPr>
        <w:pStyle w:val="Heading2"/>
        <w:rPr>
          <w:rFonts w:asciiTheme="minorHAnsi" w:hAnsiTheme="minorHAnsi"/>
          <w:lang w:val="en-US" w:eastAsia="en-US"/>
        </w:rPr>
      </w:pPr>
      <w:r w:rsidRPr="008E2C27">
        <w:rPr>
          <w:rFonts w:asciiTheme="minorHAnsi" w:hAnsiTheme="minorHAnsi"/>
          <w:lang w:val="en-US" w:eastAsia="en-US"/>
        </w:rPr>
        <w:t xml:space="preserve">The </w:t>
      </w:r>
      <w:r>
        <w:rPr>
          <w:rFonts w:asciiTheme="minorHAnsi" w:hAnsiTheme="minorHAnsi"/>
          <w:lang w:val="en-US" w:eastAsia="en-US"/>
        </w:rPr>
        <w:t>Supplier</w:t>
      </w:r>
      <w:r w:rsidRPr="008E2C27">
        <w:rPr>
          <w:rFonts w:asciiTheme="minorHAnsi" w:hAnsiTheme="minorHAnsi"/>
          <w:lang w:val="en-US" w:eastAsia="en-US"/>
        </w:rPr>
        <w:t xml:space="preserve"> shall pay contractual penalties within fifteen (15) days from the day, on which the Buyer enumerated its claims. The payment of contractual penalties shall not affect the right of the Buyer to damages </w:t>
      </w:r>
      <w:r>
        <w:rPr>
          <w:rFonts w:asciiTheme="minorHAnsi" w:hAnsiTheme="minorHAnsi"/>
          <w:lang w:val="en-US" w:eastAsia="en-US"/>
        </w:rPr>
        <w:t>in</w:t>
      </w:r>
      <w:r w:rsidRPr="008E2C27">
        <w:rPr>
          <w:rFonts w:asciiTheme="minorHAnsi" w:hAnsiTheme="minorHAnsi"/>
          <w:lang w:val="en-US" w:eastAsia="en-US"/>
        </w:rPr>
        <w:t xml:space="preserve"> the </w:t>
      </w:r>
      <w:r>
        <w:rPr>
          <w:rFonts w:asciiTheme="minorHAnsi" w:hAnsiTheme="minorHAnsi"/>
          <w:lang w:val="en-US" w:eastAsia="en-US"/>
        </w:rPr>
        <w:t>amount in</w:t>
      </w:r>
      <w:r w:rsidRPr="008E2C27">
        <w:rPr>
          <w:rFonts w:asciiTheme="minorHAnsi" w:hAnsiTheme="minorHAnsi"/>
          <w:lang w:val="en-US" w:eastAsia="en-US"/>
        </w:rPr>
        <w:t xml:space="preserve"> which such damages </w:t>
      </w:r>
      <w:r w:rsidRPr="004A0610">
        <w:rPr>
          <w:rFonts w:asciiTheme="minorHAnsi" w:hAnsiTheme="minorHAnsi"/>
          <w:lang w:val="en-US" w:eastAsia="en-US"/>
        </w:rPr>
        <w:t xml:space="preserve">exceed the contractual penalty. </w:t>
      </w:r>
    </w:p>
    <w:p w14:paraId="04F5F808" w14:textId="77777777" w:rsidR="001620E1" w:rsidRPr="004A0610" w:rsidRDefault="001620E1" w:rsidP="001620E1">
      <w:pPr>
        <w:pStyle w:val="Heading2"/>
        <w:rPr>
          <w:rFonts w:asciiTheme="minorHAnsi" w:hAnsiTheme="minorHAnsi"/>
          <w:lang w:val="en-US" w:eastAsia="en-US"/>
        </w:rPr>
      </w:pPr>
      <w:r w:rsidRPr="004A0610">
        <w:rPr>
          <w:rFonts w:asciiTheme="minorHAnsi" w:hAnsiTheme="minorHAnsi"/>
          <w:lang w:val="en-US" w:eastAsia="en-US"/>
        </w:rPr>
        <w:t>Total amount of contractual penalt</w:t>
      </w:r>
      <w:r>
        <w:rPr>
          <w:rFonts w:asciiTheme="minorHAnsi" w:hAnsiTheme="minorHAnsi"/>
          <w:lang w:val="en-US" w:eastAsia="en-US"/>
        </w:rPr>
        <w:t>y</w:t>
      </w:r>
      <w:r w:rsidRPr="004A0610">
        <w:rPr>
          <w:rFonts w:asciiTheme="minorHAnsi" w:hAnsiTheme="minorHAnsi"/>
          <w:lang w:val="en-US" w:eastAsia="en-US"/>
        </w:rPr>
        <w:t xml:space="preserve"> that the Buyer is entitled to claim </w:t>
      </w:r>
      <w:r>
        <w:rPr>
          <w:rFonts w:asciiTheme="minorHAnsi" w:hAnsiTheme="minorHAnsi"/>
          <w:lang w:val="en-US" w:eastAsia="en-US"/>
        </w:rPr>
        <w:t xml:space="preserve">for late </w:t>
      </w:r>
      <w:r w:rsidRPr="00DD348A">
        <w:rPr>
          <w:rFonts w:asciiTheme="minorHAnsi" w:hAnsiTheme="minorHAnsi"/>
          <w:lang w:val="en-US" w:eastAsia="en-US"/>
        </w:rPr>
        <w:t>delivery of the Object of Purchase</w:t>
      </w:r>
      <w:r w:rsidRPr="004A0610">
        <w:rPr>
          <w:rFonts w:asciiTheme="minorHAnsi" w:hAnsiTheme="minorHAnsi"/>
          <w:lang w:val="en-US" w:eastAsia="en-US"/>
        </w:rPr>
        <w:t xml:space="preserve"> shall not exceed </w:t>
      </w:r>
      <w:r>
        <w:rPr>
          <w:rFonts w:asciiTheme="minorHAnsi" w:hAnsiTheme="minorHAnsi"/>
          <w:lang w:val="en-US" w:eastAsia="en-US"/>
        </w:rPr>
        <w:t>20</w:t>
      </w:r>
      <w:r w:rsidRPr="004A0610">
        <w:rPr>
          <w:rFonts w:asciiTheme="minorHAnsi" w:hAnsiTheme="minorHAnsi"/>
          <w:lang w:val="en-US" w:eastAsia="en-US"/>
        </w:rPr>
        <w:t xml:space="preserve"> % of the Purchase Price.</w:t>
      </w:r>
    </w:p>
    <w:p w14:paraId="6B390ABE" w14:textId="77777777" w:rsidR="001620E1" w:rsidRPr="001620E1" w:rsidRDefault="001620E1" w:rsidP="001620E1">
      <w:pPr>
        <w:pStyle w:val="Heading2"/>
        <w:rPr>
          <w:rFonts w:asciiTheme="minorHAnsi" w:hAnsiTheme="minorHAnsi"/>
          <w:lang w:val="en-US" w:eastAsia="en-US"/>
        </w:rPr>
      </w:pPr>
      <w:r w:rsidRPr="004A0610">
        <w:rPr>
          <w:rFonts w:asciiTheme="minorHAnsi" w:hAnsiTheme="minorHAnsi"/>
          <w:lang w:val="en-US" w:eastAsia="en-US"/>
        </w:rPr>
        <w:t xml:space="preserve">The Buyer is entitled to unilaterally set off claims arising from the contractual penalties against the claim of the </w:t>
      </w:r>
      <w:r>
        <w:rPr>
          <w:rFonts w:asciiTheme="minorHAnsi" w:hAnsiTheme="minorHAnsi"/>
          <w:lang w:val="en-US" w:eastAsia="en-US"/>
        </w:rPr>
        <w:t>Supplier</w:t>
      </w:r>
      <w:r w:rsidRPr="004A0610">
        <w:rPr>
          <w:rFonts w:asciiTheme="minorHAnsi" w:hAnsiTheme="minorHAnsi"/>
          <w:lang w:val="en-US" w:eastAsia="en-US"/>
        </w:rPr>
        <w:t xml:space="preserve"> for the payment of the Purchase Price.</w:t>
      </w:r>
    </w:p>
    <w:p w14:paraId="065E11F0" w14:textId="77777777" w:rsidR="00A97D4D" w:rsidRPr="004A0610" w:rsidRDefault="00A97D4D" w:rsidP="0050609F">
      <w:pPr>
        <w:pStyle w:val="Heading1"/>
        <w:spacing w:after="120"/>
        <w:rPr>
          <w:rFonts w:asciiTheme="minorHAnsi" w:hAnsiTheme="minorHAnsi"/>
          <w:lang w:val="en-US" w:eastAsia="en-US"/>
        </w:rPr>
      </w:pPr>
      <w:r w:rsidRPr="004A0610">
        <w:rPr>
          <w:rFonts w:asciiTheme="minorHAnsi" w:hAnsiTheme="minorHAnsi"/>
          <w:lang w:val="en-US" w:eastAsia="en-US"/>
        </w:rPr>
        <w:t>right of withdrawal</w:t>
      </w:r>
    </w:p>
    <w:p w14:paraId="61E2E1DA" w14:textId="77777777" w:rsidR="00A97D4D" w:rsidRPr="004A0610" w:rsidRDefault="00A97D4D" w:rsidP="0050609F">
      <w:pPr>
        <w:pStyle w:val="Heading2"/>
        <w:spacing w:after="120"/>
        <w:rPr>
          <w:rFonts w:asciiTheme="minorHAnsi" w:hAnsiTheme="minorHAnsi"/>
          <w:lang w:val="en-US" w:eastAsia="en-US"/>
        </w:rPr>
      </w:pPr>
      <w:r w:rsidRPr="004A0610">
        <w:rPr>
          <w:rFonts w:asciiTheme="minorHAnsi" w:hAnsiTheme="minorHAnsi"/>
          <w:lang w:val="en-US" w:eastAsia="en-US"/>
        </w:rPr>
        <w:t xml:space="preserve">The Buyer is entitled to withdraw from this Contract without any penalties, if any of the following circumstances occur: </w:t>
      </w:r>
    </w:p>
    <w:p w14:paraId="57FF54D7" w14:textId="2474B2B8" w:rsidR="00A97D4D" w:rsidRPr="00592E59" w:rsidRDefault="00077EA2" w:rsidP="00077EA2">
      <w:pPr>
        <w:pStyle w:val="Heading4"/>
        <w:numPr>
          <w:ilvl w:val="0"/>
          <w:numId w:val="11"/>
        </w:numPr>
        <w:spacing w:after="120"/>
        <w:rPr>
          <w:rFonts w:asciiTheme="minorHAnsi" w:hAnsiTheme="minorHAnsi"/>
          <w:lang w:val="en-US" w:eastAsia="en-US"/>
        </w:rPr>
      </w:pPr>
      <w:r>
        <w:rPr>
          <w:rFonts w:asciiTheme="minorHAnsi" w:hAnsiTheme="minorHAnsi"/>
          <w:lang w:val="en-US" w:eastAsia="en-US"/>
        </w:rPr>
        <w:t>t</w:t>
      </w:r>
      <w:r w:rsidR="00A97D4D" w:rsidRPr="00CE78E9">
        <w:rPr>
          <w:rFonts w:asciiTheme="minorHAnsi" w:hAnsiTheme="minorHAnsi"/>
          <w:lang w:val="en-US" w:eastAsia="en-US"/>
        </w:rPr>
        <w:t xml:space="preserve">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00F73EA1">
        <w:rPr>
          <w:rFonts w:asciiTheme="minorHAnsi" w:hAnsiTheme="minorHAnsi"/>
          <w:lang w:val="en-US" w:eastAsia="en-US"/>
        </w:rPr>
        <w:t>is</w:t>
      </w:r>
      <w:r w:rsidR="00A97D4D" w:rsidRPr="00CE78E9">
        <w:rPr>
          <w:rFonts w:asciiTheme="minorHAnsi" w:hAnsiTheme="minorHAnsi"/>
          <w:lang w:val="en-US" w:eastAsia="en-US"/>
        </w:rPr>
        <w:t xml:space="preserve"> in delay with the fulfilment of this Contract and such delay lasts more than </w:t>
      </w:r>
      <w:r w:rsidR="00B82A22">
        <w:rPr>
          <w:rFonts w:asciiTheme="minorHAnsi" w:hAnsiTheme="minorHAnsi"/>
          <w:lang w:val="en-US" w:eastAsia="en-US"/>
        </w:rPr>
        <w:t>6</w:t>
      </w:r>
      <w:r w:rsidR="00A97D4D" w:rsidRPr="00CE78E9">
        <w:rPr>
          <w:rFonts w:asciiTheme="minorHAnsi" w:hAnsiTheme="minorHAnsi"/>
          <w:lang w:val="en-US" w:eastAsia="en-US"/>
        </w:rPr>
        <w:t xml:space="preserve"> </w:t>
      </w:r>
      <w:r w:rsidR="00F73EA1">
        <w:rPr>
          <w:rFonts w:asciiTheme="minorHAnsi" w:hAnsiTheme="minorHAnsi"/>
          <w:lang w:val="en-US" w:eastAsia="en-US"/>
        </w:rPr>
        <w:t>weeks</w:t>
      </w:r>
      <w:r w:rsidR="0050609F">
        <w:rPr>
          <w:rFonts w:asciiTheme="minorHAnsi" w:hAnsiTheme="minorHAnsi"/>
          <w:lang w:val="en-US" w:eastAsia="en-US"/>
        </w:rPr>
        <w:t>;</w:t>
      </w:r>
      <w:r w:rsidR="00A97D4D" w:rsidRPr="00CE78E9">
        <w:rPr>
          <w:rFonts w:asciiTheme="minorHAnsi" w:hAnsiTheme="minorHAnsi"/>
          <w:lang w:val="en-US" w:eastAsia="en-US"/>
        </w:rPr>
        <w:t xml:space="preserve"> </w:t>
      </w:r>
    </w:p>
    <w:p w14:paraId="7966A47A" w14:textId="77777777" w:rsidR="00A97D4D" w:rsidRPr="00086A79" w:rsidRDefault="00F73EA1" w:rsidP="00077EA2">
      <w:pPr>
        <w:pStyle w:val="Heading4"/>
        <w:numPr>
          <w:ilvl w:val="0"/>
          <w:numId w:val="11"/>
        </w:numPr>
        <w:spacing w:after="120"/>
        <w:rPr>
          <w:rFonts w:asciiTheme="minorHAnsi" w:hAnsiTheme="minorHAnsi"/>
          <w:lang w:val="en-US" w:eastAsia="en-US"/>
        </w:rPr>
      </w:pPr>
      <w:r>
        <w:rPr>
          <w:rFonts w:asciiTheme="minorHAnsi" w:hAnsiTheme="minorHAnsi"/>
          <w:lang w:val="en-US" w:eastAsia="en-US"/>
        </w:rPr>
        <w:t>t</w:t>
      </w:r>
      <w:r w:rsidR="00A97D4D" w:rsidRPr="00E0750C">
        <w:rPr>
          <w:rFonts w:asciiTheme="minorHAnsi" w:hAnsiTheme="minorHAnsi"/>
          <w:lang w:val="en-US" w:eastAsia="en-US"/>
        </w:rPr>
        <w:t xml:space="preserve">he Object of Purchase </w:t>
      </w:r>
      <w:r>
        <w:rPr>
          <w:rFonts w:asciiTheme="minorHAnsi" w:hAnsiTheme="minorHAnsi"/>
          <w:lang w:val="en-US" w:eastAsia="en-US"/>
        </w:rPr>
        <w:t>does</w:t>
      </w:r>
      <w:r w:rsidR="0050609F" w:rsidRPr="00E0750C">
        <w:rPr>
          <w:rFonts w:asciiTheme="minorHAnsi" w:hAnsiTheme="minorHAnsi"/>
          <w:lang w:val="en-US" w:eastAsia="en-US"/>
        </w:rPr>
        <w:t xml:space="preserve"> </w:t>
      </w:r>
      <w:r w:rsidR="00A97D4D" w:rsidRPr="00E0750C">
        <w:rPr>
          <w:rFonts w:asciiTheme="minorHAnsi" w:hAnsiTheme="minorHAnsi"/>
          <w:lang w:val="en-US" w:eastAsia="en-US"/>
        </w:rPr>
        <w:t xml:space="preserve">not fulfil the requirements stipulated in this Contract, in particular in </w:t>
      </w:r>
      <w:r w:rsidR="00A97D4D" w:rsidRPr="00E0750C">
        <w:rPr>
          <w:rFonts w:asciiTheme="minorHAnsi" w:hAnsiTheme="minorHAnsi"/>
          <w:u w:val="single"/>
          <w:lang w:val="en-US" w:eastAsia="en-US"/>
        </w:rPr>
        <w:t>Annex 1</w:t>
      </w:r>
      <w:r w:rsidR="00A97D4D" w:rsidRPr="00086A79">
        <w:rPr>
          <w:rFonts w:asciiTheme="minorHAnsi" w:hAnsiTheme="minorHAnsi"/>
          <w:lang w:val="en-US" w:eastAsia="en-US"/>
        </w:rPr>
        <w:t xml:space="preserve"> (</w:t>
      </w:r>
      <w:r w:rsidR="00A97D4D" w:rsidRPr="00086A79">
        <w:rPr>
          <w:rFonts w:asciiTheme="minorHAnsi" w:hAnsiTheme="minorHAnsi"/>
          <w:i/>
          <w:lang w:val="en-US" w:eastAsia="en-US"/>
        </w:rPr>
        <w:t>Technical Specification</w:t>
      </w:r>
      <w:r w:rsidR="00A97D4D" w:rsidRPr="00086A79">
        <w:rPr>
          <w:rFonts w:asciiTheme="minorHAnsi" w:hAnsiTheme="minorHAnsi"/>
          <w:lang w:val="en-US" w:eastAsia="en-US"/>
        </w:rPr>
        <w:t>)</w:t>
      </w:r>
      <w:r w:rsidR="00884072">
        <w:rPr>
          <w:rFonts w:asciiTheme="minorHAnsi" w:hAnsiTheme="minorHAnsi"/>
          <w:lang w:val="en-US" w:eastAsia="en-US"/>
        </w:rPr>
        <w:t>,</w:t>
      </w:r>
      <w:r w:rsidR="0050609F">
        <w:rPr>
          <w:rFonts w:asciiTheme="minorHAnsi" w:hAnsiTheme="minorHAnsi"/>
          <w:lang w:val="en-US" w:eastAsia="en-US"/>
        </w:rPr>
        <w:t xml:space="preserve"> and </w:t>
      </w:r>
      <w:r w:rsidR="000A4685">
        <w:rPr>
          <w:rFonts w:asciiTheme="minorHAnsi" w:hAnsiTheme="minorHAnsi"/>
          <w:lang w:val="en-US" w:eastAsia="en-US"/>
        </w:rPr>
        <w:t>there</w:t>
      </w:r>
      <w:r w:rsidR="0050609F">
        <w:rPr>
          <w:rFonts w:asciiTheme="minorHAnsi" w:hAnsiTheme="minorHAnsi"/>
          <w:lang w:val="en-US" w:eastAsia="en-US"/>
        </w:rPr>
        <w:t xml:space="preserve">by </w:t>
      </w:r>
      <w:r w:rsidR="0050609F" w:rsidRPr="00592E59">
        <w:rPr>
          <w:rFonts w:asciiTheme="minorHAnsi" w:hAnsiTheme="minorHAnsi"/>
          <w:lang w:val="en-US" w:eastAsia="en-US"/>
        </w:rPr>
        <w:t xml:space="preserve">this Contract is </w:t>
      </w:r>
      <w:r w:rsidR="0050609F">
        <w:rPr>
          <w:rFonts w:asciiTheme="minorHAnsi" w:hAnsiTheme="minorHAnsi"/>
          <w:lang w:val="en-US" w:eastAsia="en-US"/>
        </w:rPr>
        <w:t xml:space="preserve">deemed </w:t>
      </w:r>
      <w:r w:rsidR="0050609F" w:rsidRPr="00592E59">
        <w:rPr>
          <w:rFonts w:asciiTheme="minorHAnsi" w:hAnsiTheme="minorHAnsi"/>
          <w:lang w:val="en-US" w:eastAsia="en-US"/>
        </w:rPr>
        <w:t>substantially breached</w:t>
      </w:r>
      <w:r w:rsidR="0050609F">
        <w:rPr>
          <w:rFonts w:asciiTheme="minorHAnsi" w:hAnsiTheme="minorHAnsi"/>
          <w:lang w:val="en-US" w:eastAsia="en-US"/>
        </w:rPr>
        <w:t>; or</w:t>
      </w:r>
    </w:p>
    <w:p w14:paraId="71C0DD7E" w14:textId="77777777" w:rsidR="00A97D4D" w:rsidRPr="00CE78E9" w:rsidRDefault="00A97D4D" w:rsidP="00077EA2">
      <w:pPr>
        <w:pStyle w:val="Heading4"/>
        <w:numPr>
          <w:ilvl w:val="0"/>
          <w:numId w:val="11"/>
        </w:numPr>
        <w:spacing w:after="240"/>
        <w:ind w:left="1349" w:hanging="357"/>
        <w:rPr>
          <w:rFonts w:asciiTheme="minorHAnsi" w:hAnsiTheme="minorHAnsi"/>
          <w:lang w:val="en-US" w:eastAsia="en-US"/>
        </w:rPr>
      </w:pPr>
      <w:r w:rsidRPr="00CE78E9">
        <w:rPr>
          <w:rFonts w:asciiTheme="minorHAnsi" w:hAnsiTheme="minorHAnsi"/>
          <w:lang w:val="en-US" w:eastAsia="en-US"/>
        </w:rPr>
        <w:t xml:space="preserve">the insolvency proceeding is initiated against the </w:t>
      </w:r>
      <w:r w:rsidR="00CE78E9">
        <w:rPr>
          <w:rFonts w:asciiTheme="minorHAnsi" w:hAnsiTheme="minorHAnsi"/>
          <w:lang w:val="en-US" w:eastAsia="en-US"/>
        </w:rPr>
        <w:t>Supplier</w:t>
      </w:r>
      <w:r w:rsidR="0050609F">
        <w:rPr>
          <w:rFonts w:asciiTheme="minorHAnsi" w:hAnsiTheme="minorHAnsi"/>
          <w:lang w:val="en-US" w:eastAsia="en-US"/>
        </w:rPr>
        <w:t>.</w:t>
      </w:r>
    </w:p>
    <w:p w14:paraId="0EFE30AC" w14:textId="77777777" w:rsidR="00A97D4D" w:rsidRPr="004A0610" w:rsidRDefault="00A97D4D" w:rsidP="0050609F">
      <w:pPr>
        <w:pStyle w:val="Heading1"/>
        <w:spacing w:before="0" w:after="120"/>
        <w:rPr>
          <w:rFonts w:asciiTheme="minorHAnsi" w:hAnsiTheme="minorHAnsi"/>
          <w:lang w:val="en-US" w:eastAsia="en-US"/>
        </w:rPr>
      </w:pPr>
      <w:r w:rsidRPr="004A0610">
        <w:rPr>
          <w:rFonts w:asciiTheme="minorHAnsi" w:hAnsiTheme="minorHAnsi"/>
          <w:lang w:val="en-US" w:eastAsia="en-US"/>
        </w:rPr>
        <w:t>special provisions</w:t>
      </w:r>
    </w:p>
    <w:p w14:paraId="489E00BD" w14:textId="77777777" w:rsidR="00A97D4D" w:rsidRPr="00CE78E9" w:rsidRDefault="00A97D4D" w:rsidP="00DD352B">
      <w:pPr>
        <w:widowControl w:val="0"/>
        <w:spacing w:after="240" w:line="276" w:lineRule="auto"/>
        <w:outlineLvl w:val="1"/>
        <w:rPr>
          <w:rFonts w:asciiTheme="minorHAnsi" w:eastAsia="MS Gothic" w:hAnsiTheme="minorHAnsi"/>
          <w:bCs/>
          <w:szCs w:val="26"/>
          <w:lang w:val="en-US" w:eastAsia="en-US"/>
        </w:rPr>
      </w:pPr>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becomes a person that must cooperate during the finance control within the meaning of Section 2 letter e) of the act no. 320/2001 Coll., on finance control in the public administration, and shall provide to the Directing 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the protection in accordance with other acts (business secrets, secret information, etc.) provided that control bodies fulfil requirements stipulated by these acts. </w:t>
      </w:r>
    </w:p>
    <w:p w14:paraId="708F2CB9" w14:textId="77777777" w:rsidR="00A97D4D" w:rsidRPr="004A0610" w:rsidRDefault="00A97D4D" w:rsidP="00DD352B">
      <w:pPr>
        <w:pStyle w:val="Heading1"/>
        <w:spacing w:before="0" w:after="120"/>
        <w:rPr>
          <w:rFonts w:asciiTheme="minorHAnsi" w:hAnsiTheme="minorHAnsi"/>
          <w:lang w:val="en-US" w:eastAsia="en-US"/>
        </w:rPr>
      </w:pPr>
      <w:r w:rsidRPr="004A0610">
        <w:rPr>
          <w:rFonts w:asciiTheme="minorHAnsi" w:hAnsiTheme="minorHAnsi"/>
          <w:lang w:val="en-US" w:eastAsia="en-US"/>
        </w:rPr>
        <w:t>Final provisions</w:t>
      </w:r>
    </w:p>
    <w:p w14:paraId="3FB39BC9" w14:textId="77777777" w:rsidR="00A97D4D" w:rsidRPr="004A0610" w:rsidRDefault="00A97D4D" w:rsidP="00DD352B">
      <w:pPr>
        <w:pStyle w:val="Heading2"/>
        <w:spacing w:after="120"/>
        <w:rPr>
          <w:rFonts w:asciiTheme="minorHAnsi" w:hAnsiTheme="minorHAnsi"/>
          <w:lang w:val="en-US" w:eastAsia="en-US"/>
        </w:rPr>
      </w:pPr>
      <w:r w:rsidRPr="004A0610">
        <w:rPr>
          <w:rFonts w:asciiTheme="minorHAnsi" w:hAnsiTheme="minorHAnsi"/>
          <w:lang w:val="en-US" w:eastAsia="en-US"/>
        </w:rPr>
        <w:t>This Contract is governed by the laws of the Czech Republic, especially by the Civil Code.</w:t>
      </w:r>
    </w:p>
    <w:p w14:paraId="686C3B1E" w14:textId="77777777" w:rsidR="00A97D4D" w:rsidRPr="004A0610" w:rsidRDefault="00A97D4D" w:rsidP="00DD352B">
      <w:pPr>
        <w:pStyle w:val="Heading2"/>
        <w:spacing w:after="120"/>
        <w:rPr>
          <w:rFonts w:asciiTheme="minorHAnsi" w:hAnsiTheme="minorHAnsi"/>
          <w:lang w:val="en-US" w:eastAsia="en-US"/>
        </w:rPr>
      </w:pPr>
      <w:r w:rsidRPr="004A0610">
        <w:rPr>
          <w:rFonts w:asciiTheme="minorHAnsi" w:hAnsiTheme="minorHAnsi"/>
          <w:lang w:val="en-US" w:eastAsia="en-US"/>
        </w:rPr>
        <w:lastRenderedPageBreak/>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14:paraId="1B24EA95" w14:textId="77777777" w:rsidR="00A97D4D" w:rsidRPr="004A0610" w:rsidRDefault="00A97D4D" w:rsidP="00DD352B">
      <w:pPr>
        <w:pStyle w:val="Heading2"/>
        <w:spacing w:after="120"/>
        <w:rPr>
          <w:rFonts w:asciiTheme="minorHAnsi" w:hAnsiTheme="minorHAnsi"/>
          <w:lang w:val="en-US" w:eastAsia="en-US"/>
        </w:rPr>
      </w:pPr>
      <w:r w:rsidRPr="004A0610">
        <w:rPr>
          <w:rFonts w:asciiTheme="minorHAnsi" w:hAnsiTheme="minorHAnsi"/>
          <w:lang w:val="en-US" w:eastAsia="en-US"/>
        </w:rPr>
        <w:t>All modifications and supplements of this Contract must be in writing.</w:t>
      </w:r>
    </w:p>
    <w:p w14:paraId="72481331" w14:textId="77777777" w:rsidR="00A97D4D" w:rsidRPr="004A0610" w:rsidRDefault="00A97D4D" w:rsidP="00DD352B">
      <w:pPr>
        <w:pStyle w:val="Heading2"/>
        <w:spacing w:after="120"/>
        <w:rPr>
          <w:rFonts w:asciiTheme="minorHAnsi" w:hAnsiTheme="minorHAnsi"/>
          <w:lang w:val="en-US" w:eastAsia="en-US"/>
        </w:rPr>
      </w:pPr>
      <w:r w:rsidRPr="004A061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5215406D" w14:textId="77777777" w:rsidR="00A97D4D" w:rsidRPr="004A0610" w:rsidRDefault="00A97D4D" w:rsidP="00DD352B">
      <w:pPr>
        <w:pStyle w:val="Heading2"/>
        <w:spacing w:after="120"/>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14:paraId="145578BB" w14:textId="77777777" w:rsidR="00A97D4D" w:rsidRPr="004A0610" w:rsidRDefault="00A97D4D" w:rsidP="00DD352B">
      <w:pPr>
        <w:pStyle w:val="Heading2"/>
        <w:spacing w:after="120"/>
        <w:rPr>
          <w:rFonts w:asciiTheme="minorHAnsi" w:hAnsiTheme="minorHAnsi"/>
          <w:lang w:val="en-US" w:eastAsia="en-US"/>
        </w:rPr>
      </w:pPr>
      <w:r w:rsidRPr="004A0610">
        <w:rPr>
          <w:rFonts w:asciiTheme="minorHAnsi" w:hAnsiTheme="minorHAnsi"/>
          <w:lang w:val="en-US" w:eastAsia="en-US"/>
        </w:rPr>
        <w:t xml:space="preserve">Integral part </w:t>
      </w:r>
      <w:r w:rsidR="006B35DF">
        <w:rPr>
          <w:rFonts w:asciiTheme="minorHAnsi" w:hAnsiTheme="minorHAnsi"/>
          <w:lang w:val="en-US" w:eastAsia="en-US"/>
        </w:rPr>
        <w:t>here</w:t>
      </w:r>
      <w:r w:rsidR="000A4685">
        <w:rPr>
          <w:rFonts w:asciiTheme="minorHAnsi" w:hAnsiTheme="minorHAnsi"/>
          <w:lang w:val="en-US" w:eastAsia="en-US"/>
        </w:rPr>
        <w:t>to</w:t>
      </w:r>
      <w:r w:rsidRPr="004A0610">
        <w:rPr>
          <w:rFonts w:asciiTheme="minorHAnsi" w:hAnsiTheme="minorHAnsi"/>
          <w:lang w:val="en-US" w:eastAsia="en-US"/>
        </w:rPr>
        <w:t xml:space="preserve"> </w:t>
      </w:r>
      <w:r w:rsidR="006B35DF">
        <w:rPr>
          <w:rFonts w:asciiTheme="minorHAnsi" w:hAnsiTheme="minorHAnsi"/>
          <w:lang w:val="en-US" w:eastAsia="en-US"/>
        </w:rPr>
        <w:t>is</w:t>
      </w:r>
      <w:r w:rsidRPr="004A0610">
        <w:rPr>
          <w:rFonts w:asciiTheme="minorHAnsi" w:hAnsiTheme="minorHAnsi"/>
          <w:lang w:val="en-US" w:eastAsia="en-US"/>
        </w:rPr>
        <w:t xml:space="preserve">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0B0FFC">
        <w:rPr>
          <w:rFonts w:asciiTheme="minorHAnsi" w:hAnsiTheme="minorHAnsi"/>
          <w:i/>
          <w:lang w:val="en-US" w:eastAsia="en-US"/>
        </w:rPr>
        <w:t xml:space="preserve"> - Requirement Specification Document</w:t>
      </w:r>
      <w:r w:rsidRPr="004A0610">
        <w:rPr>
          <w:rFonts w:asciiTheme="minorHAnsi" w:hAnsiTheme="minorHAnsi"/>
          <w:lang w:val="en-US" w:eastAsia="en-US"/>
        </w:rPr>
        <w:t xml:space="preserve">). In case of any discrepancy between the provisions of this Contract and the provisions of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000B0FFC">
        <w:rPr>
          <w:rFonts w:asciiTheme="minorHAnsi" w:hAnsiTheme="minorHAnsi"/>
          <w:i/>
          <w:lang w:val="en-US" w:eastAsia="en-US"/>
        </w:rPr>
        <w:t xml:space="preserve"> - Requirement Specification Document</w:t>
      </w:r>
      <w:r w:rsidRPr="004A0610">
        <w:rPr>
          <w:rFonts w:asciiTheme="minorHAnsi" w:hAnsiTheme="minorHAnsi"/>
          <w:lang w:val="en-US" w:eastAsia="en-US"/>
        </w:rPr>
        <w:t>)</w:t>
      </w:r>
      <w:r w:rsidRPr="004A0610">
        <w:rPr>
          <w:rFonts w:asciiTheme="minorHAnsi" w:hAnsiTheme="minorHAnsi"/>
          <w:i/>
          <w:lang w:val="en-US" w:eastAsia="en-US"/>
        </w:rPr>
        <w:t xml:space="preserve"> </w:t>
      </w:r>
      <w:r w:rsidRPr="004A0610">
        <w:rPr>
          <w:rFonts w:asciiTheme="minorHAnsi" w:hAnsiTheme="minorHAnsi"/>
          <w:lang w:val="en-US" w:eastAsia="en-US"/>
        </w:rPr>
        <w:t>the provisions of this Contract shall prevail.</w:t>
      </w:r>
    </w:p>
    <w:p w14:paraId="2E055D53" w14:textId="77777777" w:rsidR="001620E1" w:rsidRPr="00C861AC" w:rsidRDefault="001620E1" w:rsidP="001620E1">
      <w:pPr>
        <w:pStyle w:val="Heading2"/>
        <w:rPr>
          <w:rFonts w:asciiTheme="minorHAnsi" w:hAnsiTheme="minorHAnsi"/>
          <w:lang w:val="en-US" w:eastAsia="en-US"/>
        </w:rPr>
      </w:pPr>
      <w:r w:rsidRPr="00C861AC">
        <w:rPr>
          <w:rFonts w:asciiTheme="minorHAnsi" w:hAnsiTheme="minorHAnsi"/>
          <w:lang w:val="en-US" w:eastAsia="en-US"/>
        </w:rPr>
        <w:t>This Contract shall become valid on the date of the signature of both Parties and affective on the day of its publication in the register of contracts according to the respective legal regulation.</w:t>
      </w:r>
    </w:p>
    <w:p w14:paraId="1EDA0642" w14:textId="77777777" w:rsidR="00A97D4D" w:rsidRPr="004A0610" w:rsidRDefault="00A97D4D" w:rsidP="00A97D4D">
      <w:pPr>
        <w:pStyle w:val="Heading2"/>
        <w:pageBreakBefore/>
        <w:widowControl w:val="0"/>
        <w:numPr>
          <w:ilvl w:val="0"/>
          <w:numId w:val="0"/>
        </w:numPr>
        <w:spacing w:after="60"/>
        <w:rPr>
          <w:rFonts w:asciiTheme="minorHAnsi" w:eastAsia="Calibri" w:hAnsiTheme="minorHAnsi"/>
          <w:szCs w:val="20"/>
          <w:lang w:val="en-US" w:eastAsia="en-US"/>
        </w:rPr>
      </w:pPr>
      <w:r w:rsidRPr="004A0610">
        <w:rPr>
          <w:rFonts w:asciiTheme="minorHAnsi" w:eastAsia="Calibri" w:hAnsiTheme="minorHAnsi"/>
          <w:b/>
          <w:caps/>
          <w:szCs w:val="20"/>
          <w:lang w:val="en-US" w:eastAsia="en-US"/>
        </w:rPr>
        <w:lastRenderedPageBreak/>
        <w:t>in witness whereof</w:t>
      </w:r>
      <w:r w:rsidRPr="004A0610">
        <w:rPr>
          <w:rFonts w:asciiTheme="minorHAnsi" w:eastAsia="Calibri" w:hAnsiTheme="minorHAnsi"/>
          <w:szCs w:val="20"/>
          <w:lang w:val="en-US" w:eastAsia="en-US"/>
        </w:rPr>
        <w:t xml:space="preserve"> attach</w:t>
      </w:r>
      <w:r w:rsidR="00855031">
        <w:rPr>
          <w:rFonts w:asciiTheme="minorHAnsi" w:eastAsia="Calibri" w:hAnsiTheme="minorHAnsi"/>
          <w:szCs w:val="20"/>
          <w:lang w:val="en-US" w:eastAsia="en-US"/>
        </w:rPr>
        <w:t>ed</w:t>
      </w:r>
      <w:r w:rsidRPr="004A0610">
        <w:rPr>
          <w:rFonts w:asciiTheme="minorHAnsi" w:eastAsia="Calibri" w:hAnsiTheme="minorHAnsi"/>
          <w:szCs w:val="20"/>
          <w:lang w:val="en-US" w:eastAsia="en-US"/>
        </w:rPr>
        <w:t xml:space="preserve"> Parties their handwritten signatures:</w:t>
      </w:r>
    </w:p>
    <w:p w14:paraId="2D2EC1EF"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p w14:paraId="75D2AAE3" w14:textId="77777777"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14:paraId="2DF2C818"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14:paraId="65F363CC" w14:textId="77777777" w:rsidTr="001F709E">
        <w:tc>
          <w:tcPr>
            <w:tcW w:w="4322" w:type="dxa"/>
            <w:hideMark/>
          </w:tcPr>
          <w:p w14:paraId="55F2FD7C" w14:textId="77777777" w:rsidR="00A97D4D" w:rsidRPr="00CE78E9" w:rsidRDefault="00A97D4D" w:rsidP="001F709E">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t>_______________________</w:t>
            </w:r>
          </w:p>
        </w:tc>
      </w:tr>
      <w:tr w:rsidR="00A97D4D" w:rsidRPr="004A0610" w14:paraId="08DFE9B9" w14:textId="77777777" w:rsidTr="001F709E">
        <w:tc>
          <w:tcPr>
            <w:tcW w:w="4322" w:type="dxa"/>
            <w:hideMark/>
          </w:tcPr>
          <w:p w14:paraId="45487C93" w14:textId="77777777" w:rsidR="00A97D4D" w:rsidRPr="004A0610" w:rsidRDefault="00A97D4D" w:rsidP="00E90EBC">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E90EBC">
              <w:rPr>
                <w:rFonts w:asciiTheme="minorHAnsi" w:eastAsia="Calibri" w:hAnsiTheme="minorHAnsi"/>
                <w:szCs w:val="20"/>
                <w:lang w:val="en-US" w:eastAsia="en-US"/>
              </w:rPr>
              <w:t xml:space="preserve">   RNDr. Michael Prouza, Ph.D.</w:t>
            </w:r>
          </w:p>
        </w:tc>
      </w:tr>
      <w:tr w:rsidR="00A97D4D" w:rsidRPr="004A0610" w14:paraId="4AFC9448" w14:textId="77777777" w:rsidTr="001F709E">
        <w:tc>
          <w:tcPr>
            <w:tcW w:w="4322" w:type="dxa"/>
            <w:hideMark/>
          </w:tcPr>
          <w:p w14:paraId="11161B47"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 xml:space="preserve">Position: </w:t>
            </w:r>
            <w:r w:rsidR="00E90EBC">
              <w:rPr>
                <w:rFonts w:asciiTheme="minorHAnsi" w:eastAsia="Calibri" w:hAnsiTheme="minorHAnsi"/>
                <w:szCs w:val="20"/>
                <w:lang w:val="en-US" w:eastAsia="en-US"/>
              </w:rPr>
              <w:t xml:space="preserve"> </w:t>
            </w:r>
            <w:r w:rsidRPr="004A0610">
              <w:rPr>
                <w:rFonts w:asciiTheme="minorHAnsi" w:eastAsia="Calibri" w:hAnsiTheme="minorHAnsi"/>
                <w:szCs w:val="20"/>
                <w:lang w:val="en-US" w:eastAsia="en-US"/>
              </w:rPr>
              <w:t>director</w:t>
            </w:r>
          </w:p>
          <w:p w14:paraId="182127B2"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56D165F9" w14:textId="77777777"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14:paraId="3A41D6CD" w14:textId="77777777" w:rsidR="00A97D4D" w:rsidRPr="004A0610" w:rsidRDefault="006B35DF" w:rsidP="00A97D4D">
      <w:pPr>
        <w:widowControl w:val="0"/>
        <w:spacing w:after="60" w:line="276" w:lineRule="auto"/>
        <w:ind w:left="709" w:hanging="709"/>
        <w:rPr>
          <w:rFonts w:asciiTheme="minorHAnsi" w:eastAsia="Calibri" w:hAnsiTheme="minorHAnsi"/>
          <w:b/>
          <w:szCs w:val="20"/>
          <w:lang w:val="en-US" w:eastAsia="en-US"/>
        </w:rPr>
      </w:pPr>
      <w:r>
        <w:rPr>
          <w:rFonts w:asciiTheme="minorHAnsi" w:eastAsia="Calibri" w:hAnsiTheme="minorHAnsi"/>
          <w:b/>
          <w:szCs w:val="20"/>
          <w:lang w:val="en-US" w:eastAsia="en-US"/>
        </w:rPr>
        <w:t>Supplier</w:t>
      </w:r>
    </w:p>
    <w:p w14:paraId="0ADA4C0B"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14:paraId="768B17EA" w14:textId="77777777" w:rsidTr="001F709E">
        <w:tc>
          <w:tcPr>
            <w:tcW w:w="4322" w:type="dxa"/>
            <w:hideMark/>
          </w:tcPr>
          <w:p w14:paraId="73A4061A"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A97D4D" w:rsidRPr="004A0610" w14:paraId="0B101C0E" w14:textId="77777777" w:rsidTr="001F709E">
        <w:tc>
          <w:tcPr>
            <w:tcW w:w="4322" w:type="dxa"/>
            <w:hideMark/>
          </w:tcPr>
          <w:p w14:paraId="5121719B"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p>
        </w:tc>
      </w:tr>
      <w:tr w:rsidR="00A97D4D" w:rsidRPr="004A0610" w14:paraId="6170438D" w14:textId="77777777" w:rsidTr="001F709E">
        <w:tc>
          <w:tcPr>
            <w:tcW w:w="4322" w:type="dxa"/>
            <w:hideMark/>
          </w:tcPr>
          <w:p w14:paraId="04110946"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r w:rsidR="00455BB9">
              <w:rPr>
                <w:rFonts w:asciiTheme="minorHAnsi" w:eastAsia="Calibri" w:hAnsiTheme="minorHAnsi"/>
                <w:szCs w:val="20"/>
                <w:lang w:val="en-US" w:eastAsia="en-US"/>
              </w:rPr>
              <w:t xml:space="preserve"> </w:t>
            </w:r>
          </w:p>
          <w:p w14:paraId="1C9D8126"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2ADC73A2" w14:textId="77777777"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14:paraId="664CC78B" w14:textId="77777777" w:rsidR="00A97D4D" w:rsidRPr="004A0610" w:rsidRDefault="00A97D4D" w:rsidP="00A97D4D">
      <w:pPr>
        <w:widowControl w:val="0"/>
        <w:spacing w:after="0" w:line="240" w:lineRule="auto"/>
        <w:ind w:left="709"/>
        <w:rPr>
          <w:rFonts w:asciiTheme="minorHAnsi" w:eastAsia="Calibri" w:hAnsiTheme="minorHAnsi"/>
          <w:lang w:val="en-US" w:eastAsia="en-US"/>
        </w:rPr>
      </w:pPr>
    </w:p>
    <w:p w14:paraId="2A901A74" w14:textId="77777777"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Annex 1</w:t>
      </w:r>
    </w:p>
    <w:p w14:paraId="7553B0C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p>
    <w:p w14:paraId="26B0A312" w14:textId="77777777" w:rsidR="00A97D4D" w:rsidRPr="003C4757" w:rsidRDefault="00F6500C" w:rsidP="00F6500C">
      <w:pPr>
        <w:widowControl w:val="0"/>
        <w:spacing w:after="60" w:line="276" w:lineRule="auto"/>
        <w:ind w:left="0"/>
        <w:rPr>
          <w:rFonts w:asciiTheme="minorHAnsi" w:eastAsia="Calibri" w:hAnsiTheme="minorHAnsi"/>
          <w:i/>
          <w:szCs w:val="20"/>
          <w:lang w:val="en-US" w:eastAsia="en-US"/>
        </w:rPr>
      </w:pPr>
      <w:r w:rsidRPr="003C4757">
        <w:rPr>
          <w:rFonts w:asciiTheme="minorHAnsi" w:eastAsia="Calibri" w:hAnsiTheme="minorHAnsi"/>
          <w:i/>
          <w:szCs w:val="20"/>
          <w:lang w:val="en-US" w:eastAsia="en-US"/>
        </w:rPr>
        <w:t xml:space="preserve">Note: </w:t>
      </w:r>
      <w:r w:rsidR="000B0FFC">
        <w:rPr>
          <w:rFonts w:asciiTheme="minorHAnsi" w:hAnsiTheme="minorHAnsi"/>
          <w:i/>
          <w:lang w:val="en-US" w:eastAsia="en-US"/>
        </w:rPr>
        <w:t xml:space="preserve">Requirement Specification Document </w:t>
      </w:r>
    </w:p>
    <w:p w14:paraId="616CC3F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4A730E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D0AE02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546561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66292D7"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EA8290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43BEDF4"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A248AB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6EBAAC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A04B6E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1EA288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F2227F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C636BB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D294964"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3F1545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C3DBE0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7B13C97"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056E1924"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BC73AF7"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52DFB1C"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00731D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0F11038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AC1A29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18681E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0330E2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1B1E83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125A8B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CC5891C"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129C5D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A97E508"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03A3D86"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556FA7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sectPr w:rsidR="00A97D4D" w:rsidRPr="004A0610"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CBC90" w14:textId="77777777" w:rsidR="00B117B1" w:rsidRDefault="00B117B1" w:rsidP="00854DBA">
      <w:pPr>
        <w:spacing w:after="0" w:line="240" w:lineRule="auto"/>
      </w:pPr>
      <w:r>
        <w:separator/>
      </w:r>
    </w:p>
  </w:endnote>
  <w:endnote w:type="continuationSeparator" w:id="0">
    <w:p w14:paraId="5B170B28" w14:textId="77777777" w:rsidR="00B117B1" w:rsidRDefault="00B117B1"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14:paraId="41D5DA7E" w14:textId="77777777" w:rsidTr="00E55C24">
      <w:tc>
        <w:tcPr>
          <w:tcW w:w="3095" w:type="dxa"/>
          <w:vAlign w:val="center"/>
        </w:tcPr>
        <w:p w14:paraId="16B9C67C" w14:textId="77777777" w:rsidR="004C627A" w:rsidRDefault="00B117B1" w:rsidP="00E55C24">
          <w:pPr>
            <w:pStyle w:val="Footer"/>
            <w:ind w:left="0"/>
          </w:pPr>
        </w:p>
      </w:tc>
      <w:tc>
        <w:tcPr>
          <w:tcW w:w="3095" w:type="dxa"/>
          <w:vAlign w:val="center"/>
        </w:tcPr>
        <w:p w14:paraId="7000414F" w14:textId="7ECD4663" w:rsidR="004C627A" w:rsidRPr="00854DBA" w:rsidRDefault="00AA6E33" w:rsidP="00E55C24">
          <w:pPr>
            <w:pStyle w:val="Footer"/>
            <w:ind w:left="0"/>
            <w:jc w:val="center"/>
            <w:rPr>
              <w:rStyle w:val="PageNumber"/>
              <w:rFonts w:asciiTheme="minorHAnsi" w:hAnsiTheme="minorHAnsi"/>
            </w:rPr>
          </w:pPr>
          <w:r w:rsidRPr="00854DBA">
            <w:rPr>
              <w:rStyle w:val="PageNumber"/>
              <w:rFonts w:asciiTheme="minorHAnsi" w:hAnsiTheme="minorHAnsi"/>
            </w:rPr>
            <w:t xml:space="preserve">- </w:t>
          </w:r>
          <w:r w:rsidRPr="00854DBA">
            <w:rPr>
              <w:rStyle w:val="PageNumber"/>
              <w:rFonts w:asciiTheme="minorHAnsi" w:hAnsiTheme="minorHAnsi"/>
            </w:rPr>
            <w:fldChar w:fldCharType="begin"/>
          </w:r>
          <w:r w:rsidRPr="00854DBA">
            <w:rPr>
              <w:rStyle w:val="PageNumber"/>
              <w:rFonts w:asciiTheme="minorHAnsi" w:hAnsiTheme="minorHAnsi"/>
            </w:rPr>
            <w:instrText xml:space="preserve"> PAGE  \* MERGEFORMAT </w:instrText>
          </w:r>
          <w:r w:rsidRPr="00854DBA">
            <w:rPr>
              <w:rStyle w:val="PageNumber"/>
              <w:rFonts w:asciiTheme="minorHAnsi" w:hAnsiTheme="minorHAnsi"/>
            </w:rPr>
            <w:fldChar w:fldCharType="separate"/>
          </w:r>
          <w:r w:rsidR="00C92EBA">
            <w:rPr>
              <w:rStyle w:val="PageNumber"/>
              <w:rFonts w:asciiTheme="minorHAnsi" w:hAnsiTheme="minorHAnsi"/>
              <w:noProof/>
            </w:rPr>
            <w:t>2</w:t>
          </w:r>
          <w:r w:rsidRPr="00854DBA">
            <w:rPr>
              <w:rStyle w:val="PageNumber"/>
              <w:rFonts w:asciiTheme="minorHAnsi" w:hAnsiTheme="minorHAnsi"/>
            </w:rPr>
            <w:fldChar w:fldCharType="end"/>
          </w:r>
          <w:r w:rsidRPr="00854DBA">
            <w:rPr>
              <w:rStyle w:val="PageNumber"/>
              <w:rFonts w:asciiTheme="minorHAnsi" w:hAnsiTheme="minorHAnsi"/>
            </w:rPr>
            <w:t xml:space="preserve"> -</w:t>
          </w:r>
        </w:p>
      </w:tc>
      <w:tc>
        <w:tcPr>
          <w:tcW w:w="3096" w:type="dxa"/>
          <w:vAlign w:val="center"/>
        </w:tcPr>
        <w:p w14:paraId="54D671BA" w14:textId="77777777" w:rsidR="004C627A" w:rsidRDefault="00B117B1" w:rsidP="00E55C24">
          <w:pPr>
            <w:pStyle w:val="Footer"/>
            <w:ind w:left="0"/>
            <w:jc w:val="right"/>
          </w:pPr>
        </w:p>
      </w:tc>
    </w:tr>
  </w:tbl>
  <w:p w14:paraId="442BD928" w14:textId="77777777" w:rsidR="004C627A" w:rsidRDefault="00B117B1"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5FD19" w14:textId="77777777" w:rsidR="00B117B1" w:rsidRDefault="00B117B1" w:rsidP="00854DBA">
      <w:pPr>
        <w:spacing w:after="0" w:line="240" w:lineRule="auto"/>
      </w:pPr>
      <w:r>
        <w:separator/>
      </w:r>
    </w:p>
  </w:footnote>
  <w:footnote w:type="continuationSeparator" w:id="0">
    <w:p w14:paraId="55C5B95B" w14:textId="77777777" w:rsidR="00B117B1" w:rsidRDefault="00B117B1" w:rsidP="0085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7575B" w14:textId="77777777" w:rsidR="00A60B57" w:rsidRDefault="00AA6E33">
    <w:r>
      <w:rPr>
        <w:noProof/>
        <w:lang w:val="en-US" w:eastAsia="en-US"/>
      </w:rPr>
      <w:drawing>
        <wp:anchor distT="0" distB="0" distL="114300" distR="114300" simplePos="0" relativeHeight="251659264" behindDoc="1" locked="0" layoutInCell="1" allowOverlap="1" wp14:anchorId="2CB10050" wp14:editId="1D65CB24">
          <wp:simplePos x="0" y="0"/>
          <wp:positionH relativeFrom="column">
            <wp:posOffset>106680</wp:posOffset>
          </wp:positionH>
          <wp:positionV relativeFrom="paragraph">
            <wp:posOffset>-541655</wp:posOffset>
          </wp:positionV>
          <wp:extent cx="547116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6758C"/>
    <w:multiLevelType w:val="hybridMultilevel"/>
    <w:tmpl w:val="6A629E5E"/>
    <w:lvl w:ilvl="0" w:tplc="4E4E60D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2D067609"/>
    <w:multiLevelType w:val="multilevel"/>
    <w:tmpl w:val="7A18754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2" w15:restartNumberingAfterBreak="0">
    <w:nsid w:val="55CE1011"/>
    <w:multiLevelType w:val="hybridMultilevel"/>
    <w:tmpl w:val="2318B17C"/>
    <w:lvl w:ilvl="0" w:tplc="E7B6CC5E">
      <w:start w:val="1"/>
      <w:numFmt w:val="lowerLetter"/>
      <w:pStyle w:val="Heading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8BF361E"/>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3"/>
    <w:lvlOverride w:ilvl="0">
      <w:startOverride w:val="1"/>
    </w:lvlOverride>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4"/>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4D"/>
    <w:rsid w:val="00000424"/>
    <w:rsid w:val="00006A26"/>
    <w:rsid w:val="000337E8"/>
    <w:rsid w:val="000662A1"/>
    <w:rsid w:val="00077061"/>
    <w:rsid w:val="00077EA2"/>
    <w:rsid w:val="00086A79"/>
    <w:rsid w:val="000A4685"/>
    <w:rsid w:val="000A5F92"/>
    <w:rsid w:val="000B0FFC"/>
    <w:rsid w:val="001620E1"/>
    <w:rsid w:val="0017152F"/>
    <w:rsid w:val="002508C7"/>
    <w:rsid w:val="00257930"/>
    <w:rsid w:val="0026086D"/>
    <w:rsid w:val="00271898"/>
    <w:rsid w:val="00273A74"/>
    <w:rsid w:val="002A6BE2"/>
    <w:rsid w:val="002C65A5"/>
    <w:rsid w:val="002E35A8"/>
    <w:rsid w:val="002F2C3C"/>
    <w:rsid w:val="002F7325"/>
    <w:rsid w:val="00305A5F"/>
    <w:rsid w:val="00307E83"/>
    <w:rsid w:val="003146EC"/>
    <w:rsid w:val="0032231E"/>
    <w:rsid w:val="00330D07"/>
    <w:rsid w:val="00332D10"/>
    <w:rsid w:val="003522EB"/>
    <w:rsid w:val="0036457E"/>
    <w:rsid w:val="00384E7E"/>
    <w:rsid w:val="0038739B"/>
    <w:rsid w:val="00387591"/>
    <w:rsid w:val="003C4757"/>
    <w:rsid w:val="003D2255"/>
    <w:rsid w:val="003D5987"/>
    <w:rsid w:val="003E3844"/>
    <w:rsid w:val="004131B7"/>
    <w:rsid w:val="00455BB9"/>
    <w:rsid w:val="004612FE"/>
    <w:rsid w:val="00465B40"/>
    <w:rsid w:val="004A0610"/>
    <w:rsid w:val="004E4867"/>
    <w:rsid w:val="004E73A9"/>
    <w:rsid w:val="00502D22"/>
    <w:rsid w:val="0050609F"/>
    <w:rsid w:val="00557882"/>
    <w:rsid w:val="00561400"/>
    <w:rsid w:val="00592E59"/>
    <w:rsid w:val="005D4765"/>
    <w:rsid w:val="00627998"/>
    <w:rsid w:val="006311E5"/>
    <w:rsid w:val="0064305A"/>
    <w:rsid w:val="006A23B8"/>
    <w:rsid w:val="006A74E8"/>
    <w:rsid w:val="006B35DF"/>
    <w:rsid w:val="006C362C"/>
    <w:rsid w:val="006D0443"/>
    <w:rsid w:val="00703980"/>
    <w:rsid w:val="007133EB"/>
    <w:rsid w:val="00731DEE"/>
    <w:rsid w:val="00772EF8"/>
    <w:rsid w:val="007A44BE"/>
    <w:rsid w:val="007F21F5"/>
    <w:rsid w:val="007F6DBF"/>
    <w:rsid w:val="00817C58"/>
    <w:rsid w:val="00824947"/>
    <w:rsid w:val="00834BAD"/>
    <w:rsid w:val="00840303"/>
    <w:rsid w:val="008518E0"/>
    <w:rsid w:val="00854DBA"/>
    <w:rsid w:val="00855031"/>
    <w:rsid w:val="0086479A"/>
    <w:rsid w:val="00884072"/>
    <w:rsid w:val="008C7DC4"/>
    <w:rsid w:val="008E2103"/>
    <w:rsid w:val="008E2C27"/>
    <w:rsid w:val="0094787E"/>
    <w:rsid w:val="00952446"/>
    <w:rsid w:val="0096268A"/>
    <w:rsid w:val="00965444"/>
    <w:rsid w:val="00993DBC"/>
    <w:rsid w:val="00A46B38"/>
    <w:rsid w:val="00A9551B"/>
    <w:rsid w:val="00A97D4D"/>
    <w:rsid w:val="00AA6E33"/>
    <w:rsid w:val="00AC22AA"/>
    <w:rsid w:val="00B117B1"/>
    <w:rsid w:val="00B24CAC"/>
    <w:rsid w:val="00B55C86"/>
    <w:rsid w:val="00B82A22"/>
    <w:rsid w:val="00BA2454"/>
    <w:rsid w:val="00BA250B"/>
    <w:rsid w:val="00BB567F"/>
    <w:rsid w:val="00C8435E"/>
    <w:rsid w:val="00C92EBA"/>
    <w:rsid w:val="00CB16D1"/>
    <w:rsid w:val="00CB68F0"/>
    <w:rsid w:val="00CD622F"/>
    <w:rsid w:val="00CE78E9"/>
    <w:rsid w:val="00CF362D"/>
    <w:rsid w:val="00D03C51"/>
    <w:rsid w:val="00D06B7F"/>
    <w:rsid w:val="00D15007"/>
    <w:rsid w:val="00D66F5D"/>
    <w:rsid w:val="00DA0113"/>
    <w:rsid w:val="00DD348A"/>
    <w:rsid w:val="00DD352B"/>
    <w:rsid w:val="00DE5632"/>
    <w:rsid w:val="00DF58D1"/>
    <w:rsid w:val="00E0750C"/>
    <w:rsid w:val="00E1174D"/>
    <w:rsid w:val="00E23CCE"/>
    <w:rsid w:val="00E53144"/>
    <w:rsid w:val="00E65B3C"/>
    <w:rsid w:val="00E90EBC"/>
    <w:rsid w:val="00E9149B"/>
    <w:rsid w:val="00EA7511"/>
    <w:rsid w:val="00EB1EAA"/>
    <w:rsid w:val="00EC0FB2"/>
    <w:rsid w:val="00EC467A"/>
    <w:rsid w:val="00EE5CE1"/>
    <w:rsid w:val="00EF43D8"/>
    <w:rsid w:val="00F05DC0"/>
    <w:rsid w:val="00F12810"/>
    <w:rsid w:val="00F13FED"/>
    <w:rsid w:val="00F22CF4"/>
    <w:rsid w:val="00F6500C"/>
    <w:rsid w:val="00F652D3"/>
    <w:rsid w:val="00F73EA1"/>
    <w:rsid w:val="00F84D98"/>
    <w:rsid w:val="00F85620"/>
    <w:rsid w:val="00FA38B9"/>
    <w:rsid w:val="00FB0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9D5C"/>
  <w15:docId w15:val="{1287E9EA-B981-4642-AE6A-CCB63AFB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D4D"/>
    <w:pPr>
      <w:spacing w:line="288" w:lineRule="auto"/>
      <w:ind w:left="624"/>
      <w:jc w:val="both"/>
    </w:pPr>
    <w:rPr>
      <w:rFonts w:ascii="Times New Roman" w:eastAsia="Batang" w:hAnsi="Times New Roman" w:cs="Times New Roman"/>
      <w:lang w:val="en-GB" w:eastAsia="en-GB"/>
    </w:rPr>
  </w:style>
  <w:style w:type="paragraph" w:styleId="Heading1">
    <w:name w:val="heading 1"/>
    <w:aliases w:val="1_Nadpis 1,Section,Section Heading,SECTION,Chapter,Hoofdstukkop"/>
    <w:basedOn w:val="Normal"/>
    <w:next w:val="BodyText"/>
    <w:link w:val="Heading1Char"/>
    <w:qFormat/>
    <w:rsid w:val="00A97D4D"/>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qFormat/>
    <w:rsid w:val="00A97D4D"/>
    <w:pPr>
      <w:numPr>
        <w:ilvl w:val="1"/>
        <w:numId w:val="1"/>
      </w:numPr>
      <w:tabs>
        <w:tab w:val="left" w:pos="22"/>
      </w:tabs>
      <w:spacing w:line="276" w:lineRule="auto"/>
      <w:outlineLvl w:val="1"/>
    </w:pPr>
    <w:rPr>
      <w:kern w:val="24"/>
    </w:rPr>
  </w:style>
  <w:style w:type="paragraph" w:styleId="Heading3">
    <w:name w:val="heading 3"/>
    <w:aliases w:val="3_Nadpis 3"/>
    <w:basedOn w:val="Normal"/>
    <w:next w:val="BodyText2"/>
    <w:link w:val="Heading3Char"/>
    <w:qFormat/>
    <w:rsid w:val="00A97D4D"/>
    <w:pPr>
      <w:numPr>
        <w:ilvl w:val="2"/>
        <w:numId w:val="1"/>
      </w:numPr>
      <w:tabs>
        <w:tab w:val="left" w:pos="50"/>
      </w:tabs>
      <w:outlineLvl w:val="2"/>
    </w:pPr>
  </w:style>
  <w:style w:type="paragraph" w:styleId="Heading4">
    <w:name w:val="heading 4"/>
    <w:aliases w:val="4_Nadpis 4,Sub-Minor,Level 2 - a"/>
    <w:basedOn w:val="Normal"/>
    <w:next w:val="BodyText3"/>
    <w:link w:val="Heading4Char"/>
    <w:qFormat/>
    <w:rsid w:val="00A97D4D"/>
    <w:pPr>
      <w:numPr>
        <w:numId w:val="3"/>
      </w:numPr>
      <w:tabs>
        <w:tab w:val="left" w:pos="68"/>
      </w:tabs>
      <w:spacing w:line="276" w:lineRule="auto"/>
      <w:outlineLvl w:val="3"/>
    </w:pPr>
  </w:style>
  <w:style w:type="paragraph" w:styleId="Heading5">
    <w:name w:val="heading 5"/>
    <w:aliases w:val="5_Nadpis 5"/>
    <w:basedOn w:val="Normal"/>
    <w:next w:val="Normal"/>
    <w:link w:val="Heading5Char"/>
    <w:qFormat/>
    <w:rsid w:val="00A97D4D"/>
    <w:pPr>
      <w:numPr>
        <w:ilvl w:val="4"/>
        <w:numId w:val="1"/>
      </w:numPr>
      <w:tabs>
        <w:tab w:val="left" w:pos="86"/>
      </w:tabs>
      <w:outlineLvl w:val="4"/>
    </w:pPr>
  </w:style>
  <w:style w:type="paragraph" w:styleId="Heading6">
    <w:name w:val="heading 6"/>
    <w:aliases w:val="6_Nadpis 6"/>
    <w:basedOn w:val="Normal"/>
    <w:next w:val="Normal"/>
    <w:link w:val="Heading6Char"/>
    <w:qFormat/>
    <w:rsid w:val="00A97D4D"/>
    <w:pPr>
      <w:numPr>
        <w:ilvl w:val="5"/>
        <w:numId w:val="1"/>
      </w:numPr>
      <w:tabs>
        <w:tab w:val="left" w:pos="104"/>
      </w:tabs>
      <w:outlineLvl w:val="5"/>
    </w:pPr>
  </w:style>
  <w:style w:type="paragraph" w:styleId="Heading7">
    <w:name w:val="heading 7"/>
    <w:basedOn w:val="Normal"/>
    <w:next w:val="Normal"/>
    <w:link w:val="Heading7Char"/>
    <w:qFormat/>
    <w:rsid w:val="00A97D4D"/>
    <w:pPr>
      <w:numPr>
        <w:ilvl w:val="6"/>
        <w:numId w:val="1"/>
      </w:numPr>
      <w:outlineLvl w:val="6"/>
    </w:pPr>
  </w:style>
  <w:style w:type="paragraph" w:styleId="Heading8">
    <w:name w:val="heading 8"/>
    <w:basedOn w:val="Normal"/>
    <w:next w:val="Normal"/>
    <w:link w:val="Heading8Char"/>
    <w:qFormat/>
    <w:rsid w:val="00A97D4D"/>
    <w:pPr>
      <w:numPr>
        <w:ilvl w:val="7"/>
        <w:numId w:val="1"/>
      </w:numPr>
      <w:outlineLvl w:val="7"/>
    </w:pPr>
  </w:style>
  <w:style w:type="paragraph" w:styleId="Heading9">
    <w:name w:val="heading 9"/>
    <w:basedOn w:val="Normal"/>
    <w:next w:val="Normal"/>
    <w:link w:val="Heading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_Nadpis 1 Char,Section Char,Section Heading Char,SECTION Char,Chapter Char,Hoofdstukkop Char"/>
    <w:basedOn w:val="DefaultParagraphFont"/>
    <w:link w:val="Heading1"/>
    <w:rsid w:val="00A97D4D"/>
    <w:rPr>
      <w:rFonts w:ascii="Times New Roman" w:eastAsia="Batang" w:hAnsi="Times New Roman" w:cs="Times New Roman"/>
      <w:b/>
      <w:caps/>
      <w:kern w:val="28"/>
      <w:lang w:val="en-GB" w:eastAsia="en-GB"/>
    </w:rPr>
  </w:style>
  <w:style w:type="character" w:customStyle="1" w:styleId="Heading2Char">
    <w:name w:val="Heading 2 Char"/>
    <w:aliases w:val="2_Nadpis 2 Char,Major Char,Reset numbering Char,Centerhead Char"/>
    <w:basedOn w:val="DefaultParagraphFont"/>
    <w:link w:val="Heading2"/>
    <w:rsid w:val="00A97D4D"/>
    <w:rPr>
      <w:rFonts w:ascii="Times New Roman" w:eastAsia="Batang" w:hAnsi="Times New Roman" w:cs="Times New Roman"/>
      <w:kern w:val="24"/>
      <w:lang w:val="en-GB" w:eastAsia="en-GB"/>
    </w:rPr>
  </w:style>
  <w:style w:type="character" w:customStyle="1" w:styleId="Heading3Char">
    <w:name w:val="Heading 3 Char"/>
    <w:aliases w:val="3_Nadpis 3 Char"/>
    <w:basedOn w:val="DefaultParagraphFont"/>
    <w:link w:val="Heading3"/>
    <w:rsid w:val="00A97D4D"/>
    <w:rPr>
      <w:rFonts w:ascii="Times New Roman" w:eastAsia="Batang" w:hAnsi="Times New Roman" w:cs="Times New Roman"/>
      <w:lang w:val="en-GB" w:eastAsia="en-GB"/>
    </w:rPr>
  </w:style>
  <w:style w:type="character" w:customStyle="1" w:styleId="Heading4Char">
    <w:name w:val="Heading 4 Char"/>
    <w:aliases w:val="4_Nadpis 4 Char,Sub-Minor Char,Level 2 - a Char"/>
    <w:basedOn w:val="DefaultParagraphFont"/>
    <w:link w:val="Heading4"/>
    <w:rsid w:val="00A97D4D"/>
    <w:rPr>
      <w:rFonts w:ascii="Times New Roman" w:eastAsia="Batang" w:hAnsi="Times New Roman" w:cs="Times New Roman"/>
      <w:lang w:val="en-GB" w:eastAsia="en-GB"/>
    </w:rPr>
  </w:style>
  <w:style w:type="character" w:customStyle="1" w:styleId="Heading5Char">
    <w:name w:val="Heading 5 Char"/>
    <w:aliases w:val="5_Nadpis 5 Char"/>
    <w:basedOn w:val="DefaultParagraphFont"/>
    <w:link w:val="Heading5"/>
    <w:rsid w:val="00A97D4D"/>
    <w:rPr>
      <w:rFonts w:ascii="Times New Roman" w:eastAsia="Batang" w:hAnsi="Times New Roman" w:cs="Times New Roman"/>
      <w:lang w:val="en-GB" w:eastAsia="en-GB"/>
    </w:rPr>
  </w:style>
  <w:style w:type="character" w:customStyle="1" w:styleId="Heading6Char">
    <w:name w:val="Heading 6 Char"/>
    <w:aliases w:val="6_Nadpis 6 Char"/>
    <w:basedOn w:val="DefaultParagraphFont"/>
    <w:link w:val="Heading6"/>
    <w:rsid w:val="00A97D4D"/>
    <w:rPr>
      <w:rFonts w:ascii="Times New Roman" w:eastAsia="Batang" w:hAnsi="Times New Roman" w:cs="Times New Roman"/>
      <w:lang w:val="en-GB" w:eastAsia="en-GB"/>
    </w:rPr>
  </w:style>
  <w:style w:type="character" w:customStyle="1" w:styleId="Heading7Char">
    <w:name w:val="Heading 7 Char"/>
    <w:basedOn w:val="DefaultParagraphFont"/>
    <w:link w:val="Heading7"/>
    <w:rsid w:val="00A97D4D"/>
    <w:rPr>
      <w:rFonts w:ascii="Times New Roman" w:eastAsia="Batang" w:hAnsi="Times New Roman" w:cs="Times New Roman"/>
      <w:lang w:val="en-GB" w:eastAsia="en-GB"/>
    </w:rPr>
  </w:style>
  <w:style w:type="character" w:customStyle="1" w:styleId="Heading8Char">
    <w:name w:val="Heading 8 Char"/>
    <w:basedOn w:val="DefaultParagraphFont"/>
    <w:link w:val="Heading8"/>
    <w:rsid w:val="00A97D4D"/>
    <w:rPr>
      <w:rFonts w:ascii="Times New Roman" w:eastAsia="Batang" w:hAnsi="Times New Roman" w:cs="Times New Roman"/>
      <w:lang w:val="en-GB" w:eastAsia="en-GB"/>
    </w:rPr>
  </w:style>
  <w:style w:type="character" w:customStyle="1" w:styleId="Heading9Char">
    <w:name w:val="Heading 9 Char"/>
    <w:basedOn w:val="DefaultParagraphFont"/>
    <w:link w:val="Heading9"/>
    <w:rsid w:val="00A97D4D"/>
    <w:rPr>
      <w:rFonts w:ascii="Times New Roman" w:eastAsia="Batang" w:hAnsi="Times New Roman" w:cs="Times New Roman"/>
      <w:b/>
      <w:smallCaps/>
      <w:sz w:val="21"/>
      <w:lang w:val="en-GB" w:eastAsia="en-GB"/>
    </w:rPr>
  </w:style>
  <w:style w:type="paragraph" w:styleId="Footer">
    <w:name w:val="footer"/>
    <w:basedOn w:val="Normal"/>
    <w:link w:val="FooterChar"/>
    <w:rsid w:val="00A97D4D"/>
    <w:pPr>
      <w:spacing w:after="0"/>
      <w:jc w:val="left"/>
    </w:pPr>
  </w:style>
  <w:style w:type="character" w:customStyle="1" w:styleId="FooterChar">
    <w:name w:val="Footer Char"/>
    <w:basedOn w:val="DefaultParagraphFont"/>
    <w:link w:val="Footer"/>
    <w:rsid w:val="00A97D4D"/>
    <w:rPr>
      <w:rFonts w:ascii="Times New Roman" w:eastAsia="Batang" w:hAnsi="Times New Roman" w:cs="Times New Roman"/>
      <w:lang w:val="en-GB" w:eastAsia="en-GB"/>
    </w:rPr>
  </w:style>
  <w:style w:type="character" w:styleId="PageNumber">
    <w:name w:val="page number"/>
    <w:basedOn w:val="DefaultParagraphFont"/>
    <w:rsid w:val="00A97D4D"/>
  </w:style>
  <w:style w:type="paragraph" w:customStyle="1" w:styleId="Normln-sted">
    <w:name w:val="Normální - střed"/>
    <w:basedOn w:val="Normal"/>
    <w:qFormat/>
    <w:rsid w:val="00A97D4D"/>
    <w:pPr>
      <w:numPr>
        <w:numId w:val="2"/>
      </w:numPr>
      <w:ind w:left="709" w:hanging="709"/>
    </w:pPr>
  </w:style>
  <w:style w:type="table" w:customStyle="1" w:styleId="Mkatabulky1">
    <w:name w:val="Mřížka tabulky1"/>
    <w:basedOn w:val="TableNormal"/>
    <w:next w:val="TableGrid"/>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7D4D"/>
    <w:rPr>
      <w:sz w:val="16"/>
      <w:szCs w:val="16"/>
    </w:rPr>
  </w:style>
  <w:style w:type="paragraph" w:styleId="CommentText">
    <w:name w:val="annotation text"/>
    <w:basedOn w:val="Normal"/>
    <w:link w:val="CommentTextChar"/>
    <w:uiPriority w:val="99"/>
    <w:semiHidden/>
    <w:unhideWhenUsed/>
    <w:rsid w:val="00A97D4D"/>
    <w:pPr>
      <w:spacing w:line="240" w:lineRule="auto"/>
    </w:pPr>
    <w:rPr>
      <w:sz w:val="20"/>
      <w:szCs w:val="20"/>
    </w:rPr>
  </w:style>
  <w:style w:type="character" w:customStyle="1" w:styleId="CommentTextChar">
    <w:name w:val="Comment Text Char"/>
    <w:basedOn w:val="DefaultParagraphFont"/>
    <w:link w:val="CommentText"/>
    <w:uiPriority w:val="99"/>
    <w:semiHidden/>
    <w:rsid w:val="00A97D4D"/>
    <w:rPr>
      <w:rFonts w:ascii="Times New Roman" w:eastAsia="Batang" w:hAnsi="Times New Roman" w:cs="Times New Roman"/>
      <w:sz w:val="20"/>
      <w:szCs w:val="20"/>
      <w:lang w:val="en-GB" w:eastAsia="en-GB"/>
    </w:rPr>
  </w:style>
  <w:style w:type="paragraph" w:styleId="BodyText">
    <w:name w:val="Body Text"/>
    <w:basedOn w:val="Normal"/>
    <w:link w:val="BodyTextChar"/>
    <w:uiPriority w:val="99"/>
    <w:semiHidden/>
    <w:unhideWhenUsed/>
    <w:rsid w:val="00A97D4D"/>
    <w:pPr>
      <w:spacing w:after="120"/>
    </w:pPr>
  </w:style>
  <w:style w:type="character" w:customStyle="1" w:styleId="BodyTextChar">
    <w:name w:val="Body Text Char"/>
    <w:basedOn w:val="DefaultParagraphFont"/>
    <w:link w:val="BodyText"/>
    <w:uiPriority w:val="99"/>
    <w:semiHidden/>
    <w:rsid w:val="00A97D4D"/>
    <w:rPr>
      <w:rFonts w:ascii="Times New Roman" w:eastAsia="Batang" w:hAnsi="Times New Roman" w:cs="Times New Roman"/>
      <w:lang w:val="en-GB" w:eastAsia="en-GB"/>
    </w:rPr>
  </w:style>
  <w:style w:type="paragraph" w:styleId="BodyText2">
    <w:name w:val="Body Text 2"/>
    <w:basedOn w:val="Normal"/>
    <w:link w:val="BodyText2Char"/>
    <w:uiPriority w:val="99"/>
    <w:semiHidden/>
    <w:unhideWhenUsed/>
    <w:rsid w:val="00A97D4D"/>
    <w:pPr>
      <w:spacing w:after="120" w:line="480" w:lineRule="auto"/>
    </w:pPr>
  </w:style>
  <w:style w:type="character" w:customStyle="1" w:styleId="BodyText2Char">
    <w:name w:val="Body Text 2 Char"/>
    <w:basedOn w:val="DefaultParagraphFont"/>
    <w:link w:val="BodyText2"/>
    <w:uiPriority w:val="99"/>
    <w:semiHidden/>
    <w:rsid w:val="00A97D4D"/>
    <w:rPr>
      <w:rFonts w:ascii="Times New Roman" w:eastAsia="Batang" w:hAnsi="Times New Roman" w:cs="Times New Roman"/>
      <w:lang w:val="en-GB" w:eastAsia="en-GB"/>
    </w:rPr>
  </w:style>
  <w:style w:type="paragraph" w:styleId="BodyText3">
    <w:name w:val="Body Text 3"/>
    <w:basedOn w:val="Normal"/>
    <w:link w:val="BodyText3Char"/>
    <w:uiPriority w:val="99"/>
    <w:semiHidden/>
    <w:unhideWhenUsed/>
    <w:rsid w:val="00A97D4D"/>
    <w:pPr>
      <w:spacing w:after="120"/>
    </w:pPr>
    <w:rPr>
      <w:sz w:val="16"/>
      <w:szCs w:val="16"/>
    </w:rPr>
  </w:style>
  <w:style w:type="character" w:customStyle="1" w:styleId="BodyText3Char">
    <w:name w:val="Body Text 3 Char"/>
    <w:basedOn w:val="DefaultParagraphFont"/>
    <w:link w:val="BodyText3"/>
    <w:uiPriority w:val="99"/>
    <w:semiHidden/>
    <w:rsid w:val="00A97D4D"/>
    <w:rPr>
      <w:rFonts w:ascii="Times New Roman" w:eastAsia="Batang" w:hAnsi="Times New Roman" w:cs="Times New Roman"/>
      <w:sz w:val="16"/>
      <w:szCs w:val="16"/>
      <w:lang w:val="en-GB" w:eastAsia="en-GB"/>
    </w:rPr>
  </w:style>
  <w:style w:type="table" w:styleId="TableGrid">
    <w:name w:val="Table Grid"/>
    <w:basedOn w:val="TableNormal"/>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4D"/>
    <w:rPr>
      <w:rFonts w:ascii="Tahoma" w:eastAsia="Batang"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A97D4D"/>
    <w:rPr>
      <w:b/>
      <w:bCs/>
    </w:rPr>
  </w:style>
  <w:style w:type="character" w:customStyle="1" w:styleId="CommentSubjectChar">
    <w:name w:val="Comment Subject Char"/>
    <w:basedOn w:val="CommentTextChar"/>
    <w:link w:val="CommentSubject"/>
    <w:uiPriority w:val="99"/>
    <w:semiHidden/>
    <w:rsid w:val="00A97D4D"/>
    <w:rPr>
      <w:rFonts w:ascii="Times New Roman" w:eastAsia="Batang" w:hAnsi="Times New Roman" w:cs="Times New Roman"/>
      <w:b/>
      <w:bCs/>
      <w:sz w:val="20"/>
      <w:szCs w:val="20"/>
      <w:lang w:val="en-GB" w:eastAsia="en-GB"/>
    </w:rPr>
  </w:style>
  <w:style w:type="paragraph" w:styleId="Header">
    <w:name w:val="header"/>
    <w:basedOn w:val="Normal"/>
    <w:link w:val="HeaderChar"/>
    <w:uiPriority w:val="99"/>
    <w:unhideWhenUsed/>
    <w:rsid w:val="00854D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4DBA"/>
    <w:rPr>
      <w:rFonts w:ascii="Times New Roman" w:eastAsia="Batang" w:hAnsi="Times New Roman" w:cs="Times New Roman"/>
      <w:lang w:val="en-GB" w:eastAsia="en-GB"/>
    </w:rPr>
  </w:style>
  <w:style w:type="paragraph" w:customStyle="1" w:styleId="ListAlpha1">
    <w:name w:val="List Alpha 1"/>
    <w:basedOn w:val="Normal"/>
    <w:next w:val="BodyText"/>
    <w:rsid w:val="008E2103"/>
    <w:pPr>
      <w:numPr>
        <w:numId w:val="13"/>
      </w:numPr>
      <w:tabs>
        <w:tab w:val="left" w:pos="22"/>
      </w:tabs>
    </w:pPr>
  </w:style>
  <w:style w:type="paragraph" w:customStyle="1" w:styleId="ListAlpha2">
    <w:name w:val="List Alpha 2"/>
    <w:basedOn w:val="Normal"/>
    <w:next w:val="BodyText2"/>
    <w:rsid w:val="008E2103"/>
    <w:pPr>
      <w:numPr>
        <w:ilvl w:val="1"/>
        <w:numId w:val="13"/>
      </w:numPr>
      <w:tabs>
        <w:tab w:val="left" w:pos="50"/>
      </w:tabs>
    </w:pPr>
  </w:style>
  <w:style w:type="paragraph" w:customStyle="1" w:styleId="ListAlpha3">
    <w:name w:val="List Alpha 3"/>
    <w:basedOn w:val="Normal"/>
    <w:next w:val="BodyText3"/>
    <w:rsid w:val="008E2103"/>
    <w:pPr>
      <w:numPr>
        <w:ilvl w:val="2"/>
        <w:numId w:val="13"/>
      </w:numPr>
      <w:tabs>
        <w:tab w:val="left" w:pos="6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8891A-849D-47A2-8AF2-05CA6615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2032</Words>
  <Characters>11827</Characters>
  <Application>Microsoft Office Word</Application>
  <DocSecurity>0</DocSecurity>
  <Lines>241</Lines>
  <Paragraphs>69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 Bedřich</dc:creator>
  <cp:lastModifiedBy>Mráz Václav</cp:lastModifiedBy>
  <cp:revision>2</cp:revision>
  <dcterms:created xsi:type="dcterms:W3CDTF">2020-09-15T11:52:00Z</dcterms:created>
  <dcterms:modified xsi:type="dcterms:W3CDTF">2020-09-15T11:52:00Z</dcterms:modified>
</cp:coreProperties>
</file>