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2AEA4" w14:textId="77777777" w:rsidR="00440830" w:rsidRPr="000D119D" w:rsidRDefault="00440830" w:rsidP="00440830">
      <w:pPr>
        <w:spacing w:before="240"/>
        <w:jc w:val="center"/>
        <w:rPr>
          <w:rFonts w:ascii="Calibri" w:hAnsi="Calibri" w:cs="Arial"/>
          <w:b/>
          <w:bCs/>
          <w:sz w:val="40"/>
          <w:szCs w:val="40"/>
          <w:lang w:val="cs-CZ"/>
        </w:rPr>
      </w:pPr>
      <w:r w:rsidRPr="000D119D">
        <w:rPr>
          <w:rFonts w:ascii="Calibri" w:hAnsi="Calibri" w:cs="Arial"/>
          <w:b/>
          <w:bCs/>
          <w:sz w:val="40"/>
          <w:szCs w:val="40"/>
          <w:lang w:val="cs-CZ"/>
        </w:rPr>
        <w:t>ČESTNÉ PROHLÁŠENÍ DODAVATELE</w:t>
      </w:r>
    </w:p>
    <w:p w14:paraId="32C29B7A" w14:textId="695868A2" w:rsidR="00440830" w:rsidRDefault="00440830" w:rsidP="001F4C9C">
      <w:pPr>
        <w:pStyle w:val="Zkladntext"/>
        <w:spacing w:line="240" w:lineRule="atLeast"/>
        <w:jc w:val="center"/>
        <w:rPr>
          <w:rFonts w:ascii="Calibri" w:hAnsi="Calibri" w:cs="Arial"/>
          <w:b/>
          <w:bCs/>
          <w:sz w:val="24"/>
          <w:szCs w:val="28"/>
          <w:lang w:val="cs-CZ"/>
        </w:rPr>
      </w:pPr>
      <w:r>
        <w:rPr>
          <w:rFonts w:ascii="Calibri" w:hAnsi="Calibri" w:cs="Arial"/>
          <w:b/>
          <w:bCs/>
          <w:sz w:val="24"/>
          <w:szCs w:val="28"/>
          <w:lang w:val="cs-CZ"/>
        </w:rPr>
        <w:t>o splnění základní způsobilosti dle § 74</w:t>
      </w:r>
      <w:r w:rsidRPr="000D119D">
        <w:rPr>
          <w:rFonts w:ascii="Calibri" w:hAnsi="Calibri" w:cs="Arial"/>
          <w:b/>
          <w:bCs/>
          <w:sz w:val="24"/>
          <w:szCs w:val="28"/>
          <w:lang w:val="cs-CZ"/>
        </w:rPr>
        <w:t xml:space="preserve"> zákona č. 13</w:t>
      </w:r>
      <w:r>
        <w:rPr>
          <w:rFonts w:ascii="Calibri" w:hAnsi="Calibri" w:cs="Arial"/>
          <w:b/>
          <w:bCs/>
          <w:sz w:val="24"/>
          <w:szCs w:val="28"/>
          <w:lang w:val="cs-CZ"/>
        </w:rPr>
        <w:t>4</w:t>
      </w:r>
      <w:r w:rsidRPr="000D119D">
        <w:rPr>
          <w:rFonts w:ascii="Calibri" w:hAnsi="Calibri" w:cs="Arial"/>
          <w:b/>
          <w:bCs/>
          <w:sz w:val="24"/>
          <w:szCs w:val="28"/>
          <w:lang w:val="cs-CZ"/>
        </w:rPr>
        <w:t>/20</w:t>
      </w:r>
      <w:r>
        <w:rPr>
          <w:rFonts w:ascii="Calibri" w:hAnsi="Calibri" w:cs="Arial"/>
          <w:b/>
          <w:bCs/>
          <w:sz w:val="24"/>
          <w:szCs w:val="28"/>
          <w:lang w:val="cs-CZ"/>
        </w:rPr>
        <w:t>16</w:t>
      </w:r>
      <w:r w:rsidRPr="000D119D">
        <w:rPr>
          <w:rFonts w:ascii="Calibri" w:hAnsi="Calibri" w:cs="Arial"/>
          <w:b/>
          <w:bCs/>
          <w:sz w:val="24"/>
          <w:szCs w:val="28"/>
          <w:lang w:val="cs-CZ"/>
        </w:rPr>
        <w:t xml:space="preserve"> Sb., o </w:t>
      </w:r>
      <w:r>
        <w:rPr>
          <w:rFonts w:ascii="Calibri" w:hAnsi="Calibri" w:cs="Arial"/>
          <w:b/>
          <w:bCs/>
          <w:sz w:val="24"/>
          <w:szCs w:val="28"/>
          <w:lang w:val="cs-CZ"/>
        </w:rPr>
        <w:t xml:space="preserve">zadávání </w:t>
      </w:r>
      <w:r w:rsidRPr="000D119D">
        <w:rPr>
          <w:rFonts w:ascii="Calibri" w:hAnsi="Calibri" w:cs="Arial"/>
          <w:b/>
          <w:bCs/>
          <w:sz w:val="24"/>
          <w:szCs w:val="28"/>
          <w:lang w:val="cs-CZ"/>
        </w:rPr>
        <w:t>veřejný</w:t>
      </w:r>
      <w:r>
        <w:rPr>
          <w:rFonts w:ascii="Calibri" w:hAnsi="Calibri" w:cs="Arial"/>
          <w:b/>
          <w:bCs/>
          <w:sz w:val="24"/>
          <w:szCs w:val="28"/>
          <w:lang w:val="cs-CZ"/>
        </w:rPr>
        <w:t xml:space="preserve"> za</w:t>
      </w:r>
      <w:r w:rsidRPr="000D119D">
        <w:rPr>
          <w:rFonts w:ascii="Calibri" w:hAnsi="Calibri" w:cs="Arial"/>
          <w:b/>
          <w:bCs/>
          <w:sz w:val="24"/>
          <w:szCs w:val="28"/>
          <w:lang w:val="cs-CZ"/>
        </w:rPr>
        <w:t>ká</w:t>
      </w:r>
      <w:r>
        <w:rPr>
          <w:rFonts w:ascii="Calibri" w:hAnsi="Calibri" w:cs="Arial"/>
          <w:b/>
          <w:bCs/>
          <w:sz w:val="24"/>
          <w:szCs w:val="28"/>
          <w:lang w:val="cs-CZ"/>
        </w:rPr>
        <w:t>zek (dále je „zákon“)</w:t>
      </w:r>
    </w:p>
    <w:p w14:paraId="7FB31139" w14:textId="6A385AFA" w:rsidR="00440830" w:rsidRDefault="00440830" w:rsidP="001F4C9C">
      <w:pPr>
        <w:pStyle w:val="Zkladntext"/>
        <w:spacing w:line="240" w:lineRule="atLeast"/>
        <w:jc w:val="center"/>
        <w:rPr>
          <w:rFonts w:ascii="Calibri" w:hAnsi="Calibri" w:cs="Arial"/>
          <w:b/>
          <w:bCs/>
          <w:sz w:val="24"/>
          <w:szCs w:val="28"/>
          <w:lang w:val="cs-CZ"/>
        </w:rPr>
      </w:pPr>
      <w:r w:rsidRPr="00440830">
        <w:rPr>
          <w:rFonts w:ascii="Calibri" w:hAnsi="Calibri" w:cs="Arial"/>
          <w:b/>
          <w:bCs/>
          <w:sz w:val="24"/>
          <w:szCs w:val="28"/>
          <w:lang w:val="cs-CZ"/>
        </w:rPr>
        <w:t>o splnění profesní způsobilosti dle § 77 zákona</w:t>
      </w:r>
    </w:p>
    <w:p w14:paraId="2F0A4AD8" w14:textId="1C9EAC51" w:rsidR="00440830" w:rsidRDefault="00440830" w:rsidP="001F4C9C">
      <w:pPr>
        <w:pStyle w:val="Zkladntext"/>
        <w:spacing w:line="240" w:lineRule="atLeast"/>
        <w:jc w:val="center"/>
        <w:rPr>
          <w:rFonts w:ascii="Calibri" w:hAnsi="Calibri" w:cs="Arial"/>
          <w:b/>
          <w:bCs/>
          <w:sz w:val="24"/>
          <w:szCs w:val="28"/>
          <w:lang w:val="cs-CZ"/>
        </w:rPr>
      </w:pPr>
      <w:r w:rsidRPr="00440830">
        <w:rPr>
          <w:rFonts w:ascii="Calibri" w:hAnsi="Calibri" w:cs="Arial"/>
          <w:b/>
          <w:bCs/>
          <w:sz w:val="24"/>
          <w:szCs w:val="28"/>
          <w:lang w:val="cs-CZ"/>
        </w:rPr>
        <w:t>o splnění technické kvalifikace dle § 79 zákona</w:t>
      </w:r>
    </w:p>
    <w:p w14:paraId="63DF08C2" w14:textId="77777777" w:rsidR="00DE47C4" w:rsidRDefault="00DE47C4" w:rsidP="001F4C9C">
      <w:pPr>
        <w:pStyle w:val="Zkladntext"/>
        <w:spacing w:line="240" w:lineRule="atLeast"/>
        <w:jc w:val="center"/>
        <w:rPr>
          <w:rFonts w:ascii="Calibri" w:hAnsi="Calibri" w:cs="Arial"/>
          <w:b/>
          <w:bCs/>
          <w:sz w:val="24"/>
          <w:szCs w:val="28"/>
          <w:lang w:val="cs-CZ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341"/>
        <w:gridCol w:w="6277"/>
      </w:tblGrid>
      <w:tr w:rsidR="003231BE" w:rsidRPr="00DF630C" w14:paraId="759B0CF8" w14:textId="77777777" w:rsidTr="0055161E">
        <w:trPr>
          <w:trHeight w:val="567"/>
        </w:trPr>
        <w:tc>
          <w:tcPr>
            <w:tcW w:w="1737" w:type="pct"/>
            <w:shd w:val="clear" w:color="auto" w:fill="auto"/>
            <w:vAlign w:val="center"/>
            <w:hideMark/>
          </w:tcPr>
          <w:p w14:paraId="6E669B71" w14:textId="77777777" w:rsidR="003231BE" w:rsidRPr="00DF630C" w:rsidRDefault="003231BE" w:rsidP="0055161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bookmarkStart w:id="0" w:name="_Hlk505931200"/>
            <w:r w:rsidRPr="00DF630C">
              <w:rPr>
                <w:rFonts w:asciiTheme="minorHAnsi" w:hAnsiTheme="minorHAnsi" w:cstheme="minorHAnsi"/>
                <w:bCs/>
                <w:sz w:val="22"/>
                <w:szCs w:val="22"/>
              </w:rPr>
              <w:t>NÁZEV VEŘEJNÉ ZAKÁZKY</w:t>
            </w:r>
          </w:p>
        </w:tc>
        <w:tc>
          <w:tcPr>
            <w:tcW w:w="3263" w:type="pct"/>
            <w:shd w:val="clear" w:color="auto" w:fill="auto"/>
            <w:vAlign w:val="center"/>
            <w:hideMark/>
          </w:tcPr>
          <w:p w14:paraId="71661E08" w14:textId="77777777" w:rsidR="003231BE" w:rsidRPr="00DF630C" w:rsidRDefault="003231BE" w:rsidP="0055161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A61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REKONSTRUKCE A PŘÍSTAVBA DOMU Č.P. 680</w:t>
            </w:r>
          </w:p>
        </w:tc>
      </w:tr>
      <w:tr w:rsidR="003231BE" w:rsidRPr="00DF630C" w14:paraId="27E52210" w14:textId="77777777" w:rsidTr="0055161E">
        <w:trPr>
          <w:trHeight w:val="567"/>
        </w:trPr>
        <w:tc>
          <w:tcPr>
            <w:tcW w:w="1737" w:type="pct"/>
            <w:vAlign w:val="center"/>
            <w:hideMark/>
          </w:tcPr>
          <w:p w14:paraId="584D6DDE" w14:textId="77777777" w:rsidR="003231BE" w:rsidRPr="00DF630C" w:rsidRDefault="003231BE" w:rsidP="0055161E">
            <w:pPr>
              <w:rPr>
                <w:rFonts w:asciiTheme="minorHAnsi" w:hAnsiTheme="minorHAnsi" w:cstheme="minorHAnsi"/>
                <w:bCs/>
              </w:rPr>
            </w:pPr>
            <w:r w:rsidRPr="00DF630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VEŘEJNÁ ZAKÁZKA DLE PŘEDMĚTU              </w:t>
            </w:r>
          </w:p>
        </w:tc>
        <w:tc>
          <w:tcPr>
            <w:tcW w:w="3263" w:type="pct"/>
            <w:vAlign w:val="center"/>
            <w:hideMark/>
          </w:tcPr>
          <w:p w14:paraId="2D7CCD85" w14:textId="77777777" w:rsidR="003231BE" w:rsidRPr="00DF630C" w:rsidRDefault="003231BE" w:rsidP="0055161E">
            <w:pPr>
              <w:rPr>
                <w:rFonts w:asciiTheme="minorHAnsi" w:hAnsiTheme="minorHAnsi" w:cstheme="minorHAnsi"/>
                <w:bCs/>
              </w:rPr>
            </w:pPr>
            <w:r w:rsidRPr="00DF630C">
              <w:rPr>
                <w:rFonts w:asciiTheme="minorHAnsi" w:hAnsiTheme="minorHAnsi" w:cstheme="minorHAnsi"/>
                <w:bCs/>
                <w:sz w:val="22"/>
                <w:szCs w:val="22"/>
              </w:rPr>
              <w:t>VEŘEJNÁ ZAKÁZKA NA STAVEBNÍ PRÁCE</w:t>
            </w:r>
          </w:p>
        </w:tc>
      </w:tr>
      <w:tr w:rsidR="003231BE" w:rsidRPr="00DF630C" w14:paraId="73D0BD3B" w14:textId="77777777" w:rsidTr="0055161E">
        <w:trPr>
          <w:trHeight w:val="567"/>
        </w:trPr>
        <w:tc>
          <w:tcPr>
            <w:tcW w:w="1737" w:type="pct"/>
            <w:vAlign w:val="center"/>
            <w:hideMark/>
          </w:tcPr>
          <w:p w14:paraId="1C5882E0" w14:textId="77777777" w:rsidR="003231BE" w:rsidRPr="00DF630C" w:rsidRDefault="003231BE" w:rsidP="0055161E">
            <w:pPr>
              <w:rPr>
                <w:rFonts w:asciiTheme="minorHAnsi" w:hAnsiTheme="minorHAnsi" w:cstheme="minorHAnsi"/>
              </w:rPr>
            </w:pPr>
            <w:r w:rsidRPr="00DF630C">
              <w:rPr>
                <w:rFonts w:asciiTheme="minorHAnsi" w:hAnsiTheme="minorHAnsi" w:cstheme="minorHAnsi"/>
                <w:sz w:val="22"/>
                <w:szCs w:val="22"/>
              </w:rPr>
              <w:t xml:space="preserve">DRUH ZADÁVACÍHO ŘÍZENÍ     </w:t>
            </w:r>
          </w:p>
        </w:tc>
        <w:tc>
          <w:tcPr>
            <w:tcW w:w="3263" w:type="pct"/>
            <w:vAlign w:val="center"/>
            <w:hideMark/>
          </w:tcPr>
          <w:p w14:paraId="0AA194A9" w14:textId="77777777" w:rsidR="003231BE" w:rsidRPr="00DF630C" w:rsidRDefault="003231BE" w:rsidP="0055161E">
            <w:pPr>
              <w:rPr>
                <w:rFonts w:asciiTheme="minorHAnsi" w:hAnsiTheme="minorHAnsi" w:cstheme="minorHAnsi"/>
              </w:rPr>
            </w:pPr>
            <w:r w:rsidRPr="00DF630C">
              <w:rPr>
                <w:rFonts w:asciiTheme="minorHAnsi" w:hAnsiTheme="minorHAnsi" w:cstheme="minorHAnsi"/>
                <w:sz w:val="22"/>
                <w:szCs w:val="22"/>
              </w:rPr>
              <w:t xml:space="preserve">ZJEDNODUŠENÉ PODLIMITNÍ ŘÍZENÍ  </w:t>
            </w:r>
          </w:p>
        </w:tc>
      </w:tr>
      <w:tr w:rsidR="003231BE" w:rsidRPr="00DF630C" w14:paraId="2C708A9A" w14:textId="77777777" w:rsidTr="0055161E">
        <w:trPr>
          <w:trHeight w:val="567"/>
        </w:trPr>
        <w:tc>
          <w:tcPr>
            <w:tcW w:w="1737" w:type="pct"/>
            <w:vAlign w:val="center"/>
            <w:hideMark/>
          </w:tcPr>
          <w:p w14:paraId="29F87639" w14:textId="77777777" w:rsidR="003231BE" w:rsidRPr="00AF3DD8" w:rsidRDefault="003231BE" w:rsidP="0055161E">
            <w:pPr>
              <w:rPr>
                <w:rFonts w:asciiTheme="minorHAnsi" w:hAnsiTheme="minorHAnsi" w:cstheme="minorHAnsi"/>
              </w:rPr>
            </w:pPr>
            <w:r w:rsidRPr="00AF3DD8">
              <w:rPr>
                <w:rFonts w:asciiTheme="minorHAnsi" w:hAnsiTheme="minorHAnsi" w:cstheme="minorHAnsi"/>
                <w:sz w:val="22"/>
                <w:szCs w:val="22"/>
              </w:rPr>
              <w:t xml:space="preserve">CPV KÓD           </w:t>
            </w:r>
          </w:p>
        </w:tc>
        <w:tc>
          <w:tcPr>
            <w:tcW w:w="3263" w:type="pct"/>
            <w:vAlign w:val="center"/>
            <w:hideMark/>
          </w:tcPr>
          <w:p w14:paraId="3BDC30DD" w14:textId="77777777" w:rsidR="003231BE" w:rsidRDefault="003231BE" w:rsidP="005516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A6186">
              <w:rPr>
                <w:rFonts w:asciiTheme="minorHAnsi" w:hAnsiTheme="minorHAnsi" w:cstheme="minorHAnsi"/>
                <w:sz w:val="22"/>
                <w:szCs w:val="22"/>
              </w:rPr>
              <w:t>45000000-7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STAVEBNÍ PRÁCE</w:t>
            </w:r>
          </w:p>
          <w:p w14:paraId="094B650E" w14:textId="77777777" w:rsidR="003231BE" w:rsidRPr="00DA6186" w:rsidRDefault="003231BE" w:rsidP="005516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A6186">
              <w:rPr>
                <w:rFonts w:asciiTheme="minorHAnsi" w:hAnsiTheme="minorHAnsi" w:cstheme="minorHAnsi"/>
                <w:sz w:val="22"/>
                <w:szCs w:val="22"/>
              </w:rPr>
              <w:t>45211100-0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Pr="00DA6186">
              <w:rPr>
                <w:rFonts w:asciiTheme="minorHAnsi" w:hAnsiTheme="minorHAnsi" w:cstheme="minorHAnsi"/>
                <w:sz w:val="22"/>
                <w:szCs w:val="22"/>
              </w:rPr>
              <w:t>STAVEBNÍ ÚPRAVY DOMŮ</w:t>
            </w:r>
          </w:p>
        </w:tc>
      </w:tr>
      <w:tr w:rsidR="003231BE" w:rsidRPr="00DF630C" w14:paraId="1206B2C6" w14:textId="77777777" w:rsidTr="0055161E">
        <w:trPr>
          <w:trHeight w:val="567"/>
        </w:trPr>
        <w:tc>
          <w:tcPr>
            <w:tcW w:w="1737" w:type="pct"/>
            <w:vAlign w:val="center"/>
            <w:hideMark/>
          </w:tcPr>
          <w:p w14:paraId="7481F87B" w14:textId="77777777" w:rsidR="003231BE" w:rsidRPr="00DF630C" w:rsidRDefault="003231BE" w:rsidP="0055161E">
            <w:pPr>
              <w:rPr>
                <w:rFonts w:asciiTheme="minorHAnsi" w:hAnsiTheme="minorHAnsi" w:cstheme="minorHAnsi"/>
              </w:rPr>
            </w:pPr>
            <w:r w:rsidRPr="00DF630C">
              <w:rPr>
                <w:rFonts w:asciiTheme="minorHAnsi" w:hAnsiTheme="minorHAnsi" w:cstheme="minorHAnsi"/>
                <w:sz w:val="22"/>
                <w:szCs w:val="22"/>
              </w:rPr>
              <w:t>PŘEDPOKLÁDANÁ HODNOTA VEŘEJNÉ ZAKÁZKY</w:t>
            </w:r>
          </w:p>
        </w:tc>
        <w:tc>
          <w:tcPr>
            <w:tcW w:w="3263" w:type="pct"/>
            <w:vAlign w:val="center"/>
            <w:hideMark/>
          </w:tcPr>
          <w:p w14:paraId="39266BEA" w14:textId="6D39F669" w:rsidR="003231BE" w:rsidRPr="00DF630C" w:rsidRDefault="003231BE" w:rsidP="0055161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E26460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Pr="006D32A7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E26460">
              <w:rPr>
                <w:rFonts w:asciiTheme="minorHAnsi" w:hAnsiTheme="minorHAnsi" w:cstheme="minorHAnsi"/>
                <w:b/>
                <w:sz w:val="22"/>
                <w:szCs w:val="22"/>
              </w:rPr>
              <w:t>135</w:t>
            </w:r>
            <w:bookmarkStart w:id="1" w:name="_GoBack"/>
            <w:bookmarkEnd w:id="1"/>
            <w:r w:rsidRPr="006D32A7">
              <w:rPr>
                <w:rFonts w:asciiTheme="minorHAnsi" w:hAnsiTheme="minorHAnsi" w:cstheme="minorHAnsi"/>
                <w:b/>
                <w:sz w:val="22"/>
                <w:szCs w:val="22"/>
              </w:rPr>
              <w:t>.000</w:t>
            </w:r>
            <w:r w:rsidRPr="006D32A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Kč</w:t>
            </w:r>
            <w:r w:rsidRPr="006D32A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D32A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 DPH</w:t>
            </w:r>
          </w:p>
        </w:tc>
      </w:tr>
      <w:bookmarkEnd w:id="0"/>
    </w:tbl>
    <w:p w14:paraId="6ED35F40" w14:textId="77777777" w:rsidR="00440830" w:rsidRDefault="00440830" w:rsidP="00440830">
      <w:pPr>
        <w:pStyle w:val="Zkladntext"/>
        <w:spacing w:line="240" w:lineRule="atLeast"/>
        <w:ind w:left="2880" w:hanging="2880"/>
        <w:jc w:val="left"/>
        <w:rPr>
          <w:rFonts w:ascii="Calibri" w:hAnsi="Calibri" w:cs="Arial"/>
          <w:b/>
          <w:bCs/>
          <w:sz w:val="24"/>
          <w:szCs w:val="28"/>
          <w:lang w:val="cs-CZ"/>
        </w:rPr>
      </w:pPr>
    </w:p>
    <w:p w14:paraId="3DCFE598" w14:textId="305AB112" w:rsidR="00440830" w:rsidRDefault="00440830" w:rsidP="00440830">
      <w:pPr>
        <w:pStyle w:val="Zkladntext"/>
        <w:spacing w:line="240" w:lineRule="atLeast"/>
        <w:ind w:left="2880" w:hanging="2880"/>
        <w:jc w:val="left"/>
        <w:rPr>
          <w:rFonts w:ascii="Calibri" w:hAnsi="Calibri" w:cs="Arial"/>
          <w:b/>
          <w:bCs/>
          <w:sz w:val="24"/>
          <w:szCs w:val="28"/>
          <w:lang w:val="cs-CZ"/>
        </w:rPr>
      </w:pPr>
    </w:p>
    <w:p w14:paraId="2247C1A1" w14:textId="117117DE" w:rsidR="00440830" w:rsidRDefault="00440830" w:rsidP="00440830">
      <w:pPr>
        <w:pStyle w:val="Zkladntext"/>
        <w:spacing w:line="240" w:lineRule="atLeast"/>
        <w:ind w:left="2880" w:hanging="2880"/>
        <w:jc w:val="left"/>
        <w:rPr>
          <w:rFonts w:ascii="Calibri" w:hAnsi="Calibri" w:cs="Arial"/>
          <w:b/>
          <w:bCs/>
          <w:sz w:val="24"/>
          <w:szCs w:val="28"/>
          <w:lang w:val="cs-CZ"/>
        </w:rPr>
      </w:pPr>
      <w:r>
        <w:rPr>
          <w:rFonts w:ascii="Calibri" w:hAnsi="Calibri" w:cs="Arial"/>
          <w:b/>
          <w:bCs/>
          <w:sz w:val="24"/>
          <w:szCs w:val="28"/>
          <w:lang w:val="cs-CZ"/>
        </w:rPr>
        <w:t>K</w:t>
      </w:r>
      <w:r w:rsidR="001F4C9C">
        <w:rPr>
          <w:rFonts w:ascii="Calibri" w:hAnsi="Calibri" w:cs="Arial"/>
          <w:b/>
          <w:bCs/>
          <w:sz w:val="24"/>
          <w:szCs w:val="28"/>
          <w:lang w:val="cs-CZ"/>
        </w:rPr>
        <w:t xml:space="preserve"> prokázání</w:t>
      </w:r>
      <w:r>
        <w:rPr>
          <w:rFonts w:ascii="Calibri" w:hAnsi="Calibri" w:cs="Arial"/>
          <w:b/>
          <w:bCs/>
          <w:sz w:val="24"/>
          <w:szCs w:val="28"/>
          <w:lang w:val="cs-CZ"/>
        </w:rPr>
        <w:t> základní způsobilosti dle § 74</w:t>
      </w:r>
      <w:r w:rsidRPr="000D119D">
        <w:rPr>
          <w:rFonts w:ascii="Calibri" w:hAnsi="Calibri" w:cs="Arial"/>
          <w:b/>
          <w:bCs/>
          <w:sz w:val="24"/>
          <w:szCs w:val="28"/>
          <w:lang w:val="cs-CZ"/>
        </w:rPr>
        <w:t xml:space="preserve"> zákona</w:t>
      </w:r>
    </w:p>
    <w:p w14:paraId="6BA7DCD8" w14:textId="77777777" w:rsidR="00440830" w:rsidRPr="00147B99" w:rsidRDefault="00440830" w:rsidP="00440830">
      <w:pPr>
        <w:pStyle w:val="Normln0"/>
        <w:widowControl/>
        <w:jc w:val="both"/>
        <w:rPr>
          <w:rFonts w:ascii="Calibri" w:hAnsi="Calibri" w:cs="Arial"/>
          <w:noProof w:val="0"/>
          <w:sz w:val="22"/>
          <w:szCs w:val="22"/>
        </w:rPr>
      </w:pPr>
      <w:r w:rsidRPr="00147B99">
        <w:rPr>
          <w:rFonts w:ascii="Calibri" w:hAnsi="Calibri" w:cs="Arial"/>
          <w:noProof w:val="0"/>
          <w:sz w:val="22"/>
          <w:szCs w:val="22"/>
        </w:rPr>
        <w:t xml:space="preserve"> Já (my) níže podepsaný (í) čestně prohlašuji (</w:t>
      </w:r>
      <w:proofErr w:type="spellStart"/>
      <w:r w:rsidRPr="00147B99">
        <w:rPr>
          <w:rFonts w:ascii="Calibri" w:hAnsi="Calibri" w:cs="Arial"/>
          <w:noProof w:val="0"/>
          <w:sz w:val="22"/>
          <w:szCs w:val="22"/>
        </w:rPr>
        <w:t>eme</w:t>
      </w:r>
      <w:proofErr w:type="spellEnd"/>
      <w:r w:rsidRPr="00147B99">
        <w:rPr>
          <w:rFonts w:ascii="Calibri" w:hAnsi="Calibri" w:cs="Arial"/>
          <w:noProof w:val="0"/>
          <w:sz w:val="22"/>
          <w:szCs w:val="22"/>
        </w:rPr>
        <w:t xml:space="preserve">), že dodavatel </w:t>
      </w:r>
    </w:p>
    <w:p w14:paraId="21D04880" w14:textId="77777777" w:rsidR="00440830" w:rsidRPr="00147B99" w:rsidRDefault="00440830" w:rsidP="00440830">
      <w:pPr>
        <w:pStyle w:val="Normln0"/>
        <w:widowControl/>
        <w:jc w:val="both"/>
        <w:rPr>
          <w:rFonts w:ascii="Calibri" w:hAnsi="Calibri" w:cs="Arial"/>
          <w:noProof w:val="0"/>
          <w:sz w:val="22"/>
          <w:szCs w:val="22"/>
        </w:rPr>
      </w:pPr>
    </w:p>
    <w:p w14:paraId="4E7A1E0E" w14:textId="77777777" w:rsidR="00440830" w:rsidRPr="00147B99" w:rsidRDefault="00440830" w:rsidP="00440830">
      <w:pPr>
        <w:pStyle w:val="Normln0"/>
        <w:widowControl/>
        <w:jc w:val="both"/>
        <w:rPr>
          <w:rFonts w:ascii="Calibri" w:hAnsi="Calibri" w:cs="Arial"/>
          <w:noProof w:val="0"/>
          <w:sz w:val="22"/>
          <w:szCs w:val="22"/>
        </w:rPr>
      </w:pPr>
      <w:r w:rsidRPr="00147B99">
        <w:rPr>
          <w:rFonts w:ascii="Calibri" w:hAnsi="Calibri" w:cs="Arial"/>
          <w:noProof w:val="0"/>
          <w:sz w:val="22"/>
          <w:szCs w:val="22"/>
          <w:highlight w:val="cyan"/>
        </w:rPr>
        <w:t>……………………………………………………………</w:t>
      </w:r>
      <w:r>
        <w:rPr>
          <w:rFonts w:ascii="Calibri" w:hAnsi="Calibri" w:cs="Arial"/>
          <w:noProof w:val="0"/>
          <w:sz w:val="22"/>
          <w:szCs w:val="22"/>
        </w:rPr>
        <w:t>(</w:t>
      </w:r>
      <w:r w:rsidRPr="00147B99">
        <w:rPr>
          <w:rFonts w:ascii="Calibri" w:hAnsi="Calibri" w:cs="Arial"/>
          <w:noProof w:val="0"/>
          <w:sz w:val="22"/>
          <w:szCs w:val="22"/>
          <w:highlight w:val="cyan"/>
        </w:rPr>
        <w:t>doplňte identifikační údaje</w:t>
      </w:r>
      <w:r w:rsidRPr="00147B99">
        <w:rPr>
          <w:rFonts w:ascii="Calibri" w:hAnsi="Calibri" w:cs="Arial"/>
          <w:noProof w:val="0"/>
          <w:sz w:val="22"/>
          <w:szCs w:val="22"/>
        </w:rPr>
        <w:t>)</w:t>
      </w:r>
      <w:r>
        <w:rPr>
          <w:rFonts w:ascii="Calibri" w:hAnsi="Calibri" w:cs="Arial"/>
          <w:noProof w:val="0"/>
          <w:sz w:val="22"/>
          <w:szCs w:val="22"/>
        </w:rPr>
        <w:t xml:space="preserve"> </w:t>
      </w:r>
      <w:r w:rsidRPr="00147B99">
        <w:rPr>
          <w:rFonts w:ascii="Calibri" w:hAnsi="Calibri" w:cs="Arial"/>
          <w:noProof w:val="0"/>
          <w:sz w:val="22"/>
          <w:szCs w:val="22"/>
        </w:rPr>
        <w:t xml:space="preserve">je v souladu s § 74 zákona způsobilým dodavatelem </w:t>
      </w:r>
    </w:p>
    <w:p w14:paraId="3DDFEAD5" w14:textId="77777777" w:rsidR="00440830" w:rsidRPr="00147B99" w:rsidRDefault="00440830" w:rsidP="00440830">
      <w:pPr>
        <w:pStyle w:val="Normln0"/>
        <w:widowControl/>
        <w:jc w:val="both"/>
        <w:rPr>
          <w:rFonts w:ascii="Calibri" w:hAnsi="Calibri" w:cs="Arial"/>
          <w:noProof w:val="0"/>
          <w:sz w:val="22"/>
          <w:szCs w:val="22"/>
        </w:rPr>
      </w:pPr>
    </w:p>
    <w:p w14:paraId="5240CEDC" w14:textId="77777777" w:rsidR="00440830" w:rsidRPr="00147B99" w:rsidRDefault="00440830" w:rsidP="00440830">
      <w:pPr>
        <w:pStyle w:val="Normln0"/>
        <w:widowControl/>
        <w:jc w:val="both"/>
        <w:rPr>
          <w:rFonts w:ascii="Calibri" w:hAnsi="Calibri" w:cs="Arial"/>
          <w:bCs/>
          <w:sz w:val="22"/>
          <w:szCs w:val="22"/>
        </w:rPr>
      </w:pPr>
      <w:r w:rsidRPr="00147B99">
        <w:rPr>
          <w:rFonts w:ascii="Calibri" w:hAnsi="Calibri" w:cs="Arial"/>
          <w:noProof w:val="0"/>
          <w:sz w:val="22"/>
          <w:szCs w:val="22"/>
        </w:rPr>
        <w:t xml:space="preserve">a </w:t>
      </w:r>
      <w:r w:rsidRPr="00147B99">
        <w:rPr>
          <w:rFonts w:ascii="Calibri" w:hAnsi="Calibri" w:cs="Arial"/>
          <w:b/>
          <w:noProof w:val="0"/>
          <w:sz w:val="22"/>
          <w:szCs w:val="22"/>
        </w:rPr>
        <w:t xml:space="preserve">není tedy dodavatelem, který  </w:t>
      </w:r>
    </w:p>
    <w:p w14:paraId="1B4CB3D4" w14:textId="77777777" w:rsidR="00440830" w:rsidRPr="00147B99" w:rsidRDefault="00440830" w:rsidP="0044083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Cs/>
          <w:sz w:val="22"/>
          <w:szCs w:val="22"/>
          <w:lang w:val="cs-CZ"/>
        </w:rPr>
      </w:pPr>
    </w:p>
    <w:p w14:paraId="689B80B0" w14:textId="77777777" w:rsidR="00440830" w:rsidRPr="00147B99" w:rsidRDefault="00440830" w:rsidP="0044083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</w:rPr>
      </w:pPr>
      <w:r w:rsidRPr="00147B99">
        <w:rPr>
          <w:rFonts w:ascii="Calibri" w:hAnsi="Calibri" w:cs="Arial"/>
          <w:sz w:val="22"/>
          <w:szCs w:val="22"/>
        </w:rPr>
        <w:t xml:space="preserve">a)  byl v zemi svého sídla v posledních 5 letech před zahájením zadávacího řízení pravomocně odsouzen pro trestný čin uvedený v příloze č. 3 k zákonu nebo obdobný trestný čin podle právního řádu země sídla dodavatele; k zahlazeným odsouzením se nepřihlíží. Je-li dodavatelem právnická osoba, splňuje tuto podmínku tato právnická osoba a zároveň každý člen statutárního orgánu. Je-li členem statutárního orgánu dodavatele právnická osoba, splňuje tuto  podmínku i tato právnická osoba, každý člen statutárního orgánu této právnické osoby a  osoba zastupující tuto právnickou osobu v statutárním orgánu dodavatele.   </w:t>
      </w:r>
    </w:p>
    <w:p w14:paraId="30A4D461" w14:textId="77777777" w:rsidR="00440830" w:rsidRPr="00147B99" w:rsidRDefault="00440830" w:rsidP="0044083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</w:rPr>
      </w:pPr>
      <w:r w:rsidRPr="00147B99">
        <w:rPr>
          <w:rFonts w:ascii="Calibri" w:hAnsi="Calibri" w:cs="Arial"/>
          <w:sz w:val="22"/>
          <w:szCs w:val="22"/>
        </w:rPr>
        <w:t xml:space="preserve"> </w:t>
      </w:r>
    </w:p>
    <w:p w14:paraId="3E744B0E" w14:textId="77777777" w:rsidR="00440830" w:rsidRPr="00147B99" w:rsidRDefault="00440830" w:rsidP="0044083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</w:rPr>
      </w:pPr>
      <w:r w:rsidRPr="00147B99">
        <w:rPr>
          <w:rFonts w:ascii="Calibri" w:hAnsi="Calibri" w:cs="Arial"/>
          <w:sz w:val="22"/>
          <w:szCs w:val="22"/>
        </w:rPr>
        <w:t xml:space="preserve">b) má v České republice nebo v zemi svého sídla v evidenci daní zachycen splatný daňový nedoplatek, </w:t>
      </w:r>
    </w:p>
    <w:p w14:paraId="0E702C4F" w14:textId="77777777" w:rsidR="00440830" w:rsidRPr="00147B99" w:rsidRDefault="00440830" w:rsidP="0044083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</w:rPr>
      </w:pPr>
      <w:r w:rsidRPr="00147B99">
        <w:rPr>
          <w:rFonts w:ascii="Calibri" w:hAnsi="Calibri" w:cs="Arial"/>
          <w:sz w:val="22"/>
          <w:szCs w:val="22"/>
        </w:rPr>
        <w:t xml:space="preserve"> </w:t>
      </w:r>
    </w:p>
    <w:p w14:paraId="00608C79" w14:textId="77777777" w:rsidR="00440830" w:rsidRPr="00147B99" w:rsidRDefault="00440830" w:rsidP="0044083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</w:rPr>
      </w:pPr>
      <w:r w:rsidRPr="00147B99">
        <w:rPr>
          <w:rFonts w:ascii="Calibri" w:hAnsi="Calibri" w:cs="Arial"/>
          <w:sz w:val="22"/>
          <w:szCs w:val="22"/>
        </w:rPr>
        <w:t xml:space="preserve">c) má v České republice nebo v zemi svého sídla splatný nedoplatek na pojistném nebo na penále na veřejné zdravotní pojištění, </w:t>
      </w:r>
    </w:p>
    <w:p w14:paraId="12F9B329" w14:textId="77777777" w:rsidR="00440830" w:rsidRPr="00147B99" w:rsidRDefault="00440830" w:rsidP="0044083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</w:rPr>
      </w:pPr>
      <w:r w:rsidRPr="00147B99">
        <w:rPr>
          <w:rFonts w:ascii="Calibri" w:hAnsi="Calibri" w:cs="Arial"/>
          <w:sz w:val="22"/>
          <w:szCs w:val="22"/>
        </w:rPr>
        <w:t xml:space="preserve"> </w:t>
      </w:r>
    </w:p>
    <w:p w14:paraId="105ADE07" w14:textId="77777777" w:rsidR="00440830" w:rsidRPr="00147B99" w:rsidRDefault="00440830" w:rsidP="0044083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</w:rPr>
      </w:pPr>
      <w:r w:rsidRPr="00147B99">
        <w:rPr>
          <w:rFonts w:ascii="Calibri" w:hAnsi="Calibri" w:cs="Arial"/>
          <w:sz w:val="22"/>
          <w:szCs w:val="22"/>
        </w:rPr>
        <w:t xml:space="preserve">d) má v České republice nebo v zemi svého sídla splatný nedoplatek na pojistném nebo na penále na sociální zabezpečení a příspěvku na státní politiku zaměstnanosti, </w:t>
      </w:r>
    </w:p>
    <w:p w14:paraId="090461E2" w14:textId="77777777" w:rsidR="00440830" w:rsidRPr="00147B99" w:rsidRDefault="00440830" w:rsidP="0044083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</w:rPr>
      </w:pPr>
      <w:r w:rsidRPr="00147B99">
        <w:rPr>
          <w:rFonts w:ascii="Calibri" w:hAnsi="Calibri" w:cs="Arial"/>
          <w:sz w:val="22"/>
          <w:szCs w:val="22"/>
        </w:rPr>
        <w:t xml:space="preserve"> </w:t>
      </w:r>
    </w:p>
    <w:p w14:paraId="082BCEA3" w14:textId="77777777" w:rsidR="00440830" w:rsidRPr="00147B99" w:rsidRDefault="00440830" w:rsidP="0044083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sz w:val="22"/>
          <w:szCs w:val="22"/>
        </w:rPr>
      </w:pPr>
      <w:r w:rsidRPr="00147B99">
        <w:rPr>
          <w:rFonts w:ascii="Calibri" w:hAnsi="Calibri" w:cs="Arial"/>
          <w:sz w:val="22"/>
          <w:szCs w:val="22"/>
        </w:rPr>
        <w:t xml:space="preserve">e) je v likvidaci, proti němuž bylo vydáno rozhodnutí o úpadku, vůči němuž byla nařízena nucená správa podle jiného právního předpisu nebo v obdobné situaci podle právního řádu země sídla dodavatele. </w:t>
      </w:r>
    </w:p>
    <w:p w14:paraId="1611373C" w14:textId="77777777" w:rsidR="00440830" w:rsidRDefault="00440830" w:rsidP="001F4C9C">
      <w:pPr>
        <w:pStyle w:val="Zkladntext"/>
        <w:spacing w:line="240" w:lineRule="atLeast"/>
        <w:jc w:val="left"/>
        <w:rPr>
          <w:rFonts w:ascii="Calibri" w:hAnsi="Calibri" w:cs="Arial"/>
          <w:sz w:val="22"/>
          <w:szCs w:val="22"/>
        </w:rPr>
      </w:pPr>
    </w:p>
    <w:p w14:paraId="6071B530" w14:textId="0B9EB447" w:rsidR="00440830" w:rsidRDefault="00440830" w:rsidP="00440830">
      <w:pPr>
        <w:pStyle w:val="Zkladntext"/>
        <w:spacing w:line="240" w:lineRule="atLeast"/>
        <w:ind w:left="2880" w:hanging="2880"/>
        <w:jc w:val="left"/>
        <w:rPr>
          <w:rFonts w:ascii="Calibri" w:hAnsi="Calibri" w:cs="Arial"/>
          <w:b/>
          <w:bCs/>
          <w:sz w:val="24"/>
          <w:szCs w:val="28"/>
          <w:lang w:val="cs-CZ"/>
        </w:rPr>
      </w:pP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sz w:val="24"/>
          <w:szCs w:val="28"/>
          <w:lang w:val="cs-CZ"/>
        </w:rPr>
        <w:t>K</w:t>
      </w:r>
      <w:r w:rsidR="001F4C9C">
        <w:rPr>
          <w:rFonts w:ascii="Calibri" w:hAnsi="Calibri" w:cs="Arial"/>
          <w:b/>
          <w:bCs/>
          <w:sz w:val="24"/>
          <w:szCs w:val="28"/>
          <w:lang w:val="cs-CZ"/>
        </w:rPr>
        <w:t xml:space="preserve"> prokázání </w:t>
      </w:r>
      <w:r>
        <w:rPr>
          <w:rFonts w:ascii="Calibri" w:hAnsi="Calibri" w:cs="Arial"/>
          <w:b/>
          <w:bCs/>
          <w:sz w:val="24"/>
          <w:szCs w:val="28"/>
          <w:lang w:val="cs-CZ"/>
        </w:rPr>
        <w:t>profesní způsobilosti dle § 77</w:t>
      </w:r>
      <w:r w:rsidRPr="000D119D">
        <w:rPr>
          <w:rFonts w:ascii="Calibri" w:hAnsi="Calibri" w:cs="Arial"/>
          <w:b/>
          <w:bCs/>
          <w:sz w:val="24"/>
          <w:szCs w:val="28"/>
          <w:lang w:val="cs-CZ"/>
        </w:rPr>
        <w:t xml:space="preserve"> zákona</w:t>
      </w:r>
    </w:p>
    <w:p w14:paraId="1D7E7185" w14:textId="00E907DF" w:rsidR="00440830" w:rsidRPr="00440830" w:rsidRDefault="00440830" w:rsidP="00440830">
      <w:pPr>
        <w:jc w:val="both"/>
        <w:rPr>
          <w:rFonts w:ascii="Calibri" w:hAnsi="Calibri" w:cs="Calibri"/>
          <w:b/>
          <w:sz w:val="22"/>
          <w:szCs w:val="22"/>
          <w:lang w:eastAsia="cs-CZ"/>
        </w:rPr>
      </w:pPr>
      <w:r w:rsidRPr="00440830">
        <w:rPr>
          <w:rFonts w:ascii="Calibri" w:hAnsi="Calibri" w:cs="Calibri"/>
          <w:bCs/>
          <w:sz w:val="22"/>
          <w:szCs w:val="22"/>
          <w:lang w:eastAsia="cs-CZ"/>
        </w:rPr>
        <w:t>Dále čestně prohlašuji(eme), že uvedený dodavatel splňuje profesní způsobilost stanovenou zadavatelem v bodu  12. Výzvy k podání nabídek podle § 77 odst. 1 a § 77 odst. 2 písm. a)</w:t>
      </w:r>
      <w:r w:rsidR="001F4C9C">
        <w:rPr>
          <w:rFonts w:ascii="Calibri" w:hAnsi="Calibri" w:cs="Calibri"/>
          <w:bCs/>
          <w:sz w:val="22"/>
          <w:szCs w:val="22"/>
          <w:lang w:eastAsia="cs-CZ"/>
        </w:rPr>
        <w:t xml:space="preserve"> a</w:t>
      </w:r>
      <w:r w:rsidR="00DE47C4">
        <w:rPr>
          <w:rFonts w:ascii="Calibri" w:hAnsi="Calibri" w:cs="Calibri"/>
          <w:bCs/>
          <w:sz w:val="22"/>
          <w:szCs w:val="22"/>
          <w:lang w:eastAsia="cs-CZ"/>
        </w:rPr>
        <w:t>ž</w:t>
      </w:r>
      <w:r w:rsidR="001F4C9C">
        <w:rPr>
          <w:rFonts w:ascii="Calibri" w:hAnsi="Calibri" w:cs="Calibri"/>
          <w:bCs/>
          <w:sz w:val="22"/>
          <w:szCs w:val="22"/>
          <w:lang w:eastAsia="cs-CZ"/>
        </w:rPr>
        <w:t xml:space="preserve"> c)</w:t>
      </w:r>
      <w:r w:rsidRPr="00440830">
        <w:rPr>
          <w:rFonts w:ascii="Calibri" w:hAnsi="Calibri" w:cs="Calibri"/>
          <w:bCs/>
          <w:sz w:val="22"/>
          <w:szCs w:val="22"/>
          <w:lang w:eastAsia="cs-CZ"/>
        </w:rPr>
        <w:t xml:space="preserve"> zákona.</w:t>
      </w:r>
    </w:p>
    <w:p w14:paraId="16D5AB80" w14:textId="77777777" w:rsidR="00440830" w:rsidRPr="00440830" w:rsidRDefault="00440830" w:rsidP="00440830">
      <w:pPr>
        <w:jc w:val="both"/>
        <w:rPr>
          <w:rFonts w:ascii="Calibri" w:hAnsi="Calibri" w:cs="Calibri"/>
          <w:sz w:val="22"/>
          <w:szCs w:val="22"/>
          <w:lang w:eastAsia="cs-CZ"/>
        </w:rPr>
      </w:pPr>
    </w:p>
    <w:p w14:paraId="1E20F91C" w14:textId="2B848EDE" w:rsidR="00440830" w:rsidRPr="00440830" w:rsidRDefault="00440830" w:rsidP="00440830">
      <w:pPr>
        <w:jc w:val="both"/>
        <w:rPr>
          <w:rFonts w:ascii="Calibri" w:hAnsi="Calibri" w:cs="Calibri"/>
          <w:sz w:val="22"/>
          <w:szCs w:val="22"/>
          <w:lang w:eastAsia="cs-CZ"/>
        </w:rPr>
      </w:pPr>
      <w:r w:rsidRPr="00440830">
        <w:rPr>
          <w:rFonts w:ascii="Calibri" w:hAnsi="Calibri" w:cs="Calibri"/>
          <w:sz w:val="22"/>
          <w:szCs w:val="22"/>
          <w:lang w:eastAsia="cs-CZ"/>
        </w:rPr>
        <w:t>V rozsahu, v jakém je podána nabídka do veřejné zakázky, splňuje do</w:t>
      </w:r>
      <w:r w:rsidR="009C07EE">
        <w:rPr>
          <w:rFonts w:ascii="Calibri" w:hAnsi="Calibri" w:cs="Calibri"/>
          <w:sz w:val="22"/>
          <w:szCs w:val="22"/>
          <w:lang w:eastAsia="cs-CZ"/>
        </w:rPr>
        <w:t>davatel požadavky zadavatele na </w:t>
      </w:r>
      <w:r w:rsidRPr="00440830">
        <w:rPr>
          <w:rFonts w:ascii="Calibri" w:hAnsi="Calibri" w:cs="Calibri"/>
          <w:sz w:val="22"/>
          <w:szCs w:val="22"/>
          <w:lang w:eastAsia="cs-CZ"/>
        </w:rPr>
        <w:t>prokázání profesní způsobilosti.</w:t>
      </w:r>
    </w:p>
    <w:p w14:paraId="32D0F5F5" w14:textId="77777777" w:rsidR="00440830" w:rsidRDefault="00440830" w:rsidP="00440830">
      <w:pPr>
        <w:pStyle w:val="Zkladntext"/>
        <w:spacing w:line="240" w:lineRule="atLeast"/>
        <w:ind w:left="2880" w:hanging="2880"/>
        <w:jc w:val="left"/>
        <w:rPr>
          <w:rFonts w:ascii="Calibri" w:hAnsi="Calibri" w:cs="Arial"/>
          <w:b/>
          <w:bCs/>
          <w:sz w:val="24"/>
          <w:szCs w:val="28"/>
          <w:lang w:val="cs-CZ"/>
        </w:rPr>
      </w:pPr>
    </w:p>
    <w:p w14:paraId="6EDDD27E" w14:textId="47153AB8" w:rsidR="00440830" w:rsidRDefault="001F4C9C" w:rsidP="0044083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  <w:szCs w:val="24"/>
          <w:lang w:val="cs-CZ"/>
        </w:rPr>
      </w:pPr>
      <w:r w:rsidRPr="001F4C9C">
        <w:rPr>
          <w:rFonts w:ascii="Calibri" w:hAnsi="Calibri" w:cs="Arial"/>
          <w:b/>
          <w:bCs/>
          <w:szCs w:val="24"/>
          <w:lang w:val="cs-CZ"/>
        </w:rPr>
        <w:t xml:space="preserve">K prokázání technické kvalifikace dle § 79 zákona </w:t>
      </w:r>
    </w:p>
    <w:p w14:paraId="5D0A09ED" w14:textId="30185FF8" w:rsidR="001F4C9C" w:rsidRPr="001F4C9C" w:rsidRDefault="001F4C9C" w:rsidP="001F4C9C">
      <w:pPr>
        <w:jc w:val="both"/>
        <w:rPr>
          <w:rFonts w:ascii="Calibri" w:hAnsi="Calibri" w:cs="Calibri"/>
          <w:b/>
          <w:sz w:val="22"/>
          <w:szCs w:val="22"/>
          <w:lang w:eastAsia="cs-CZ"/>
        </w:rPr>
      </w:pPr>
      <w:r w:rsidRPr="001F4C9C">
        <w:rPr>
          <w:rFonts w:ascii="Calibri" w:hAnsi="Calibri" w:cs="Calibri"/>
          <w:bCs/>
          <w:sz w:val="22"/>
          <w:szCs w:val="22"/>
          <w:lang w:eastAsia="cs-CZ"/>
        </w:rPr>
        <w:t>Dále čestně prohlašuji(eme), že uvedený dodavatel splňuje technickou kvalifikaci stanovenou zadavatelem v bodu 13. Výzvy k podání nabídek podle  § 79 odst. 2 písm. a) zákona.</w:t>
      </w:r>
    </w:p>
    <w:p w14:paraId="652BBAE9" w14:textId="77777777" w:rsidR="001F4C9C" w:rsidRPr="001F4C9C" w:rsidRDefault="001F4C9C" w:rsidP="001F4C9C">
      <w:pPr>
        <w:jc w:val="both"/>
        <w:rPr>
          <w:rFonts w:ascii="Calibri" w:hAnsi="Calibri" w:cs="Calibri"/>
          <w:sz w:val="22"/>
          <w:szCs w:val="22"/>
          <w:lang w:eastAsia="cs-CZ"/>
        </w:rPr>
      </w:pPr>
    </w:p>
    <w:p w14:paraId="59AE7979" w14:textId="7A8A612C" w:rsidR="001F4C9C" w:rsidRPr="001F4C9C" w:rsidRDefault="001F4C9C" w:rsidP="001F4C9C">
      <w:pPr>
        <w:jc w:val="both"/>
        <w:rPr>
          <w:rFonts w:ascii="Calibri" w:hAnsi="Calibri" w:cs="Calibri"/>
          <w:sz w:val="22"/>
          <w:szCs w:val="22"/>
          <w:lang w:eastAsia="cs-CZ"/>
        </w:rPr>
      </w:pPr>
      <w:r w:rsidRPr="001F4C9C">
        <w:rPr>
          <w:rFonts w:ascii="Calibri" w:hAnsi="Calibri" w:cs="Calibri"/>
          <w:sz w:val="22"/>
          <w:szCs w:val="22"/>
          <w:lang w:eastAsia="cs-CZ"/>
        </w:rPr>
        <w:t>V rozsahu, v jakém je podána nabídka do veřejné zakázky, splňuje do</w:t>
      </w:r>
      <w:r w:rsidR="009C07EE">
        <w:rPr>
          <w:rFonts w:ascii="Calibri" w:hAnsi="Calibri" w:cs="Calibri"/>
          <w:sz w:val="22"/>
          <w:szCs w:val="22"/>
          <w:lang w:eastAsia="cs-CZ"/>
        </w:rPr>
        <w:t>davatel požadavky zadavatele na </w:t>
      </w:r>
      <w:r w:rsidRPr="001F4C9C">
        <w:rPr>
          <w:rFonts w:ascii="Calibri" w:hAnsi="Calibri" w:cs="Calibri"/>
          <w:sz w:val="22"/>
          <w:szCs w:val="22"/>
          <w:lang w:eastAsia="cs-CZ"/>
        </w:rPr>
        <w:t>prokázání technické kvalifikace.</w:t>
      </w:r>
    </w:p>
    <w:p w14:paraId="147A7625" w14:textId="415DAF41" w:rsidR="001F4C9C" w:rsidRDefault="001F4C9C" w:rsidP="0044083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  <w:szCs w:val="24"/>
          <w:lang w:val="cs-CZ"/>
        </w:rPr>
      </w:pPr>
    </w:p>
    <w:p w14:paraId="4219231C" w14:textId="5964C27C" w:rsidR="001F4C9C" w:rsidRDefault="001F4C9C" w:rsidP="0044083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  <w:szCs w:val="24"/>
          <w:lang w:val="cs-CZ"/>
        </w:rPr>
      </w:pPr>
    </w:p>
    <w:p w14:paraId="0985FCAC" w14:textId="743AFBFE" w:rsidR="001F4C9C" w:rsidRDefault="001F4C9C" w:rsidP="0044083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  <w:szCs w:val="24"/>
          <w:lang w:val="cs-CZ"/>
        </w:rPr>
      </w:pPr>
    </w:p>
    <w:p w14:paraId="2187D5A4" w14:textId="76A7299F" w:rsidR="001F4C9C" w:rsidRPr="001F4C9C" w:rsidRDefault="001F4C9C" w:rsidP="001F4C9C">
      <w:pPr>
        <w:jc w:val="both"/>
        <w:rPr>
          <w:rFonts w:asciiTheme="minorHAnsi" w:hAnsiTheme="minorHAnsi" w:cstheme="minorHAnsi"/>
          <w:sz w:val="22"/>
        </w:rPr>
      </w:pPr>
      <w:r w:rsidRPr="001F4C9C">
        <w:rPr>
          <w:rFonts w:asciiTheme="minorHAnsi" w:hAnsiTheme="minorHAnsi" w:cstheme="minorHAnsi"/>
          <w:sz w:val="22"/>
        </w:rPr>
        <w:t xml:space="preserve">Současně </w:t>
      </w:r>
      <w:r w:rsidRPr="00440830">
        <w:rPr>
          <w:rFonts w:ascii="Calibri" w:hAnsi="Calibri" w:cs="Calibri"/>
          <w:bCs/>
          <w:sz w:val="22"/>
          <w:szCs w:val="22"/>
          <w:lang w:eastAsia="cs-CZ"/>
        </w:rPr>
        <w:t>prohlašuji(eme)</w:t>
      </w:r>
      <w:r w:rsidRPr="001F4C9C">
        <w:rPr>
          <w:rFonts w:asciiTheme="minorHAnsi" w:hAnsiTheme="minorHAnsi" w:cstheme="minorHAnsi"/>
          <w:sz w:val="22"/>
        </w:rPr>
        <w:t>, že se nenacházíme ve střetu zájmů ve smyslu § 4b zákona č. 159/2006 Sb., o střetu zájmů.</w:t>
      </w:r>
    </w:p>
    <w:p w14:paraId="731BBE4E" w14:textId="77777777" w:rsidR="001F4C9C" w:rsidRPr="001F4C9C" w:rsidRDefault="001F4C9C" w:rsidP="001F4C9C">
      <w:pPr>
        <w:jc w:val="both"/>
        <w:rPr>
          <w:rFonts w:asciiTheme="minorHAnsi" w:hAnsiTheme="minorHAnsi" w:cstheme="minorHAnsi"/>
        </w:rPr>
      </w:pPr>
    </w:p>
    <w:p w14:paraId="0A60AC5A" w14:textId="28408478" w:rsidR="001F4C9C" w:rsidRPr="001F4C9C" w:rsidRDefault="001F4C9C" w:rsidP="001F4C9C">
      <w:pPr>
        <w:jc w:val="both"/>
        <w:rPr>
          <w:rFonts w:asciiTheme="minorHAnsi" w:hAnsiTheme="minorHAnsi" w:cstheme="minorHAnsi"/>
          <w:sz w:val="22"/>
          <w:szCs w:val="22"/>
        </w:rPr>
      </w:pPr>
      <w:r w:rsidRPr="001F4C9C">
        <w:rPr>
          <w:rFonts w:asciiTheme="minorHAnsi" w:hAnsiTheme="minorHAnsi" w:cstheme="minorHAnsi"/>
          <w:sz w:val="22"/>
          <w:szCs w:val="22"/>
        </w:rPr>
        <w:t xml:space="preserve">Toto čestné prohlášení podepisuji za shora uvedeného dodavatele jako </w:t>
      </w:r>
      <w:r w:rsidRPr="001F4C9C">
        <w:rPr>
          <w:rFonts w:asciiTheme="minorHAnsi" w:hAnsiTheme="minorHAnsi" w:cstheme="minorHAnsi"/>
          <w:sz w:val="22"/>
          <w:szCs w:val="22"/>
          <w:highlight w:val="cyan"/>
        </w:rPr>
        <w:t>………………………………</w:t>
      </w:r>
      <w:r w:rsidRPr="001F4C9C">
        <w:rPr>
          <w:rFonts w:asciiTheme="minorHAnsi" w:hAnsiTheme="minorHAnsi" w:cstheme="minorHAnsi"/>
          <w:sz w:val="22"/>
          <w:szCs w:val="22"/>
        </w:rPr>
        <w:t xml:space="preserve"> </w:t>
      </w:r>
      <w:r w:rsidRPr="001F4C9C">
        <w:rPr>
          <w:rFonts w:asciiTheme="minorHAnsi" w:hAnsiTheme="minorHAnsi" w:cstheme="minorHAnsi"/>
          <w:i/>
          <w:iCs/>
          <w:sz w:val="22"/>
          <w:szCs w:val="22"/>
        </w:rPr>
        <w:t xml:space="preserve">(např. předseda představenstva a.s., jednatel s.r.o., prokurista, zmocněnec atd.) </w:t>
      </w:r>
      <w:r w:rsidRPr="001F4C9C">
        <w:rPr>
          <w:rFonts w:asciiTheme="minorHAnsi" w:hAnsiTheme="minorHAnsi" w:cstheme="minorHAnsi"/>
          <w:iCs/>
          <w:sz w:val="22"/>
          <w:szCs w:val="22"/>
        </w:rPr>
        <w:t>a to</w:t>
      </w:r>
      <w:r w:rsidRPr="001F4C9C">
        <w:rPr>
          <w:rFonts w:asciiTheme="minorHAnsi" w:hAnsiTheme="minorHAnsi" w:cstheme="minorHAnsi"/>
          <w:sz w:val="22"/>
          <w:szCs w:val="22"/>
        </w:rPr>
        <w:t xml:space="preserve"> ve vzt</w:t>
      </w:r>
      <w:r w:rsidR="009C07EE">
        <w:rPr>
          <w:rFonts w:asciiTheme="minorHAnsi" w:hAnsiTheme="minorHAnsi" w:cstheme="minorHAnsi"/>
          <w:sz w:val="22"/>
          <w:szCs w:val="22"/>
        </w:rPr>
        <w:t>ahu ke všem osobám, na které se </w:t>
      </w:r>
      <w:r w:rsidRPr="001F4C9C">
        <w:rPr>
          <w:rFonts w:asciiTheme="minorHAnsi" w:hAnsiTheme="minorHAnsi" w:cstheme="minorHAnsi"/>
          <w:sz w:val="22"/>
          <w:szCs w:val="22"/>
        </w:rPr>
        <w:t>některá shora uvedená způsobilost vztahuje nebo ji musí splňovat.</w:t>
      </w:r>
    </w:p>
    <w:p w14:paraId="15E2313E" w14:textId="77777777" w:rsidR="001F4C9C" w:rsidRDefault="001F4C9C" w:rsidP="0044083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  <w:szCs w:val="24"/>
          <w:lang w:val="cs-CZ"/>
        </w:rPr>
      </w:pPr>
    </w:p>
    <w:p w14:paraId="2DBF0FBE" w14:textId="15CBB5E8" w:rsidR="001F4C9C" w:rsidRDefault="001F4C9C" w:rsidP="0044083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  <w:szCs w:val="24"/>
          <w:lang w:val="cs-CZ"/>
        </w:rPr>
      </w:pPr>
    </w:p>
    <w:p w14:paraId="430E3C81" w14:textId="77777777" w:rsidR="001F4C9C" w:rsidRPr="001F4C9C" w:rsidRDefault="001F4C9C" w:rsidP="0044083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  <w:szCs w:val="24"/>
          <w:lang w:val="cs-CZ"/>
        </w:rPr>
      </w:pPr>
    </w:p>
    <w:p w14:paraId="4EE120A4" w14:textId="77777777" w:rsidR="00440830" w:rsidRPr="00147B99" w:rsidRDefault="00440830" w:rsidP="00440830">
      <w:pPr>
        <w:rPr>
          <w:rFonts w:ascii="Calibri" w:hAnsi="Calibri" w:cs="Arial"/>
          <w:sz w:val="22"/>
          <w:szCs w:val="22"/>
          <w:lang w:val="cs-CZ"/>
        </w:rPr>
      </w:pPr>
      <w:r w:rsidRPr="007B6506">
        <w:rPr>
          <w:rFonts w:ascii="Calibri" w:hAnsi="Calibri" w:cs="Arial"/>
          <w:sz w:val="22"/>
          <w:szCs w:val="22"/>
          <w:highlight w:val="cyan"/>
          <w:lang w:val="cs-CZ"/>
        </w:rPr>
        <w:t>V……………………., dne ………………</w:t>
      </w:r>
    </w:p>
    <w:p w14:paraId="2DAE2326" w14:textId="77777777" w:rsidR="00440830" w:rsidRPr="00147B99" w:rsidRDefault="00440830" w:rsidP="00440830">
      <w:pPr>
        <w:rPr>
          <w:rFonts w:ascii="Calibri" w:hAnsi="Calibri" w:cs="Arial"/>
          <w:sz w:val="22"/>
          <w:szCs w:val="22"/>
          <w:lang w:val="cs-CZ"/>
        </w:rPr>
      </w:pPr>
    </w:p>
    <w:p w14:paraId="0C872E0B" w14:textId="77777777" w:rsidR="00440830" w:rsidRPr="00147B99" w:rsidRDefault="00440830" w:rsidP="00440830">
      <w:pPr>
        <w:rPr>
          <w:rFonts w:ascii="Calibri" w:hAnsi="Calibri" w:cs="Arial"/>
          <w:sz w:val="22"/>
          <w:szCs w:val="22"/>
          <w:lang w:val="cs-CZ"/>
        </w:rPr>
      </w:pPr>
    </w:p>
    <w:p w14:paraId="38FE092E" w14:textId="77777777" w:rsidR="00440830" w:rsidRPr="00147B99" w:rsidRDefault="00440830" w:rsidP="00440830">
      <w:pPr>
        <w:rPr>
          <w:rFonts w:ascii="Calibri" w:hAnsi="Calibri" w:cs="Arial"/>
          <w:sz w:val="22"/>
          <w:szCs w:val="22"/>
          <w:lang w:val="cs-CZ"/>
        </w:rPr>
      </w:pPr>
      <w:r w:rsidRPr="00147B99">
        <w:rPr>
          <w:rFonts w:ascii="Calibri" w:hAnsi="Calibri" w:cs="Arial"/>
          <w:sz w:val="22"/>
          <w:szCs w:val="22"/>
          <w:lang w:val="cs-CZ"/>
        </w:rPr>
        <w:tab/>
      </w:r>
      <w:r w:rsidRPr="00147B99">
        <w:rPr>
          <w:rFonts w:ascii="Calibri" w:hAnsi="Calibri" w:cs="Arial"/>
          <w:sz w:val="22"/>
          <w:szCs w:val="22"/>
          <w:lang w:val="cs-CZ"/>
        </w:rPr>
        <w:tab/>
      </w:r>
      <w:r w:rsidRPr="00147B99">
        <w:rPr>
          <w:rFonts w:ascii="Calibri" w:hAnsi="Calibri" w:cs="Arial"/>
          <w:sz w:val="22"/>
          <w:szCs w:val="22"/>
          <w:lang w:val="cs-CZ"/>
        </w:rPr>
        <w:tab/>
      </w:r>
      <w:r w:rsidRPr="00147B99">
        <w:rPr>
          <w:rFonts w:ascii="Calibri" w:hAnsi="Calibri" w:cs="Arial"/>
          <w:sz w:val="22"/>
          <w:szCs w:val="22"/>
          <w:lang w:val="cs-CZ"/>
        </w:rPr>
        <w:tab/>
      </w:r>
      <w:r w:rsidRPr="00147B99">
        <w:rPr>
          <w:rFonts w:ascii="Calibri" w:hAnsi="Calibri" w:cs="Arial"/>
          <w:sz w:val="22"/>
          <w:szCs w:val="22"/>
          <w:lang w:val="cs-CZ"/>
        </w:rPr>
        <w:tab/>
      </w:r>
      <w:r w:rsidRPr="00147B99">
        <w:rPr>
          <w:rFonts w:ascii="Calibri" w:hAnsi="Calibri" w:cs="Arial"/>
          <w:sz w:val="22"/>
          <w:szCs w:val="22"/>
          <w:lang w:val="cs-CZ"/>
        </w:rPr>
        <w:tab/>
      </w:r>
      <w:r w:rsidRPr="00147B99">
        <w:rPr>
          <w:rFonts w:ascii="Calibri" w:hAnsi="Calibri" w:cs="Arial"/>
          <w:sz w:val="22"/>
          <w:szCs w:val="22"/>
          <w:lang w:val="cs-CZ"/>
        </w:rPr>
        <w:tab/>
      </w:r>
      <w:r w:rsidRPr="007B6506">
        <w:rPr>
          <w:rFonts w:ascii="Calibri" w:hAnsi="Calibri" w:cs="Arial"/>
          <w:sz w:val="22"/>
          <w:szCs w:val="22"/>
          <w:highlight w:val="cyan"/>
          <w:lang w:val="cs-CZ"/>
        </w:rPr>
        <w:t>_________________________________</w:t>
      </w:r>
    </w:p>
    <w:p w14:paraId="04B2F17F" w14:textId="77777777" w:rsidR="00440830" w:rsidRPr="00147B99" w:rsidRDefault="00440830" w:rsidP="00440830">
      <w:pPr>
        <w:ind w:left="5040"/>
        <w:rPr>
          <w:rFonts w:ascii="Calibri" w:hAnsi="Calibri" w:cs="Arial"/>
          <w:sz w:val="22"/>
          <w:szCs w:val="22"/>
          <w:lang w:val="cs-CZ"/>
        </w:rPr>
      </w:pPr>
      <w:r w:rsidRPr="00147B99">
        <w:rPr>
          <w:rFonts w:ascii="Calibri" w:hAnsi="Calibri" w:cs="Arial"/>
          <w:sz w:val="22"/>
          <w:szCs w:val="22"/>
          <w:lang w:val="cs-CZ"/>
        </w:rPr>
        <w:t xml:space="preserve">    Razítko a podpis</w:t>
      </w:r>
      <w:r>
        <w:rPr>
          <w:rFonts w:ascii="Calibri" w:hAnsi="Calibri" w:cs="Arial"/>
          <w:sz w:val="22"/>
          <w:szCs w:val="22"/>
          <w:lang w:val="cs-CZ"/>
        </w:rPr>
        <w:t>, funkce</w:t>
      </w:r>
      <w:r w:rsidRPr="00147B99">
        <w:rPr>
          <w:rFonts w:ascii="Calibri" w:hAnsi="Calibri" w:cs="Arial"/>
          <w:sz w:val="22"/>
          <w:szCs w:val="22"/>
          <w:lang w:val="cs-CZ"/>
        </w:rPr>
        <w:t xml:space="preserve"> oprávněné </w:t>
      </w:r>
    </w:p>
    <w:p w14:paraId="5FE7490F" w14:textId="77777777" w:rsidR="00440830" w:rsidRPr="00147B99" w:rsidRDefault="00440830" w:rsidP="00440830">
      <w:pPr>
        <w:ind w:left="5040" w:firstLine="720"/>
        <w:rPr>
          <w:rFonts w:ascii="Calibri" w:hAnsi="Calibri" w:cs="Arial"/>
          <w:i/>
          <w:caps/>
          <w:sz w:val="22"/>
          <w:szCs w:val="22"/>
          <w:lang w:val="cs-CZ"/>
        </w:rPr>
      </w:pPr>
      <w:r w:rsidRPr="00147B99">
        <w:rPr>
          <w:rFonts w:ascii="Calibri" w:hAnsi="Calibri" w:cs="Arial"/>
          <w:sz w:val="22"/>
          <w:szCs w:val="22"/>
          <w:lang w:val="cs-CZ"/>
        </w:rPr>
        <w:t xml:space="preserve">  osoby dodavatele</w:t>
      </w:r>
    </w:p>
    <w:p w14:paraId="32DF8298" w14:textId="77777777" w:rsidR="00502F46" w:rsidRDefault="00502F46"/>
    <w:sectPr w:rsidR="00502F46" w:rsidSect="00147B99">
      <w:headerReference w:type="default" r:id="rId6"/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2B4FF" w14:textId="77777777" w:rsidR="00552742" w:rsidRDefault="00552742">
      <w:r>
        <w:separator/>
      </w:r>
    </w:p>
  </w:endnote>
  <w:endnote w:type="continuationSeparator" w:id="0">
    <w:p w14:paraId="310456E8" w14:textId="77777777" w:rsidR="00552742" w:rsidRDefault="00552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2CE17" w14:textId="77777777" w:rsidR="00830F3E" w:rsidRDefault="001F4C9C" w:rsidP="00C85AD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9E90BCA" w14:textId="77777777" w:rsidR="00830F3E" w:rsidRDefault="00E26460" w:rsidP="000030E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FA2D3" w14:textId="0E0B65D4" w:rsidR="00830F3E" w:rsidRDefault="001F4C9C" w:rsidP="00C85AD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C07EE">
      <w:rPr>
        <w:rStyle w:val="slostrnky"/>
        <w:noProof/>
      </w:rPr>
      <w:t>1</w:t>
    </w:r>
    <w:r>
      <w:rPr>
        <w:rStyle w:val="slostrnky"/>
      </w:rPr>
      <w:fldChar w:fldCharType="end"/>
    </w:r>
  </w:p>
  <w:p w14:paraId="378649F3" w14:textId="77777777" w:rsidR="00830F3E" w:rsidRDefault="00E26460" w:rsidP="000030E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CA6E4" w14:textId="77777777" w:rsidR="00552742" w:rsidRDefault="00552742">
      <w:r>
        <w:separator/>
      </w:r>
    </w:p>
  </w:footnote>
  <w:footnote w:type="continuationSeparator" w:id="0">
    <w:p w14:paraId="3EE8B935" w14:textId="77777777" w:rsidR="00552742" w:rsidRDefault="00552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ABFEE" w14:textId="77777777" w:rsidR="005D6C72" w:rsidRDefault="00E26460" w:rsidP="005D6C72">
    <w:pPr>
      <w:pStyle w:val="Zhlav"/>
      <w:ind w:firstLine="709"/>
    </w:pPr>
  </w:p>
  <w:p w14:paraId="36D1F47D" w14:textId="77777777" w:rsidR="005D6C72" w:rsidRDefault="00E2646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830"/>
    <w:rsid w:val="00016887"/>
    <w:rsid w:val="001100C6"/>
    <w:rsid w:val="001769EC"/>
    <w:rsid w:val="001F4C9C"/>
    <w:rsid w:val="002C220F"/>
    <w:rsid w:val="003231BE"/>
    <w:rsid w:val="00375F89"/>
    <w:rsid w:val="003E6F53"/>
    <w:rsid w:val="00440830"/>
    <w:rsid w:val="00502F46"/>
    <w:rsid w:val="0054576D"/>
    <w:rsid w:val="00552742"/>
    <w:rsid w:val="0056783D"/>
    <w:rsid w:val="00904774"/>
    <w:rsid w:val="009C07EE"/>
    <w:rsid w:val="00B07FDF"/>
    <w:rsid w:val="00B16692"/>
    <w:rsid w:val="00B53DCC"/>
    <w:rsid w:val="00C16309"/>
    <w:rsid w:val="00DE47C4"/>
    <w:rsid w:val="00E26460"/>
    <w:rsid w:val="00F01E7F"/>
    <w:rsid w:val="00F27F67"/>
    <w:rsid w:val="00F85494"/>
    <w:rsid w:val="00FA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6A128"/>
  <w15:chartTrackingRefBased/>
  <w15:docId w15:val="{1C9BB0CE-180E-42EE-B797-ADCE741A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0830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408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0830"/>
    <w:rPr>
      <w:rFonts w:ascii="Times New Roman" w:eastAsia="Times New Roman" w:hAnsi="Times New Roman" w:cs="Times New Roman"/>
      <w:snapToGrid w:val="0"/>
      <w:sz w:val="24"/>
      <w:szCs w:val="20"/>
      <w:lang w:val="fr-FR"/>
    </w:rPr>
  </w:style>
  <w:style w:type="paragraph" w:styleId="Zpat">
    <w:name w:val="footer"/>
    <w:basedOn w:val="Normln"/>
    <w:link w:val="ZpatChar"/>
    <w:rsid w:val="004408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40830"/>
    <w:rPr>
      <w:rFonts w:ascii="Times New Roman" w:eastAsia="Times New Roman" w:hAnsi="Times New Roman" w:cs="Times New Roman"/>
      <w:snapToGrid w:val="0"/>
      <w:sz w:val="24"/>
      <w:szCs w:val="20"/>
      <w:lang w:val="fr-FR"/>
    </w:rPr>
  </w:style>
  <w:style w:type="paragraph" w:styleId="Zkladntext">
    <w:name w:val="Body Text"/>
    <w:basedOn w:val="Normln"/>
    <w:link w:val="ZkladntextChar"/>
    <w:rsid w:val="00440830"/>
    <w:pPr>
      <w:jc w:val="both"/>
    </w:pPr>
    <w:rPr>
      <w:rFonts w:ascii="Arial" w:hAnsi="Arial"/>
      <w:sz w:val="20"/>
    </w:rPr>
  </w:style>
  <w:style w:type="character" w:customStyle="1" w:styleId="ZkladntextChar">
    <w:name w:val="Základní text Char"/>
    <w:basedOn w:val="Standardnpsmoodstavce"/>
    <w:link w:val="Zkladntext"/>
    <w:rsid w:val="00440830"/>
    <w:rPr>
      <w:rFonts w:ascii="Arial" w:eastAsia="Times New Roman" w:hAnsi="Arial" w:cs="Times New Roman"/>
      <w:snapToGrid w:val="0"/>
      <w:sz w:val="20"/>
      <w:szCs w:val="20"/>
      <w:lang w:val="fr-FR"/>
    </w:rPr>
  </w:style>
  <w:style w:type="character" w:styleId="slostrnky">
    <w:name w:val="page number"/>
    <w:basedOn w:val="Standardnpsmoodstavce"/>
    <w:rsid w:val="00440830"/>
  </w:style>
  <w:style w:type="paragraph" w:customStyle="1" w:styleId="Normln0">
    <w:name w:val="Normální~"/>
    <w:basedOn w:val="Normln"/>
    <w:rsid w:val="00440830"/>
    <w:pPr>
      <w:widowControl w:val="0"/>
    </w:pPr>
    <w:rPr>
      <w:noProof/>
      <w:snapToGrid/>
      <w:lang w:val="cs-CZ" w:eastAsia="cs-CZ"/>
    </w:rPr>
  </w:style>
  <w:style w:type="character" w:customStyle="1" w:styleId="Bodytext2Bold">
    <w:name w:val="Body text (2) + Bold"/>
    <w:aliases w:val="Not Italic1"/>
    <w:basedOn w:val="Standardnpsmoodstavce"/>
    <w:uiPriority w:val="99"/>
    <w:rsid w:val="00440830"/>
    <w:rPr>
      <w:rFonts w:ascii="Calibri" w:hAnsi="Calibri" w:cs="Calibri"/>
      <w:b/>
      <w:bCs/>
      <w:sz w:val="22"/>
      <w:szCs w:val="22"/>
      <w:u w:val="none"/>
    </w:rPr>
  </w:style>
  <w:style w:type="character" w:styleId="Siln">
    <w:name w:val="Strong"/>
    <w:basedOn w:val="Standardnpsmoodstavce"/>
    <w:uiPriority w:val="22"/>
    <w:qFormat/>
    <w:rsid w:val="00F854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482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Petra, Mgr.</dc:creator>
  <cp:keywords/>
  <dc:description/>
  <cp:lastModifiedBy>Dostál Petr</cp:lastModifiedBy>
  <cp:revision>11</cp:revision>
  <dcterms:created xsi:type="dcterms:W3CDTF">2021-07-26T05:03:00Z</dcterms:created>
  <dcterms:modified xsi:type="dcterms:W3CDTF">2025-01-30T10:26:00Z</dcterms:modified>
</cp:coreProperties>
</file>