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333AAC" w14:textId="77777777" w:rsidR="00A76524" w:rsidRPr="00F469B1" w:rsidRDefault="00A76524" w:rsidP="00CA0797">
      <w:pPr>
        <w:framePr w:w="1993" w:h="1111" w:hRule="exact" w:hSpace="181" w:wrap="notBeside" w:vAnchor="page" w:hAnchor="page" w:x="9077" w:y="569" w:anchorLock="1"/>
        <w:shd w:val="solid" w:color="FFFFFF" w:fill="000000"/>
        <w:snapToGrid w:val="0"/>
        <w:jc w:val="both"/>
        <w:rPr>
          <w:rFonts w:cs="Arial"/>
          <w:szCs w:val="22"/>
        </w:rPr>
      </w:pPr>
      <w:bookmarkStart w:id="0" w:name="_GoBack"/>
      <w:bookmarkEnd w:id="0"/>
      <w:r w:rsidRPr="00F469B1">
        <w:rPr>
          <w:noProof/>
          <w:lang w:eastAsia="cs-CZ"/>
        </w:rPr>
        <w:drawing>
          <wp:inline distT="0" distB="0" distL="0" distR="0" wp14:anchorId="7BFFC0A7" wp14:editId="1D8EBEB5">
            <wp:extent cx="723900" cy="723900"/>
            <wp:effectExtent l="0" t="0" r="0" b="0"/>
            <wp:docPr id="1" name="Obrázek 1" descr="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585EC14F" w14:textId="77777777" w:rsidR="00A76524" w:rsidRPr="00F469B1" w:rsidRDefault="00A76524" w:rsidP="00CA0797">
      <w:pPr>
        <w:framePr w:w="2957" w:h="592" w:hRule="exact" w:hSpace="113" w:wrap="notBeside" w:vAnchor="page" w:hAnchor="page" w:x="1135" w:y="568" w:anchorLock="1"/>
        <w:shd w:val="solid" w:color="FFFFFF" w:fill="000000"/>
        <w:snapToGrid w:val="0"/>
        <w:jc w:val="both"/>
        <w:rPr>
          <w:rFonts w:cs="Arial"/>
          <w:i/>
          <w:sz w:val="14"/>
          <w:szCs w:val="14"/>
        </w:rPr>
      </w:pPr>
      <w:r w:rsidRPr="00F469B1">
        <w:rPr>
          <w:noProof/>
          <w:lang w:eastAsia="cs-CZ"/>
        </w:rPr>
        <w:drawing>
          <wp:inline distT="0" distB="0" distL="0" distR="0" wp14:anchorId="0836D8EF" wp14:editId="3B2CFEA0">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462AD1F5" w14:textId="77777777" w:rsidR="00A76524" w:rsidRPr="00F469B1" w:rsidRDefault="00A76524" w:rsidP="00CA0797">
      <w:pPr>
        <w:jc w:val="both"/>
        <w:rPr>
          <w:rFonts w:cs="Arial"/>
          <w:szCs w:val="24"/>
        </w:rPr>
      </w:pPr>
    </w:p>
    <w:p w14:paraId="73C5912C" w14:textId="77777777" w:rsidR="00A76524" w:rsidRPr="00F469B1" w:rsidRDefault="00A76524" w:rsidP="00CA0797">
      <w:pPr>
        <w:jc w:val="both"/>
        <w:rPr>
          <w:rFonts w:cs="Arial"/>
          <w:szCs w:val="24"/>
        </w:rPr>
      </w:pPr>
    </w:p>
    <w:p w14:paraId="7D5F37C5" w14:textId="77777777" w:rsidR="00982387" w:rsidRPr="00AA46F1" w:rsidRDefault="00CC6839" w:rsidP="00AA46F1">
      <w:pPr>
        <w:pStyle w:val="5Nzevprvnstr"/>
        <w:pBdr>
          <w:bottom w:val="single" w:sz="4" w:space="0" w:color="auto"/>
        </w:pBdr>
      </w:pPr>
      <w:r w:rsidRPr="00F469B1">
        <w:t>Smlouva o marketingové spolupráci</w:t>
      </w:r>
    </w:p>
    <w:p w14:paraId="48EB8B42" w14:textId="77777777" w:rsidR="00A76524" w:rsidRPr="00F469B1" w:rsidRDefault="00A76524" w:rsidP="00CA0797">
      <w:pPr>
        <w:jc w:val="both"/>
      </w:pPr>
    </w:p>
    <w:p w14:paraId="0F4A4536" w14:textId="77777777" w:rsidR="00A76524" w:rsidRPr="00F469B1" w:rsidRDefault="00A76524" w:rsidP="00CA0797">
      <w:pPr>
        <w:pStyle w:val="4text"/>
        <w:jc w:val="both"/>
        <w:rPr>
          <w:b/>
        </w:rPr>
      </w:pPr>
      <w:r w:rsidRPr="00F469B1">
        <w:rPr>
          <w:b/>
        </w:rPr>
        <w:t>Zdravotní pojišťovna ministerstva vnitra České republiky</w:t>
      </w:r>
      <w:r w:rsidRPr="00F469B1">
        <w:t>,</w:t>
      </w:r>
    </w:p>
    <w:p w14:paraId="2F4DE11D" w14:textId="77777777" w:rsidR="00A76524" w:rsidRPr="00F469B1" w:rsidRDefault="00A76524" w:rsidP="00CA0797">
      <w:pPr>
        <w:pStyle w:val="4text"/>
        <w:jc w:val="both"/>
      </w:pPr>
      <w:r w:rsidRPr="00F469B1">
        <w:t xml:space="preserve">se sídlem Praha 3, Vinohrady, Vinohradská 2577/178, PSČ 130 00, </w:t>
      </w:r>
    </w:p>
    <w:p w14:paraId="59C1EDB9" w14:textId="77777777" w:rsidR="00A76524" w:rsidRPr="00F469B1" w:rsidRDefault="00A76524" w:rsidP="00CA0797">
      <w:pPr>
        <w:pStyle w:val="4text"/>
        <w:jc w:val="both"/>
      </w:pPr>
      <w:r w:rsidRPr="00F469B1">
        <w:t>IČO: 471 14 304,</w:t>
      </w:r>
    </w:p>
    <w:p w14:paraId="7FC9CA63" w14:textId="77777777" w:rsidR="00A76524" w:rsidRPr="00F469B1" w:rsidRDefault="00A76524" w:rsidP="00CA0797">
      <w:pPr>
        <w:pStyle w:val="4text"/>
        <w:jc w:val="both"/>
      </w:pPr>
      <w:r w:rsidRPr="00F469B1">
        <w:t>zapsaná v obchodním rejstříku, vedeném Mě</w:t>
      </w:r>
      <w:r w:rsidR="005276ED" w:rsidRPr="00F469B1">
        <w:t>stským soudem v Praze, sp. zn. A</w:t>
      </w:r>
      <w:r w:rsidRPr="00F469B1">
        <w:t xml:space="preserve"> 7216,</w:t>
      </w:r>
    </w:p>
    <w:p w14:paraId="7B6645A7" w14:textId="77777777" w:rsidR="00A76524" w:rsidRPr="00F469B1" w:rsidRDefault="00A76524" w:rsidP="00CA0797">
      <w:pPr>
        <w:pStyle w:val="4text"/>
        <w:jc w:val="both"/>
      </w:pPr>
      <w:r w:rsidRPr="00F469B1">
        <w:t>zastoupena MUDr. Davidem Kostkou, MBA, generálním ředitelem,</w:t>
      </w:r>
    </w:p>
    <w:p w14:paraId="1D8B0417" w14:textId="77777777" w:rsidR="00A76524" w:rsidRPr="00F469B1" w:rsidRDefault="00A76524" w:rsidP="00CA0797">
      <w:pPr>
        <w:pStyle w:val="4text"/>
        <w:jc w:val="both"/>
        <w:rPr>
          <w:i/>
          <w:iCs/>
        </w:rPr>
      </w:pPr>
      <w:r w:rsidRPr="00F469B1">
        <w:t>bankovní spojení: číslo účtu 2115202031/0710, vedený u České národní banky</w:t>
      </w:r>
      <w:r w:rsidRPr="00F469B1">
        <w:rPr>
          <w:i/>
          <w:iCs/>
        </w:rPr>
        <w:t>,</w:t>
      </w:r>
    </w:p>
    <w:p w14:paraId="7928B9E6" w14:textId="77777777" w:rsidR="00A76524" w:rsidRPr="00F469B1" w:rsidRDefault="00A76524" w:rsidP="00CA0797">
      <w:pPr>
        <w:pStyle w:val="4malmezera"/>
        <w:jc w:val="both"/>
      </w:pPr>
    </w:p>
    <w:p w14:paraId="2A709AB3" w14:textId="77777777" w:rsidR="00A76524" w:rsidRPr="00F469B1" w:rsidRDefault="00A76524" w:rsidP="00CA0797">
      <w:pPr>
        <w:pStyle w:val="4text"/>
        <w:jc w:val="both"/>
      </w:pPr>
      <w:r w:rsidRPr="00F469B1">
        <w:t xml:space="preserve">(dále též jako </w:t>
      </w:r>
      <w:r w:rsidR="00101A37" w:rsidRPr="00F469B1">
        <w:rPr>
          <w:b/>
          <w:i/>
        </w:rPr>
        <w:t>O</w:t>
      </w:r>
      <w:r w:rsidRPr="00F469B1">
        <w:rPr>
          <w:b/>
          <w:i/>
        </w:rPr>
        <w:t>bjednatel</w:t>
      </w:r>
      <w:r w:rsidRPr="00F469B1">
        <w:t>“</w:t>
      </w:r>
      <w:r w:rsidR="009E4461" w:rsidRPr="00F469B1">
        <w:t xml:space="preserve"> nebo „</w:t>
      </w:r>
      <w:r w:rsidR="009E4461" w:rsidRPr="00F469B1">
        <w:rPr>
          <w:b/>
          <w:i/>
        </w:rPr>
        <w:t>ZP MV ČR</w:t>
      </w:r>
      <w:r w:rsidR="009E4461" w:rsidRPr="00F469B1">
        <w:t>“</w:t>
      </w:r>
      <w:r w:rsidRPr="00F469B1">
        <w:t>),</w:t>
      </w:r>
    </w:p>
    <w:p w14:paraId="3CEB9F77" w14:textId="77777777" w:rsidR="00A76524" w:rsidRPr="00F469B1" w:rsidRDefault="00A76524" w:rsidP="00CA0797">
      <w:pPr>
        <w:pStyle w:val="4text"/>
        <w:jc w:val="both"/>
      </w:pPr>
    </w:p>
    <w:p w14:paraId="36517B49" w14:textId="77777777" w:rsidR="00A76524" w:rsidRPr="00F469B1" w:rsidRDefault="00A76524" w:rsidP="00CA0797">
      <w:pPr>
        <w:pStyle w:val="4text"/>
        <w:jc w:val="both"/>
        <w:rPr>
          <w:b/>
          <w:i/>
        </w:rPr>
      </w:pPr>
      <w:r w:rsidRPr="00F469B1">
        <w:rPr>
          <w:b/>
          <w:i/>
        </w:rPr>
        <w:t>a</w:t>
      </w:r>
    </w:p>
    <w:p w14:paraId="6EF37E4D" w14:textId="77777777" w:rsidR="00A76524" w:rsidRPr="00F469B1" w:rsidRDefault="00A76524" w:rsidP="00CA0797">
      <w:pPr>
        <w:pStyle w:val="4text"/>
        <w:jc w:val="both"/>
      </w:pPr>
    </w:p>
    <w:p w14:paraId="0E414790" w14:textId="77777777" w:rsidR="00CD4892" w:rsidRPr="00F469B1" w:rsidRDefault="00CD4892" w:rsidP="00CA0797">
      <w:pPr>
        <w:pStyle w:val="4text"/>
        <w:jc w:val="both"/>
        <w:rPr>
          <w:b/>
          <w:highlight w:val="yellow"/>
        </w:rPr>
      </w:pPr>
      <w:r w:rsidRPr="00F469B1">
        <w:rPr>
          <w:highlight w:val="yellow"/>
        </w:rPr>
        <w:t>_____________________________,</w:t>
      </w:r>
    </w:p>
    <w:p w14:paraId="79630EE4" w14:textId="77777777" w:rsidR="00A76524" w:rsidRPr="00F469B1" w:rsidRDefault="00A76524" w:rsidP="00CA0797">
      <w:pPr>
        <w:pStyle w:val="4text"/>
        <w:jc w:val="both"/>
        <w:rPr>
          <w:highlight w:val="yellow"/>
        </w:rPr>
      </w:pPr>
      <w:r w:rsidRPr="00F469B1">
        <w:rPr>
          <w:highlight w:val="yellow"/>
        </w:rPr>
        <w:t>se sídlem _____________________,</w:t>
      </w:r>
    </w:p>
    <w:p w14:paraId="683F27C7" w14:textId="77777777" w:rsidR="00A76524" w:rsidRPr="00F469B1" w:rsidRDefault="00A76524" w:rsidP="00CA0797">
      <w:pPr>
        <w:pStyle w:val="4text"/>
        <w:jc w:val="both"/>
        <w:rPr>
          <w:highlight w:val="yellow"/>
        </w:rPr>
      </w:pPr>
      <w:r w:rsidRPr="00F469B1">
        <w:rPr>
          <w:highlight w:val="yellow"/>
        </w:rPr>
        <w:t>IČO: _____________________,</w:t>
      </w:r>
    </w:p>
    <w:p w14:paraId="59E5ED4F" w14:textId="77777777" w:rsidR="00101A37" w:rsidRPr="00F469B1" w:rsidRDefault="00101A37" w:rsidP="00CA0797">
      <w:pPr>
        <w:pStyle w:val="4text"/>
        <w:jc w:val="both"/>
        <w:rPr>
          <w:highlight w:val="yellow"/>
        </w:rPr>
      </w:pPr>
      <w:r w:rsidRPr="00F469B1">
        <w:rPr>
          <w:highlight w:val="yellow"/>
        </w:rPr>
        <w:t xml:space="preserve">zapsaný/á v obchodním rejstříku vedeném </w:t>
      </w:r>
      <w:r w:rsidR="00CD4892" w:rsidRPr="00F469B1">
        <w:rPr>
          <w:highlight w:val="yellow"/>
        </w:rPr>
        <w:t>__________</w:t>
      </w:r>
      <w:r w:rsidR="005276ED" w:rsidRPr="00F469B1">
        <w:rPr>
          <w:highlight w:val="yellow"/>
        </w:rPr>
        <w:t>________, sp. zn._____________</w:t>
      </w:r>
      <w:r w:rsidR="00CD4892" w:rsidRPr="00F469B1">
        <w:rPr>
          <w:highlight w:val="yellow"/>
        </w:rPr>
        <w:t>,</w:t>
      </w:r>
    </w:p>
    <w:p w14:paraId="64CDDEBE" w14:textId="77777777" w:rsidR="00C8389A" w:rsidRPr="00F469B1" w:rsidRDefault="00C8389A" w:rsidP="00CA0797">
      <w:pPr>
        <w:pStyle w:val="4text"/>
        <w:jc w:val="both"/>
        <w:rPr>
          <w:highlight w:val="yellow"/>
        </w:rPr>
      </w:pPr>
      <w:r w:rsidRPr="00F469B1">
        <w:rPr>
          <w:highlight w:val="yellow"/>
        </w:rPr>
        <w:t>zastoupený/á ____________________________________________________________,</w:t>
      </w:r>
    </w:p>
    <w:p w14:paraId="48E70035" w14:textId="77777777" w:rsidR="00A76524" w:rsidRPr="00F469B1" w:rsidRDefault="00A76524" w:rsidP="00CA0797">
      <w:pPr>
        <w:pStyle w:val="4text"/>
        <w:jc w:val="both"/>
      </w:pPr>
      <w:r w:rsidRPr="00F469B1">
        <w:rPr>
          <w:highlight w:val="yellow"/>
        </w:rPr>
        <w:t>bankovní spojení: _____________________,</w:t>
      </w:r>
    </w:p>
    <w:p w14:paraId="60FFBB48" w14:textId="77777777" w:rsidR="00A76524" w:rsidRPr="00F469B1" w:rsidRDefault="00A76524" w:rsidP="00CA0797">
      <w:pPr>
        <w:pStyle w:val="4text"/>
        <w:jc w:val="both"/>
      </w:pPr>
    </w:p>
    <w:p w14:paraId="4DC0A4AE" w14:textId="77777777" w:rsidR="00A76524" w:rsidRPr="00F469B1" w:rsidRDefault="00A76524" w:rsidP="00CA0797">
      <w:pPr>
        <w:pStyle w:val="4malmezera"/>
        <w:jc w:val="both"/>
      </w:pPr>
    </w:p>
    <w:p w14:paraId="727A73C9" w14:textId="77777777" w:rsidR="00A76524" w:rsidRPr="00F469B1" w:rsidRDefault="00A76524" w:rsidP="00CA0797">
      <w:pPr>
        <w:pStyle w:val="4text"/>
        <w:jc w:val="both"/>
      </w:pPr>
      <w:r w:rsidRPr="00F469B1">
        <w:t>(dále též jako „</w:t>
      </w:r>
      <w:r w:rsidR="004B645C" w:rsidRPr="00F469B1">
        <w:rPr>
          <w:b/>
          <w:i/>
        </w:rPr>
        <w:t>Poskytovatel</w:t>
      </w:r>
      <w:r w:rsidRPr="00F469B1">
        <w:t>“),</w:t>
      </w:r>
    </w:p>
    <w:p w14:paraId="5EB8D849" w14:textId="77777777" w:rsidR="00A76524" w:rsidRPr="00F469B1" w:rsidRDefault="00A76524" w:rsidP="00CA0797">
      <w:pPr>
        <w:pStyle w:val="4malmezera"/>
        <w:jc w:val="both"/>
      </w:pPr>
    </w:p>
    <w:p w14:paraId="744E4281" w14:textId="77777777" w:rsidR="00A76524" w:rsidRPr="00F469B1" w:rsidRDefault="004B645C" w:rsidP="00CA0797">
      <w:pPr>
        <w:pStyle w:val="4text"/>
        <w:jc w:val="both"/>
      </w:pPr>
      <w:r w:rsidRPr="00F469B1">
        <w:t>(O</w:t>
      </w:r>
      <w:r w:rsidR="00A76524" w:rsidRPr="00F469B1">
        <w:t xml:space="preserve">bjednatel a </w:t>
      </w:r>
      <w:r w:rsidRPr="00F469B1">
        <w:t>Poskytovatel</w:t>
      </w:r>
      <w:r w:rsidR="00101A37" w:rsidRPr="00F469B1">
        <w:t xml:space="preserve"> </w:t>
      </w:r>
      <w:r w:rsidR="00A76524" w:rsidRPr="00F469B1">
        <w:t>společně též jako „</w:t>
      </w:r>
      <w:r w:rsidR="009035EC" w:rsidRPr="00F469B1">
        <w:rPr>
          <w:b/>
          <w:i/>
        </w:rPr>
        <w:t>S</w:t>
      </w:r>
      <w:r w:rsidR="00A76524" w:rsidRPr="00F469B1">
        <w:rPr>
          <w:b/>
          <w:i/>
        </w:rPr>
        <w:t>mluvní strany</w:t>
      </w:r>
      <w:r w:rsidR="00A76524" w:rsidRPr="00F469B1">
        <w:t>“</w:t>
      </w:r>
      <w:r w:rsidR="00503EE3">
        <w:t xml:space="preserve"> nebo jednotlivě jako „</w:t>
      </w:r>
      <w:r w:rsidR="00E40187">
        <w:rPr>
          <w:b/>
          <w:i/>
        </w:rPr>
        <w:t>S</w:t>
      </w:r>
      <w:r w:rsidR="00503EE3" w:rsidRPr="00503EE3">
        <w:rPr>
          <w:b/>
          <w:i/>
        </w:rPr>
        <w:t>mluvní strana</w:t>
      </w:r>
      <w:r w:rsidR="00503EE3">
        <w:t>“</w:t>
      </w:r>
      <w:r w:rsidR="00A76524" w:rsidRPr="00F469B1">
        <w:t>),</w:t>
      </w:r>
    </w:p>
    <w:p w14:paraId="795A54D5" w14:textId="77777777" w:rsidR="00A76524" w:rsidRPr="00F469B1" w:rsidRDefault="00A76524" w:rsidP="00CA0797">
      <w:pPr>
        <w:spacing w:line="264" w:lineRule="auto"/>
        <w:jc w:val="both"/>
        <w:rPr>
          <w:rFonts w:cs="Arial"/>
          <w:b/>
          <w:bCs/>
          <w:szCs w:val="24"/>
        </w:rPr>
      </w:pPr>
    </w:p>
    <w:p w14:paraId="197566E4" w14:textId="094EB28D" w:rsidR="00CC6839" w:rsidRPr="00503EE3" w:rsidRDefault="00CC6839" w:rsidP="00CA0797">
      <w:pPr>
        <w:pStyle w:val="Bezmezer"/>
        <w:jc w:val="both"/>
        <w:rPr>
          <w:i/>
          <w:color w:val="auto"/>
        </w:rPr>
      </w:pPr>
      <w:r w:rsidRPr="00F469B1">
        <w:rPr>
          <w:i/>
          <w:color w:val="auto"/>
        </w:rPr>
        <w:t>uzavírají v souladu s ustanovením § 1724 a ve spojení s § 1746 odst. 2 zákona č.  89/2012 Sb., občanský zákoník, v platném znění (dále též „</w:t>
      </w:r>
      <w:r w:rsidRPr="00F469B1">
        <w:rPr>
          <w:b/>
          <w:i/>
          <w:color w:val="auto"/>
        </w:rPr>
        <w:t>Občanský zákoník</w:t>
      </w:r>
      <w:r w:rsidRPr="00F469B1">
        <w:rPr>
          <w:i/>
          <w:color w:val="auto"/>
        </w:rPr>
        <w:t>“)</w:t>
      </w:r>
      <w:r w:rsidR="00503EE3">
        <w:rPr>
          <w:i/>
          <w:color w:val="auto"/>
        </w:rPr>
        <w:t xml:space="preserve"> na základě </w:t>
      </w:r>
      <w:r w:rsidR="00593CF5">
        <w:rPr>
          <w:i/>
          <w:color w:val="auto"/>
        </w:rPr>
        <w:t xml:space="preserve">podlimitní </w:t>
      </w:r>
      <w:r w:rsidR="00503EE3">
        <w:rPr>
          <w:i/>
          <w:color w:val="auto"/>
        </w:rPr>
        <w:t xml:space="preserve">veřejné zakázky </w:t>
      </w:r>
      <w:r w:rsidR="00503EE3" w:rsidRPr="00503EE3">
        <w:rPr>
          <w:i/>
        </w:rPr>
        <w:t xml:space="preserve"> „Zajištění prezentace a propagace ZP MV ČR </w:t>
      </w:r>
      <w:r w:rsidR="00E301EB">
        <w:rPr>
          <w:i/>
        </w:rPr>
        <w:t xml:space="preserve"> na sportovních eventech v roce 2021</w:t>
      </w:r>
      <w:r w:rsidR="00503EE3" w:rsidRPr="00503EE3">
        <w:rPr>
          <w:i/>
        </w:rPr>
        <w:t>“</w:t>
      </w:r>
    </w:p>
    <w:p w14:paraId="47F907E1" w14:textId="77777777" w:rsidR="00A76524" w:rsidRPr="00F469B1" w:rsidRDefault="00CC6839" w:rsidP="00503EE3">
      <w:pPr>
        <w:pStyle w:val="Bezmezer"/>
        <w:jc w:val="center"/>
        <w:rPr>
          <w:i/>
          <w:color w:val="auto"/>
        </w:rPr>
      </w:pPr>
      <w:r w:rsidRPr="00F469B1">
        <w:rPr>
          <w:i/>
          <w:color w:val="auto"/>
        </w:rPr>
        <w:t>tuto</w:t>
      </w:r>
    </w:p>
    <w:p w14:paraId="37B00E6B" w14:textId="77777777" w:rsidR="00CC6839" w:rsidRPr="00F469B1" w:rsidRDefault="00CC6839" w:rsidP="00CA0797">
      <w:pPr>
        <w:pStyle w:val="Bezmezer"/>
        <w:jc w:val="both"/>
        <w:rPr>
          <w:color w:val="auto"/>
        </w:rPr>
      </w:pPr>
    </w:p>
    <w:p w14:paraId="7825E3E0" w14:textId="77777777" w:rsidR="00C25C65" w:rsidRPr="00F469B1" w:rsidRDefault="00C25C65" w:rsidP="00CA0797">
      <w:pPr>
        <w:pStyle w:val="Bezmezer"/>
        <w:jc w:val="both"/>
        <w:rPr>
          <w:color w:val="auto"/>
        </w:rPr>
      </w:pPr>
    </w:p>
    <w:p w14:paraId="60A413BD" w14:textId="77777777" w:rsidR="00CC6839" w:rsidRPr="00F469B1" w:rsidRDefault="00CC6839" w:rsidP="00F469B1">
      <w:pPr>
        <w:pStyle w:val="4textsted"/>
        <w:rPr>
          <w:rFonts w:cs="Arial"/>
          <w:b/>
          <w:bCs/>
          <w:smallCaps/>
          <w:spacing w:val="20"/>
          <w:sz w:val="36"/>
          <w:szCs w:val="40"/>
        </w:rPr>
      </w:pPr>
      <w:r w:rsidRPr="00F469B1">
        <w:rPr>
          <w:rFonts w:cs="Arial"/>
          <w:b/>
          <w:bCs/>
          <w:smallCaps/>
          <w:spacing w:val="20"/>
          <w:sz w:val="36"/>
          <w:szCs w:val="40"/>
        </w:rPr>
        <w:t>Smlouvu o marketingové spolupráci</w:t>
      </w:r>
    </w:p>
    <w:p w14:paraId="1196342C" w14:textId="77777777" w:rsidR="00A76524" w:rsidRPr="00F469B1" w:rsidRDefault="00A76524" w:rsidP="006C5148">
      <w:pPr>
        <w:pStyle w:val="4textsted"/>
      </w:pPr>
      <w:r w:rsidRPr="00F469B1">
        <w:t>(dále jen „</w:t>
      </w:r>
      <w:r w:rsidR="00557EEF" w:rsidRPr="00F469B1">
        <w:rPr>
          <w:b/>
          <w:i/>
        </w:rPr>
        <w:t>S</w:t>
      </w:r>
      <w:r w:rsidRPr="00F469B1">
        <w:rPr>
          <w:b/>
          <w:i/>
        </w:rPr>
        <w:t>mlouva</w:t>
      </w:r>
      <w:r w:rsidRPr="00F469B1">
        <w:t>“)</w:t>
      </w:r>
    </w:p>
    <w:p w14:paraId="4A5C2EC9" w14:textId="77777777" w:rsidR="00A76524" w:rsidRPr="00F469B1" w:rsidRDefault="00A76524" w:rsidP="00CA0797">
      <w:pPr>
        <w:pStyle w:val="Bezmezer"/>
        <w:jc w:val="both"/>
        <w:rPr>
          <w:color w:val="auto"/>
        </w:rPr>
      </w:pPr>
    </w:p>
    <w:p w14:paraId="4D7BB4B4" w14:textId="77777777" w:rsidR="00A76524" w:rsidRPr="00F469B1" w:rsidRDefault="00BF2ECF" w:rsidP="00F469B1">
      <w:pPr>
        <w:pStyle w:val="1lnky"/>
      </w:pPr>
      <w:r w:rsidRPr="00F469B1">
        <w:t>Č</w:t>
      </w:r>
      <w:r w:rsidR="00A76524" w:rsidRPr="00F469B1">
        <w:t>lánek I.</w:t>
      </w:r>
    </w:p>
    <w:p w14:paraId="1DD03582" w14:textId="77777777" w:rsidR="00A76524" w:rsidRPr="00F469B1" w:rsidRDefault="00A76524" w:rsidP="00F469B1">
      <w:pPr>
        <w:pStyle w:val="Nadpis1"/>
      </w:pPr>
      <w:r w:rsidRPr="00F469B1">
        <w:t xml:space="preserve">Předmět </w:t>
      </w:r>
      <w:r w:rsidR="00E40187">
        <w:t>S</w:t>
      </w:r>
      <w:r w:rsidRPr="00F469B1">
        <w:t>mlouvy</w:t>
      </w:r>
    </w:p>
    <w:p w14:paraId="57A18714" w14:textId="34EC0A5E" w:rsidR="00B80A8E" w:rsidRPr="00F469B1" w:rsidRDefault="00B80A8E" w:rsidP="00CA0797">
      <w:pPr>
        <w:pStyle w:val="Nadpis2"/>
        <w:rPr>
          <w:lang w:eastAsia="cs-CZ"/>
        </w:rPr>
      </w:pPr>
      <w:r w:rsidRPr="00F469B1">
        <w:rPr>
          <w:lang w:eastAsia="cs-CZ"/>
        </w:rPr>
        <w:t xml:space="preserve">Předmětem této </w:t>
      </w:r>
      <w:r w:rsidR="00557EEF" w:rsidRPr="00F469B1">
        <w:rPr>
          <w:lang w:eastAsia="cs-CZ"/>
        </w:rPr>
        <w:t>S</w:t>
      </w:r>
      <w:r w:rsidR="00513A96" w:rsidRPr="00F469B1">
        <w:rPr>
          <w:lang w:eastAsia="cs-CZ"/>
        </w:rPr>
        <w:t xml:space="preserve">mlouvy </w:t>
      </w:r>
      <w:r w:rsidRPr="00F469B1">
        <w:rPr>
          <w:lang w:eastAsia="cs-CZ"/>
        </w:rPr>
        <w:t>je komplexní zajištění prezentace a propagace Objednatele (dále také jen „</w:t>
      </w:r>
      <w:r w:rsidRPr="00F469B1">
        <w:rPr>
          <w:b/>
          <w:i/>
          <w:lang w:eastAsia="cs-CZ"/>
        </w:rPr>
        <w:t>plnění</w:t>
      </w:r>
      <w:r w:rsidRPr="00F469B1">
        <w:rPr>
          <w:lang w:eastAsia="cs-CZ"/>
        </w:rPr>
        <w:t xml:space="preserve">“) v rámci </w:t>
      </w:r>
      <w:r w:rsidR="00593CF5">
        <w:rPr>
          <w:lang w:eastAsia="cs-CZ"/>
        </w:rPr>
        <w:t xml:space="preserve">podlimitní </w:t>
      </w:r>
      <w:r w:rsidRPr="00F469B1">
        <w:rPr>
          <w:lang w:eastAsia="cs-CZ"/>
        </w:rPr>
        <w:t>veřejné zakázky</w:t>
      </w:r>
      <w:r w:rsidR="00BB69FA" w:rsidRPr="00F469B1">
        <w:rPr>
          <w:lang w:eastAsia="cs-CZ"/>
        </w:rPr>
        <w:t xml:space="preserve"> </w:t>
      </w:r>
      <w:r w:rsidRPr="00F469B1">
        <w:rPr>
          <w:lang w:eastAsia="cs-CZ"/>
        </w:rPr>
        <w:t xml:space="preserve">„Zajištění prezentace a propagace ZP MV ČR </w:t>
      </w:r>
      <w:r w:rsidR="004408FB">
        <w:rPr>
          <w:lang w:eastAsia="cs-CZ"/>
        </w:rPr>
        <w:t>na sportovních eventech v roce 2021</w:t>
      </w:r>
      <w:r w:rsidRPr="00F469B1">
        <w:rPr>
          <w:lang w:eastAsia="cs-CZ"/>
        </w:rPr>
        <w:t>“. Plnění bude probíhat na event</w:t>
      </w:r>
      <w:r w:rsidR="001354AD">
        <w:rPr>
          <w:lang w:eastAsia="cs-CZ"/>
        </w:rPr>
        <w:t>u</w:t>
      </w:r>
      <w:r w:rsidRPr="00F469B1">
        <w:rPr>
          <w:lang w:eastAsia="cs-CZ"/>
        </w:rPr>
        <w:t xml:space="preserve"> </w:t>
      </w:r>
      <w:r w:rsidR="00427A21">
        <w:rPr>
          <w:lang w:eastAsia="cs-CZ"/>
        </w:rPr>
        <w:t xml:space="preserve">1 </w:t>
      </w:r>
      <w:r w:rsidRPr="00F469B1">
        <w:rPr>
          <w:lang w:eastAsia="cs-CZ"/>
        </w:rPr>
        <w:t>s názvem</w:t>
      </w:r>
      <w:r w:rsidR="00503EE3" w:rsidRPr="00503EE3">
        <w:rPr>
          <w:highlight w:val="yellow"/>
          <w:lang w:eastAsia="cs-CZ"/>
        </w:rPr>
        <w:t>_____________________</w:t>
      </w:r>
      <w:r w:rsidR="00503EE3">
        <w:rPr>
          <w:lang w:eastAsia="cs-CZ"/>
        </w:rPr>
        <w:t xml:space="preserve"> </w:t>
      </w:r>
      <w:r w:rsidR="00557EEF" w:rsidRPr="00F469B1">
        <w:rPr>
          <w:lang w:eastAsia="cs-CZ"/>
        </w:rPr>
        <w:t>(podle Přílohy</w:t>
      </w:r>
      <w:r w:rsidR="00E7657D">
        <w:rPr>
          <w:lang w:eastAsia="cs-CZ"/>
        </w:rPr>
        <w:t xml:space="preserve"> č. 1 této Smlouvy), </w:t>
      </w:r>
      <w:r w:rsidR="001354AD">
        <w:rPr>
          <w:lang w:eastAsia="cs-CZ"/>
        </w:rPr>
        <w:t xml:space="preserve">eventu </w:t>
      </w:r>
      <w:r w:rsidR="005F3A94" w:rsidRPr="00F469B1">
        <w:rPr>
          <w:lang w:eastAsia="cs-CZ"/>
        </w:rPr>
        <w:t>2</w:t>
      </w:r>
      <w:r w:rsidR="001354AD">
        <w:rPr>
          <w:lang w:eastAsia="cs-CZ"/>
        </w:rPr>
        <w:t xml:space="preserve"> s názvem</w:t>
      </w:r>
      <w:r w:rsidR="00503EE3">
        <w:rPr>
          <w:lang w:eastAsia="cs-CZ"/>
        </w:rPr>
        <w:t xml:space="preserve"> </w:t>
      </w:r>
      <w:r w:rsidR="00503EE3" w:rsidRPr="00503EE3">
        <w:rPr>
          <w:highlight w:val="yellow"/>
          <w:lang w:eastAsia="cs-CZ"/>
        </w:rPr>
        <w:t>___________________</w:t>
      </w:r>
      <w:r w:rsidR="00503EE3">
        <w:rPr>
          <w:lang w:eastAsia="cs-CZ"/>
        </w:rPr>
        <w:t xml:space="preserve"> </w:t>
      </w:r>
      <w:r w:rsidR="00557EEF" w:rsidRPr="00F469B1">
        <w:rPr>
          <w:lang w:eastAsia="cs-CZ"/>
        </w:rPr>
        <w:t xml:space="preserve">(podle </w:t>
      </w:r>
      <w:r w:rsidR="0079272B" w:rsidRPr="00F469B1">
        <w:rPr>
          <w:lang w:eastAsia="cs-CZ"/>
        </w:rPr>
        <w:t>Přílohy</w:t>
      </w:r>
      <w:r w:rsidR="00557EEF" w:rsidRPr="00F469B1">
        <w:rPr>
          <w:lang w:eastAsia="cs-CZ"/>
        </w:rPr>
        <w:t xml:space="preserve"> č. 2 této Smlouvy</w:t>
      </w:r>
      <w:r w:rsidR="00E7657D">
        <w:rPr>
          <w:lang w:eastAsia="cs-CZ"/>
        </w:rPr>
        <w:t>)</w:t>
      </w:r>
      <w:r w:rsidR="00557EEF" w:rsidRPr="00F469B1">
        <w:rPr>
          <w:lang w:eastAsia="cs-CZ"/>
        </w:rPr>
        <w:t>,</w:t>
      </w:r>
      <w:r w:rsidRPr="00F469B1">
        <w:rPr>
          <w:lang w:eastAsia="cs-CZ"/>
        </w:rPr>
        <w:t xml:space="preserve"> </w:t>
      </w:r>
      <w:r w:rsidR="00E7657D" w:rsidRPr="00F469B1">
        <w:rPr>
          <w:lang w:eastAsia="cs-CZ"/>
        </w:rPr>
        <w:t>event</w:t>
      </w:r>
      <w:r w:rsidR="00E7657D">
        <w:rPr>
          <w:lang w:eastAsia="cs-CZ"/>
        </w:rPr>
        <w:t>u</w:t>
      </w:r>
      <w:r w:rsidR="00E7657D" w:rsidRPr="00F469B1">
        <w:rPr>
          <w:lang w:eastAsia="cs-CZ"/>
        </w:rPr>
        <w:t xml:space="preserve"> </w:t>
      </w:r>
      <w:r w:rsidR="00E7657D">
        <w:rPr>
          <w:lang w:eastAsia="cs-CZ"/>
        </w:rPr>
        <w:t xml:space="preserve">3 </w:t>
      </w:r>
      <w:r w:rsidR="00E7657D" w:rsidRPr="00F469B1">
        <w:rPr>
          <w:lang w:eastAsia="cs-CZ"/>
        </w:rPr>
        <w:t>s názvem</w:t>
      </w:r>
      <w:r w:rsidR="00E7657D" w:rsidRPr="00503EE3">
        <w:rPr>
          <w:highlight w:val="yellow"/>
          <w:lang w:eastAsia="cs-CZ"/>
        </w:rPr>
        <w:t>_____________________</w:t>
      </w:r>
      <w:r w:rsidR="00E7657D">
        <w:rPr>
          <w:lang w:eastAsia="cs-CZ"/>
        </w:rPr>
        <w:t xml:space="preserve"> </w:t>
      </w:r>
      <w:r w:rsidR="00E7657D" w:rsidRPr="00F469B1">
        <w:rPr>
          <w:lang w:eastAsia="cs-CZ"/>
        </w:rPr>
        <w:t>(podle Přílohy</w:t>
      </w:r>
      <w:r w:rsidR="00E7657D">
        <w:rPr>
          <w:lang w:eastAsia="cs-CZ"/>
        </w:rPr>
        <w:t xml:space="preserve"> č. 3</w:t>
      </w:r>
      <w:r w:rsidR="00E7657D" w:rsidRPr="00F469B1">
        <w:rPr>
          <w:lang w:eastAsia="cs-CZ"/>
        </w:rPr>
        <w:t xml:space="preserve"> této Smlouvy)</w:t>
      </w:r>
      <w:r w:rsidR="00E7657D">
        <w:rPr>
          <w:lang w:eastAsia="cs-CZ"/>
        </w:rPr>
        <w:t xml:space="preserve">, </w:t>
      </w:r>
      <w:r w:rsidR="00E7657D" w:rsidRPr="00F469B1">
        <w:rPr>
          <w:lang w:eastAsia="cs-CZ"/>
        </w:rPr>
        <w:t>event</w:t>
      </w:r>
      <w:r w:rsidR="00E7657D">
        <w:rPr>
          <w:lang w:eastAsia="cs-CZ"/>
        </w:rPr>
        <w:t>u</w:t>
      </w:r>
      <w:r w:rsidR="00E7657D" w:rsidRPr="00F469B1">
        <w:rPr>
          <w:lang w:eastAsia="cs-CZ"/>
        </w:rPr>
        <w:t xml:space="preserve"> </w:t>
      </w:r>
      <w:r w:rsidR="00E7657D">
        <w:rPr>
          <w:lang w:eastAsia="cs-CZ"/>
        </w:rPr>
        <w:t xml:space="preserve">4 </w:t>
      </w:r>
      <w:r w:rsidR="00E7657D" w:rsidRPr="00F469B1">
        <w:rPr>
          <w:lang w:eastAsia="cs-CZ"/>
        </w:rPr>
        <w:t>s názvem</w:t>
      </w:r>
      <w:r w:rsidR="00E7657D" w:rsidRPr="00503EE3">
        <w:rPr>
          <w:highlight w:val="yellow"/>
          <w:lang w:eastAsia="cs-CZ"/>
        </w:rPr>
        <w:t>_____________________</w:t>
      </w:r>
      <w:r w:rsidR="00E7657D">
        <w:rPr>
          <w:lang w:eastAsia="cs-CZ"/>
        </w:rPr>
        <w:t xml:space="preserve"> </w:t>
      </w:r>
      <w:r w:rsidR="00E7657D" w:rsidRPr="00F469B1">
        <w:rPr>
          <w:lang w:eastAsia="cs-CZ"/>
        </w:rPr>
        <w:t>(podle Přílohy</w:t>
      </w:r>
      <w:r w:rsidR="00E7657D">
        <w:rPr>
          <w:lang w:eastAsia="cs-CZ"/>
        </w:rPr>
        <w:t xml:space="preserve"> č. 4</w:t>
      </w:r>
      <w:r w:rsidR="00E7657D" w:rsidRPr="00F469B1">
        <w:rPr>
          <w:lang w:eastAsia="cs-CZ"/>
        </w:rPr>
        <w:t xml:space="preserve"> této Smlouvy) </w:t>
      </w:r>
      <w:r w:rsidR="00E7657D">
        <w:rPr>
          <w:lang w:eastAsia="cs-CZ"/>
        </w:rPr>
        <w:t xml:space="preserve">a v rekreačně sportovním areálu změřeném na lyžování a turistiku (podle přílohy č. 5 této Smlouvy), </w:t>
      </w:r>
      <w:r w:rsidRPr="00F469B1">
        <w:rPr>
          <w:lang w:eastAsia="cs-CZ"/>
        </w:rPr>
        <w:lastRenderedPageBreak/>
        <w:t xml:space="preserve">dále také </w:t>
      </w:r>
      <w:r w:rsidR="00557EEF" w:rsidRPr="00F469B1">
        <w:rPr>
          <w:lang w:eastAsia="cs-CZ"/>
        </w:rPr>
        <w:t xml:space="preserve">společně </w:t>
      </w:r>
      <w:r w:rsidRPr="00F469B1">
        <w:rPr>
          <w:lang w:eastAsia="cs-CZ"/>
        </w:rPr>
        <w:t>jen „</w:t>
      </w:r>
      <w:r w:rsidRPr="00F469B1">
        <w:rPr>
          <w:b/>
          <w:i/>
          <w:lang w:eastAsia="cs-CZ"/>
        </w:rPr>
        <w:t>event</w:t>
      </w:r>
      <w:r w:rsidR="00375CF5">
        <w:rPr>
          <w:b/>
          <w:i/>
          <w:lang w:eastAsia="cs-CZ"/>
        </w:rPr>
        <w:t>y</w:t>
      </w:r>
      <w:r w:rsidR="00E7657D">
        <w:rPr>
          <w:lang w:eastAsia="cs-CZ"/>
        </w:rPr>
        <w:t>“</w:t>
      </w:r>
      <w:r w:rsidRPr="00F469B1">
        <w:rPr>
          <w:lang w:eastAsia="cs-CZ"/>
        </w:rPr>
        <w:t xml:space="preserve">. Poskytovatel se zavazuje pro Objednatele </w:t>
      </w:r>
      <w:r w:rsidR="00557EEF" w:rsidRPr="00F469B1">
        <w:rPr>
          <w:lang w:eastAsia="cs-CZ"/>
        </w:rPr>
        <w:t xml:space="preserve">zajistit </w:t>
      </w:r>
      <w:r w:rsidRPr="00F469B1">
        <w:rPr>
          <w:lang w:eastAsia="cs-CZ"/>
        </w:rPr>
        <w:t>prezentaci a propagaci</w:t>
      </w:r>
      <w:r w:rsidR="00557EEF" w:rsidRPr="00F469B1">
        <w:rPr>
          <w:lang w:eastAsia="cs-CZ"/>
        </w:rPr>
        <w:t xml:space="preserve"> </w:t>
      </w:r>
      <w:r w:rsidRPr="00F469B1">
        <w:rPr>
          <w:lang w:eastAsia="cs-CZ"/>
        </w:rPr>
        <w:t>dle popisu realizace za</w:t>
      </w:r>
      <w:r w:rsidR="00EB11F3" w:rsidRPr="00F469B1">
        <w:rPr>
          <w:lang w:eastAsia="cs-CZ"/>
        </w:rPr>
        <w:t xml:space="preserve">kázky, který tvoří Příloha č. 1 </w:t>
      </w:r>
      <w:r w:rsidR="00E7657D">
        <w:rPr>
          <w:lang w:eastAsia="cs-CZ"/>
        </w:rPr>
        <w:t>- 5</w:t>
      </w:r>
      <w:r w:rsidRPr="00F469B1">
        <w:rPr>
          <w:lang w:eastAsia="cs-CZ"/>
        </w:rPr>
        <w:t xml:space="preserve"> této </w:t>
      </w:r>
      <w:r w:rsidR="00557EEF" w:rsidRPr="00F469B1">
        <w:rPr>
          <w:lang w:eastAsia="cs-CZ"/>
        </w:rPr>
        <w:t>S</w:t>
      </w:r>
      <w:r w:rsidRPr="00F469B1">
        <w:rPr>
          <w:lang w:eastAsia="cs-CZ"/>
        </w:rPr>
        <w:t>mlouvy. Přehled lokalit a termínů jednotlivých propagačních akcí event</w:t>
      </w:r>
      <w:r w:rsidR="00375CF5">
        <w:rPr>
          <w:lang w:eastAsia="cs-CZ"/>
        </w:rPr>
        <w:t>ů</w:t>
      </w:r>
      <w:r w:rsidRPr="00F469B1">
        <w:rPr>
          <w:lang w:eastAsia="cs-CZ"/>
        </w:rPr>
        <w:t xml:space="preserve"> tvoří Přílohu č. </w:t>
      </w:r>
      <w:r w:rsidR="00E7657D">
        <w:rPr>
          <w:lang w:eastAsia="cs-CZ"/>
        </w:rPr>
        <w:t>6</w:t>
      </w:r>
      <w:r w:rsidRPr="00F469B1">
        <w:rPr>
          <w:lang w:eastAsia="cs-CZ"/>
        </w:rPr>
        <w:t xml:space="preserve"> této </w:t>
      </w:r>
      <w:r w:rsidR="00557EEF" w:rsidRPr="00F469B1">
        <w:rPr>
          <w:lang w:eastAsia="cs-CZ"/>
        </w:rPr>
        <w:t>S</w:t>
      </w:r>
      <w:r w:rsidRPr="00F469B1">
        <w:rPr>
          <w:lang w:eastAsia="cs-CZ"/>
        </w:rPr>
        <w:t xml:space="preserve">mlouvy. </w:t>
      </w:r>
      <w:r w:rsidR="001354AD">
        <w:rPr>
          <w:lang w:eastAsia="cs-CZ"/>
        </w:rPr>
        <w:t xml:space="preserve">Položkový rozpočet plnění </w:t>
      </w:r>
      <w:r w:rsidRPr="00F469B1">
        <w:rPr>
          <w:lang w:eastAsia="cs-CZ"/>
        </w:rPr>
        <w:t xml:space="preserve">je uveden v Příloze č. </w:t>
      </w:r>
      <w:r w:rsidR="00E7657D">
        <w:rPr>
          <w:lang w:eastAsia="cs-CZ"/>
        </w:rPr>
        <w:t>7</w:t>
      </w:r>
      <w:r w:rsidR="00557EEF" w:rsidRPr="00F469B1">
        <w:rPr>
          <w:lang w:eastAsia="cs-CZ"/>
        </w:rPr>
        <w:t xml:space="preserve"> této Smlouvy</w:t>
      </w:r>
      <w:r w:rsidRPr="00F469B1">
        <w:rPr>
          <w:lang w:eastAsia="cs-CZ"/>
        </w:rPr>
        <w:t>.</w:t>
      </w:r>
    </w:p>
    <w:p w14:paraId="6AC7F5B6" w14:textId="77777777" w:rsidR="00B80A8E" w:rsidRPr="00F469B1" w:rsidRDefault="00B80A8E" w:rsidP="00CA0797">
      <w:pPr>
        <w:pStyle w:val="Nadpis2"/>
        <w:rPr>
          <w:lang w:eastAsia="cs-CZ"/>
        </w:rPr>
      </w:pPr>
      <w:r w:rsidRPr="00F469B1">
        <w:rPr>
          <w:lang w:eastAsia="cs-CZ"/>
        </w:rPr>
        <w:t xml:space="preserve">Objednatel se zavazuje řádně a včas poskytnuté plnění převzít a zaplatit dohodnutou cenu za jeho provedení dle </w:t>
      </w:r>
      <w:r w:rsidR="00114D78" w:rsidRPr="00F469B1">
        <w:rPr>
          <w:lang w:eastAsia="cs-CZ"/>
        </w:rPr>
        <w:t>Čl.</w:t>
      </w:r>
      <w:r w:rsidRPr="00F469B1">
        <w:rPr>
          <w:lang w:eastAsia="cs-CZ"/>
        </w:rPr>
        <w:t xml:space="preserve"> II</w:t>
      </w:r>
      <w:r w:rsidR="00557EEF" w:rsidRPr="00F469B1">
        <w:rPr>
          <w:lang w:eastAsia="cs-CZ"/>
        </w:rPr>
        <w:t>.</w:t>
      </w:r>
      <w:r w:rsidR="00032810" w:rsidRPr="00F469B1">
        <w:rPr>
          <w:lang w:eastAsia="cs-CZ"/>
        </w:rPr>
        <w:t xml:space="preserve"> S</w:t>
      </w:r>
      <w:r w:rsidRPr="00F469B1">
        <w:rPr>
          <w:lang w:eastAsia="cs-CZ"/>
        </w:rPr>
        <w:t>mlouvy.</w:t>
      </w:r>
    </w:p>
    <w:p w14:paraId="142A3318" w14:textId="77777777" w:rsidR="00AA46F1" w:rsidRDefault="00AA46F1" w:rsidP="00F469B1">
      <w:pPr>
        <w:pStyle w:val="1lnky"/>
      </w:pPr>
    </w:p>
    <w:p w14:paraId="31F6C974" w14:textId="77777777" w:rsidR="00F06ECC" w:rsidRPr="00F469B1" w:rsidRDefault="00F06ECC" w:rsidP="00F469B1">
      <w:pPr>
        <w:pStyle w:val="1lnky"/>
      </w:pPr>
      <w:r w:rsidRPr="00F469B1">
        <w:t>Článek II.</w:t>
      </w:r>
    </w:p>
    <w:p w14:paraId="639B47A5" w14:textId="77777777" w:rsidR="00B80A8E" w:rsidRPr="00F469B1" w:rsidRDefault="00B80A8E" w:rsidP="00F469B1">
      <w:pPr>
        <w:pStyle w:val="Nadpis1"/>
        <w:rPr>
          <w:rFonts w:eastAsia="Times New Roman"/>
          <w:b w:val="0"/>
          <w:w w:val="100"/>
          <w:sz w:val="22"/>
          <w:szCs w:val="22"/>
          <w:lang w:eastAsia="cs-CZ"/>
        </w:rPr>
      </w:pPr>
      <w:r w:rsidRPr="00F469B1">
        <w:t>Cena a platební podmínky</w:t>
      </w:r>
    </w:p>
    <w:p w14:paraId="57188358" w14:textId="77777777" w:rsidR="00894671" w:rsidRDefault="00894671" w:rsidP="004408FB">
      <w:pPr>
        <w:numPr>
          <w:ilvl w:val="0"/>
          <w:numId w:val="3"/>
        </w:numPr>
        <w:suppressAutoHyphens w:val="0"/>
        <w:spacing w:after="120" w:line="266" w:lineRule="auto"/>
        <w:jc w:val="both"/>
        <w:rPr>
          <w:rFonts w:cs="Arial"/>
          <w:szCs w:val="22"/>
          <w:lang w:eastAsia="cs-CZ"/>
        </w:rPr>
      </w:pPr>
      <w:r w:rsidRPr="00F469B1">
        <w:rPr>
          <w:rFonts w:cs="Arial"/>
          <w:szCs w:val="22"/>
          <w:lang w:eastAsia="cs-CZ"/>
        </w:rPr>
        <w:t xml:space="preserve">Celková cena za všechny eventy </w:t>
      </w:r>
      <w:r w:rsidR="00141123">
        <w:rPr>
          <w:rFonts w:cs="Arial"/>
          <w:szCs w:val="22"/>
          <w:lang w:eastAsia="cs-CZ"/>
        </w:rPr>
        <w:t xml:space="preserve">dohodnuté </w:t>
      </w:r>
      <w:r w:rsidRPr="00F469B1">
        <w:rPr>
          <w:rFonts w:cs="Arial"/>
          <w:szCs w:val="22"/>
          <w:lang w:eastAsia="cs-CZ"/>
        </w:rPr>
        <w:t xml:space="preserve">dle této Smlouvy činí </w:t>
      </w:r>
      <w:r w:rsidR="003C24F7">
        <w:rPr>
          <w:rFonts w:cs="Arial"/>
          <w:szCs w:val="22"/>
          <w:lang w:eastAsia="cs-CZ"/>
        </w:rPr>
        <w:t>5 43</w:t>
      </w:r>
      <w:r w:rsidR="00EC3034">
        <w:rPr>
          <w:rFonts w:cs="Arial"/>
          <w:szCs w:val="22"/>
          <w:lang w:eastAsia="cs-CZ"/>
        </w:rPr>
        <w:t xml:space="preserve">0 000 </w:t>
      </w:r>
      <w:r w:rsidRPr="00F469B1">
        <w:rPr>
          <w:rFonts w:cs="Arial"/>
          <w:szCs w:val="22"/>
          <w:lang w:eastAsia="cs-CZ"/>
        </w:rPr>
        <w:t>Kč plus zákonem stanovená DPH.</w:t>
      </w:r>
    </w:p>
    <w:p w14:paraId="6273B137" w14:textId="77777777" w:rsidR="00141123" w:rsidRDefault="00E7657D" w:rsidP="004408FB">
      <w:pPr>
        <w:pStyle w:val="Odstavecseseznamem"/>
        <w:numPr>
          <w:ilvl w:val="1"/>
          <w:numId w:val="3"/>
        </w:numPr>
        <w:suppressAutoHyphens w:val="0"/>
        <w:spacing w:after="120" w:line="266" w:lineRule="auto"/>
        <w:jc w:val="both"/>
        <w:rPr>
          <w:rFonts w:cs="Arial"/>
          <w:szCs w:val="22"/>
          <w:lang w:eastAsia="cs-CZ"/>
        </w:rPr>
      </w:pPr>
      <w:r>
        <w:rPr>
          <w:rFonts w:cs="Arial"/>
          <w:szCs w:val="22"/>
          <w:lang w:eastAsia="cs-CZ"/>
        </w:rPr>
        <w:t>Cena za</w:t>
      </w:r>
      <w:r w:rsidR="00141123">
        <w:rPr>
          <w:rFonts w:cs="Arial"/>
          <w:szCs w:val="22"/>
          <w:lang w:eastAsia="cs-CZ"/>
        </w:rPr>
        <w:t xml:space="preserve"> event 1 je dohodnuta ve výši </w:t>
      </w:r>
      <w:r w:rsidR="00141123" w:rsidRPr="0065160C">
        <w:rPr>
          <w:rFonts w:cs="Arial"/>
          <w:szCs w:val="22"/>
          <w:highlight w:val="yellow"/>
          <w:lang w:eastAsia="cs-CZ"/>
        </w:rPr>
        <w:t>________________</w:t>
      </w:r>
      <w:r w:rsidR="00141123">
        <w:rPr>
          <w:rFonts w:cs="Arial"/>
          <w:szCs w:val="22"/>
          <w:lang w:eastAsia="cs-CZ"/>
        </w:rPr>
        <w:t xml:space="preserve"> Kč</w:t>
      </w:r>
      <w:r w:rsidR="00141123" w:rsidRPr="00141123">
        <w:rPr>
          <w:rFonts w:cs="Arial"/>
          <w:szCs w:val="22"/>
          <w:lang w:eastAsia="cs-CZ"/>
        </w:rPr>
        <w:t xml:space="preserve"> plus zákonem stanovená DPH</w:t>
      </w:r>
    </w:p>
    <w:p w14:paraId="0B627A8D" w14:textId="77777777" w:rsidR="00141123" w:rsidRDefault="00E7657D" w:rsidP="004408FB">
      <w:pPr>
        <w:pStyle w:val="Odstavecseseznamem"/>
        <w:numPr>
          <w:ilvl w:val="1"/>
          <w:numId w:val="3"/>
        </w:numPr>
        <w:suppressAutoHyphens w:val="0"/>
        <w:spacing w:after="120" w:line="266" w:lineRule="auto"/>
        <w:jc w:val="both"/>
        <w:rPr>
          <w:rFonts w:cs="Arial"/>
          <w:szCs w:val="22"/>
          <w:lang w:eastAsia="cs-CZ"/>
        </w:rPr>
      </w:pPr>
      <w:r>
        <w:rPr>
          <w:rFonts w:cs="Arial"/>
          <w:szCs w:val="22"/>
          <w:lang w:eastAsia="cs-CZ"/>
        </w:rPr>
        <w:t>Cena za</w:t>
      </w:r>
      <w:r w:rsidR="00141123">
        <w:rPr>
          <w:rFonts w:cs="Arial"/>
          <w:szCs w:val="22"/>
          <w:lang w:eastAsia="cs-CZ"/>
        </w:rPr>
        <w:t xml:space="preserve"> event 2 je dohodnuta ve výši </w:t>
      </w:r>
      <w:r w:rsidR="00141123" w:rsidRPr="0065160C">
        <w:rPr>
          <w:rFonts w:cs="Arial"/>
          <w:szCs w:val="22"/>
          <w:highlight w:val="yellow"/>
          <w:lang w:eastAsia="cs-CZ"/>
        </w:rPr>
        <w:t>________________</w:t>
      </w:r>
      <w:r w:rsidR="00141123">
        <w:rPr>
          <w:rFonts w:cs="Arial"/>
          <w:szCs w:val="22"/>
          <w:lang w:eastAsia="cs-CZ"/>
        </w:rPr>
        <w:t xml:space="preserve"> Kč </w:t>
      </w:r>
      <w:r w:rsidR="00141123" w:rsidRPr="00141123">
        <w:rPr>
          <w:rFonts w:cs="Arial"/>
          <w:szCs w:val="22"/>
          <w:lang w:eastAsia="cs-CZ"/>
        </w:rPr>
        <w:t>plus zákonem stanovená DPH</w:t>
      </w:r>
    </w:p>
    <w:p w14:paraId="5C043874" w14:textId="77777777" w:rsidR="00E7657D" w:rsidRDefault="00E7657D" w:rsidP="00E7657D">
      <w:pPr>
        <w:pStyle w:val="Odstavecseseznamem"/>
        <w:numPr>
          <w:ilvl w:val="1"/>
          <w:numId w:val="3"/>
        </w:numPr>
        <w:suppressAutoHyphens w:val="0"/>
        <w:spacing w:after="120" w:line="266" w:lineRule="auto"/>
        <w:jc w:val="both"/>
        <w:rPr>
          <w:rFonts w:cs="Arial"/>
          <w:szCs w:val="22"/>
          <w:lang w:eastAsia="cs-CZ"/>
        </w:rPr>
      </w:pPr>
      <w:r>
        <w:rPr>
          <w:rFonts w:cs="Arial"/>
          <w:szCs w:val="22"/>
          <w:lang w:eastAsia="cs-CZ"/>
        </w:rPr>
        <w:t xml:space="preserve">Cena za event 3 je dohodnuta ve výši </w:t>
      </w:r>
      <w:r w:rsidRPr="0065160C">
        <w:rPr>
          <w:rFonts w:cs="Arial"/>
          <w:szCs w:val="22"/>
          <w:highlight w:val="yellow"/>
          <w:lang w:eastAsia="cs-CZ"/>
        </w:rPr>
        <w:t>________________</w:t>
      </w:r>
      <w:r>
        <w:rPr>
          <w:rFonts w:cs="Arial"/>
          <w:szCs w:val="22"/>
          <w:lang w:eastAsia="cs-CZ"/>
        </w:rPr>
        <w:t xml:space="preserve"> Kč </w:t>
      </w:r>
      <w:r w:rsidRPr="00141123">
        <w:rPr>
          <w:rFonts w:cs="Arial"/>
          <w:szCs w:val="22"/>
          <w:lang w:eastAsia="cs-CZ"/>
        </w:rPr>
        <w:t>plus zákonem stanovená DPH</w:t>
      </w:r>
    </w:p>
    <w:p w14:paraId="28F6B40D" w14:textId="77777777" w:rsidR="00E7657D" w:rsidRDefault="00E7657D" w:rsidP="00E7657D">
      <w:pPr>
        <w:pStyle w:val="Odstavecseseznamem"/>
        <w:numPr>
          <w:ilvl w:val="1"/>
          <w:numId w:val="3"/>
        </w:numPr>
        <w:suppressAutoHyphens w:val="0"/>
        <w:spacing w:after="120" w:line="266" w:lineRule="auto"/>
        <w:jc w:val="both"/>
        <w:rPr>
          <w:rFonts w:cs="Arial"/>
          <w:szCs w:val="22"/>
          <w:lang w:eastAsia="cs-CZ"/>
        </w:rPr>
      </w:pPr>
      <w:r>
        <w:rPr>
          <w:rFonts w:cs="Arial"/>
          <w:szCs w:val="22"/>
          <w:lang w:eastAsia="cs-CZ"/>
        </w:rPr>
        <w:t xml:space="preserve">Cena za event 4 je dohodnuta ve výši </w:t>
      </w:r>
      <w:r w:rsidRPr="0065160C">
        <w:rPr>
          <w:rFonts w:cs="Arial"/>
          <w:szCs w:val="22"/>
          <w:highlight w:val="yellow"/>
          <w:lang w:eastAsia="cs-CZ"/>
        </w:rPr>
        <w:t>________________</w:t>
      </w:r>
      <w:r>
        <w:rPr>
          <w:rFonts w:cs="Arial"/>
          <w:szCs w:val="22"/>
          <w:lang w:eastAsia="cs-CZ"/>
        </w:rPr>
        <w:t xml:space="preserve"> Kč </w:t>
      </w:r>
      <w:r w:rsidRPr="00141123">
        <w:rPr>
          <w:rFonts w:cs="Arial"/>
          <w:szCs w:val="22"/>
          <w:lang w:eastAsia="cs-CZ"/>
        </w:rPr>
        <w:t>plus zákonem stanovená DPH</w:t>
      </w:r>
    </w:p>
    <w:p w14:paraId="1B661E82" w14:textId="77777777" w:rsidR="00E7657D" w:rsidRDefault="00E7657D" w:rsidP="00E7657D">
      <w:pPr>
        <w:pStyle w:val="Odstavecseseznamem"/>
        <w:numPr>
          <w:ilvl w:val="1"/>
          <w:numId w:val="3"/>
        </w:numPr>
        <w:suppressAutoHyphens w:val="0"/>
        <w:spacing w:after="120" w:line="266" w:lineRule="auto"/>
        <w:jc w:val="both"/>
        <w:rPr>
          <w:rFonts w:cs="Arial"/>
          <w:szCs w:val="22"/>
          <w:lang w:eastAsia="cs-CZ"/>
        </w:rPr>
      </w:pPr>
      <w:r>
        <w:rPr>
          <w:rFonts w:cs="Arial"/>
          <w:szCs w:val="22"/>
          <w:lang w:eastAsia="cs-CZ"/>
        </w:rPr>
        <w:t xml:space="preserve">Cena za plnění v rekreačně sportovním areálu je dohodnuta ve výši </w:t>
      </w:r>
      <w:r w:rsidRPr="0065160C">
        <w:rPr>
          <w:rFonts w:cs="Arial"/>
          <w:szCs w:val="22"/>
          <w:highlight w:val="yellow"/>
          <w:lang w:eastAsia="cs-CZ"/>
        </w:rPr>
        <w:t>________________</w:t>
      </w:r>
      <w:r>
        <w:rPr>
          <w:rFonts w:cs="Arial"/>
          <w:szCs w:val="22"/>
          <w:lang w:eastAsia="cs-CZ"/>
        </w:rPr>
        <w:t xml:space="preserve"> Kč </w:t>
      </w:r>
      <w:r w:rsidRPr="00141123">
        <w:rPr>
          <w:rFonts w:cs="Arial"/>
          <w:szCs w:val="22"/>
          <w:lang w:eastAsia="cs-CZ"/>
        </w:rPr>
        <w:t>plus zákonem stanovená DPH</w:t>
      </w:r>
    </w:p>
    <w:p w14:paraId="37AD1527" w14:textId="77777777" w:rsidR="00E7657D" w:rsidRDefault="00E7657D" w:rsidP="00E7657D">
      <w:pPr>
        <w:pStyle w:val="Odstavecseseznamem"/>
        <w:suppressAutoHyphens w:val="0"/>
        <w:spacing w:after="120" w:line="266" w:lineRule="auto"/>
        <w:ind w:left="1000"/>
        <w:jc w:val="both"/>
        <w:rPr>
          <w:rFonts w:cs="Arial"/>
          <w:szCs w:val="22"/>
          <w:lang w:eastAsia="cs-CZ"/>
        </w:rPr>
      </w:pPr>
    </w:p>
    <w:p w14:paraId="06114E4A" w14:textId="77777777" w:rsidR="00141123" w:rsidRPr="00141123" w:rsidRDefault="00141123" w:rsidP="00141123">
      <w:pPr>
        <w:suppressAutoHyphens w:val="0"/>
        <w:spacing w:after="120" w:line="266" w:lineRule="auto"/>
        <w:ind w:left="360"/>
        <w:jc w:val="both"/>
        <w:rPr>
          <w:rFonts w:cs="Arial"/>
          <w:szCs w:val="22"/>
          <w:lang w:eastAsia="cs-CZ"/>
        </w:rPr>
      </w:pPr>
      <w:r>
        <w:rPr>
          <w:rFonts w:cs="Arial"/>
          <w:szCs w:val="22"/>
          <w:lang w:eastAsia="cs-CZ"/>
        </w:rPr>
        <w:t xml:space="preserve">Dohodnutá cena </w:t>
      </w:r>
      <w:r w:rsidRPr="00F469B1">
        <w:rPr>
          <w:rFonts w:cs="Arial"/>
          <w:szCs w:val="22"/>
          <w:lang w:eastAsia="cs-CZ"/>
        </w:rPr>
        <w:t xml:space="preserve">zahrnuje veškeré </w:t>
      </w:r>
      <w:r w:rsidR="0017039A">
        <w:rPr>
          <w:rFonts w:cs="Arial"/>
          <w:szCs w:val="22"/>
          <w:lang w:eastAsia="cs-CZ"/>
        </w:rPr>
        <w:t>náklady Poskytovatele spojené s </w:t>
      </w:r>
      <w:r w:rsidRPr="00F469B1">
        <w:rPr>
          <w:rFonts w:cs="Arial"/>
          <w:szCs w:val="22"/>
          <w:lang w:eastAsia="cs-CZ"/>
        </w:rPr>
        <w:t>dohodnut</w:t>
      </w:r>
      <w:r w:rsidR="0017039A">
        <w:rPr>
          <w:rFonts w:cs="Arial"/>
          <w:szCs w:val="22"/>
          <w:lang w:eastAsia="cs-CZ"/>
        </w:rPr>
        <w:t xml:space="preserve">ým </w:t>
      </w:r>
      <w:r w:rsidRPr="00F469B1">
        <w:rPr>
          <w:rFonts w:cs="Arial"/>
          <w:szCs w:val="22"/>
          <w:lang w:eastAsia="cs-CZ"/>
        </w:rPr>
        <w:t>plnění</w:t>
      </w:r>
      <w:r w:rsidR="00375CF5">
        <w:rPr>
          <w:rFonts w:cs="Arial"/>
          <w:szCs w:val="22"/>
          <w:lang w:eastAsia="cs-CZ"/>
        </w:rPr>
        <w:t>m</w:t>
      </w:r>
      <w:r w:rsidRPr="00F469B1">
        <w:rPr>
          <w:rFonts w:cs="Arial"/>
          <w:szCs w:val="22"/>
          <w:lang w:eastAsia="cs-CZ"/>
        </w:rPr>
        <w:t xml:space="preserve"> včetně závěrečného vyhodnocení.</w:t>
      </w:r>
    </w:p>
    <w:p w14:paraId="60F52D8B" w14:textId="77777777" w:rsidR="00141123" w:rsidRDefault="00141123" w:rsidP="004408FB">
      <w:pPr>
        <w:numPr>
          <w:ilvl w:val="0"/>
          <w:numId w:val="3"/>
        </w:numPr>
        <w:suppressAutoHyphens w:val="0"/>
        <w:spacing w:after="120" w:line="266" w:lineRule="auto"/>
        <w:jc w:val="both"/>
        <w:rPr>
          <w:rFonts w:cs="Arial"/>
          <w:szCs w:val="22"/>
          <w:lang w:eastAsia="cs-CZ"/>
        </w:rPr>
      </w:pPr>
      <w:r w:rsidRPr="00141123">
        <w:rPr>
          <w:rFonts w:cs="Arial"/>
          <w:szCs w:val="22"/>
          <w:lang w:eastAsia="cs-CZ"/>
        </w:rPr>
        <w:t>Zálohy Objednatel neposkytuje</w:t>
      </w:r>
      <w:r>
        <w:rPr>
          <w:rFonts w:cs="Arial"/>
          <w:szCs w:val="22"/>
          <w:lang w:eastAsia="cs-CZ"/>
        </w:rPr>
        <w:t>.</w:t>
      </w:r>
      <w:r w:rsidRPr="00141123" w:rsidDel="00141123">
        <w:rPr>
          <w:rFonts w:cs="Arial"/>
          <w:szCs w:val="22"/>
          <w:lang w:eastAsia="cs-CZ"/>
        </w:rPr>
        <w:t xml:space="preserve"> </w:t>
      </w:r>
    </w:p>
    <w:p w14:paraId="38E12455" w14:textId="58CCF23F" w:rsidR="00B80A8E" w:rsidRPr="0098108E" w:rsidRDefault="00B80A8E" w:rsidP="004408FB">
      <w:pPr>
        <w:numPr>
          <w:ilvl w:val="0"/>
          <w:numId w:val="3"/>
        </w:numPr>
        <w:suppressAutoHyphens w:val="0"/>
        <w:spacing w:after="120" w:line="264" w:lineRule="auto"/>
        <w:ind w:left="357" w:hanging="357"/>
        <w:jc w:val="both"/>
        <w:rPr>
          <w:rFonts w:cs="Arial"/>
          <w:szCs w:val="22"/>
          <w:lang w:eastAsia="cs-CZ"/>
        </w:rPr>
      </w:pPr>
      <w:r w:rsidRPr="0098108E">
        <w:rPr>
          <w:rFonts w:cs="Arial"/>
          <w:szCs w:val="22"/>
          <w:lang w:eastAsia="cs-CZ"/>
        </w:rPr>
        <w:t>Úhrada za poskytnuté plnění event</w:t>
      </w:r>
      <w:r w:rsidR="00375CF5" w:rsidRPr="0098108E">
        <w:rPr>
          <w:rFonts w:cs="Arial"/>
          <w:szCs w:val="22"/>
          <w:lang w:eastAsia="cs-CZ"/>
        </w:rPr>
        <w:t>ů</w:t>
      </w:r>
      <w:r w:rsidRPr="0098108E">
        <w:rPr>
          <w:rFonts w:cs="Arial"/>
          <w:szCs w:val="22"/>
          <w:lang w:eastAsia="cs-CZ"/>
        </w:rPr>
        <w:t xml:space="preserve"> bude uhrazena na základě faktury vystavené Poskytovatelem nejdříve podle skutečně poskytnutého plnění event</w:t>
      </w:r>
      <w:r w:rsidR="00375CF5" w:rsidRPr="0098108E">
        <w:rPr>
          <w:rFonts w:cs="Arial"/>
          <w:szCs w:val="22"/>
          <w:lang w:eastAsia="cs-CZ"/>
        </w:rPr>
        <w:t>ů</w:t>
      </w:r>
      <w:r w:rsidRPr="0098108E">
        <w:rPr>
          <w:rFonts w:cs="Arial"/>
          <w:szCs w:val="22"/>
          <w:lang w:eastAsia="cs-CZ"/>
        </w:rPr>
        <w:t xml:space="preserve"> dle </w:t>
      </w:r>
      <w:r w:rsidR="00032810" w:rsidRPr="0098108E">
        <w:rPr>
          <w:rFonts w:cs="Arial"/>
          <w:szCs w:val="22"/>
          <w:lang w:eastAsia="cs-CZ"/>
        </w:rPr>
        <w:t>Čl.</w:t>
      </w:r>
      <w:r w:rsidRPr="0098108E">
        <w:rPr>
          <w:rFonts w:cs="Arial"/>
          <w:szCs w:val="22"/>
          <w:lang w:eastAsia="cs-CZ"/>
        </w:rPr>
        <w:t xml:space="preserve"> I. odst. 1 této </w:t>
      </w:r>
      <w:r w:rsidR="00032810" w:rsidRPr="0098108E">
        <w:rPr>
          <w:rFonts w:cs="Arial"/>
          <w:szCs w:val="22"/>
          <w:lang w:eastAsia="cs-CZ"/>
        </w:rPr>
        <w:t>S</w:t>
      </w:r>
      <w:r w:rsidRPr="0098108E">
        <w:rPr>
          <w:rFonts w:cs="Arial"/>
          <w:szCs w:val="22"/>
          <w:lang w:eastAsia="cs-CZ"/>
        </w:rPr>
        <w:t xml:space="preserve">mlouvy v rozsahu Přílohy č. </w:t>
      </w:r>
      <w:r w:rsidR="00E7657D" w:rsidRPr="0098108E">
        <w:rPr>
          <w:rFonts w:cs="Arial"/>
          <w:szCs w:val="22"/>
          <w:lang w:eastAsia="cs-CZ"/>
        </w:rPr>
        <w:t>6</w:t>
      </w:r>
      <w:r w:rsidRPr="0098108E">
        <w:rPr>
          <w:rFonts w:cs="Arial"/>
          <w:szCs w:val="22"/>
          <w:lang w:eastAsia="cs-CZ"/>
        </w:rPr>
        <w:t xml:space="preserve"> této </w:t>
      </w:r>
      <w:r w:rsidR="00032810" w:rsidRPr="0098108E">
        <w:rPr>
          <w:rFonts w:cs="Arial"/>
          <w:szCs w:val="22"/>
          <w:lang w:eastAsia="cs-CZ"/>
        </w:rPr>
        <w:t>S</w:t>
      </w:r>
      <w:r w:rsidRPr="0098108E">
        <w:rPr>
          <w:rFonts w:cs="Arial"/>
          <w:szCs w:val="22"/>
          <w:lang w:eastAsia="cs-CZ"/>
        </w:rPr>
        <w:t xml:space="preserve">mlouvy </w:t>
      </w:r>
      <w:r w:rsidR="00141123" w:rsidRPr="0098108E">
        <w:rPr>
          <w:rFonts w:cs="Arial"/>
          <w:szCs w:val="22"/>
          <w:lang w:eastAsia="cs-CZ"/>
        </w:rPr>
        <w:t xml:space="preserve">(tedy </w:t>
      </w:r>
      <w:r w:rsidR="00E7657D" w:rsidRPr="0098108E">
        <w:rPr>
          <w:rFonts w:cs="Arial"/>
          <w:szCs w:val="22"/>
          <w:lang w:eastAsia="cs-CZ"/>
        </w:rPr>
        <w:t>vždy po uskutečnění jednotlivých eventů</w:t>
      </w:r>
      <w:r w:rsidR="00141123" w:rsidRPr="0098108E">
        <w:rPr>
          <w:rFonts w:cs="Arial"/>
          <w:szCs w:val="22"/>
          <w:lang w:eastAsia="cs-CZ"/>
        </w:rPr>
        <w:t xml:space="preserve"> 1 </w:t>
      </w:r>
      <w:r w:rsidR="00E7657D" w:rsidRPr="0098108E">
        <w:rPr>
          <w:rFonts w:cs="Arial"/>
          <w:szCs w:val="22"/>
          <w:lang w:eastAsia="cs-CZ"/>
        </w:rPr>
        <w:t>- 4</w:t>
      </w:r>
      <w:r w:rsidR="00141123" w:rsidRPr="0098108E">
        <w:rPr>
          <w:rFonts w:cs="Arial"/>
          <w:szCs w:val="22"/>
          <w:lang w:eastAsia="cs-CZ"/>
        </w:rPr>
        <w:t xml:space="preserve">) </w:t>
      </w:r>
      <w:r w:rsidRPr="0098108E">
        <w:rPr>
          <w:rFonts w:cs="Arial"/>
          <w:szCs w:val="22"/>
          <w:lang w:eastAsia="cs-CZ"/>
        </w:rPr>
        <w:t>s lhůtou splatnosti 21 dnů od d</w:t>
      </w:r>
      <w:r w:rsidR="00183DD7" w:rsidRPr="0098108E">
        <w:rPr>
          <w:rFonts w:cs="Arial"/>
          <w:szCs w:val="22"/>
          <w:lang w:eastAsia="cs-CZ"/>
        </w:rPr>
        <w:t>ata jejího doručení Objednateli</w:t>
      </w:r>
      <w:r w:rsidRPr="0098108E">
        <w:rPr>
          <w:rFonts w:cs="Arial"/>
          <w:szCs w:val="22"/>
          <w:lang w:eastAsia="cs-CZ"/>
        </w:rPr>
        <w:t xml:space="preserve">. </w:t>
      </w:r>
      <w:r w:rsidR="00E7657D" w:rsidRPr="0098108E">
        <w:rPr>
          <w:rFonts w:cs="Arial"/>
          <w:szCs w:val="22"/>
          <w:lang w:eastAsia="cs-CZ"/>
        </w:rPr>
        <w:t>Úhrada za prezentaci v rekreačně sportovním areálu bude provedena na základě řádného účetního dokladu vystaveného vždy za čtvrtlet</w:t>
      </w:r>
      <w:r w:rsidR="004920D2" w:rsidRPr="0098108E">
        <w:rPr>
          <w:rFonts w:cs="Arial"/>
          <w:szCs w:val="22"/>
          <w:lang w:eastAsia="cs-CZ"/>
        </w:rPr>
        <w:t>n</w:t>
      </w:r>
      <w:r w:rsidR="00E7657D" w:rsidRPr="0098108E">
        <w:rPr>
          <w:rFonts w:cs="Arial"/>
          <w:szCs w:val="22"/>
          <w:lang w:eastAsia="cs-CZ"/>
        </w:rPr>
        <w:t>í</w:t>
      </w:r>
      <w:r w:rsidR="004920D2" w:rsidRPr="0098108E">
        <w:rPr>
          <w:rFonts w:cs="Arial"/>
          <w:szCs w:val="22"/>
          <w:lang w:eastAsia="cs-CZ"/>
        </w:rPr>
        <w:t xml:space="preserve"> období roku</w:t>
      </w:r>
      <w:r w:rsidR="00E7657D" w:rsidRPr="0098108E">
        <w:rPr>
          <w:rFonts w:cs="Arial"/>
          <w:szCs w:val="22"/>
          <w:lang w:eastAsia="cs-CZ"/>
        </w:rPr>
        <w:t xml:space="preserve"> po uskutečnění plnění v areálu za dané </w:t>
      </w:r>
      <w:r w:rsidR="004920D2" w:rsidRPr="0098108E">
        <w:rPr>
          <w:rFonts w:cs="Arial"/>
          <w:szCs w:val="22"/>
          <w:lang w:eastAsia="cs-CZ"/>
        </w:rPr>
        <w:t>čtvrtletí a zahrnuje cenu za plnění v tomto období vč. vyhodnocení.</w:t>
      </w:r>
      <w:r w:rsidR="00E7657D" w:rsidRPr="0098108E">
        <w:rPr>
          <w:rFonts w:cs="Arial"/>
          <w:szCs w:val="22"/>
          <w:lang w:eastAsia="cs-CZ"/>
        </w:rPr>
        <w:t xml:space="preserve"> </w:t>
      </w:r>
      <w:r w:rsidRPr="0098108E">
        <w:rPr>
          <w:rFonts w:cs="Arial"/>
          <w:szCs w:val="22"/>
          <w:lang w:eastAsia="cs-CZ"/>
        </w:rPr>
        <w:t>Součástí vyúčtování smluvního plnění bude předávací protokol a závěrečné vyhodnocení event</w:t>
      </w:r>
      <w:r w:rsidR="00375CF5" w:rsidRPr="0098108E">
        <w:rPr>
          <w:rFonts w:cs="Arial"/>
          <w:szCs w:val="22"/>
          <w:lang w:eastAsia="cs-CZ"/>
        </w:rPr>
        <w:t>ů</w:t>
      </w:r>
      <w:r w:rsidRPr="0098108E">
        <w:rPr>
          <w:rFonts w:cs="Arial"/>
          <w:szCs w:val="22"/>
          <w:lang w:eastAsia="cs-CZ"/>
        </w:rPr>
        <w:t xml:space="preserve"> včetně fotodokumentace a vyhodnocení jednotliv</w:t>
      </w:r>
      <w:r w:rsidR="004920D2" w:rsidRPr="0098108E">
        <w:rPr>
          <w:rFonts w:cs="Arial"/>
          <w:szCs w:val="22"/>
          <w:lang w:eastAsia="cs-CZ"/>
        </w:rPr>
        <w:t xml:space="preserve">ých akcí. Závěrečné vyhodnocení eventů </w:t>
      </w:r>
      <w:r w:rsidRPr="0098108E">
        <w:rPr>
          <w:rFonts w:cs="Arial"/>
          <w:szCs w:val="22"/>
          <w:lang w:eastAsia="cs-CZ"/>
        </w:rPr>
        <w:t>bude obsahovat vyhodnocení jednotlivých akcí specifikovan</w:t>
      </w:r>
      <w:r w:rsidR="0024794F" w:rsidRPr="0098108E">
        <w:rPr>
          <w:rFonts w:cs="Arial"/>
          <w:szCs w:val="22"/>
          <w:lang w:eastAsia="cs-CZ"/>
        </w:rPr>
        <w:t>ých</w:t>
      </w:r>
      <w:r w:rsidRPr="0098108E">
        <w:rPr>
          <w:rFonts w:cs="Arial"/>
          <w:szCs w:val="22"/>
          <w:lang w:eastAsia="cs-CZ"/>
        </w:rPr>
        <w:t xml:space="preserve"> v Příloze č. </w:t>
      </w:r>
      <w:r w:rsidR="004920D2" w:rsidRPr="0098108E">
        <w:rPr>
          <w:rFonts w:cs="Arial"/>
          <w:szCs w:val="22"/>
          <w:lang w:eastAsia="cs-CZ"/>
        </w:rPr>
        <w:t>1 - 5</w:t>
      </w:r>
      <w:r w:rsidR="00141123" w:rsidRPr="0098108E">
        <w:rPr>
          <w:rFonts w:cs="Arial"/>
          <w:szCs w:val="22"/>
          <w:lang w:eastAsia="cs-CZ"/>
        </w:rPr>
        <w:t xml:space="preserve"> této Smlouvy</w:t>
      </w:r>
      <w:r w:rsidR="00501232" w:rsidRPr="0098108E">
        <w:rPr>
          <w:rFonts w:cs="Arial"/>
          <w:szCs w:val="22"/>
          <w:lang w:eastAsia="cs-CZ"/>
        </w:rPr>
        <w:t xml:space="preserve"> a soupis návštěvnosti areálů kde se konaly sportovní akce prokazující naplnění podmínky garantovaného počtu závodníků/účastníků uvedeného v Příloze č. 1 – 5 této Smlouvy u jednotlivé akce dohodnuté dle Přílohy č. 6 této Smlouvy</w:t>
      </w:r>
      <w:r w:rsidRPr="0098108E">
        <w:rPr>
          <w:rFonts w:cs="Arial"/>
          <w:szCs w:val="22"/>
          <w:lang w:eastAsia="cs-CZ"/>
        </w:rPr>
        <w:t>.</w:t>
      </w:r>
    </w:p>
    <w:p w14:paraId="303BADDE" w14:textId="77777777" w:rsidR="00B80A8E" w:rsidRPr="0098108E" w:rsidRDefault="00B80A8E" w:rsidP="004408FB">
      <w:pPr>
        <w:numPr>
          <w:ilvl w:val="0"/>
          <w:numId w:val="3"/>
        </w:numPr>
        <w:suppressAutoHyphens w:val="0"/>
        <w:spacing w:after="120" w:line="266" w:lineRule="auto"/>
        <w:jc w:val="both"/>
        <w:rPr>
          <w:rFonts w:cs="Arial"/>
          <w:szCs w:val="22"/>
          <w:lang w:eastAsia="cs-CZ"/>
        </w:rPr>
      </w:pPr>
      <w:r w:rsidRPr="0098108E">
        <w:rPr>
          <w:rFonts w:cs="Arial"/>
          <w:szCs w:val="22"/>
          <w:lang w:eastAsia="cs-CZ"/>
        </w:rPr>
        <w:t>Úhrada faktury bude provedena bezhotovostním platebním stykem na účet Poskytovatele. Za úhradu dohodnuté ceny se považuje její odepsání z účtu Objednatele.</w:t>
      </w:r>
    </w:p>
    <w:p w14:paraId="7C89E115" w14:textId="77777777" w:rsidR="00B80A8E" w:rsidRPr="0098108E" w:rsidRDefault="00B80A8E" w:rsidP="004408FB">
      <w:pPr>
        <w:numPr>
          <w:ilvl w:val="0"/>
          <w:numId w:val="3"/>
        </w:numPr>
        <w:suppressAutoHyphens w:val="0"/>
        <w:spacing w:after="120" w:line="264" w:lineRule="auto"/>
        <w:ind w:left="357" w:hanging="357"/>
        <w:jc w:val="both"/>
        <w:rPr>
          <w:rFonts w:cs="Arial"/>
          <w:szCs w:val="22"/>
          <w:lang w:eastAsia="cs-CZ"/>
        </w:rPr>
      </w:pPr>
      <w:r w:rsidRPr="0098108E">
        <w:rPr>
          <w:rFonts w:cs="Arial"/>
          <w:szCs w:val="22"/>
          <w:lang w:eastAsia="cs-CZ"/>
        </w:rPr>
        <w:t xml:space="preserve">Faktura musí obsahovat požadavky kladené na účetní doklady, náležitosti dle § 435 občanského zákoníku nebo dohodnuté dle této </w:t>
      </w:r>
      <w:r w:rsidR="00032810" w:rsidRPr="0098108E">
        <w:rPr>
          <w:rFonts w:cs="Arial"/>
          <w:szCs w:val="22"/>
          <w:lang w:eastAsia="cs-CZ"/>
        </w:rPr>
        <w:t>S</w:t>
      </w:r>
      <w:r w:rsidRPr="0098108E">
        <w:rPr>
          <w:rFonts w:cs="Arial"/>
          <w:szCs w:val="22"/>
          <w:lang w:eastAsia="cs-CZ"/>
        </w:rPr>
        <w:t xml:space="preserve">mlouvy. V případě, že vyúčtování nebude mít odpovídající náležitosti, je Objednatel oprávněn zaslat je ve lhůtě splatnosti zpět Poskytovateli k doplnění či opravě, aniž se tak dostane do prodlení se splatností; </w:t>
      </w:r>
      <w:r w:rsidRPr="0098108E">
        <w:rPr>
          <w:rFonts w:cs="Arial"/>
          <w:szCs w:val="22"/>
          <w:lang w:eastAsia="cs-CZ"/>
        </w:rPr>
        <w:lastRenderedPageBreak/>
        <w:t>lhůta splatnosti počíná běžet znovu od opětovného zaslání náležitě doplněného či opraveného vyúčtování</w:t>
      </w:r>
      <w:r w:rsidR="00032810" w:rsidRPr="0098108E">
        <w:rPr>
          <w:rFonts w:cs="Arial"/>
          <w:szCs w:val="22"/>
          <w:lang w:eastAsia="cs-CZ"/>
        </w:rPr>
        <w:t xml:space="preserve"> Objednateli</w:t>
      </w:r>
      <w:r w:rsidRPr="0098108E">
        <w:rPr>
          <w:rFonts w:cs="Arial"/>
          <w:szCs w:val="22"/>
          <w:lang w:eastAsia="cs-CZ"/>
        </w:rPr>
        <w:t>.</w:t>
      </w:r>
    </w:p>
    <w:p w14:paraId="508CCEC0" w14:textId="6B15F466" w:rsidR="00141123" w:rsidRPr="0098108E" w:rsidRDefault="00141123" w:rsidP="004408FB">
      <w:pPr>
        <w:pStyle w:val="Odstavecseseznamem"/>
        <w:numPr>
          <w:ilvl w:val="0"/>
          <w:numId w:val="3"/>
        </w:numPr>
        <w:spacing w:after="120" w:line="264" w:lineRule="auto"/>
        <w:ind w:left="357" w:hanging="357"/>
        <w:contextualSpacing w:val="0"/>
        <w:jc w:val="both"/>
        <w:rPr>
          <w:rFonts w:cs="Arial"/>
          <w:szCs w:val="22"/>
          <w:lang w:eastAsia="cs-CZ"/>
        </w:rPr>
      </w:pPr>
      <w:r w:rsidRPr="0098108E">
        <w:rPr>
          <w:rFonts w:ascii="Helv" w:eastAsiaTheme="minorHAnsi" w:hAnsi="Helv" w:cs="Helv"/>
          <w:color w:val="000000"/>
          <w:szCs w:val="22"/>
          <w:lang w:eastAsia="en-US"/>
        </w:rPr>
        <w:t xml:space="preserve">Účetní doklad je možné zaslat Objednateli elektronicky ve formátu PDF prostřednictvím datové schránky ZP MV ČR, kód: 9swaix3. Do předmětu zprávy je třeba uvést text „Fakturace_R“. </w:t>
      </w:r>
    </w:p>
    <w:p w14:paraId="44E479C9" w14:textId="77777777" w:rsidR="00B80A8E" w:rsidRPr="0098108E" w:rsidRDefault="00B80A8E" w:rsidP="004408FB">
      <w:pPr>
        <w:numPr>
          <w:ilvl w:val="0"/>
          <w:numId w:val="3"/>
        </w:numPr>
        <w:suppressAutoHyphens w:val="0"/>
        <w:spacing w:after="120" w:line="266" w:lineRule="auto"/>
        <w:jc w:val="both"/>
        <w:rPr>
          <w:rFonts w:cs="Arial"/>
          <w:szCs w:val="22"/>
          <w:lang w:eastAsia="cs-CZ"/>
        </w:rPr>
      </w:pPr>
      <w:r w:rsidRPr="0098108E">
        <w:rPr>
          <w:rFonts w:cs="Arial"/>
          <w:szCs w:val="22"/>
          <w:lang w:eastAsia="cs-CZ"/>
        </w:rPr>
        <w:t>Poskytovatel</w:t>
      </w:r>
      <w:r w:rsidR="00032810" w:rsidRPr="0098108E">
        <w:rPr>
          <w:rFonts w:cs="Arial"/>
          <w:szCs w:val="22"/>
          <w:lang w:eastAsia="cs-CZ"/>
        </w:rPr>
        <w:t>,</w:t>
      </w:r>
      <w:r w:rsidRPr="0098108E">
        <w:rPr>
          <w:rFonts w:cs="Arial"/>
          <w:szCs w:val="22"/>
          <w:lang w:eastAsia="cs-CZ"/>
        </w:rPr>
        <w:t xml:space="preserve"> </w:t>
      </w:r>
      <w:r w:rsidR="00032810" w:rsidRPr="0098108E">
        <w:rPr>
          <w:rFonts w:cs="Arial"/>
          <w:szCs w:val="22"/>
          <w:lang w:eastAsia="cs-CZ"/>
        </w:rPr>
        <w:t xml:space="preserve">pokud je </w:t>
      </w:r>
      <w:r w:rsidRPr="0098108E">
        <w:rPr>
          <w:rFonts w:cs="Arial"/>
          <w:szCs w:val="22"/>
          <w:lang w:eastAsia="cs-CZ"/>
        </w:rPr>
        <w:t>plátce DPH</w:t>
      </w:r>
      <w:r w:rsidR="00032810" w:rsidRPr="0098108E">
        <w:rPr>
          <w:rFonts w:cs="Arial"/>
          <w:szCs w:val="22"/>
          <w:lang w:eastAsia="cs-CZ"/>
        </w:rPr>
        <w:t>,</w:t>
      </w:r>
      <w:r w:rsidRPr="0098108E">
        <w:rPr>
          <w:rFonts w:cs="Arial"/>
          <w:szCs w:val="22"/>
          <w:lang w:eastAsia="cs-CZ"/>
        </w:rPr>
        <w:t xml:space="preserve"> prohlašuje, že si je vědom své povinnosti přiznat a zaplatit daň z přidané hodnoty z ceny za poskytnuté zdanitelné plnění dle této smlouvy dle zákona č. 235/2004 Sb., o dani z přidané hodnoty, ve znění pozdějších předpisů</w:t>
      </w:r>
      <w:r w:rsidR="00B75821" w:rsidRPr="0098108E">
        <w:rPr>
          <w:rFonts w:cs="Arial"/>
          <w:szCs w:val="22"/>
          <w:lang w:eastAsia="cs-CZ"/>
        </w:rPr>
        <w:t xml:space="preserve"> (dále jen „</w:t>
      </w:r>
      <w:r w:rsidR="00A45643" w:rsidRPr="0098108E">
        <w:rPr>
          <w:rFonts w:cs="Arial"/>
          <w:b/>
          <w:i/>
          <w:szCs w:val="22"/>
          <w:lang w:eastAsia="cs-CZ"/>
        </w:rPr>
        <w:t>zákon č. 235</w:t>
      </w:r>
      <w:r w:rsidR="00B75821" w:rsidRPr="0098108E">
        <w:rPr>
          <w:rFonts w:cs="Arial"/>
          <w:b/>
          <w:i/>
          <w:szCs w:val="22"/>
          <w:lang w:eastAsia="cs-CZ"/>
        </w:rPr>
        <w:t>/2004 Sb.</w:t>
      </w:r>
      <w:r w:rsidR="00B75821" w:rsidRPr="0098108E">
        <w:rPr>
          <w:rFonts w:cs="Arial"/>
          <w:szCs w:val="22"/>
          <w:lang w:eastAsia="cs-CZ"/>
        </w:rPr>
        <w:t>“)</w:t>
      </w:r>
      <w:r w:rsidRPr="0098108E">
        <w:rPr>
          <w:rFonts w:cs="Arial"/>
          <w:szCs w:val="22"/>
          <w:lang w:eastAsia="cs-CZ"/>
        </w:rPr>
        <w:t xml:space="preserve">, a že mu nejsou ke dni uskutečnění zdanitelného plnění dle této smlouvy známy žádné skutečnosti uvedené v § 109 zákona č. 235/2004 Sb., které by splnění těchto povinností bránily. </w:t>
      </w:r>
    </w:p>
    <w:p w14:paraId="0C20EC4A" w14:textId="77777777" w:rsidR="00B80A8E" w:rsidRPr="0098108E" w:rsidRDefault="00B80A8E" w:rsidP="004408FB">
      <w:pPr>
        <w:numPr>
          <w:ilvl w:val="0"/>
          <w:numId w:val="3"/>
        </w:numPr>
        <w:suppressAutoHyphens w:val="0"/>
        <w:spacing w:after="120" w:line="266" w:lineRule="auto"/>
        <w:jc w:val="both"/>
        <w:rPr>
          <w:rFonts w:cs="Arial"/>
          <w:szCs w:val="22"/>
          <w:lang w:eastAsia="cs-CZ"/>
        </w:rPr>
      </w:pPr>
      <w:r w:rsidRPr="0098108E">
        <w:rPr>
          <w:rFonts w:cs="Arial"/>
          <w:szCs w:val="22"/>
          <w:lang w:eastAsia="cs-CZ"/>
        </w:rPr>
        <w:t>Adresa Objednatele pro fakturaci je: Zdravotní pojišťovna ministerstva vnitra České republiky, Vinohradská 2577/178, 130 00 Praha 3. Dodací adresa je totožná s fakturační.</w:t>
      </w:r>
    </w:p>
    <w:p w14:paraId="6615854F" w14:textId="3BE455A9" w:rsidR="00032810" w:rsidRPr="0098108E" w:rsidRDefault="00032810" w:rsidP="004408FB">
      <w:pPr>
        <w:numPr>
          <w:ilvl w:val="0"/>
          <w:numId w:val="3"/>
        </w:numPr>
        <w:suppressAutoHyphens w:val="0"/>
        <w:spacing w:after="120" w:line="266" w:lineRule="auto"/>
        <w:jc w:val="both"/>
        <w:rPr>
          <w:rFonts w:cs="Arial"/>
          <w:szCs w:val="22"/>
          <w:lang w:eastAsia="cs-CZ"/>
        </w:rPr>
      </w:pPr>
      <w:r w:rsidRPr="0098108E">
        <w:rPr>
          <w:rFonts w:cs="Arial"/>
          <w:szCs w:val="22"/>
          <w:lang w:eastAsia="cs-CZ"/>
        </w:rPr>
        <w:t xml:space="preserve">Na faktuře bude </w:t>
      </w:r>
      <w:r w:rsidR="005F3A94" w:rsidRPr="0098108E">
        <w:rPr>
          <w:rFonts w:cs="Arial"/>
          <w:szCs w:val="22"/>
          <w:lang w:eastAsia="cs-CZ"/>
        </w:rPr>
        <w:t>uvedeno</w:t>
      </w:r>
      <w:r w:rsidRPr="0098108E">
        <w:rPr>
          <w:rFonts w:cs="Arial"/>
          <w:szCs w:val="22"/>
          <w:lang w:eastAsia="cs-CZ"/>
        </w:rPr>
        <w:t xml:space="preserve"> označení Smlouvy </w:t>
      </w:r>
      <w:r w:rsidR="005B6C68" w:rsidRPr="0098108E">
        <w:rPr>
          <w:rFonts w:cs="Arial"/>
          <w:szCs w:val="22"/>
          <w:lang w:eastAsia="cs-CZ"/>
        </w:rPr>
        <w:t xml:space="preserve"> ……………………..</w:t>
      </w:r>
      <w:r w:rsidRPr="0098108E">
        <w:rPr>
          <w:rFonts w:cs="Arial"/>
          <w:szCs w:val="22"/>
          <w:lang w:eastAsia="cs-CZ"/>
        </w:rPr>
        <w:t xml:space="preserve"> pod kterým je </w:t>
      </w:r>
      <w:r w:rsidR="00375CF5" w:rsidRPr="0098108E">
        <w:rPr>
          <w:rFonts w:cs="Arial"/>
          <w:szCs w:val="22"/>
          <w:lang w:eastAsia="cs-CZ"/>
        </w:rPr>
        <w:t>S</w:t>
      </w:r>
      <w:r w:rsidRPr="0098108E">
        <w:rPr>
          <w:rFonts w:cs="Arial"/>
          <w:szCs w:val="22"/>
          <w:lang w:eastAsia="cs-CZ"/>
        </w:rPr>
        <w:t>mlouva evidována u Objednatele.</w:t>
      </w:r>
    </w:p>
    <w:p w14:paraId="62A80AE7" w14:textId="77777777" w:rsidR="00AA46F1" w:rsidRPr="0098108E" w:rsidRDefault="00AA46F1" w:rsidP="00F469B1">
      <w:pPr>
        <w:pStyle w:val="1lnky"/>
      </w:pPr>
    </w:p>
    <w:p w14:paraId="63B72CA3" w14:textId="77777777" w:rsidR="006E6B7E" w:rsidRPr="0098108E" w:rsidRDefault="006E6B7E" w:rsidP="00F469B1">
      <w:pPr>
        <w:pStyle w:val="1lnky"/>
      </w:pPr>
      <w:r w:rsidRPr="0098108E">
        <w:t>Článek III.</w:t>
      </w:r>
    </w:p>
    <w:p w14:paraId="05385890" w14:textId="77777777" w:rsidR="006E6B7E" w:rsidRPr="0098108E" w:rsidRDefault="006E6B7E" w:rsidP="00F469B1">
      <w:pPr>
        <w:pStyle w:val="Nadpis1"/>
        <w:ind w:left="0" w:firstLine="0"/>
      </w:pPr>
      <w:r w:rsidRPr="0098108E">
        <w:t>Rozsah spolupráce</w:t>
      </w:r>
    </w:p>
    <w:p w14:paraId="5DAA3CA4" w14:textId="77777777" w:rsidR="00AA46F1" w:rsidRPr="0098108E" w:rsidRDefault="006E6B7E" w:rsidP="004408FB">
      <w:pPr>
        <w:pStyle w:val="Odstavecseseznamem"/>
        <w:numPr>
          <w:ilvl w:val="0"/>
          <w:numId w:val="14"/>
        </w:numPr>
        <w:spacing w:after="120" w:line="264" w:lineRule="auto"/>
        <w:ind w:left="284" w:hanging="284"/>
        <w:contextualSpacing w:val="0"/>
        <w:jc w:val="both"/>
        <w:rPr>
          <w:rFonts w:cs="Arial"/>
          <w:szCs w:val="24"/>
          <w:lang w:eastAsia="zh-CN"/>
        </w:rPr>
      </w:pPr>
      <w:r w:rsidRPr="0098108E">
        <w:rPr>
          <w:rFonts w:cs="Arial"/>
          <w:szCs w:val="24"/>
          <w:lang w:eastAsia="zh-CN"/>
        </w:rPr>
        <w:t>Poskytovatel se zavazuje na své náklady zajistit plnění, které je blíže specifikované v Příloze č. 1</w:t>
      </w:r>
      <w:r w:rsidR="004920D2" w:rsidRPr="0098108E">
        <w:rPr>
          <w:rFonts w:cs="Arial"/>
          <w:szCs w:val="24"/>
          <w:lang w:eastAsia="zh-CN"/>
        </w:rPr>
        <w:t xml:space="preserve"> - 5</w:t>
      </w:r>
      <w:r w:rsidR="00E40187" w:rsidRPr="0098108E">
        <w:rPr>
          <w:rFonts w:cs="Arial"/>
          <w:szCs w:val="24"/>
          <w:lang w:eastAsia="zh-CN"/>
        </w:rPr>
        <w:t xml:space="preserve"> této Smlouvy</w:t>
      </w:r>
      <w:r w:rsidRPr="0098108E">
        <w:rPr>
          <w:rFonts w:cs="Arial"/>
          <w:szCs w:val="24"/>
          <w:lang w:eastAsia="zh-CN"/>
        </w:rPr>
        <w:t xml:space="preserve"> jakož i poskytnout Objednateli případnou další součinnost v souladu s předmětem </w:t>
      </w:r>
      <w:r w:rsidR="005F3A94" w:rsidRPr="0098108E">
        <w:rPr>
          <w:rFonts w:cs="Arial"/>
          <w:szCs w:val="24"/>
          <w:lang w:eastAsia="zh-CN"/>
        </w:rPr>
        <w:t>S</w:t>
      </w:r>
      <w:r w:rsidRPr="0098108E">
        <w:rPr>
          <w:rFonts w:cs="Arial"/>
          <w:szCs w:val="24"/>
          <w:lang w:eastAsia="zh-CN"/>
        </w:rPr>
        <w:t>mlouvy.</w:t>
      </w:r>
    </w:p>
    <w:p w14:paraId="66E53F7C" w14:textId="77777777" w:rsidR="006E6B7E" w:rsidRPr="0098108E" w:rsidRDefault="006E6B7E" w:rsidP="004408FB">
      <w:pPr>
        <w:pStyle w:val="Odstavecseseznamem"/>
        <w:numPr>
          <w:ilvl w:val="0"/>
          <w:numId w:val="14"/>
        </w:numPr>
        <w:spacing w:after="120" w:line="264" w:lineRule="auto"/>
        <w:ind w:left="284" w:hanging="284"/>
        <w:jc w:val="both"/>
        <w:rPr>
          <w:rFonts w:cs="Arial"/>
          <w:szCs w:val="24"/>
          <w:lang w:eastAsia="zh-CN"/>
        </w:rPr>
      </w:pPr>
      <w:r w:rsidRPr="0098108E">
        <w:rPr>
          <w:lang w:eastAsia="cs-CZ"/>
        </w:rPr>
        <w:t xml:space="preserve">Poskytovatel se </w:t>
      </w:r>
      <w:r w:rsidR="005233A9" w:rsidRPr="0098108E">
        <w:rPr>
          <w:lang w:eastAsia="cs-CZ"/>
        </w:rPr>
        <w:t>zavazuje realizovat celé eventy</w:t>
      </w:r>
      <w:r w:rsidRPr="0098108E">
        <w:rPr>
          <w:lang w:eastAsia="cs-CZ"/>
        </w:rPr>
        <w:t xml:space="preserve"> podle Příloh č. 1 </w:t>
      </w:r>
      <w:r w:rsidR="004920D2" w:rsidRPr="0098108E">
        <w:rPr>
          <w:lang w:eastAsia="cs-CZ"/>
        </w:rPr>
        <w:t>- 5</w:t>
      </w:r>
      <w:r w:rsidRPr="0098108E">
        <w:rPr>
          <w:lang w:eastAsia="cs-CZ"/>
        </w:rPr>
        <w:t xml:space="preserve"> této </w:t>
      </w:r>
      <w:r w:rsidR="005F3A94" w:rsidRPr="0098108E">
        <w:rPr>
          <w:lang w:eastAsia="cs-CZ"/>
        </w:rPr>
        <w:t>S</w:t>
      </w:r>
      <w:r w:rsidRPr="0098108E">
        <w:rPr>
          <w:lang w:eastAsia="cs-CZ"/>
        </w:rPr>
        <w:t xml:space="preserve">mlouvy ode dne nabytí účinnosti </w:t>
      </w:r>
      <w:r w:rsidR="005F3A94" w:rsidRPr="0098108E">
        <w:rPr>
          <w:lang w:eastAsia="cs-CZ"/>
        </w:rPr>
        <w:t>S</w:t>
      </w:r>
      <w:r w:rsidR="004920D2" w:rsidRPr="0098108E">
        <w:rPr>
          <w:lang w:eastAsia="cs-CZ"/>
        </w:rPr>
        <w:t>mlouvy do 31. 12. 2021</w:t>
      </w:r>
      <w:r w:rsidR="00B75821" w:rsidRPr="0098108E">
        <w:rPr>
          <w:lang w:eastAsia="cs-CZ"/>
        </w:rPr>
        <w:t>.</w:t>
      </w:r>
      <w:r w:rsidRPr="0098108E">
        <w:rPr>
          <w:lang w:eastAsia="cs-CZ"/>
        </w:rPr>
        <w:t xml:space="preserve"> Konkrétní seznam termínů a lokalit, ve kterých budou akce pořádány, tvoří Přílohu č. </w:t>
      </w:r>
      <w:r w:rsidR="004920D2" w:rsidRPr="0098108E">
        <w:rPr>
          <w:lang w:eastAsia="cs-CZ"/>
        </w:rPr>
        <w:t>6</w:t>
      </w:r>
      <w:r w:rsidRPr="0098108E">
        <w:rPr>
          <w:lang w:eastAsia="cs-CZ"/>
        </w:rPr>
        <w:t xml:space="preserve"> této </w:t>
      </w:r>
      <w:r w:rsidR="005F3A94" w:rsidRPr="0098108E">
        <w:rPr>
          <w:lang w:eastAsia="cs-CZ"/>
        </w:rPr>
        <w:t>S</w:t>
      </w:r>
      <w:r w:rsidRPr="0098108E">
        <w:rPr>
          <w:lang w:eastAsia="cs-CZ"/>
        </w:rPr>
        <w:t>mlouvy.</w:t>
      </w:r>
    </w:p>
    <w:p w14:paraId="03C16512" w14:textId="45E1C599" w:rsidR="006E6B7E" w:rsidRPr="0098108E" w:rsidRDefault="006E6B7E" w:rsidP="00AA46F1">
      <w:pPr>
        <w:pStyle w:val="Nadpis2"/>
        <w:ind w:left="284" w:hanging="284"/>
        <w:rPr>
          <w:lang w:eastAsia="cs-CZ"/>
        </w:rPr>
      </w:pPr>
      <w:r w:rsidRPr="0098108E">
        <w:rPr>
          <w:lang w:eastAsia="cs-CZ"/>
        </w:rPr>
        <w:t xml:space="preserve">Objednatel se zavazuje poskytnout Poskytovateli potřebnou součinnost, opatřit a předat Poskytovateli nezbytné podklady a materiálové vybavení, (např. stany, apod.), které jsou nezbytné k zajištění dohodnutých akcí a zároveň nejsou součástí zajištění ze strany Poskytovatele, a to nejpozději </w:t>
      </w:r>
      <w:r w:rsidR="005F3A94" w:rsidRPr="0098108E">
        <w:rPr>
          <w:lang w:eastAsia="cs-CZ"/>
        </w:rPr>
        <w:t xml:space="preserve">do </w:t>
      </w:r>
      <w:r w:rsidR="00441FA7" w:rsidRPr="0098108E">
        <w:rPr>
          <w:lang w:eastAsia="cs-CZ"/>
        </w:rPr>
        <w:t>21</w:t>
      </w:r>
      <w:r w:rsidR="00FC559A" w:rsidRPr="0098108E">
        <w:rPr>
          <w:lang w:eastAsia="cs-CZ"/>
        </w:rPr>
        <w:t xml:space="preserve"> </w:t>
      </w:r>
      <w:r w:rsidR="00441FA7" w:rsidRPr="0098108E">
        <w:rPr>
          <w:lang w:eastAsia="cs-CZ"/>
        </w:rPr>
        <w:t>dnů</w:t>
      </w:r>
      <w:r w:rsidR="005F3A94" w:rsidRPr="0098108E">
        <w:rPr>
          <w:lang w:eastAsia="cs-CZ"/>
        </w:rPr>
        <w:t xml:space="preserve"> </w:t>
      </w:r>
      <w:r w:rsidRPr="0098108E">
        <w:rPr>
          <w:lang w:eastAsia="cs-CZ"/>
        </w:rPr>
        <w:t xml:space="preserve">ode dne nabytí účinnosti </w:t>
      </w:r>
      <w:r w:rsidR="00E40187" w:rsidRPr="0098108E">
        <w:rPr>
          <w:lang w:eastAsia="cs-CZ"/>
        </w:rPr>
        <w:t>S</w:t>
      </w:r>
      <w:r w:rsidRPr="0098108E">
        <w:rPr>
          <w:lang w:eastAsia="cs-CZ"/>
        </w:rPr>
        <w:t xml:space="preserve">mlouvy. Poskytovatel se zavazuje nejpozději do 15 dnů po skončení poslední akce dle Přílohy č. </w:t>
      </w:r>
      <w:r w:rsidR="004920D2" w:rsidRPr="0098108E">
        <w:rPr>
          <w:lang w:eastAsia="cs-CZ"/>
        </w:rPr>
        <w:t>6</w:t>
      </w:r>
      <w:r w:rsidRPr="0098108E">
        <w:rPr>
          <w:lang w:eastAsia="cs-CZ"/>
        </w:rPr>
        <w:t xml:space="preserve"> této </w:t>
      </w:r>
      <w:r w:rsidR="005F3A94" w:rsidRPr="0098108E">
        <w:rPr>
          <w:lang w:eastAsia="cs-CZ"/>
        </w:rPr>
        <w:t>S</w:t>
      </w:r>
      <w:r w:rsidRPr="0098108E">
        <w:rPr>
          <w:lang w:eastAsia="cs-CZ"/>
        </w:rPr>
        <w:t>mlouvy, zapůjčené materiálové vybavení v neporušeném stavu vrátit.</w:t>
      </w:r>
    </w:p>
    <w:p w14:paraId="2D4F2208" w14:textId="77777777" w:rsidR="006E6B7E" w:rsidRPr="0098108E" w:rsidRDefault="006E6B7E" w:rsidP="00AA46F1">
      <w:pPr>
        <w:pStyle w:val="Nadpis2"/>
        <w:ind w:left="284" w:hanging="284"/>
        <w:rPr>
          <w:lang w:eastAsia="cs-CZ"/>
        </w:rPr>
      </w:pPr>
      <w:r w:rsidRPr="0098108E">
        <w:rPr>
          <w:lang w:eastAsia="cs-CZ"/>
        </w:rPr>
        <w:t xml:space="preserve">Poskytovatel se zavazuje veškeré vybavení, které mu bylo zapůjčeno, vrátit na adresu sídla </w:t>
      </w:r>
      <w:r w:rsidR="005F3A94" w:rsidRPr="0098108E">
        <w:rPr>
          <w:lang w:eastAsia="cs-CZ"/>
        </w:rPr>
        <w:t>O</w:t>
      </w:r>
      <w:r w:rsidRPr="0098108E">
        <w:rPr>
          <w:lang w:eastAsia="cs-CZ"/>
        </w:rPr>
        <w:t>bjednatele. Poskytovatel vrátí zapůjčené vybavení čisté a nepoškozené. Poskytovatel připraví pro každé předání předávací protokol.</w:t>
      </w:r>
    </w:p>
    <w:p w14:paraId="4FD9531D" w14:textId="77777777" w:rsidR="006E6B7E" w:rsidRPr="0098108E" w:rsidRDefault="006E6B7E" w:rsidP="00AA46F1">
      <w:pPr>
        <w:pStyle w:val="Nadpis2"/>
        <w:ind w:left="284" w:hanging="284"/>
        <w:rPr>
          <w:lang w:eastAsia="cs-CZ"/>
        </w:rPr>
      </w:pPr>
      <w:r w:rsidRPr="0098108E">
        <w:rPr>
          <w:lang w:eastAsia="cs-CZ"/>
        </w:rPr>
        <w:t>Poskytovatel přebírá za zapůjčené vybavení veškerou odpovědnost. Poskytovatel odpovídá za škody, které na vybavení vzniknou za dobu jejich zapůjčení.</w:t>
      </w:r>
    </w:p>
    <w:p w14:paraId="5F5660F1" w14:textId="77777777" w:rsidR="006E6B7E" w:rsidRPr="0098108E" w:rsidRDefault="006E6B7E" w:rsidP="00AA46F1">
      <w:pPr>
        <w:pStyle w:val="Nadpis2"/>
        <w:ind w:left="284" w:hanging="284"/>
        <w:rPr>
          <w:lang w:eastAsia="cs-CZ"/>
        </w:rPr>
      </w:pPr>
      <w:r w:rsidRPr="0098108E">
        <w:rPr>
          <w:lang w:eastAsia="cs-CZ"/>
        </w:rPr>
        <w:t>Poskytovatel je povinen udržovat veškeré vybavení, které mu bylo zapůjčeno v čistotě a v případě, že došlo k jeho znečištění je povinen znečištěné vybavení bez zbytečného prodlení vyčistit.</w:t>
      </w:r>
    </w:p>
    <w:p w14:paraId="0FD1DC7D" w14:textId="77777777" w:rsidR="006E6B7E" w:rsidRPr="0098108E" w:rsidRDefault="006E6B7E" w:rsidP="00AA46F1">
      <w:pPr>
        <w:pStyle w:val="Nadpis2"/>
        <w:ind w:left="284" w:hanging="284"/>
        <w:rPr>
          <w:lang w:eastAsia="cs-CZ"/>
        </w:rPr>
      </w:pPr>
      <w:r w:rsidRPr="0098108E">
        <w:rPr>
          <w:lang w:eastAsia="cs-CZ"/>
        </w:rPr>
        <w:t xml:space="preserve">Obě Smluvní strany se zavazují poskytnout své odborné znalosti a zkušenosti tak, aby bylo možno dosáhnout sjednaného předmětu </w:t>
      </w:r>
      <w:r w:rsidR="005F3A94" w:rsidRPr="0098108E">
        <w:rPr>
          <w:lang w:eastAsia="cs-CZ"/>
        </w:rPr>
        <w:t>S</w:t>
      </w:r>
      <w:r w:rsidRPr="0098108E">
        <w:rPr>
          <w:lang w:eastAsia="cs-CZ"/>
        </w:rPr>
        <w:t xml:space="preserve">mlouvy, přičemž obě Smluvní strany jsou oprávněny a povinny vyvíjet činnost směřující k dosažení sjednaného předmětu </w:t>
      </w:r>
      <w:r w:rsidR="005F3A94" w:rsidRPr="0098108E">
        <w:rPr>
          <w:lang w:eastAsia="cs-CZ"/>
        </w:rPr>
        <w:t>S</w:t>
      </w:r>
      <w:r w:rsidRPr="0098108E">
        <w:rPr>
          <w:lang w:eastAsia="cs-CZ"/>
        </w:rPr>
        <w:t xml:space="preserve">mlouvy způsobem stanoveným v této </w:t>
      </w:r>
      <w:r w:rsidR="005F3A94" w:rsidRPr="0098108E">
        <w:rPr>
          <w:lang w:eastAsia="cs-CZ"/>
        </w:rPr>
        <w:t>S</w:t>
      </w:r>
      <w:r w:rsidRPr="0098108E">
        <w:rPr>
          <w:lang w:eastAsia="cs-CZ"/>
        </w:rPr>
        <w:t>mlouvě a zdržet se jakékoliv činnosti, jež by mohla znemožnit nebo ztížit jeho realizaci.</w:t>
      </w:r>
    </w:p>
    <w:p w14:paraId="01046036" w14:textId="77777777" w:rsidR="006E6B7E" w:rsidRPr="0098108E" w:rsidRDefault="006E6B7E" w:rsidP="00AA46F1">
      <w:pPr>
        <w:pStyle w:val="Nadpis2"/>
        <w:ind w:left="284" w:hanging="284"/>
        <w:rPr>
          <w:lang w:eastAsia="cs-CZ"/>
        </w:rPr>
      </w:pPr>
      <w:r w:rsidRPr="0098108E">
        <w:rPr>
          <w:lang w:eastAsia="cs-CZ"/>
        </w:rPr>
        <w:lastRenderedPageBreak/>
        <w:t>Poskytovatel je povinen průběžně seznamovat Objednatele s průběhem zajišťování plnění. Adresa pro komunikaci je totožná se sídlem Objednatele.</w:t>
      </w:r>
    </w:p>
    <w:p w14:paraId="1FEB9EF5" w14:textId="77777777" w:rsidR="006E6B7E" w:rsidRPr="0098108E" w:rsidRDefault="006E6B7E" w:rsidP="00AA46F1">
      <w:pPr>
        <w:pStyle w:val="Nadpis2"/>
        <w:ind w:left="284" w:hanging="284"/>
        <w:rPr>
          <w:lang w:eastAsia="cs-CZ"/>
        </w:rPr>
      </w:pPr>
      <w:r w:rsidRPr="0098108E">
        <w:rPr>
          <w:lang w:eastAsia="cs-CZ"/>
        </w:rPr>
        <w:t xml:space="preserve">Hlavní koordinátoři </w:t>
      </w:r>
      <w:r w:rsidR="005F3A94" w:rsidRPr="0098108E">
        <w:rPr>
          <w:lang w:eastAsia="cs-CZ"/>
        </w:rPr>
        <w:t>S</w:t>
      </w:r>
      <w:r w:rsidRPr="0098108E">
        <w:rPr>
          <w:lang w:eastAsia="cs-CZ"/>
        </w:rPr>
        <w:t>mluvních stran, kteří jsou oprávněni koordinovat vzájemnou spolupráci a schvalovat rozsah poskytovaných služeb:</w:t>
      </w:r>
    </w:p>
    <w:p w14:paraId="2D3DDE58" w14:textId="77777777" w:rsidR="006E6B7E" w:rsidRPr="0098108E" w:rsidRDefault="006E6B7E" w:rsidP="00AA46F1">
      <w:pPr>
        <w:ind w:left="284"/>
        <w:jc w:val="both"/>
        <w:rPr>
          <w:rFonts w:cs="Arial"/>
          <w:lang w:eastAsia="cs-CZ"/>
        </w:rPr>
      </w:pPr>
      <w:r w:rsidRPr="0098108E">
        <w:rPr>
          <w:rFonts w:cs="Arial"/>
          <w:lang w:eastAsia="cs-CZ"/>
        </w:rPr>
        <w:t xml:space="preserve">koordinátor Poskytovatele: </w:t>
      </w:r>
      <w:r w:rsidR="00E40187" w:rsidRPr="0098108E">
        <w:rPr>
          <w:rFonts w:cs="Arial"/>
          <w:lang w:eastAsia="cs-CZ"/>
        </w:rPr>
        <w:t>__________________,</w:t>
      </w:r>
      <w:r w:rsidR="00240849" w:rsidRPr="0098108E">
        <w:rPr>
          <w:rFonts w:cs="Arial"/>
          <w:lang w:eastAsia="cs-CZ"/>
        </w:rPr>
        <w:t xml:space="preserve"> e-</w:t>
      </w:r>
      <w:r w:rsidR="00E40187" w:rsidRPr="0098108E">
        <w:rPr>
          <w:rFonts w:cs="Arial"/>
          <w:lang w:eastAsia="cs-CZ"/>
        </w:rPr>
        <w:t>mail _____________,  tel. ___________,</w:t>
      </w:r>
    </w:p>
    <w:p w14:paraId="3987A3EF" w14:textId="77777777" w:rsidR="006E6B7E" w:rsidRPr="0098108E" w:rsidRDefault="006E6B7E" w:rsidP="004920D2">
      <w:pPr>
        <w:widowControl w:val="0"/>
        <w:overflowPunct w:val="0"/>
        <w:autoSpaceDE w:val="0"/>
        <w:autoSpaceDN w:val="0"/>
        <w:adjustRightInd w:val="0"/>
        <w:spacing w:after="240"/>
        <w:ind w:left="284"/>
        <w:jc w:val="both"/>
        <w:textAlignment w:val="baseline"/>
        <w:outlineLvl w:val="0"/>
        <w:rPr>
          <w:rFonts w:cs="Arial"/>
          <w:szCs w:val="22"/>
        </w:rPr>
      </w:pPr>
      <w:r w:rsidRPr="0098108E">
        <w:rPr>
          <w:rFonts w:cs="Arial"/>
          <w:lang w:eastAsia="cs-CZ"/>
        </w:rPr>
        <w:t xml:space="preserve">koordinátor Objednatele: </w:t>
      </w:r>
      <w:r w:rsidR="004920D2" w:rsidRPr="0098108E">
        <w:rPr>
          <w:rFonts w:cs="Arial"/>
          <w:szCs w:val="22"/>
        </w:rPr>
        <w:t xml:space="preserve">Ing. Veronika Mačáková, </w:t>
      </w:r>
      <w:r w:rsidR="004920D2" w:rsidRPr="0098108E">
        <w:t>vmacakova@zpmvcr.c</w:t>
      </w:r>
      <w:r w:rsidR="004920D2" w:rsidRPr="0098108E">
        <w:rPr>
          <w:rFonts w:cs="Arial"/>
          <w:szCs w:val="22"/>
        </w:rPr>
        <w:t>z, tel. 702 203 268.</w:t>
      </w:r>
    </w:p>
    <w:p w14:paraId="23A8CE5F" w14:textId="77777777" w:rsidR="006E6B7E" w:rsidRPr="0098108E" w:rsidRDefault="006E6B7E" w:rsidP="00CA0797">
      <w:pPr>
        <w:pStyle w:val="Nadpis2"/>
        <w:rPr>
          <w:lang w:eastAsia="cs-CZ"/>
        </w:rPr>
      </w:pPr>
      <w:r w:rsidRPr="0098108E">
        <w:rPr>
          <w:lang w:eastAsia="cs-CZ"/>
        </w:rPr>
        <w:t xml:space="preserve">Poskytovatel se zavazuje postupovat při plnění této </w:t>
      </w:r>
      <w:r w:rsidR="005F3A94" w:rsidRPr="0098108E">
        <w:rPr>
          <w:lang w:eastAsia="cs-CZ"/>
        </w:rPr>
        <w:t>S</w:t>
      </w:r>
      <w:r w:rsidRPr="0098108E">
        <w:rPr>
          <w:lang w:eastAsia="cs-CZ"/>
        </w:rPr>
        <w:t xml:space="preserve">mlouvy s náležitou péčí a na profesionální úrovni, dbát na dobré obchodní jméno Objednatele a zdržet se jakéhokoli jednání, které by mohlo dobré obchodní jméno Objednatele jakkoliv ohrozit nebo poškodit a nedopustit se jednání, které by bylo způsobilé přivodit Objednateli újmu, zachovávat přísně důvěrný charakter podkladů a informací poskytnutých mu Objednatelem a nepoužít je k jinému účelu než k plnění závazků podle této </w:t>
      </w:r>
      <w:r w:rsidR="005F3A94" w:rsidRPr="0098108E">
        <w:rPr>
          <w:lang w:eastAsia="cs-CZ"/>
        </w:rPr>
        <w:t>S</w:t>
      </w:r>
      <w:r w:rsidRPr="0098108E">
        <w:rPr>
          <w:lang w:eastAsia="cs-CZ"/>
        </w:rPr>
        <w:t xml:space="preserve">mlouvy. Pokud je sdělení těchto informací třetí straně nezbytné pro plnění této </w:t>
      </w:r>
      <w:r w:rsidR="005F3A94" w:rsidRPr="0098108E">
        <w:rPr>
          <w:lang w:eastAsia="cs-CZ"/>
        </w:rPr>
        <w:t>S</w:t>
      </w:r>
      <w:r w:rsidRPr="0098108E">
        <w:rPr>
          <w:lang w:eastAsia="cs-CZ"/>
        </w:rPr>
        <w:t xml:space="preserve">mlouvy, pak je možné informace poskytnout pouze s předchozím souhlasem Objednatele a za předpokladu, že třetí strana potvrdí svůj závazek zachování důvěrnosti informací, které jí byly jako důvěrné sděleny. Porušení povinnosti je pro účely této </w:t>
      </w:r>
      <w:r w:rsidR="005F3A94" w:rsidRPr="0098108E">
        <w:rPr>
          <w:lang w:eastAsia="cs-CZ"/>
        </w:rPr>
        <w:t>S</w:t>
      </w:r>
      <w:r w:rsidRPr="0098108E">
        <w:rPr>
          <w:lang w:eastAsia="cs-CZ"/>
        </w:rPr>
        <w:t>mlouvy považováno za jednání způsobilé přivodit Objednateli újmu (zejména ohrožení nebo poškození dobrého obchodního jména).</w:t>
      </w:r>
    </w:p>
    <w:p w14:paraId="1E01D9B2" w14:textId="77777777" w:rsidR="006E6B7E" w:rsidRPr="0098108E" w:rsidRDefault="006E6B7E" w:rsidP="00CA0797">
      <w:pPr>
        <w:pStyle w:val="Nadpis2"/>
        <w:rPr>
          <w:lang w:eastAsia="cs-CZ"/>
        </w:rPr>
      </w:pPr>
      <w:r w:rsidRPr="0098108E">
        <w:rPr>
          <w:lang w:eastAsia="cs-CZ"/>
        </w:rPr>
        <w:t xml:space="preserve">Objednatel nezajišťuje pojištění plnění plynoucího z této </w:t>
      </w:r>
      <w:r w:rsidR="005F3A94" w:rsidRPr="0098108E">
        <w:rPr>
          <w:lang w:eastAsia="cs-CZ"/>
        </w:rPr>
        <w:t>S</w:t>
      </w:r>
      <w:r w:rsidRPr="0098108E">
        <w:rPr>
          <w:lang w:eastAsia="cs-CZ"/>
        </w:rPr>
        <w:t xml:space="preserve">mlouvy. Cena za poskytnutí plnění neobsahuje pojištění Poskytovatele, techniky a materiálu, který je využíván při plnění této </w:t>
      </w:r>
      <w:r w:rsidR="000603D7" w:rsidRPr="0098108E">
        <w:rPr>
          <w:lang w:eastAsia="cs-CZ"/>
        </w:rPr>
        <w:t>S</w:t>
      </w:r>
      <w:r w:rsidRPr="0098108E">
        <w:rPr>
          <w:lang w:eastAsia="cs-CZ"/>
        </w:rPr>
        <w:t>mlouvy. Veškeré náklady na pojištění Poskytovatele, techniky a materiálu bude zajištěno výhradně Poskytovatelem.</w:t>
      </w:r>
    </w:p>
    <w:p w14:paraId="48094A92" w14:textId="77777777" w:rsidR="002A0EC5" w:rsidRPr="0098108E" w:rsidRDefault="002A0EC5" w:rsidP="00CA0797">
      <w:pPr>
        <w:pStyle w:val="Nadpis2"/>
        <w:rPr>
          <w:lang w:eastAsia="cs-CZ"/>
        </w:rPr>
      </w:pPr>
      <w:r w:rsidRPr="0098108E">
        <w:rPr>
          <w:rFonts w:eastAsiaTheme="minorHAnsi"/>
          <w:bCs/>
          <w:color w:val="000000"/>
          <w:szCs w:val="22"/>
          <w:lang w:eastAsia="en-US"/>
        </w:rPr>
        <w:t>ZP MV ČR si vyhrazuje právo</w:t>
      </w:r>
      <w:r w:rsidRPr="0098108E">
        <w:rPr>
          <w:rFonts w:eastAsiaTheme="minorHAnsi"/>
          <w:color w:val="000000"/>
          <w:szCs w:val="22"/>
          <w:lang w:eastAsia="en-US"/>
        </w:rPr>
        <w:t xml:space="preserve"> na změnu </w:t>
      </w:r>
      <w:r w:rsidR="00375CF5" w:rsidRPr="0098108E">
        <w:rPr>
          <w:rFonts w:eastAsiaTheme="minorHAnsi"/>
          <w:color w:val="000000"/>
          <w:szCs w:val="22"/>
          <w:lang w:eastAsia="en-US"/>
        </w:rPr>
        <w:t xml:space="preserve">místa konání jednotlivých akcí </w:t>
      </w:r>
      <w:r w:rsidRPr="0098108E">
        <w:rPr>
          <w:rFonts w:eastAsiaTheme="minorHAnsi"/>
          <w:color w:val="000000"/>
          <w:szCs w:val="22"/>
          <w:lang w:eastAsia="en-US"/>
        </w:rPr>
        <w:t xml:space="preserve">a </w:t>
      </w:r>
      <w:r w:rsidRPr="0098108E">
        <w:rPr>
          <w:rFonts w:eastAsiaTheme="minorHAnsi"/>
          <w:bCs/>
          <w:color w:val="000000"/>
          <w:szCs w:val="22"/>
          <w:lang w:eastAsia="en-US"/>
        </w:rPr>
        <w:t>na nezrealizování plného počtu</w:t>
      </w:r>
      <w:r w:rsidR="00AB2F1F" w:rsidRPr="0098108E">
        <w:rPr>
          <w:rFonts w:eastAsiaTheme="minorHAnsi"/>
          <w:bCs/>
          <w:color w:val="000000"/>
          <w:szCs w:val="22"/>
          <w:lang w:eastAsia="en-US"/>
        </w:rPr>
        <w:t xml:space="preserve"> plánovaných akcí</w:t>
      </w:r>
      <w:r w:rsidRPr="0098108E">
        <w:rPr>
          <w:rFonts w:eastAsiaTheme="minorHAnsi"/>
          <w:color w:val="000000"/>
          <w:szCs w:val="22"/>
          <w:lang w:eastAsia="en-US"/>
        </w:rPr>
        <w:t>.  Jestliže se plný počet akcí neuskuteční</w:t>
      </w:r>
      <w:r w:rsidR="006C5148" w:rsidRPr="0098108E">
        <w:rPr>
          <w:rFonts w:ascii="Helv" w:eastAsiaTheme="minorHAnsi" w:hAnsi="Helv" w:cs="Helv"/>
          <w:color w:val="000000"/>
          <w:szCs w:val="22"/>
          <w:lang w:eastAsia="en-US"/>
        </w:rPr>
        <w:t xml:space="preserve"> a/nebo bude rozsah </w:t>
      </w:r>
      <w:r w:rsidRPr="0098108E">
        <w:rPr>
          <w:rFonts w:ascii="Helv" w:eastAsiaTheme="minorHAnsi" w:hAnsi="Helv" w:cs="Helv"/>
          <w:color w:val="000000"/>
          <w:szCs w:val="22"/>
          <w:lang w:eastAsia="en-US"/>
        </w:rPr>
        <w:t>poskytnutých plnění omezen, bude dohodnutá cena za jednotlivé eventy poměrně snížena.</w:t>
      </w:r>
    </w:p>
    <w:p w14:paraId="75DA2F3B" w14:textId="16A1742F" w:rsidR="00FC559A" w:rsidRPr="0098108E" w:rsidRDefault="00FC559A" w:rsidP="00FC559A">
      <w:pPr>
        <w:pStyle w:val="Nadpis2"/>
        <w:rPr>
          <w:lang w:eastAsia="cs-CZ"/>
        </w:rPr>
      </w:pPr>
      <w:r w:rsidRPr="0098108E">
        <w:rPr>
          <w:lang w:eastAsia="cs-CZ"/>
        </w:rPr>
        <w:t>V případě, kdy nedojde k realizaci propagace Objednatele Poskytovatelem v plném rozsahu (zejména ve smyslu Čl. I. a Příloh této Smlouvy), a to z důvodu, kdy s ohledem na nepříznivou epidemiologickou situaci nebo z důvodu jiné neodvratitelné události (tj. zejména živelná nebo jiná událost, které nemohlo být tím, kdo činnost provozuje, zabráněno, ani nemohla být odvrácena, a to ani při vynaložení takového úsilí, jež by bylo možno vynaložit, tj. např. povodně, větrné smrště, zemětřesení, požáry, přerušení dopravního spojení, válečné konflikty, teroristické akce nebo riziko či hrozba uvedených událostí), nebude možné všechna dohodnutá plnění podle této Smlouvy uskutečnit, je Objednatel oprávněn požadovat po Poskytovateli slevu ze smluvní odměny podle Čl. II  této Smlouvy</w:t>
      </w:r>
      <w:r w:rsidR="00C77519" w:rsidRPr="0098108E">
        <w:rPr>
          <w:lang w:eastAsia="cs-CZ"/>
        </w:rPr>
        <w:t xml:space="preserve"> v rozsahu neuskutečněného plnění podle položkového rozpočtu plnění uvedeného v Příloze č. 7 této Smlouvy</w:t>
      </w:r>
      <w:r w:rsidRPr="0098108E">
        <w:rPr>
          <w:lang w:eastAsia="cs-CZ"/>
        </w:rPr>
        <w:t>.</w:t>
      </w:r>
    </w:p>
    <w:p w14:paraId="7E992C08" w14:textId="77777777" w:rsidR="009F6D3E" w:rsidRPr="0098108E" w:rsidRDefault="009F6D3E" w:rsidP="009F6D3E">
      <w:pPr>
        <w:pStyle w:val="Nadpis2"/>
        <w:numPr>
          <w:ilvl w:val="0"/>
          <w:numId w:val="0"/>
        </w:numPr>
        <w:ind w:left="360"/>
        <w:rPr>
          <w:lang w:eastAsia="cs-CZ"/>
        </w:rPr>
      </w:pPr>
    </w:p>
    <w:p w14:paraId="277E92C4" w14:textId="77777777" w:rsidR="00AA46F1" w:rsidRPr="0098108E" w:rsidRDefault="00AA46F1" w:rsidP="00AA46F1">
      <w:pPr>
        <w:pStyle w:val="Nadpis2"/>
        <w:numPr>
          <w:ilvl w:val="0"/>
          <w:numId w:val="0"/>
        </w:numPr>
        <w:ind w:left="360"/>
        <w:rPr>
          <w:lang w:eastAsia="cs-CZ"/>
        </w:rPr>
      </w:pPr>
    </w:p>
    <w:p w14:paraId="3DD126DF" w14:textId="77777777" w:rsidR="00F06ECC" w:rsidRPr="0098108E" w:rsidRDefault="000603D7" w:rsidP="00F469B1">
      <w:pPr>
        <w:pStyle w:val="1lnky"/>
      </w:pPr>
      <w:r w:rsidRPr="0098108E">
        <w:t>Článek IV.</w:t>
      </w:r>
    </w:p>
    <w:p w14:paraId="1BCCFF4C" w14:textId="77777777" w:rsidR="00A1040F" w:rsidRPr="0098108E" w:rsidRDefault="000603D7" w:rsidP="00F469B1">
      <w:pPr>
        <w:pStyle w:val="Nadpis1"/>
      </w:pPr>
      <w:r w:rsidRPr="0098108E">
        <w:t>Mlčenlivost a zpracování osobních údajů</w:t>
      </w:r>
    </w:p>
    <w:p w14:paraId="226AC8A0" w14:textId="77777777" w:rsidR="000603D7" w:rsidRPr="0098108E" w:rsidRDefault="000603D7" w:rsidP="004408FB">
      <w:pPr>
        <w:pStyle w:val="Nadpis2"/>
        <w:numPr>
          <w:ilvl w:val="0"/>
          <w:numId w:val="16"/>
        </w:numPr>
      </w:pPr>
      <w:r w:rsidRPr="0098108E">
        <w:lastRenderedPageBreak/>
        <w:t xml:space="preserve">Poskytovatel se zavazuje zachovávat mlčenlivost ohledně skutečností, které se v souvislosti s plněním této </w:t>
      </w:r>
      <w:r w:rsidR="00894671" w:rsidRPr="0098108E">
        <w:t>S</w:t>
      </w:r>
      <w:r w:rsidRPr="0098108E">
        <w:t>mlouvy dozvěděl nebo které Objednatel označil za důvěrné (dále jen „</w:t>
      </w:r>
      <w:r w:rsidRPr="0098108E">
        <w:rPr>
          <w:b/>
          <w:i/>
        </w:rPr>
        <w:t>důvěrné informace</w:t>
      </w:r>
      <w:r w:rsidRPr="0098108E">
        <w:t xml:space="preserve">“). Důvěrné informace mohou být Poskytovatelem použity výhradně k činnostem, kterými bude zajištěno dosažení účelu </w:t>
      </w:r>
      <w:r w:rsidR="00894671" w:rsidRPr="0098108E">
        <w:t>S</w:t>
      </w:r>
      <w:r w:rsidRPr="0098108E">
        <w:t>mlouvy</w:t>
      </w:r>
      <w:r w:rsidR="00894671" w:rsidRPr="0098108E">
        <w:t>.</w:t>
      </w:r>
      <w:r w:rsidRPr="0098108E">
        <w:t xml:space="preserve"> Poskytovatel nesdělí či nezpřístupní žádnou z důvěrných informací třetím osobám, nevyužije ji k vlastnímu prospěchu nebo jinak nezneužije. Povinnost mlčenlivosti a zachování důvěrnosti informací se nevztahuje na informace, které se staly obecně známými za předpokladu, že se tak nestalo porušením některé z povinností vyplývajících z této </w:t>
      </w:r>
      <w:r w:rsidR="00894671" w:rsidRPr="0098108E">
        <w:t>S</w:t>
      </w:r>
      <w:r w:rsidR="005233A9" w:rsidRPr="0098108E">
        <w:t xml:space="preserve">mlouvy </w:t>
      </w:r>
      <w:r w:rsidRPr="0098108E">
        <w:t>nebo o kterých tak stanoví zákon, zpřístupnění je však možné vždy jen v nezbytném rozsahu.</w:t>
      </w:r>
    </w:p>
    <w:p w14:paraId="759F5692" w14:textId="77777777" w:rsidR="000603D7" w:rsidRPr="0098108E" w:rsidRDefault="000603D7" w:rsidP="00CA0797">
      <w:pPr>
        <w:pStyle w:val="Nadpis2"/>
      </w:pPr>
      <w:r w:rsidRPr="0098108E">
        <w:t>Povinnost zachovávat mlčenlivost znamená zejména povinnost zdržet se jakéhokoliv jednání, kterým by důvěrné informace byly sděleny nebo zpřístupněny třetí osobě nebo by byly využity v rozporu s jejich účelem pro vlastní potřeby nebo pro potřeby třetí osoby, případně by bylo umožněno třetí osobě jakékoliv využití těchto důvěrných informací.</w:t>
      </w:r>
    </w:p>
    <w:p w14:paraId="7CC924EF" w14:textId="77777777" w:rsidR="000603D7" w:rsidRPr="0098108E" w:rsidRDefault="000603D7" w:rsidP="00CA0797">
      <w:pPr>
        <w:pStyle w:val="Nadpis2"/>
      </w:pPr>
      <w:r w:rsidRPr="0098108E">
        <w:t>Poskytovatel je povinen přijmout opatření k ochraně důvěrných informací a zajistit utajení důvěrných informací i u svých zaměstnanců, zástupců, jakož i u jiných spolupracujících třetích stran.</w:t>
      </w:r>
    </w:p>
    <w:p w14:paraId="4B9AD571" w14:textId="77777777" w:rsidR="000603D7" w:rsidRPr="0098108E" w:rsidRDefault="000603D7" w:rsidP="00CA0797">
      <w:pPr>
        <w:pStyle w:val="Nadpis2"/>
      </w:pPr>
      <w:r w:rsidRPr="0098108E">
        <w:t xml:space="preserve">Povinností mlčenlivosti dle tohoto článku </w:t>
      </w:r>
      <w:r w:rsidR="00894671" w:rsidRPr="0098108E">
        <w:t>S</w:t>
      </w:r>
      <w:r w:rsidRPr="0098108E">
        <w:t>mlouvy není dotčena povinnost Smluvní strany sdělit nebo zpřístupnit důvěrné informace třetí osobě, která vyplývá z platných právních předpisů nebo z rozhodnutí orgánů veřejné moci, jakož i zpřístupnění důvěrných informací svému právnímu, účetnímu nebo daňovému poradci, kteří jsou vázáni povinností mlčenlivosti.</w:t>
      </w:r>
    </w:p>
    <w:p w14:paraId="0DFB2A31" w14:textId="77777777" w:rsidR="000603D7" w:rsidRPr="0098108E" w:rsidRDefault="000603D7" w:rsidP="00CA0797">
      <w:pPr>
        <w:pStyle w:val="Nadpis2"/>
      </w:pPr>
      <w:r w:rsidRPr="0098108E">
        <w:t>Povinnost zachovávat mlčenlivost trvá i po skončení tohoto smluvního vztahu.</w:t>
      </w:r>
    </w:p>
    <w:p w14:paraId="778E60FB" w14:textId="77777777" w:rsidR="000603D7" w:rsidRPr="0098108E" w:rsidRDefault="000603D7" w:rsidP="00CA0797">
      <w:pPr>
        <w:pStyle w:val="Nadpis2"/>
      </w:pPr>
      <w:r w:rsidRPr="0098108E">
        <w:t xml:space="preserve">V souvislosti s plněním této </w:t>
      </w:r>
      <w:r w:rsidR="00894671" w:rsidRPr="0098108E">
        <w:t>S</w:t>
      </w:r>
      <w:r w:rsidRPr="0098108E">
        <w:t>mlouvy</w:t>
      </w:r>
      <w:r w:rsidR="00894671" w:rsidRPr="0098108E">
        <w:t xml:space="preserve"> </w:t>
      </w:r>
      <w:r w:rsidRPr="0098108E">
        <w:t>Smluvními stranami bude docházet i ke zpracování osobních údajů a ve smyslu Nařízení Evropského parlamentu a Rady (EU) 2016/679, o ochraně fyzických osob v souvislosti se zpracováním osobních údajů a o volném pohybu těchto údajů a o zrušení směrnice 95/46/ES (obecné nařízení o ochraně osobních údajů) (dále jen „</w:t>
      </w:r>
      <w:r w:rsidRPr="0098108E">
        <w:rPr>
          <w:b/>
          <w:i/>
        </w:rPr>
        <w:t>Nařízení</w:t>
      </w:r>
      <w:r w:rsidRPr="0098108E">
        <w:t xml:space="preserve">“) a zákona č. 110/2019 Sb., o zpracování osobních údajů, ve znění pozdějších předpisů (dále jen </w:t>
      </w:r>
      <w:r w:rsidR="00894671" w:rsidRPr="0098108E">
        <w:t>„</w:t>
      </w:r>
      <w:r w:rsidRPr="0098108E">
        <w:rPr>
          <w:b/>
          <w:i/>
        </w:rPr>
        <w:t>Zákon</w:t>
      </w:r>
      <w:r w:rsidR="00894671" w:rsidRPr="0098108E">
        <w:t>“</w:t>
      </w:r>
      <w:r w:rsidRPr="0098108E">
        <w:t>).</w:t>
      </w:r>
    </w:p>
    <w:p w14:paraId="2C2B6C74" w14:textId="77777777" w:rsidR="000603D7" w:rsidRPr="0098108E" w:rsidRDefault="000603D7" w:rsidP="00CA0797">
      <w:pPr>
        <w:pStyle w:val="Nadpis2"/>
      </w:pPr>
      <w:r w:rsidRPr="0098108E">
        <w:t>Objednatel jakožto správce osobních údajů (dále v tomto článku označen jen jako „</w:t>
      </w:r>
      <w:r w:rsidRPr="0098108E">
        <w:rPr>
          <w:b/>
          <w:i/>
        </w:rPr>
        <w:t>správce</w:t>
      </w:r>
      <w:r w:rsidRPr="0098108E">
        <w:t>“), tímto pověřuje ve smyslu článku 28 Nařízení Poskytovatele jako zpracovatele osobních údajů (dále v tomto článku označen jen jako „</w:t>
      </w:r>
      <w:r w:rsidRPr="0098108E">
        <w:rPr>
          <w:b/>
          <w:i/>
        </w:rPr>
        <w:t>zpracovatel</w:t>
      </w:r>
      <w:r w:rsidRPr="0098108E">
        <w:t>“) zpracováním osobních údajů poskytnutých správcem a zaměstnanci nebo potenciálními zaměstnanci správce pro účel plnění p</w:t>
      </w:r>
      <w:r w:rsidR="005233A9" w:rsidRPr="0098108E">
        <w:t xml:space="preserve">ovinností vyplývajících z této </w:t>
      </w:r>
      <w:r w:rsidR="00894671" w:rsidRPr="0098108E">
        <w:t>S</w:t>
      </w:r>
      <w:r w:rsidRPr="0098108E">
        <w:t>mlouvy</w:t>
      </w:r>
      <w:r w:rsidR="00894671" w:rsidRPr="0098108E">
        <w:t>.</w:t>
      </w:r>
    </w:p>
    <w:p w14:paraId="18EC6DF1" w14:textId="77777777" w:rsidR="000603D7" w:rsidRPr="0098108E" w:rsidRDefault="000603D7" w:rsidP="00CA0797">
      <w:pPr>
        <w:pStyle w:val="Nadpis2"/>
      </w:pPr>
      <w:r w:rsidRPr="0098108E">
        <w:t>Správce i zpracovatel postupují při své činnosti týkající se nakládání s osobními údaji ve smyslu Zákona a Nařízení. Zpracovatel zpracovává osobní údaje v rozsahu a v souladu se Zákonem a Nařízením a v rozsahu stanoveném touto smlouvou a jednotlivými dílčími smlouvami. Zpracovatel zpracovává osobní údaje pouze na základě doložených pokynů správce.</w:t>
      </w:r>
    </w:p>
    <w:p w14:paraId="41427B2F" w14:textId="77777777" w:rsidR="000603D7" w:rsidRPr="0098108E" w:rsidRDefault="000603D7" w:rsidP="00CA0797">
      <w:pPr>
        <w:pStyle w:val="Nadpis2"/>
      </w:pPr>
      <w:r w:rsidRPr="0098108E">
        <w:t>Další povinnosti zpracovatele jsou následující:</w:t>
      </w:r>
    </w:p>
    <w:p w14:paraId="2E7CA29A" w14:textId="77777777" w:rsidR="000603D7" w:rsidRPr="0098108E" w:rsidRDefault="000603D7" w:rsidP="00AA46F1">
      <w:pPr>
        <w:pStyle w:val="Nadpis2"/>
        <w:numPr>
          <w:ilvl w:val="0"/>
          <w:numId w:val="0"/>
        </w:numPr>
        <w:ind w:left="705" w:hanging="345"/>
      </w:pPr>
      <w:r w:rsidRPr="0098108E">
        <w:t>a.</w:t>
      </w:r>
      <w:r w:rsidRPr="0098108E">
        <w:tab/>
        <w:t xml:space="preserve">Zpracovatel osobních údajů zpracovává osobní údaje v rozsahu nezbytném pro plnění účelu podle této </w:t>
      </w:r>
      <w:r w:rsidR="00894671" w:rsidRPr="0098108E">
        <w:t>S</w:t>
      </w:r>
      <w:r w:rsidRPr="0098108E">
        <w:t>mlouv</w:t>
      </w:r>
      <w:r w:rsidR="00FC1A37" w:rsidRPr="0098108E">
        <w:t>y</w:t>
      </w:r>
      <w:r w:rsidRPr="0098108E">
        <w:t>, a to pouze po nezbytně nutnou dobu;</w:t>
      </w:r>
    </w:p>
    <w:p w14:paraId="7E76B054" w14:textId="77777777" w:rsidR="000603D7" w:rsidRPr="0098108E" w:rsidRDefault="000603D7" w:rsidP="00AA46F1">
      <w:pPr>
        <w:pStyle w:val="Nadpis2"/>
        <w:numPr>
          <w:ilvl w:val="0"/>
          <w:numId w:val="0"/>
        </w:numPr>
        <w:ind w:left="705" w:hanging="345"/>
      </w:pPr>
      <w:r w:rsidRPr="0098108E">
        <w:lastRenderedPageBreak/>
        <w:t>b.</w:t>
      </w:r>
      <w:r w:rsidRPr="0098108E">
        <w:tab/>
        <w:t>Zpracovatel nesmí s poskytnutými osobními údaji jakkoliv nakládat nad rámec účelu, za kterým mu byly poskytnuty, v rámci tohoto účelu pak Zpracovatel musí s osobními údaji nakládat jen v rozsahu nezbytně nutném;</w:t>
      </w:r>
    </w:p>
    <w:p w14:paraId="2A57842C" w14:textId="77777777" w:rsidR="000603D7" w:rsidRPr="0098108E" w:rsidRDefault="000603D7" w:rsidP="00AA46F1">
      <w:pPr>
        <w:pStyle w:val="Nadpis2"/>
        <w:numPr>
          <w:ilvl w:val="0"/>
          <w:numId w:val="0"/>
        </w:numPr>
        <w:ind w:left="705" w:hanging="345"/>
      </w:pPr>
      <w:r w:rsidRPr="0098108E">
        <w:t>c.</w:t>
      </w:r>
      <w:r w:rsidRPr="0098108E">
        <w:tab/>
        <w:t xml:space="preserve">Zpracovatel se zavazuje přijmout taková technická a organizační opatření k zabezpečení osobních údajů,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w:t>
      </w:r>
    </w:p>
    <w:p w14:paraId="7A7656FC" w14:textId="77777777" w:rsidR="000603D7" w:rsidRPr="0098108E" w:rsidRDefault="000603D7" w:rsidP="00AA46F1">
      <w:pPr>
        <w:pStyle w:val="Nadpis2"/>
        <w:numPr>
          <w:ilvl w:val="0"/>
          <w:numId w:val="0"/>
        </w:numPr>
        <w:ind w:left="705" w:hanging="345"/>
      </w:pPr>
      <w:r w:rsidRPr="0098108E">
        <w:t>d.</w:t>
      </w:r>
      <w:r w:rsidRPr="0098108E">
        <w:tab/>
        <w:t>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w:t>
      </w:r>
    </w:p>
    <w:p w14:paraId="28F3FAEF" w14:textId="77777777" w:rsidR="000603D7" w:rsidRPr="0098108E" w:rsidRDefault="000603D7" w:rsidP="00AA46F1">
      <w:pPr>
        <w:pStyle w:val="Nadpis2"/>
        <w:numPr>
          <w:ilvl w:val="0"/>
          <w:numId w:val="0"/>
        </w:numPr>
        <w:ind w:left="705" w:hanging="345"/>
      </w:pPr>
      <w:r w:rsidRPr="0098108E">
        <w:t>e.</w:t>
      </w:r>
      <w:r w:rsidRPr="0098108E">
        <w:tab/>
        <w:t>Zpracovatel není oprávněn zapojit do zpracování žádného dalšího zpracovatele bez předchozího písemného souhlasu správce;</w:t>
      </w:r>
    </w:p>
    <w:p w14:paraId="32EE6031" w14:textId="77777777" w:rsidR="000603D7" w:rsidRPr="0098108E" w:rsidRDefault="000603D7" w:rsidP="00AA46F1">
      <w:pPr>
        <w:pStyle w:val="Nadpis2"/>
        <w:numPr>
          <w:ilvl w:val="0"/>
          <w:numId w:val="0"/>
        </w:numPr>
        <w:ind w:left="705" w:hanging="345"/>
      </w:pPr>
      <w:r w:rsidRPr="0098108E">
        <w:t>f.</w:t>
      </w:r>
      <w:r w:rsidRPr="0098108E">
        <w:tab/>
        <w:t>Zpracovatel poskytne správci nezbytnou spolupráci, součinnost a informace (i) potřebné k vyřízení jakékoli stížnosti nebo žádosti subjektu údajů týkající se jejich osobních údajů nebo dozorového orgánu ochrany osobních údajů (ii) v souvislosti se zmírňováním a nápravou incidentů v oblasti zabezpečení osobních údajů a porušení zabezpečení údajů (jako např. ztráta, krádež, vymazání, zveřejnění nebo poškození osobních údajů), (iii) za účelem opravy, změny, přenesení nebo vymazání osobních údajů nebo (iv) za účelem plnění jakýchkoliv jiných povinností správce podle Zákona nebo Nařízení;</w:t>
      </w:r>
    </w:p>
    <w:p w14:paraId="7DED0892" w14:textId="77777777" w:rsidR="000603D7" w:rsidRPr="0098108E" w:rsidRDefault="000603D7" w:rsidP="00AA46F1">
      <w:pPr>
        <w:pStyle w:val="Nadpis2"/>
        <w:numPr>
          <w:ilvl w:val="0"/>
          <w:numId w:val="0"/>
        </w:numPr>
        <w:ind w:left="705" w:hanging="345"/>
      </w:pPr>
      <w:r w:rsidRPr="0098108E">
        <w:t>g.</w:t>
      </w:r>
      <w:r w:rsidRPr="0098108E">
        <w:tab/>
        <w:t>Zpracovatel ohlásí správci jakékoliv porušení zabezpečení osobních údajů bez zbytečného odkladu poté, co porušení zjistí a ohlášení případně doplní o informace požadované správcem;</w:t>
      </w:r>
    </w:p>
    <w:p w14:paraId="096EC1E7" w14:textId="77777777" w:rsidR="000603D7" w:rsidRPr="0098108E" w:rsidRDefault="000603D7" w:rsidP="00AA46F1">
      <w:pPr>
        <w:pStyle w:val="Nadpis2"/>
        <w:numPr>
          <w:ilvl w:val="0"/>
          <w:numId w:val="0"/>
        </w:numPr>
        <w:ind w:left="705" w:hanging="345"/>
      </w:pPr>
      <w:r w:rsidRPr="0098108E">
        <w:t>h.</w:t>
      </w:r>
      <w:r w:rsidRPr="0098108E">
        <w:tab/>
        <w:t>Zpracovatel v souladu s rozhodnutím správce všechny osobní údaje vrátí správci po ukončení zpracování, a vymaže existující kopie, pokud právo EU nebo české právo nepožaduje uložení daných osobních údajů;</w:t>
      </w:r>
    </w:p>
    <w:p w14:paraId="79116DF1" w14:textId="77777777" w:rsidR="000603D7" w:rsidRPr="0098108E" w:rsidRDefault="000603D7" w:rsidP="00AA46F1">
      <w:pPr>
        <w:pStyle w:val="Nadpis2"/>
        <w:numPr>
          <w:ilvl w:val="0"/>
          <w:numId w:val="0"/>
        </w:numPr>
        <w:ind w:left="705" w:hanging="345"/>
      </w:pPr>
      <w:r w:rsidRPr="0098108E">
        <w:t>i.</w:t>
      </w:r>
      <w:r w:rsidRPr="0098108E">
        <w:tab/>
        <w:t>Zpracovatel poskytne správci veškeré informace potřebné k doložení toho, že byly splněny povinnosti stanovené Zákonem a článkem 28 Nařízení, a umožní audity, včetně inspekcí, prováděné správcem nebo jiným auditorem, kterého správce pověřil, a k těmto auditům přispěje. Zpracovatel neprodleně informuje správce v případě, že podle jeho názoru určitý pokyn porušuje Zákon nebo Nařízení nebo jiné předpisy EU, České republiky nebo jiného členského státu EU týkající se ochrany osobních údajů.</w:t>
      </w:r>
    </w:p>
    <w:p w14:paraId="2CB3AB24" w14:textId="77777777" w:rsidR="000603D7" w:rsidRPr="0098108E" w:rsidRDefault="000603D7" w:rsidP="00CA0797">
      <w:pPr>
        <w:pStyle w:val="Nadpis2"/>
      </w:pPr>
      <w:r w:rsidRPr="0098108E">
        <w:t xml:space="preserve">Smluvní ujednání o zpracování osobních údajů ve smyslu tohoto článku se uzavírá na dobu trvání této </w:t>
      </w:r>
      <w:r w:rsidR="00894671" w:rsidRPr="0098108E">
        <w:t>S</w:t>
      </w:r>
      <w:r w:rsidRPr="0098108E">
        <w:t>mlouvy.</w:t>
      </w:r>
    </w:p>
    <w:p w14:paraId="03B94FD6" w14:textId="77777777" w:rsidR="000603D7" w:rsidRPr="0098108E" w:rsidRDefault="000603D7" w:rsidP="00CA0797">
      <w:pPr>
        <w:pStyle w:val="Nadpis2"/>
      </w:pPr>
      <w:r w:rsidRPr="0098108E">
        <w:t>Další vzájemná práva a povinnosti Smluvních stran, práva a povinnosti Smluvních stran vůči třetím osobám a veřejným orgánům v souvislosti se zpracováním osobních údajů, vyplývající ze Zákona nebo Nařízení, nejsou shora uvedeným dotčeny.</w:t>
      </w:r>
    </w:p>
    <w:p w14:paraId="77386A5A" w14:textId="77777777" w:rsidR="000603D7" w:rsidRPr="0098108E" w:rsidRDefault="000603D7" w:rsidP="00CA0797">
      <w:pPr>
        <w:pStyle w:val="Nadpis2"/>
      </w:pPr>
      <w:r w:rsidRPr="0098108E">
        <w:t xml:space="preserve">Z tohoto ujednání o zpracování osobních údajů neplynou pro Smluvní strany žádné finanční závazky, odměna za zpracování osobních údajů je již zahrnuta v odměně dodavatele stanovené dle Čl. </w:t>
      </w:r>
      <w:r w:rsidR="00894671" w:rsidRPr="0098108E">
        <w:t>II.</w:t>
      </w:r>
      <w:r w:rsidRPr="0098108E">
        <w:t xml:space="preserve"> této </w:t>
      </w:r>
      <w:r w:rsidR="00894671" w:rsidRPr="0098108E">
        <w:t>S</w:t>
      </w:r>
      <w:r w:rsidRPr="0098108E">
        <w:t>mlouvy.</w:t>
      </w:r>
    </w:p>
    <w:p w14:paraId="4A5505F1" w14:textId="77777777" w:rsidR="00AA46F1" w:rsidRPr="0098108E" w:rsidRDefault="00AA46F1" w:rsidP="00F469B1">
      <w:pPr>
        <w:pStyle w:val="1lnky"/>
      </w:pPr>
    </w:p>
    <w:p w14:paraId="3AD1C325" w14:textId="77777777" w:rsidR="005F0626" w:rsidRPr="0098108E" w:rsidRDefault="000603D7" w:rsidP="00F469B1">
      <w:pPr>
        <w:pStyle w:val="1lnky"/>
      </w:pPr>
      <w:r w:rsidRPr="0098108E">
        <w:t>Článek V</w:t>
      </w:r>
      <w:r w:rsidR="005F0626" w:rsidRPr="0098108E">
        <w:t>.</w:t>
      </w:r>
    </w:p>
    <w:p w14:paraId="1C383F0E" w14:textId="77777777" w:rsidR="005F0626" w:rsidRPr="0098108E" w:rsidRDefault="006E6B7E" w:rsidP="00F469B1">
      <w:pPr>
        <w:tabs>
          <w:tab w:val="num" w:pos="360"/>
        </w:tabs>
        <w:suppressAutoHyphens w:val="0"/>
        <w:spacing w:after="120" w:line="266" w:lineRule="auto"/>
        <w:ind w:left="360"/>
        <w:jc w:val="center"/>
        <w:rPr>
          <w:rFonts w:eastAsia="Arial" w:cs="Arial"/>
          <w:b/>
          <w:w w:val="111"/>
          <w:sz w:val="28"/>
          <w:szCs w:val="24"/>
          <w:lang w:eastAsia="zh-CN"/>
        </w:rPr>
      </w:pPr>
      <w:r w:rsidRPr="0098108E">
        <w:rPr>
          <w:rFonts w:eastAsia="Arial" w:cs="Arial"/>
          <w:b/>
          <w:w w:val="111"/>
          <w:sz w:val="28"/>
          <w:szCs w:val="24"/>
          <w:lang w:eastAsia="zh-CN"/>
        </w:rPr>
        <w:t>S</w:t>
      </w:r>
      <w:r w:rsidR="005F0626" w:rsidRPr="0098108E">
        <w:rPr>
          <w:rFonts w:eastAsia="Arial" w:cs="Arial"/>
          <w:b/>
          <w:w w:val="111"/>
          <w:sz w:val="28"/>
          <w:szCs w:val="24"/>
          <w:lang w:eastAsia="zh-CN"/>
        </w:rPr>
        <w:t>mluvní pokuty</w:t>
      </w:r>
      <w:r w:rsidRPr="0098108E">
        <w:rPr>
          <w:rFonts w:eastAsia="Arial" w:cs="Arial"/>
          <w:b/>
          <w:w w:val="111"/>
          <w:sz w:val="28"/>
          <w:szCs w:val="24"/>
          <w:lang w:eastAsia="zh-CN"/>
        </w:rPr>
        <w:t xml:space="preserve"> a úrok z prodlení</w:t>
      </w:r>
    </w:p>
    <w:p w14:paraId="34D7C30B" w14:textId="77777777" w:rsidR="005F0626" w:rsidRPr="0098108E" w:rsidRDefault="005F0626"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 xml:space="preserve">Jestliže Poskytovatel nesplní termín plnění jednotlivé akce dohodnutý </w:t>
      </w:r>
      <w:r w:rsidR="00B946F2" w:rsidRPr="0098108E">
        <w:rPr>
          <w:rFonts w:cs="Arial"/>
          <w:szCs w:val="22"/>
          <w:lang w:eastAsia="cs-CZ"/>
        </w:rPr>
        <w:t xml:space="preserve">dle Přílohy č. </w:t>
      </w:r>
      <w:r w:rsidR="004920D2" w:rsidRPr="0098108E">
        <w:rPr>
          <w:rFonts w:cs="Arial"/>
          <w:szCs w:val="22"/>
          <w:lang w:eastAsia="cs-CZ"/>
        </w:rPr>
        <w:t>6</w:t>
      </w:r>
      <w:r w:rsidR="00B946F2" w:rsidRPr="0098108E">
        <w:rPr>
          <w:rFonts w:cs="Arial"/>
          <w:szCs w:val="22"/>
          <w:lang w:eastAsia="cs-CZ"/>
        </w:rPr>
        <w:t xml:space="preserve"> této Smlouvy </w:t>
      </w:r>
      <w:r w:rsidRPr="0098108E">
        <w:rPr>
          <w:rFonts w:cs="Arial"/>
          <w:szCs w:val="22"/>
          <w:lang w:eastAsia="cs-CZ"/>
        </w:rPr>
        <w:t>a akci neuskuteční (vyjma náhradního termínu akce dohodnutého s Objednatelem, nebo z důvodu vyšší moci, úřed</w:t>
      </w:r>
      <w:r w:rsidR="007906A4" w:rsidRPr="0098108E">
        <w:rPr>
          <w:rFonts w:cs="Arial"/>
          <w:szCs w:val="22"/>
          <w:lang w:eastAsia="cs-CZ"/>
        </w:rPr>
        <w:t>ního zákazu</w:t>
      </w:r>
      <w:r w:rsidR="00993489" w:rsidRPr="0098108E">
        <w:rPr>
          <w:rFonts w:cs="Arial"/>
          <w:szCs w:val="22"/>
          <w:lang w:eastAsia="cs-CZ"/>
        </w:rPr>
        <w:t>, přijatých celostátních vládních a resortní opatření omezujících možnost konání akcí</w:t>
      </w:r>
      <w:r w:rsidR="008F0952" w:rsidRPr="0098108E">
        <w:rPr>
          <w:rFonts w:cs="Arial"/>
          <w:szCs w:val="22"/>
          <w:lang w:eastAsia="cs-CZ"/>
        </w:rPr>
        <w:t xml:space="preserve"> </w:t>
      </w:r>
      <w:r w:rsidR="007906A4" w:rsidRPr="0098108E">
        <w:rPr>
          <w:rFonts w:cs="Arial"/>
          <w:szCs w:val="22"/>
          <w:lang w:eastAsia="cs-CZ"/>
        </w:rPr>
        <w:t>či státního smutku)</w:t>
      </w:r>
      <w:r w:rsidRPr="0098108E">
        <w:rPr>
          <w:rFonts w:cs="Arial"/>
          <w:szCs w:val="22"/>
          <w:lang w:eastAsia="cs-CZ"/>
        </w:rPr>
        <w:t>, je Objednatel oprávněn požadovat po Poskytovateli za každý jednotlivý případ porušení zaplacení smluvní pokuty ve výši 50 000 Kč, a to i opakovaně.</w:t>
      </w:r>
    </w:p>
    <w:p w14:paraId="5462575C" w14:textId="77777777" w:rsidR="005F0626" w:rsidRPr="0098108E" w:rsidRDefault="005F0626"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V případě porušení</w:t>
      </w:r>
      <w:r w:rsidR="00375CF5" w:rsidRPr="0098108E">
        <w:rPr>
          <w:rFonts w:cs="Arial"/>
          <w:szCs w:val="22"/>
          <w:lang w:eastAsia="cs-CZ"/>
        </w:rPr>
        <w:t xml:space="preserve"> </w:t>
      </w:r>
      <w:r w:rsidRPr="0098108E">
        <w:rPr>
          <w:rFonts w:cs="Arial"/>
          <w:szCs w:val="22"/>
          <w:lang w:eastAsia="cs-CZ"/>
        </w:rPr>
        <w:t>povinností Poskytovatele dohodnutých v rámci jedné akce v r</w:t>
      </w:r>
      <w:r w:rsidR="007906A4" w:rsidRPr="0098108E">
        <w:rPr>
          <w:rFonts w:cs="Arial"/>
          <w:szCs w:val="22"/>
          <w:lang w:eastAsia="cs-CZ"/>
        </w:rPr>
        <w:t>ozsahu plnění dle Přílohy č. 1</w:t>
      </w:r>
      <w:r w:rsidR="00375CF5" w:rsidRPr="0098108E">
        <w:rPr>
          <w:rFonts w:cs="Arial"/>
          <w:szCs w:val="22"/>
          <w:lang w:eastAsia="cs-CZ"/>
        </w:rPr>
        <w:t xml:space="preserve"> </w:t>
      </w:r>
      <w:r w:rsidR="004920D2" w:rsidRPr="0098108E">
        <w:rPr>
          <w:rFonts w:cs="Arial"/>
          <w:szCs w:val="22"/>
          <w:lang w:eastAsia="cs-CZ"/>
        </w:rPr>
        <w:t xml:space="preserve">– 5 </w:t>
      </w:r>
      <w:r w:rsidRPr="0098108E">
        <w:rPr>
          <w:rFonts w:cs="Arial"/>
          <w:szCs w:val="22"/>
          <w:lang w:eastAsia="cs-CZ"/>
        </w:rPr>
        <w:t xml:space="preserve">této </w:t>
      </w:r>
      <w:r w:rsidR="00894671" w:rsidRPr="0098108E">
        <w:rPr>
          <w:rFonts w:cs="Arial"/>
          <w:szCs w:val="22"/>
          <w:lang w:eastAsia="cs-CZ"/>
        </w:rPr>
        <w:t>S</w:t>
      </w:r>
      <w:r w:rsidRPr="0098108E">
        <w:rPr>
          <w:rFonts w:cs="Arial"/>
          <w:szCs w:val="22"/>
          <w:lang w:eastAsia="cs-CZ"/>
        </w:rPr>
        <w:t>mlouvy, je Objednatel oprávněn požadovat po Poskytovateli zaplacení smluvní pokuty ve výši 5% z ceny jednotlivé akce, na které k porušení došlo, a to za každé nesplnění jednotlivého závazku v rámci příslušné akce, a to i opakovaně.</w:t>
      </w:r>
    </w:p>
    <w:p w14:paraId="5BBE4082" w14:textId="0C5CA627" w:rsidR="005F0626" w:rsidRPr="0098108E" w:rsidRDefault="005F0626"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Jestliže Poskytovatel nesplní požadavek minimálního garantovaného počtu závodníků/účas</w:t>
      </w:r>
      <w:r w:rsidR="007906A4" w:rsidRPr="0098108E">
        <w:rPr>
          <w:rFonts w:cs="Arial"/>
          <w:szCs w:val="22"/>
          <w:lang w:eastAsia="cs-CZ"/>
        </w:rPr>
        <w:t>tníků uvedeného v Příloze č. </w:t>
      </w:r>
      <w:r w:rsidR="004920D2" w:rsidRPr="0098108E">
        <w:rPr>
          <w:rFonts w:cs="Arial"/>
          <w:szCs w:val="22"/>
          <w:lang w:eastAsia="cs-CZ"/>
        </w:rPr>
        <w:t>1 – 5</w:t>
      </w:r>
      <w:r w:rsidR="00A118EA" w:rsidRPr="0098108E">
        <w:rPr>
          <w:rFonts w:cs="Arial"/>
          <w:szCs w:val="22"/>
          <w:lang w:eastAsia="cs-CZ"/>
        </w:rPr>
        <w:t xml:space="preserve"> této Smlouvy </w:t>
      </w:r>
      <w:r w:rsidRPr="0098108E">
        <w:rPr>
          <w:rFonts w:cs="Arial"/>
          <w:szCs w:val="22"/>
          <w:lang w:eastAsia="cs-CZ"/>
        </w:rPr>
        <w:t xml:space="preserve">u jednotlivé akce dohodnuté dle Přílohy č. </w:t>
      </w:r>
      <w:r w:rsidR="004920D2" w:rsidRPr="0098108E">
        <w:rPr>
          <w:rFonts w:cs="Arial"/>
          <w:szCs w:val="22"/>
          <w:lang w:eastAsia="cs-CZ"/>
        </w:rPr>
        <w:t>6</w:t>
      </w:r>
      <w:r w:rsidRPr="0098108E">
        <w:rPr>
          <w:rFonts w:cs="Arial"/>
          <w:szCs w:val="22"/>
          <w:lang w:eastAsia="cs-CZ"/>
        </w:rPr>
        <w:t xml:space="preserve"> této </w:t>
      </w:r>
      <w:r w:rsidR="00894671" w:rsidRPr="0098108E">
        <w:rPr>
          <w:rFonts w:cs="Arial"/>
          <w:szCs w:val="22"/>
          <w:lang w:eastAsia="cs-CZ"/>
        </w:rPr>
        <w:t>S</w:t>
      </w:r>
      <w:r w:rsidRPr="0098108E">
        <w:rPr>
          <w:rFonts w:cs="Arial"/>
          <w:szCs w:val="22"/>
          <w:lang w:eastAsia="cs-CZ"/>
        </w:rPr>
        <w:t>mlouvy, je Objednatel oprávněn požadovat po Poskytovateli po ukončení celého plnění jedné akce smluvní pokutu ve výši 10% z celkové ceny</w:t>
      </w:r>
      <w:r w:rsidR="004920D2" w:rsidRPr="0098108E">
        <w:rPr>
          <w:rFonts w:cs="Arial"/>
          <w:szCs w:val="22"/>
          <w:lang w:eastAsia="cs-CZ"/>
        </w:rPr>
        <w:t xml:space="preserve"> daného </w:t>
      </w:r>
      <w:r w:rsidRPr="0098108E">
        <w:rPr>
          <w:rFonts w:cs="Arial"/>
          <w:szCs w:val="22"/>
          <w:lang w:eastAsia="cs-CZ"/>
        </w:rPr>
        <w:t>event</w:t>
      </w:r>
      <w:r w:rsidR="004920D2" w:rsidRPr="0098108E">
        <w:rPr>
          <w:rFonts w:cs="Arial"/>
          <w:szCs w:val="22"/>
          <w:lang w:eastAsia="cs-CZ"/>
        </w:rPr>
        <w:t>u</w:t>
      </w:r>
      <w:r w:rsidRPr="0098108E">
        <w:rPr>
          <w:rFonts w:cs="Arial"/>
          <w:szCs w:val="22"/>
          <w:lang w:eastAsia="cs-CZ"/>
        </w:rPr>
        <w:t xml:space="preserve"> dle </w:t>
      </w:r>
      <w:r w:rsidR="00114D78" w:rsidRPr="0098108E">
        <w:rPr>
          <w:rFonts w:cs="Arial"/>
          <w:szCs w:val="22"/>
          <w:lang w:eastAsia="cs-CZ"/>
        </w:rPr>
        <w:t>Čl.</w:t>
      </w:r>
      <w:r w:rsidRPr="0098108E">
        <w:rPr>
          <w:rFonts w:cs="Arial"/>
          <w:szCs w:val="22"/>
          <w:lang w:eastAsia="cs-CZ"/>
        </w:rPr>
        <w:t xml:space="preserve"> II</w:t>
      </w:r>
      <w:r w:rsidR="00A939B8" w:rsidRPr="0098108E">
        <w:rPr>
          <w:rFonts w:cs="Arial"/>
          <w:szCs w:val="22"/>
          <w:lang w:eastAsia="cs-CZ"/>
        </w:rPr>
        <w:t>.</w:t>
      </w:r>
      <w:r w:rsidRPr="0098108E">
        <w:rPr>
          <w:rFonts w:cs="Arial"/>
          <w:szCs w:val="22"/>
          <w:lang w:eastAsia="cs-CZ"/>
        </w:rPr>
        <w:t xml:space="preserve"> odst. 1 této </w:t>
      </w:r>
      <w:r w:rsidR="00894671" w:rsidRPr="0098108E">
        <w:rPr>
          <w:rFonts w:cs="Arial"/>
          <w:szCs w:val="22"/>
          <w:lang w:eastAsia="cs-CZ"/>
        </w:rPr>
        <w:t>S</w:t>
      </w:r>
      <w:r w:rsidRPr="0098108E">
        <w:rPr>
          <w:rFonts w:cs="Arial"/>
          <w:szCs w:val="22"/>
          <w:lang w:eastAsia="cs-CZ"/>
        </w:rPr>
        <w:t>mlouvy. Objednatel toleruje odchylku garantované návštěvnosti od skutečné návštěvnosti v rozsahu do 5% včetně.</w:t>
      </w:r>
      <w:r w:rsidR="00FC559A" w:rsidRPr="0098108E">
        <w:rPr>
          <w:rFonts w:cs="Arial"/>
          <w:szCs w:val="22"/>
          <w:lang w:eastAsia="cs-CZ"/>
        </w:rPr>
        <w:t xml:space="preserve"> </w:t>
      </w:r>
      <w:r w:rsidR="00FC559A" w:rsidRPr="0098108E">
        <w:rPr>
          <w:rFonts w:cs="Arial"/>
          <w:iCs/>
          <w:szCs w:val="22"/>
          <w:lang w:eastAsia="cs-CZ"/>
        </w:rPr>
        <w:t>V případě, kdy požadovanou minimální návštěvnost nebude možné dodržet z důvodu opatření přijatých zejména vládou a orgány ochrany veřejného zdraví (</w:t>
      </w:r>
      <w:r w:rsidR="00AD5315" w:rsidRPr="0098108E">
        <w:rPr>
          <w:rFonts w:cs="Arial"/>
          <w:iCs/>
          <w:szCs w:val="22"/>
          <w:lang w:eastAsia="cs-CZ"/>
        </w:rPr>
        <w:t xml:space="preserve">zejména </w:t>
      </w:r>
      <w:r w:rsidR="00FC559A" w:rsidRPr="0098108E">
        <w:rPr>
          <w:rFonts w:cs="Arial"/>
          <w:iCs/>
          <w:szCs w:val="22"/>
          <w:lang w:eastAsia="cs-CZ"/>
        </w:rPr>
        <w:t>ministerstvo zdravotnictví a krajské hygienické stanice) z důvodu ohrožení zdraví v souvislosti s přetrvávající existencí výskytu koronaviru na území České republiky, která sníží povolené limity maximální návštěvnosti, bude po Poskytovateli požadováno dodržení maximální povolené návštěvnosti stanovené orgány uvedenými výše.</w:t>
      </w:r>
    </w:p>
    <w:p w14:paraId="2CBD9E22" w14:textId="77777777" w:rsidR="005F0626" w:rsidRPr="0098108E" w:rsidRDefault="005F0626"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 xml:space="preserve">V případě porušení povinnosti Poskytovatele dle ustanovení </w:t>
      </w:r>
      <w:r w:rsidR="00114D78" w:rsidRPr="0098108E">
        <w:rPr>
          <w:rFonts w:cs="Arial"/>
          <w:szCs w:val="22"/>
          <w:lang w:eastAsia="cs-CZ"/>
        </w:rPr>
        <w:t>Čl.</w:t>
      </w:r>
      <w:r w:rsidRPr="0098108E">
        <w:rPr>
          <w:rFonts w:cs="Arial"/>
          <w:szCs w:val="22"/>
          <w:lang w:eastAsia="cs-CZ"/>
        </w:rPr>
        <w:t xml:space="preserve"> </w:t>
      </w:r>
      <w:r w:rsidR="00240849" w:rsidRPr="0098108E">
        <w:rPr>
          <w:rFonts w:cs="Arial"/>
          <w:szCs w:val="22"/>
          <w:lang w:eastAsia="cs-CZ"/>
        </w:rPr>
        <w:t>I</w:t>
      </w:r>
      <w:r w:rsidR="00B946F2" w:rsidRPr="0098108E">
        <w:rPr>
          <w:rFonts w:cs="Arial"/>
          <w:szCs w:val="22"/>
          <w:lang w:eastAsia="cs-CZ"/>
        </w:rPr>
        <w:t>I</w:t>
      </w:r>
      <w:r w:rsidR="00240849" w:rsidRPr="0098108E">
        <w:rPr>
          <w:rFonts w:cs="Arial"/>
          <w:szCs w:val="22"/>
          <w:lang w:eastAsia="cs-CZ"/>
        </w:rPr>
        <w:t>I.</w:t>
      </w:r>
      <w:r w:rsidRPr="0098108E">
        <w:rPr>
          <w:rFonts w:cs="Arial"/>
          <w:szCs w:val="22"/>
          <w:lang w:eastAsia="cs-CZ"/>
        </w:rPr>
        <w:t xml:space="preserve"> odst. </w:t>
      </w:r>
      <w:r w:rsidR="003E6959" w:rsidRPr="0098108E">
        <w:rPr>
          <w:rFonts w:cs="Arial"/>
          <w:szCs w:val="22"/>
          <w:lang w:eastAsia="cs-CZ"/>
        </w:rPr>
        <w:t>3</w:t>
      </w:r>
      <w:r w:rsidRPr="0098108E">
        <w:rPr>
          <w:rFonts w:cs="Arial"/>
          <w:szCs w:val="22"/>
          <w:lang w:eastAsia="cs-CZ"/>
        </w:rPr>
        <w:t xml:space="preserve"> této </w:t>
      </w:r>
      <w:r w:rsidR="00240849" w:rsidRPr="0098108E">
        <w:rPr>
          <w:rFonts w:cs="Arial"/>
          <w:szCs w:val="22"/>
          <w:lang w:eastAsia="cs-CZ"/>
        </w:rPr>
        <w:t>S</w:t>
      </w:r>
      <w:r w:rsidRPr="0098108E">
        <w:rPr>
          <w:rFonts w:cs="Arial"/>
          <w:szCs w:val="22"/>
          <w:lang w:eastAsia="cs-CZ"/>
        </w:rPr>
        <w:t>mlouvy je Objednatel oprávněn požadovat po Poskytovateli zaplacení smluvní pokuty ve výši 5</w:t>
      </w:r>
      <w:r w:rsidR="0065160C" w:rsidRPr="0098108E">
        <w:rPr>
          <w:rFonts w:cs="Arial"/>
          <w:szCs w:val="22"/>
          <w:lang w:eastAsia="cs-CZ"/>
        </w:rPr>
        <w:t> </w:t>
      </w:r>
      <w:r w:rsidRPr="0098108E">
        <w:rPr>
          <w:rFonts w:cs="Arial"/>
          <w:szCs w:val="22"/>
          <w:lang w:eastAsia="cs-CZ"/>
        </w:rPr>
        <w:t xml:space="preserve">000 Kč za každý, i započatý, den prodlení. </w:t>
      </w:r>
    </w:p>
    <w:p w14:paraId="01684F34" w14:textId="77777777" w:rsidR="005F0626" w:rsidRPr="0098108E" w:rsidRDefault="005F0626"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 xml:space="preserve">V případě porušení povinnosti Poskytovatele dle ustanovení </w:t>
      </w:r>
      <w:r w:rsidR="00114D78" w:rsidRPr="0098108E">
        <w:rPr>
          <w:rFonts w:cs="Arial"/>
          <w:szCs w:val="22"/>
          <w:lang w:eastAsia="cs-CZ"/>
        </w:rPr>
        <w:t>Čl.</w:t>
      </w:r>
      <w:r w:rsidRPr="0098108E">
        <w:rPr>
          <w:rFonts w:cs="Arial"/>
          <w:szCs w:val="22"/>
          <w:lang w:eastAsia="cs-CZ"/>
        </w:rPr>
        <w:t xml:space="preserve"> </w:t>
      </w:r>
      <w:r w:rsidR="00240849" w:rsidRPr="0098108E">
        <w:rPr>
          <w:rFonts w:cs="Arial"/>
          <w:szCs w:val="22"/>
          <w:lang w:eastAsia="cs-CZ"/>
        </w:rPr>
        <w:t>III.</w:t>
      </w:r>
      <w:r w:rsidRPr="0098108E">
        <w:rPr>
          <w:rFonts w:cs="Arial"/>
          <w:szCs w:val="22"/>
          <w:lang w:eastAsia="cs-CZ"/>
        </w:rPr>
        <w:t xml:space="preserve"> odst. </w:t>
      </w:r>
      <w:r w:rsidR="003E6959" w:rsidRPr="0098108E">
        <w:rPr>
          <w:rFonts w:cs="Arial"/>
          <w:szCs w:val="22"/>
          <w:lang w:eastAsia="cs-CZ"/>
        </w:rPr>
        <w:t>4</w:t>
      </w:r>
      <w:r w:rsidRPr="0098108E">
        <w:rPr>
          <w:rFonts w:cs="Arial"/>
          <w:szCs w:val="22"/>
          <w:lang w:eastAsia="cs-CZ"/>
        </w:rPr>
        <w:t xml:space="preserve"> této </w:t>
      </w:r>
      <w:r w:rsidR="00240849" w:rsidRPr="0098108E">
        <w:rPr>
          <w:rFonts w:cs="Arial"/>
          <w:szCs w:val="22"/>
          <w:lang w:eastAsia="cs-CZ"/>
        </w:rPr>
        <w:t>S</w:t>
      </w:r>
      <w:r w:rsidRPr="0098108E">
        <w:rPr>
          <w:rFonts w:cs="Arial"/>
          <w:szCs w:val="22"/>
          <w:lang w:eastAsia="cs-CZ"/>
        </w:rPr>
        <w:t>mlouvy je Objednatel oprávněn požadovat po Poskytovateli zaplacení smluvní pokuty ve výši 10</w:t>
      </w:r>
      <w:r w:rsidR="0065160C" w:rsidRPr="0098108E">
        <w:rPr>
          <w:rFonts w:cs="Arial"/>
          <w:szCs w:val="22"/>
          <w:lang w:eastAsia="cs-CZ"/>
        </w:rPr>
        <w:t> </w:t>
      </w:r>
      <w:r w:rsidRPr="0098108E">
        <w:rPr>
          <w:rFonts w:cs="Arial"/>
          <w:szCs w:val="22"/>
          <w:lang w:eastAsia="cs-CZ"/>
        </w:rPr>
        <w:t>000</w:t>
      </w:r>
      <w:r w:rsidR="00240849" w:rsidRPr="0098108E">
        <w:rPr>
          <w:rFonts w:cs="Arial"/>
          <w:szCs w:val="22"/>
          <w:lang w:eastAsia="cs-CZ"/>
        </w:rPr>
        <w:t xml:space="preserve"> </w:t>
      </w:r>
      <w:r w:rsidRPr="0098108E">
        <w:rPr>
          <w:rFonts w:cs="Arial"/>
          <w:szCs w:val="22"/>
          <w:lang w:eastAsia="cs-CZ"/>
        </w:rPr>
        <w:t xml:space="preserve">Kč. </w:t>
      </w:r>
    </w:p>
    <w:p w14:paraId="19B330FF" w14:textId="77777777" w:rsidR="005F0626" w:rsidRPr="0098108E" w:rsidRDefault="005F0626"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V případě porušení povinnosti Poskytovatele, že se akce uvedené v Příloze č. 1</w:t>
      </w:r>
      <w:r w:rsidR="00D9693B" w:rsidRPr="0098108E">
        <w:rPr>
          <w:rFonts w:cs="Arial"/>
          <w:szCs w:val="22"/>
          <w:lang w:eastAsia="cs-CZ"/>
        </w:rPr>
        <w:t xml:space="preserve"> </w:t>
      </w:r>
      <w:r w:rsidR="004920D2" w:rsidRPr="0098108E">
        <w:rPr>
          <w:rFonts w:cs="Arial"/>
          <w:szCs w:val="22"/>
          <w:lang w:eastAsia="cs-CZ"/>
        </w:rPr>
        <w:t xml:space="preserve">– 5 </w:t>
      </w:r>
      <w:r w:rsidRPr="0098108E">
        <w:rPr>
          <w:rFonts w:cs="Arial"/>
          <w:szCs w:val="22"/>
          <w:lang w:eastAsia="cs-CZ"/>
        </w:rPr>
        <w:t xml:space="preserve">této </w:t>
      </w:r>
      <w:r w:rsidR="00240849" w:rsidRPr="0098108E">
        <w:rPr>
          <w:rFonts w:cs="Arial"/>
          <w:szCs w:val="22"/>
          <w:lang w:eastAsia="cs-CZ"/>
        </w:rPr>
        <w:t>S</w:t>
      </w:r>
      <w:r w:rsidRPr="0098108E">
        <w:rPr>
          <w:rFonts w:cs="Arial"/>
          <w:szCs w:val="22"/>
          <w:lang w:eastAsia="cs-CZ"/>
        </w:rPr>
        <w:t>mlouvy vedle Objednatele se nesmí zúčastnit žádná jiná zdravotní pojišťovna, je Objednatel oprávněn požadovat po Poskytovateli zapla</w:t>
      </w:r>
      <w:r w:rsidR="00A30ADE" w:rsidRPr="0098108E">
        <w:rPr>
          <w:rFonts w:cs="Arial"/>
          <w:szCs w:val="22"/>
          <w:lang w:eastAsia="cs-CZ"/>
        </w:rPr>
        <w:t>cení smluvní pokuty ve výši 100</w:t>
      </w:r>
      <w:r w:rsidR="0065160C" w:rsidRPr="0098108E">
        <w:rPr>
          <w:rFonts w:cs="Arial"/>
          <w:szCs w:val="22"/>
          <w:lang w:eastAsia="cs-CZ"/>
        </w:rPr>
        <w:t> </w:t>
      </w:r>
      <w:r w:rsidRPr="0098108E">
        <w:rPr>
          <w:rFonts w:cs="Arial"/>
          <w:szCs w:val="22"/>
          <w:lang w:eastAsia="cs-CZ"/>
        </w:rPr>
        <w:t>000 Kč za každý jednotlivý případ porušení, a to i opakovaně.</w:t>
      </w:r>
    </w:p>
    <w:p w14:paraId="0A6B5579" w14:textId="77777777" w:rsidR="005F0626" w:rsidRPr="0098108E" w:rsidRDefault="005F0626"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 xml:space="preserve">V případě porušení povinnosti Poskytovatele dle ustanovení </w:t>
      </w:r>
      <w:r w:rsidR="00114D78" w:rsidRPr="0098108E">
        <w:rPr>
          <w:rFonts w:cs="Arial"/>
          <w:szCs w:val="22"/>
          <w:lang w:eastAsia="cs-CZ"/>
        </w:rPr>
        <w:t>Čl.</w:t>
      </w:r>
      <w:r w:rsidRPr="0098108E">
        <w:rPr>
          <w:rFonts w:cs="Arial"/>
          <w:szCs w:val="22"/>
          <w:lang w:eastAsia="cs-CZ"/>
        </w:rPr>
        <w:t xml:space="preserve"> </w:t>
      </w:r>
      <w:r w:rsidR="00240849" w:rsidRPr="0098108E">
        <w:rPr>
          <w:rFonts w:cs="Arial"/>
          <w:szCs w:val="22"/>
          <w:lang w:eastAsia="cs-CZ"/>
        </w:rPr>
        <w:t>III.</w:t>
      </w:r>
      <w:r w:rsidRPr="0098108E">
        <w:rPr>
          <w:rFonts w:cs="Arial"/>
          <w:szCs w:val="22"/>
          <w:lang w:eastAsia="cs-CZ"/>
        </w:rPr>
        <w:t xml:space="preserve"> odst. 1</w:t>
      </w:r>
      <w:r w:rsidR="003E6959" w:rsidRPr="0098108E">
        <w:rPr>
          <w:rFonts w:cs="Arial"/>
          <w:szCs w:val="22"/>
          <w:lang w:eastAsia="cs-CZ"/>
        </w:rPr>
        <w:t>0</w:t>
      </w:r>
      <w:r w:rsidRPr="0098108E">
        <w:rPr>
          <w:rFonts w:cs="Arial"/>
          <w:szCs w:val="22"/>
          <w:lang w:eastAsia="cs-CZ"/>
        </w:rPr>
        <w:t xml:space="preserve"> této </w:t>
      </w:r>
      <w:r w:rsidR="00240849" w:rsidRPr="0098108E">
        <w:rPr>
          <w:rFonts w:cs="Arial"/>
          <w:szCs w:val="22"/>
          <w:lang w:eastAsia="cs-CZ"/>
        </w:rPr>
        <w:t>S</w:t>
      </w:r>
      <w:r w:rsidRPr="0098108E">
        <w:rPr>
          <w:rFonts w:cs="Arial"/>
          <w:szCs w:val="22"/>
          <w:lang w:eastAsia="cs-CZ"/>
        </w:rPr>
        <w:t xml:space="preserve">mlouvy je Objednatel oprávněn požadovat po Poskytovateli zaplacení smluvní pokuty ve výši </w:t>
      </w:r>
      <w:r w:rsidR="00240849" w:rsidRPr="0098108E">
        <w:rPr>
          <w:rFonts w:cs="Arial"/>
          <w:szCs w:val="22"/>
          <w:lang w:eastAsia="cs-CZ"/>
        </w:rPr>
        <w:t>100</w:t>
      </w:r>
      <w:r w:rsidR="0065160C" w:rsidRPr="0098108E">
        <w:rPr>
          <w:rFonts w:cs="Arial"/>
          <w:szCs w:val="22"/>
          <w:lang w:eastAsia="cs-CZ"/>
        </w:rPr>
        <w:t> </w:t>
      </w:r>
      <w:r w:rsidR="00240849" w:rsidRPr="0098108E">
        <w:rPr>
          <w:rFonts w:cs="Arial"/>
          <w:szCs w:val="22"/>
          <w:lang w:eastAsia="cs-CZ"/>
        </w:rPr>
        <w:t>000</w:t>
      </w:r>
      <w:r w:rsidRPr="0098108E">
        <w:rPr>
          <w:rFonts w:cs="Arial"/>
          <w:szCs w:val="22"/>
          <w:lang w:eastAsia="cs-CZ"/>
        </w:rPr>
        <w:t xml:space="preserve"> Kč za každý jednotlivý případ porušení, a to i opakovaně.</w:t>
      </w:r>
    </w:p>
    <w:p w14:paraId="52BAAFBA" w14:textId="77777777" w:rsidR="00525349" w:rsidRPr="0098108E" w:rsidRDefault="00525349"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 xml:space="preserve">Za porušení povinnosti mlčenlivosti </w:t>
      </w:r>
      <w:r w:rsidR="00240849" w:rsidRPr="0098108E">
        <w:rPr>
          <w:rFonts w:cs="Arial"/>
          <w:szCs w:val="22"/>
          <w:lang w:eastAsia="cs-CZ"/>
        </w:rPr>
        <w:t xml:space="preserve">a zpracování osobních údajů </w:t>
      </w:r>
      <w:r w:rsidRPr="0098108E">
        <w:rPr>
          <w:rFonts w:cs="Arial"/>
          <w:szCs w:val="22"/>
          <w:lang w:eastAsia="cs-CZ"/>
        </w:rPr>
        <w:t xml:space="preserve">dle </w:t>
      </w:r>
      <w:r w:rsidR="00114D78" w:rsidRPr="0098108E">
        <w:rPr>
          <w:rFonts w:cs="Arial"/>
          <w:szCs w:val="22"/>
          <w:lang w:eastAsia="cs-CZ"/>
        </w:rPr>
        <w:t>Čl.</w:t>
      </w:r>
      <w:r w:rsidRPr="0098108E">
        <w:rPr>
          <w:rFonts w:cs="Arial"/>
          <w:szCs w:val="22"/>
          <w:lang w:eastAsia="cs-CZ"/>
        </w:rPr>
        <w:t xml:space="preserve"> </w:t>
      </w:r>
      <w:r w:rsidR="0095167B" w:rsidRPr="0098108E">
        <w:rPr>
          <w:rFonts w:cs="Arial"/>
          <w:szCs w:val="22"/>
          <w:lang w:eastAsia="cs-CZ"/>
        </w:rPr>
        <w:t>IV</w:t>
      </w:r>
      <w:r w:rsidRPr="0098108E">
        <w:rPr>
          <w:rFonts w:cs="Arial"/>
          <w:szCs w:val="22"/>
          <w:lang w:eastAsia="cs-CZ"/>
        </w:rPr>
        <w:t xml:space="preserve">. této </w:t>
      </w:r>
      <w:r w:rsidR="00240849" w:rsidRPr="0098108E">
        <w:rPr>
          <w:rFonts w:cs="Arial"/>
          <w:szCs w:val="22"/>
          <w:lang w:eastAsia="cs-CZ"/>
        </w:rPr>
        <w:t>S</w:t>
      </w:r>
      <w:r w:rsidRPr="0098108E">
        <w:rPr>
          <w:rFonts w:cs="Arial"/>
          <w:szCs w:val="22"/>
          <w:lang w:eastAsia="cs-CZ"/>
        </w:rPr>
        <w:t>mlouvy je Poskytovatel povinen zaplatit Objednateli smluvní pokutu ve výši 100</w:t>
      </w:r>
      <w:r w:rsidR="00A118EA" w:rsidRPr="0098108E">
        <w:rPr>
          <w:rFonts w:cs="Arial"/>
          <w:szCs w:val="22"/>
          <w:lang w:eastAsia="cs-CZ"/>
        </w:rPr>
        <w:t xml:space="preserve"> </w:t>
      </w:r>
      <w:r w:rsidRPr="0098108E">
        <w:rPr>
          <w:rFonts w:cs="Arial"/>
          <w:szCs w:val="22"/>
          <w:lang w:eastAsia="cs-CZ"/>
        </w:rPr>
        <w:t>000 Kč</w:t>
      </w:r>
      <w:r w:rsidR="00321080" w:rsidRPr="0098108E">
        <w:rPr>
          <w:rFonts w:cs="Arial"/>
          <w:szCs w:val="22"/>
          <w:lang w:eastAsia="cs-CZ"/>
        </w:rPr>
        <w:t xml:space="preserve"> za každé jednotlivé porušení.</w:t>
      </w:r>
    </w:p>
    <w:p w14:paraId="5EF44D92" w14:textId="77777777" w:rsidR="00240849" w:rsidRPr="0098108E" w:rsidRDefault="00240849"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lastRenderedPageBreak/>
        <w:t>V případě prodlení Objednatele se zaplacením ceny dohodnuté dle této Smlouvy, je Poskytovatel oprávněn požadovat po Objednateli zaplacení úroku z prodlení ve výši 0,05</w:t>
      </w:r>
      <w:r w:rsidR="0065160C" w:rsidRPr="0098108E">
        <w:rPr>
          <w:rFonts w:cs="Arial"/>
          <w:szCs w:val="22"/>
          <w:lang w:eastAsia="cs-CZ"/>
        </w:rPr>
        <w:t> </w:t>
      </w:r>
      <w:r w:rsidRPr="0098108E">
        <w:rPr>
          <w:rFonts w:cs="Arial"/>
          <w:szCs w:val="22"/>
          <w:lang w:eastAsia="cs-CZ"/>
        </w:rPr>
        <w:t>% z vyúčtované částky, a to za každý i započatý den prodlení</w:t>
      </w:r>
      <w:r w:rsidR="00321080" w:rsidRPr="0098108E">
        <w:rPr>
          <w:rFonts w:cs="Arial"/>
          <w:szCs w:val="22"/>
          <w:lang w:eastAsia="cs-CZ"/>
        </w:rPr>
        <w:t>.</w:t>
      </w:r>
    </w:p>
    <w:p w14:paraId="5D50B7D9" w14:textId="77777777" w:rsidR="00525349" w:rsidRPr="0098108E" w:rsidRDefault="00525349"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Smluvní pokutu lze uložit za každý jednotlivý případ porušení. Zaplacením smluvní pokuty není dotčeno právo na náhradu škody. Výše smluvních pokut se do výše náhrady škody nezapočítává.</w:t>
      </w:r>
    </w:p>
    <w:p w14:paraId="7CA9E98D" w14:textId="77777777" w:rsidR="00525349" w:rsidRPr="0098108E" w:rsidRDefault="00525349"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Smluvní po</w:t>
      </w:r>
      <w:r w:rsidR="005233A9" w:rsidRPr="0098108E">
        <w:rPr>
          <w:rFonts w:cs="Arial"/>
          <w:szCs w:val="22"/>
          <w:lang w:eastAsia="cs-CZ"/>
        </w:rPr>
        <w:t xml:space="preserve">kuta nebo úrok z prodlení jsou </w:t>
      </w:r>
      <w:r w:rsidRPr="0098108E">
        <w:rPr>
          <w:rFonts w:cs="Arial"/>
          <w:szCs w:val="22"/>
          <w:lang w:eastAsia="cs-CZ"/>
        </w:rPr>
        <w:t>splatné do 30 dnů po doručení výzvy k úhradě smluvní poku</w:t>
      </w:r>
      <w:r w:rsidR="00240849" w:rsidRPr="0098108E">
        <w:rPr>
          <w:rFonts w:cs="Arial"/>
          <w:szCs w:val="22"/>
          <w:lang w:eastAsia="cs-CZ"/>
        </w:rPr>
        <w:t>ty nebo úroku z prodlení druhé S</w:t>
      </w:r>
      <w:r w:rsidRPr="0098108E">
        <w:rPr>
          <w:rFonts w:cs="Arial"/>
          <w:szCs w:val="22"/>
          <w:lang w:eastAsia="cs-CZ"/>
        </w:rPr>
        <w:t>mluvní straně. Objednatel si vyhrazuje právo na určení způsobu úhrady smluvní pokuty, a to včetně formou zápočtu proti kterékoliv splatné pohledávce Poskytovatele vůči Objednateli.</w:t>
      </w:r>
    </w:p>
    <w:p w14:paraId="1D71D1BE" w14:textId="77777777" w:rsidR="005F0626" w:rsidRPr="0098108E" w:rsidRDefault="00525349"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Pokud je Poskytovatel v prodlení s placením smluvní pokuty, je povinen zaplatit Objednateli úrok z prodlení ve výši 0,05 % z neuhrazené částky smluvní pokuty za každý započatý den prodlení.</w:t>
      </w:r>
    </w:p>
    <w:p w14:paraId="328821E4" w14:textId="77777777" w:rsidR="005F0626" w:rsidRPr="0098108E" w:rsidRDefault="005F0626" w:rsidP="004408FB">
      <w:pPr>
        <w:numPr>
          <w:ilvl w:val="0"/>
          <w:numId w:val="10"/>
        </w:numPr>
        <w:suppressAutoHyphens w:val="0"/>
        <w:spacing w:after="120" w:line="266" w:lineRule="auto"/>
        <w:jc w:val="both"/>
        <w:rPr>
          <w:rFonts w:cs="Arial"/>
          <w:szCs w:val="22"/>
          <w:lang w:eastAsia="cs-CZ"/>
        </w:rPr>
      </w:pPr>
      <w:r w:rsidRPr="0098108E">
        <w:rPr>
          <w:rFonts w:cs="Arial"/>
          <w:szCs w:val="22"/>
          <w:lang w:eastAsia="cs-CZ"/>
        </w:rPr>
        <w:t xml:space="preserve">Úhradou smluvní pokuty není dotčeno právo na náhradu újmy způsobené porušením povinnosti, pro kterou jsou smluvní pokuty sjednány, ani povinnost Poskytovatele řádně poskytnout plnění dle této </w:t>
      </w:r>
      <w:r w:rsidR="00240849" w:rsidRPr="0098108E">
        <w:rPr>
          <w:rFonts w:cs="Arial"/>
          <w:szCs w:val="22"/>
          <w:lang w:eastAsia="cs-CZ"/>
        </w:rPr>
        <w:t>S</w:t>
      </w:r>
      <w:r w:rsidRPr="0098108E">
        <w:rPr>
          <w:rFonts w:cs="Arial"/>
          <w:szCs w:val="22"/>
          <w:lang w:eastAsia="cs-CZ"/>
        </w:rPr>
        <w:t>mlouvy.</w:t>
      </w:r>
    </w:p>
    <w:p w14:paraId="2B8906B0" w14:textId="77777777" w:rsidR="00AA46F1" w:rsidRPr="0098108E" w:rsidRDefault="00AA46F1" w:rsidP="00F469B1">
      <w:pPr>
        <w:pStyle w:val="1lnky"/>
      </w:pPr>
    </w:p>
    <w:p w14:paraId="42D26621" w14:textId="77777777" w:rsidR="00F37B28" w:rsidRPr="0098108E" w:rsidRDefault="00F37B28" w:rsidP="00F469B1">
      <w:pPr>
        <w:pStyle w:val="1lnky"/>
      </w:pPr>
      <w:r w:rsidRPr="0098108E">
        <w:t xml:space="preserve">Článek </w:t>
      </w:r>
      <w:r w:rsidR="00894671" w:rsidRPr="0098108E">
        <w:t>VI</w:t>
      </w:r>
      <w:r w:rsidRPr="0098108E">
        <w:t>.</w:t>
      </w:r>
    </w:p>
    <w:p w14:paraId="1CA4D1D0" w14:textId="77777777" w:rsidR="00F37B28" w:rsidRPr="0098108E" w:rsidRDefault="00D43ECC" w:rsidP="00F469B1">
      <w:pPr>
        <w:pStyle w:val="Nadpis1"/>
      </w:pPr>
      <w:r w:rsidRPr="0098108E">
        <w:t>Doba trvání Smlouvy a z</w:t>
      </w:r>
      <w:r w:rsidR="00F37B28" w:rsidRPr="0098108E">
        <w:t>ánik závaz</w:t>
      </w:r>
      <w:r w:rsidRPr="0098108E">
        <w:t>kového vztahu</w:t>
      </w:r>
    </w:p>
    <w:p w14:paraId="7A11D986" w14:textId="77777777" w:rsidR="00D43ECC" w:rsidRPr="0098108E" w:rsidRDefault="00D43ECC" w:rsidP="004408FB">
      <w:pPr>
        <w:numPr>
          <w:ilvl w:val="0"/>
          <w:numId w:val="11"/>
        </w:numPr>
        <w:suppressAutoHyphens w:val="0"/>
        <w:spacing w:after="120" w:line="266" w:lineRule="auto"/>
        <w:jc w:val="both"/>
        <w:rPr>
          <w:rFonts w:cs="Arial"/>
          <w:szCs w:val="22"/>
          <w:lang w:eastAsia="cs-CZ"/>
        </w:rPr>
      </w:pPr>
      <w:r w:rsidRPr="0098108E">
        <w:rPr>
          <w:rFonts w:cs="Arial"/>
          <w:szCs w:val="22"/>
          <w:lang w:eastAsia="cs-CZ"/>
        </w:rPr>
        <w:t xml:space="preserve">Tato </w:t>
      </w:r>
      <w:r w:rsidR="00AC29E6" w:rsidRPr="0098108E">
        <w:rPr>
          <w:rFonts w:cs="Arial"/>
          <w:szCs w:val="22"/>
          <w:lang w:eastAsia="cs-CZ"/>
        </w:rPr>
        <w:t>S</w:t>
      </w:r>
      <w:r w:rsidRPr="0098108E">
        <w:rPr>
          <w:rFonts w:cs="Arial"/>
          <w:szCs w:val="22"/>
          <w:lang w:eastAsia="cs-CZ"/>
        </w:rPr>
        <w:t xml:space="preserve">mlouva se sjednává na </w:t>
      </w:r>
      <w:r w:rsidR="004920D2" w:rsidRPr="0098108E">
        <w:rPr>
          <w:rFonts w:cs="Arial"/>
          <w:szCs w:val="22"/>
          <w:lang w:eastAsia="cs-CZ"/>
        </w:rPr>
        <w:t>dobu určitou do dne 31. 12. 2021</w:t>
      </w:r>
      <w:r w:rsidRPr="0098108E">
        <w:rPr>
          <w:rFonts w:cs="Arial"/>
          <w:szCs w:val="22"/>
          <w:lang w:eastAsia="cs-CZ"/>
        </w:rPr>
        <w:t>.</w:t>
      </w:r>
    </w:p>
    <w:p w14:paraId="19D2D607" w14:textId="41B70CCF" w:rsidR="00D43ECC" w:rsidRPr="0098108E" w:rsidRDefault="00D43ECC" w:rsidP="004408FB">
      <w:pPr>
        <w:numPr>
          <w:ilvl w:val="0"/>
          <w:numId w:val="11"/>
        </w:numPr>
        <w:suppressAutoHyphens w:val="0"/>
        <w:spacing w:after="120" w:line="266" w:lineRule="auto"/>
        <w:jc w:val="both"/>
        <w:rPr>
          <w:rFonts w:cs="Arial"/>
          <w:szCs w:val="22"/>
          <w:lang w:eastAsia="cs-CZ"/>
        </w:rPr>
      </w:pPr>
      <w:r w:rsidRPr="0098108E">
        <w:rPr>
          <w:rFonts w:cs="Arial"/>
          <w:szCs w:val="22"/>
          <w:lang w:eastAsia="cs-CZ"/>
        </w:rPr>
        <w:t xml:space="preserve">Závazkový vztah založený mezi oběma Smluvními stranami touto </w:t>
      </w:r>
      <w:r w:rsidR="00AC29E6" w:rsidRPr="0098108E">
        <w:rPr>
          <w:rFonts w:cs="Arial"/>
          <w:szCs w:val="22"/>
          <w:lang w:eastAsia="cs-CZ"/>
        </w:rPr>
        <w:t>S</w:t>
      </w:r>
      <w:r w:rsidRPr="0098108E">
        <w:rPr>
          <w:rFonts w:cs="Arial"/>
          <w:szCs w:val="22"/>
          <w:lang w:eastAsia="cs-CZ"/>
        </w:rPr>
        <w:t xml:space="preserve">mlouvou zaniká uplynutím dohodnuté doby trvání, dohodou </w:t>
      </w:r>
      <w:r w:rsidR="00B7751D" w:rsidRPr="0098108E">
        <w:rPr>
          <w:rFonts w:cs="Arial"/>
          <w:szCs w:val="22"/>
          <w:lang w:eastAsia="cs-CZ"/>
        </w:rPr>
        <w:t>S</w:t>
      </w:r>
      <w:r w:rsidRPr="0098108E">
        <w:rPr>
          <w:rFonts w:cs="Arial"/>
          <w:szCs w:val="22"/>
          <w:lang w:eastAsia="cs-CZ"/>
        </w:rPr>
        <w:t xml:space="preserve">mluvních stran, odstoupením jedné ze </w:t>
      </w:r>
      <w:r w:rsidR="00AC29E6" w:rsidRPr="0098108E">
        <w:rPr>
          <w:rFonts w:cs="Arial"/>
          <w:szCs w:val="22"/>
          <w:lang w:eastAsia="cs-CZ"/>
        </w:rPr>
        <w:t>S</w:t>
      </w:r>
      <w:r w:rsidRPr="0098108E">
        <w:rPr>
          <w:rFonts w:cs="Arial"/>
          <w:szCs w:val="22"/>
          <w:lang w:eastAsia="cs-CZ"/>
        </w:rPr>
        <w:t xml:space="preserve">mluvních stran od této </w:t>
      </w:r>
      <w:r w:rsidR="00AC29E6" w:rsidRPr="0098108E">
        <w:rPr>
          <w:rFonts w:cs="Arial"/>
          <w:szCs w:val="22"/>
          <w:lang w:eastAsia="cs-CZ"/>
        </w:rPr>
        <w:t>S</w:t>
      </w:r>
      <w:r w:rsidRPr="0098108E">
        <w:rPr>
          <w:rFonts w:cs="Arial"/>
          <w:szCs w:val="22"/>
          <w:lang w:eastAsia="cs-CZ"/>
        </w:rPr>
        <w:t xml:space="preserve">mlouvy v souladu s odst. </w:t>
      </w:r>
      <w:r w:rsidR="0095167B" w:rsidRPr="0098108E">
        <w:rPr>
          <w:rFonts w:cs="Arial"/>
          <w:szCs w:val="22"/>
          <w:lang w:eastAsia="cs-CZ"/>
        </w:rPr>
        <w:t>3</w:t>
      </w:r>
      <w:r w:rsidR="005B6C68" w:rsidRPr="0098108E">
        <w:rPr>
          <w:rFonts w:cs="Arial"/>
          <w:szCs w:val="22"/>
          <w:lang w:eastAsia="cs-CZ"/>
        </w:rPr>
        <w:t>,</w:t>
      </w:r>
      <w:r w:rsidRPr="0098108E">
        <w:rPr>
          <w:rFonts w:cs="Arial"/>
          <w:szCs w:val="22"/>
          <w:lang w:eastAsia="cs-CZ"/>
        </w:rPr>
        <w:t xml:space="preserve"> </w:t>
      </w:r>
      <w:r w:rsidR="0095167B" w:rsidRPr="0098108E">
        <w:rPr>
          <w:rFonts w:cs="Arial"/>
          <w:szCs w:val="22"/>
          <w:lang w:eastAsia="cs-CZ"/>
        </w:rPr>
        <w:t>4</w:t>
      </w:r>
      <w:r w:rsidRPr="0098108E">
        <w:rPr>
          <w:rFonts w:cs="Arial"/>
          <w:szCs w:val="22"/>
          <w:lang w:eastAsia="cs-CZ"/>
        </w:rPr>
        <w:t xml:space="preserve"> </w:t>
      </w:r>
      <w:r w:rsidR="005B6C68" w:rsidRPr="0098108E">
        <w:rPr>
          <w:rFonts w:cs="Arial"/>
          <w:szCs w:val="22"/>
          <w:lang w:eastAsia="cs-CZ"/>
        </w:rPr>
        <w:t xml:space="preserve">nebo 5 </w:t>
      </w:r>
      <w:r w:rsidRPr="0098108E">
        <w:rPr>
          <w:rFonts w:cs="Arial"/>
          <w:szCs w:val="22"/>
          <w:lang w:eastAsia="cs-CZ"/>
        </w:rPr>
        <w:t xml:space="preserve">tohoto článku, nebo písemnou výpovědí kterékoliv ze </w:t>
      </w:r>
      <w:r w:rsidR="00AC29E6" w:rsidRPr="0098108E">
        <w:rPr>
          <w:rFonts w:cs="Arial"/>
          <w:szCs w:val="22"/>
          <w:lang w:eastAsia="cs-CZ"/>
        </w:rPr>
        <w:t>S</w:t>
      </w:r>
      <w:r w:rsidRPr="0098108E">
        <w:rPr>
          <w:rFonts w:cs="Arial"/>
          <w:szCs w:val="22"/>
          <w:lang w:eastAsia="cs-CZ"/>
        </w:rPr>
        <w:t xml:space="preserve">mluvních stran, a to i bez udání důvodu. Výpovědní lhůta činí 3 měsíce a začíná běžet od prvního dne následujícího </w:t>
      </w:r>
      <w:r w:rsidR="00AC29E6" w:rsidRPr="0098108E">
        <w:rPr>
          <w:rFonts w:cs="Arial"/>
          <w:szCs w:val="22"/>
          <w:lang w:eastAsia="cs-CZ"/>
        </w:rPr>
        <w:t xml:space="preserve">kalendářního </w:t>
      </w:r>
      <w:r w:rsidRPr="0098108E">
        <w:rPr>
          <w:rFonts w:cs="Arial"/>
          <w:szCs w:val="22"/>
          <w:lang w:eastAsia="cs-CZ"/>
        </w:rPr>
        <w:t>měsíce po měsíci, v němž došlo k doručení písemné výpovědi druhé Smluvní straně.</w:t>
      </w:r>
    </w:p>
    <w:p w14:paraId="48699732" w14:textId="77777777" w:rsidR="00D43ECC" w:rsidRPr="0098108E" w:rsidRDefault="00D43ECC" w:rsidP="004408FB">
      <w:pPr>
        <w:numPr>
          <w:ilvl w:val="0"/>
          <w:numId w:val="11"/>
        </w:numPr>
        <w:suppressAutoHyphens w:val="0"/>
        <w:spacing w:after="120" w:line="266" w:lineRule="auto"/>
        <w:jc w:val="both"/>
        <w:rPr>
          <w:rFonts w:cs="Arial"/>
          <w:szCs w:val="22"/>
          <w:lang w:eastAsia="cs-CZ"/>
        </w:rPr>
      </w:pPr>
      <w:r w:rsidRPr="0098108E">
        <w:rPr>
          <w:rFonts w:cs="Arial"/>
          <w:szCs w:val="22"/>
          <w:lang w:eastAsia="cs-CZ"/>
        </w:rPr>
        <w:t xml:space="preserve">Odstoupení od této </w:t>
      </w:r>
      <w:r w:rsidR="00AC29E6" w:rsidRPr="0098108E">
        <w:rPr>
          <w:rFonts w:cs="Arial"/>
          <w:szCs w:val="22"/>
          <w:lang w:eastAsia="cs-CZ"/>
        </w:rPr>
        <w:t>S</w:t>
      </w:r>
      <w:r w:rsidRPr="0098108E">
        <w:rPr>
          <w:rFonts w:cs="Arial"/>
          <w:szCs w:val="22"/>
          <w:lang w:eastAsia="cs-CZ"/>
        </w:rPr>
        <w:t xml:space="preserve">mlouvy je možné v případě, že některá </w:t>
      </w:r>
      <w:r w:rsidR="00AC29E6" w:rsidRPr="0098108E">
        <w:rPr>
          <w:rFonts w:cs="Arial"/>
          <w:szCs w:val="22"/>
          <w:lang w:eastAsia="cs-CZ"/>
        </w:rPr>
        <w:t>S</w:t>
      </w:r>
      <w:r w:rsidRPr="0098108E">
        <w:rPr>
          <w:rFonts w:cs="Arial"/>
          <w:szCs w:val="22"/>
          <w:lang w:eastAsia="cs-CZ"/>
        </w:rPr>
        <w:t xml:space="preserve">mluvní strana poruší podstatným způsobem své povinnosti vyplývající z této </w:t>
      </w:r>
      <w:r w:rsidR="00AC29E6" w:rsidRPr="0098108E">
        <w:rPr>
          <w:rFonts w:cs="Arial"/>
          <w:szCs w:val="22"/>
          <w:lang w:eastAsia="cs-CZ"/>
        </w:rPr>
        <w:t>S</w:t>
      </w:r>
      <w:r w:rsidRPr="0098108E">
        <w:rPr>
          <w:rFonts w:cs="Arial"/>
          <w:szCs w:val="22"/>
          <w:lang w:eastAsia="cs-CZ"/>
        </w:rPr>
        <w:t xml:space="preserve">mlouvy. Za podstatné porušení </w:t>
      </w:r>
      <w:r w:rsidR="00AC29E6" w:rsidRPr="0098108E">
        <w:rPr>
          <w:rFonts w:cs="Arial"/>
          <w:szCs w:val="22"/>
          <w:lang w:eastAsia="cs-CZ"/>
        </w:rPr>
        <w:t>S</w:t>
      </w:r>
      <w:r w:rsidRPr="0098108E">
        <w:rPr>
          <w:rFonts w:cs="Arial"/>
          <w:szCs w:val="22"/>
          <w:lang w:eastAsia="cs-CZ"/>
        </w:rPr>
        <w:t>mlouvy ze strany Poskytovatele se považuje zejména:</w:t>
      </w:r>
    </w:p>
    <w:p w14:paraId="15DA2C0A" w14:textId="77777777" w:rsidR="00AC29E6" w:rsidRPr="0098108E" w:rsidRDefault="00D43ECC" w:rsidP="004408FB">
      <w:pPr>
        <w:pStyle w:val="4text"/>
        <w:numPr>
          <w:ilvl w:val="0"/>
          <w:numId w:val="15"/>
        </w:numPr>
        <w:jc w:val="both"/>
        <w:rPr>
          <w:lang w:eastAsia="cs-CZ"/>
        </w:rPr>
      </w:pPr>
      <w:r w:rsidRPr="0098108E">
        <w:rPr>
          <w:lang w:eastAsia="cs-CZ"/>
        </w:rPr>
        <w:t xml:space="preserve">Opětovné nezajištění konání akce Poskytovatelem dle Přílohy č. </w:t>
      </w:r>
      <w:r w:rsidR="004920D2" w:rsidRPr="0098108E">
        <w:rPr>
          <w:lang w:eastAsia="cs-CZ"/>
        </w:rPr>
        <w:t>6</w:t>
      </w:r>
      <w:r w:rsidRPr="0098108E">
        <w:rPr>
          <w:lang w:eastAsia="cs-CZ"/>
        </w:rPr>
        <w:t xml:space="preserve"> této </w:t>
      </w:r>
      <w:r w:rsidR="00AC29E6" w:rsidRPr="0098108E">
        <w:rPr>
          <w:lang w:eastAsia="cs-CZ"/>
        </w:rPr>
        <w:t>S</w:t>
      </w:r>
      <w:r w:rsidRPr="0098108E">
        <w:rPr>
          <w:lang w:eastAsia="cs-CZ"/>
        </w:rPr>
        <w:t xml:space="preserve">mlouvy. Za opětovné se považuje nedodržení dvou akcí z Přílohy č. </w:t>
      </w:r>
      <w:r w:rsidR="004920D2" w:rsidRPr="0098108E">
        <w:rPr>
          <w:lang w:eastAsia="cs-CZ"/>
        </w:rPr>
        <w:t>6</w:t>
      </w:r>
      <w:r w:rsidRPr="0098108E">
        <w:rPr>
          <w:lang w:eastAsia="cs-CZ"/>
        </w:rPr>
        <w:t xml:space="preserve"> této </w:t>
      </w:r>
      <w:r w:rsidR="00AC29E6" w:rsidRPr="0098108E">
        <w:rPr>
          <w:lang w:eastAsia="cs-CZ"/>
        </w:rPr>
        <w:t>S</w:t>
      </w:r>
      <w:r w:rsidRPr="0098108E">
        <w:rPr>
          <w:lang w:eastAsia="cs-CZ"/>
        </w:rPr>
        <w:t>mlouvy.</w:t>
      </w:r>
    </w:p>
    <w:p w14:paraId="6DD82B0F" w14:textId="00A4A78F" w:rsidR="00AC29E6" w:rsidRPr="0098108E" w:rsidRDefault="00D43ECC" w:rsidP="004408FB">
      <w:pPr>
        <w:pStyle w:val="4text"/>
        <w:numPr>
          <w:ilvl w:val="0"/>
          <w:numId w:val="15"/>
        </w:numPr>
        <w:jc w:val="both"/>
        <w:rPr>
          <w:lang w:eastAsia="cs-CZ"/>
        </w:rPr>
      </w:pPr>
      <w:r w:rsidRPr="0098108E">
        <w:rPr>
          <w:szCs w:val="22"/>
          <w:lang w:eastAsia="cs-CZ"/>
        </w:rPr>
        <w:t xml:space="preserve">Nesplnění 20% plnění dané akce Poskytovatelem u nejméně dvou akcí. </w:t>
      </w:r>
    </w:p>
    <w:p w14:paraId="18F8DDD4" w14:textId="77777777" w:rsidR="00AC29E6" w:rsidRPr="0098108E" w:rsidRDefault="00D43ECC" w:rsidP="004408FB">
      <w:pPr>
        <w:pStyle w:val="Odstavecseseznamem"/>
        <w:numPr>
          <w:ilvl w:val="0"/>
          <w:numId w:val="15"/>
        </w:numPr>
        <w:suppressAutoHyphens w:val="0"/>
        <w:spacing w:after="120" w:line="266" w:lineRule="auto"/>
        <w:jc w:val="both"/>
        <w:rPr>
          <w:rFonts w:cs="Arial"/>
          <w:szCs w:val="22"/>
          <w:lang w:eastAsia="cs-CZ"/>
        </w:rPr>
      </w:pPr>
      <w:r w:rsidRPr="0098108E">
        <w:t>Porušení ustanovení Čl</w:t>
      </w:r>
      <w:r w:rsidR="00684A56" w:rsidRPr="0098108E">
        <w:t>. III</w:t>
      </w:r>
      <w:r w:rsidRPr="0098108E">
        <w:t xml:space="preserve"> odst. 10 této </w:t>
      </w:r>
      <w:r w:rsidR="00684A56" w:rsidRPr="0098108E">
        <w:t>S</w:t>
      </w:r>
      <w:r w:rsidRPr="0098108E">
        <w:t>mlouvy.</w:t>
      </w:r>
    </w:p>
    <w:p w14:paraId="1E62DFC4" w14:textId="77777777" w:rsidR="0095167B" w:rsidRPr="0098108E" w:rsidRDefault="0095167B" w:rsidP="004408FB">
      <w:pPr>
        <w:pStyle w:val="Odstavecseseznamem"/>
        <w:numPr>
          <w:ilvl w:val="0"/>
          <w:numId w:val="15"/>
        </w:numPr>
        <w:suppressAutoHyphens w:val="0"/>
        <w:spacing w:after="120" w:line="266" w:lineRule="auto"/>
        <w:jc w:val="both"/>
        <w:rPr>
          <w:rFonts w:cs="Arial"/>
          <w:szCs w:val="22"/>
          <w:lang w:eastAsia="cs-CZ"/>
        </w:rPr>
      </w:pPr>
      <w:r w:rsidRPr="0098108E">
        <w:t>Porušení povinností Poskytovatele uvedených v Čl.</w:t>
      </w:r>
      <w:r w:rsidR="00B7751D" w:rsidRPr="0098108E">
        <w:t xml:space="preserve"> IV. této Smlouvy.</w:t>
      </w:r>
    </w:p>
    <w:p w14:paraId="522F1C32" w14:textId="77777777" w:rsidR="0095167B" w:rsidRPr="0098108E" w:rsidRDefault="00D43ECC" w:rsidP="004408FB">
      <w:pPr>
        <w:pStyle w:val="Odstavecseseznamem"/>
        <w:numPr>
          <w:ilvl w:val="0"/>
          <w:numId w:val="15"/>
        </w:numPr>
        <w:suppressAutoHyphens w:val="0"/>
        <w:spacing w:after="120" w:line="266" w:lineRule="auto"/>
        <w:jc w:val="both"/>
        <w:rPr>
          <w:rFonts w:cs="Arial"/>
          <w:szCs w:val="22"/>
          <w:lang w:eastAsia="cs-CZ"/>
        </w:rPr>
      </w:pPr>
      <w:r w:rsidRPr="0098108E">
        <w:rPr>
          <w:rFonts w:cs="Arial"/>
          <w:szCs w:val="22"/>
          <w:lang w:eastAsia="cs-CZ"/>
        </w:rPr>
        <w:t>Porušení povinnosti Poskytovatele, že se eventu nesmí vedle Objednatele zúčastnit žádná jiná zdravotní pojišťovna.</w:t>
      </w:r>
    </w:p>
    <w:p w14:paraId="74599AA1" w14:textId="77777777" w:rsidR="0095167B" w:rsidRPr="0098108E" w:rsidRDefault="0095167B" w:rsidP="004408FB">
      <w:pPr>
        <w:pStyle w:val="Odstavecseseznamem"/>
        <w:numPr>
          <w:ilvl w:val="0"/>
          <w:numId w:val="11"/>
        </w:numPr>
        <w:suppressAutoHyphens w:val="0"/>
        <w:spacing w:after="120" w:line="266" w:lineRule="auto"/>
        <w:jc w:val="both"/>
        <w:rPr>
          <w:rFonts w:cs="Arial"/>
          <w:szCs w:val="22"/>
          <w:lang w:eastAsia="cs-CZ"/>
        </w:rPr>
      </w:pPr>
      <w:r w:rsidRPr="0098108E">
        <w:rPr>
          <w:rFonts w:cs="Arial"/>
          <w:szCs w:val="22"/>
          <w:lang w:eastAsia="cs-CZ"/>
        </w:rPr>
        <w:t>Objednatel je dále oprávněn odstoupit od Smlouvy v případě, že</w:t>
      </w:r>
    </w:p>
    <w:p w14:paraId="2C8E04FB" w14:textId="77777777" w:rsidR="0095167B" w:rsidRPr="0098108E" w:rsidRDefault="0095167B" w:rsidP="00AA46F1">
      <w:pPr>
        <w:suppressAutoHyphens w:val="0"/>
        <w:spacing w:after="120" w:line="264" w:lineRule="auto"/>
        <w:ind w:left="765" w:hanging="405"/>
        <w:jc w:val="both"/>
        <w:rPr>
          <w:rFonts w:cs="Arial"/>
          <w:szCs w:val="22"/>
          <w:lang w:eastAsia="cs-CZ"/>
        </w:rPr>
      </w:pPr>
      <w:r w:rsidRPr="0098108E">
        <w:rPr>
          <w:rFonts w:cs="Arial"/>
          <w:szCs w:val="22"/>
          <w:lang w:eastAsia="cs-CZ"/>
        </w:rPr>
        <w:t>a.</w:t>
      </w:r>
      <w:r w:rsidRPr="0098108E">
        <w:rPr>
          <w:rFonts w:cs="Arial"/>
          <w:szCs w:val="22"/>
          <w:lang w:eastAsia="cs-CZ"/>
        </w:rPr>
        <w:tab/>
        <w:t>v insolvenčním řízení bude zjištěn úpadek Poskytovatele nebo insolvenční návrh bude zamítnut pro nedostatek majetku Poskytovatele [v souladu se zněním zákona č. 182/2006 Sb., o úpadku a způsobech jeho řešení (insolvenční zákon), ve znění pozdějších předpisů],</w:t>
      </w:r>
    </w:p>
    <w:p w14:paraId="5F61D9A3" w14:textId="77777777" w:rsidR="0095167B" w:rsidRPr="0098108E" w:rsidRDefault="0095167B" w:rsidP="00AA46F1">
      <w:pPr>
        <w:suppressAutoHyphens w:val="0"/>
        <w:spacing w:after="120" w:line="264" w:lineRule="auto"/>
        <w:ind w:firstLine="360"/>
        <w:jc w:val="both"/>
        <w:rPr>
          <w:rFonts w:cs="Arial"/>
          <w:szCs w:val="22"/>
          <w:lang w:eastAsia="cs-CZ"/>
        </w:rPr>
      </w:pPr>
      <w:r w:rsidRPr="0098108E">
        <w:rPr>
          <w:rFonts w:cs="Arial"/>
          <w:szCs w:val="22"/>
          <w:lang w:eastAsia="cs-CZ"/>
        </w:rPr>
        <w:t>b.</w:t>
      </w:r>
      <w:r w:rsidRPr="0098108E">
        <w:rPr>
          <w:rFonts w:cs="Arial"/>
          <w:szCs w:val="22"/>
          <w:lang w:eastAsia="cs-CZ"/>
        </w:rPr>
        <w:tab/>
        <w:t xml:space="preserve"> Poskytovatel vstoupí do likvidace, nebo že</w:t>
      </w:r>
    </w:p>
    <w:p w14:paraId="47E734DB" w14:textId="77777777" w:rsidR="00AA46F1" w:rsidRPr="0098108E" w:rsidRDefault="0095167B" w:rsidP="00AA46F1">
      <w:pPr>
        <w:suppressAutoHyphens w:val="0"/>
        <w:spacing w:after="120" w:line="264" w:lineRule="auto"/>
        <w:ind w:firstLine="360"/>
        <w:jc w:val="both"/>
        <w:rPr>
          <w:rFonts w:cs="Arial"/>
          <w:szCs w:val="22"/>
          <w:lang w:eastAsia="cs-CZ"/>
        </w:rPr>
      </w:pPr>
      <w:r w:rsidRPr="0098108E">
        <w:rPr>
          <w:rFonts w:cs="Arial"/>
          <w:szCs w:val="22"/>
          <w:lang w:eastAsia="cs-CZ"/>
        </w:rPr>
        <w:t>c.</w:t>
      </w:r>
      <w:r w:rsidRPr="0098108E">
        <w:rPr>
          <w:rFonts w:cs="Arial"/>
          <w:szCs w:val="22"/>
          <w:lang w:eastAsia="cs-CZ"/>
        </w:rPr>
        <w:tab/>
        <w:t xml:space="preserve"> rozhodnutím správce daně byl Poskytovateli přidělen status nespolehlivého plátce</w:t>
      </w:r>
    </w:p>
    <w:p w14:paraId="0BE38BF4" w14:textId="77777777" w:rsidR="00993489" w:rsidRPr="0098108E" w:rsidRDefault="00AA46F1" w:rsidP="00AA46F1">
      <w:pPr>
        <w:suppressAutoHyphens w:val="0"/>
        <w:spacing w:after="120" w:line="264" w:lineRule="auto"/>
        <w:ind w:firstLine="360"/>
        <w:jc w:val="both"/>
        <w:rPr>
          <w:rFonts w:cs="Arial"/>
          <w:szCs w:val="22"/>
          <w:lang w:eastAsia="cs-CZ"/>
        </w:rPr>
      </w:pPr>
      <w:r w:rsidRPr="0098108E">
        <w:rPr>
          <w:rFonts w:cs="Arial"/>
          <w:szCs w:val="22"/>
          <w:lang w:eastAsia="cs-CZ"/>
        </w:rPr>
        <w:lastRenderedPageBreak/>
        <w:t>d.</w:t>
      </w:r>
      <w:r w:rsidRPr="0098108E">
        <w:rPr>
          <w:rFonts w:cs="Arial"/>
          <w:szCs w:val="22"/>
          <w:lang w:eastAsia="cs-CZ"/>
        </w:rPr>
        <w:tab/>
      </w:r>
      <w:r w:rsidR="00993489" w:rsidRPr="0098108E">
        <w:rPr>
          <w:rFonts w:cs="Arial"/>
          <w:szCs w:val="22"/>
          <w:lang w:eastAsia="cs-CZ"/>
        </w:rPr>
        <w:t>budou přijata celostátní vládní či resortní opatření omezující možnost konání akcí.</w:t>
      </w:r>
    </w:p>
    <w:p w14:paraId="766DEF32" w14:textId="01A28EC5" w:rsidR="009F6D3E" w:rsidRPr="0098108E" w:rsidRDefault="005D56F9" w:rsidP="005D56F9">
      <w:pPr>
        <w:numPr>
          <w:ilvl w:val="0"/>
          <w:numId w:val="11"/>
        </w:numPr>
        <w:suppressAutoHyphens w:val="0"/>
        <w:spacing w:after="120" w:line="266" w:lineRule="auto"/>
        <w:jc w:val="both"/>
        <w:rPr>
          <w:rFonts w:cs="Arial"/>
          <w:szCs w:val="22"/>
          <w:lang w:eastAsia="cs-CZ"/>
        </w:rPr>
      </w:pPr>
      <w:r w:rsidRPr="0098108E">
        <w:rPr>
          <w:rFonts w:cs="Arial"/>
          <w:szCs w:val="22"/>
          <w:lang w:eastAsia="cs-CZ"/>
        </w:rPr>
        <w:t xml:space="preserve">Každá ze Smluvních stran je oprávněna od Smlouvy odstoupit v případě, kdy z důvodu nepříznivé epidemiologické situace nebo z důvodu jiné neodvratitelné události budou </w:t>
      </w:r>
      <w:r w:rsidR="00114627" w:rsidRPr="0098108E">
        <w:rPr>
          <w:rFonts w:cs="Arial"/>
          <w:szCs w:val="22"/>
          <w:lang w:eastAsia="cs-CZ"/>
        </w:rPr>
        <w:t xml:space="preserve">jednotlivé </w:t>
      </w:r>
      <w:r w:rsidRPr="0098108E">
        <w:rPr>
          <w:rFonts w:cs="Arial"/>
          <w:szCs w:val="22"/>
          <w:lang w:eastAsia="cs-CZ"/>
        </w:rPr>
        <w:t>akce v termínech uvedených v Příloze č. 6 této Smlouvy zrušeny</w:t>
      </w:r>
      <w:r w:rsidR="009F6D3E" w:rsidRPr="0098108E">
        <w:rPr>
          <w:rFonts w:cs="Arial"/>
          <w:szCs w:val="22"/>
          <w:lang w:eastAsia="cs-CZ"/>
        </w:rPr>
        <w:t>.</w:t>
      </w:r>
    </w:p>
    <w:p w14:paraId="337CD3AD" w14:textId="77777777" w:rsidR="00AC29E6" w:rsidRPr="0098108E" w:rsidRDefault="00AC29E6" w:rsidP="004408FB">
      <w:pPr>
        <w:numPr>
          <w:ilvl w:val="0"/>
          <w:numId w:val="11"/>
        </w:numPr>
        <w:suppressAutoHyphens w:val="0"/>
        <w:spacing w:after="120" w:line="266" w:lineRule="auto"/>
        <w:jc w:val="both"/>
        <w:rPr>
          <w:rFonts w:cs="Arial"/>
          <w:szCs w:val="22"/>
          <w:lang w:eastAsia="cs-CZ"/>
        </w:rPr>
      </w:pPr>
      <w:r w:rsidRPr="0098108E">
        <w:rPr>
          <w:rFonts w:cs="Arial"/>
          <w:szCs w:val="22"/>
          <w:lang w:eastAsia="cs-CZ"/>
        </w:rPr>
        <w:t>Odstoupit od této S</w:t>
      </w:r>
      <w:r w:rsidR="00D43ECC" w:rsidRPr="0098108E">
        <w:rPr>
          <w:rFonts w:cs="Arial"/>
          <w:szCs w:val="22"/>
          <w:lang w:eastAsia="cs-CZ"/>
        </w:rPr>
        <w:t xml:space="preserve">mlouvy je možno písemně bez zbytečného odkladu poté, co se o důvodech zakládajících právo odstoupit oprávněná </w:t>
      </w:r>
      <w:r w:rsidRPr="0098108E">
        <w:rPr>
          <w:rFonts w:cs="Arial"/>
          <w:szCs w:val="22"/>
          <w:lang w:eastAsia="cs-CZ"/>
        </w:rPr>
        <w:t>S</w:t>
      </w:r>
      <w:r w:rsidR="00D43ECC" w:rsidRPr="0098108E">
        <w:rPr>
          <w:rFonts w:cs="Arial"/>
          <w:szCs w:val="22"/>
          <w:lang w:eastAsia="cs-CZ"/>
        </w:rPr>
        <w:t xml:space="preserve">mluvní strana dozvěděla. Odstoupení je účinné dnem jeho doručení druhé </w:t>
      </w:r>
      <w:r w:rsidRPr="0098108E">
        <w:rPr>
          <w:rFonts w:cs="Arial"/>
          <w:szCs w:val="22"/>
          <w:lang w:eastAsia="cs-CZ"/>
        </w:rPr>
        <w:t>S</w:t>
      </w:r>
      <w:r w:rsidR="00D43ECC" w:rsidRPr="0098108E">
        <w:rPr>
          <w:rFonts w:cs="Arial"/>
          <w:szCs w:val="22"/>
          <w:lang w:eastAsia="cs-CZ"/>
        </w:rPr>
        <w:t xml:space="preserve">mluvní straně, nejpozději však pátým dnem následujícím po dni, kdy bylo odstoupení adresované druhé smluvní straně předáno oprávněnou </w:t>
      </w:r>
      <w:r w:rsidR="0095167B" w:rsidRPr="0098108E">
        <w:rPr>
          <w:rFonts w:cs="Arial"/>
          <w:szCs w:val="22"/>
          <w:lang w:eastAsia="cs-CZ"/>
        </w:rPr>
        <w:t>S</w:t>
      </w:r>
      <w:r w:rsidR="00D43ECC" w:rsidRPr="0098108E">
        <w:rPr>
          <w:rFonts w:cs="Arial"/>
          <w:szCs w:val="22"/>
          <w:lang w:eastAsia="cs-CZ"/>
        </w:rPr>
        <w:t>mluvní stranou k poštovní přepravě.</w:t>
      </w:r>
    </w:p>
    <w:p w14:paraId="56D16AFD" w14:textId="77777777" w:rsidR="00D43ECC" w:rsidRPr="0098108E" w:rsidRDefault="00D43ECC" w:rsidP="004408FB">
      <w:pPr>
        <w:numPr>
          <w:ilvl w:val="0"/>
          <w:numId w:val="11"/>
        </w:numPr>
        <w:suppressAutoHyphens w:val="0"/>
        <w:spacing w:after="120" w:line="266" w:lineRule="auto"/>
        <w:jc w:val="both"/>
        <w:rPr>
          <w:rFonts w:cs="Arial"/>
          <w:szCs w:val="22"/>
          <w:lang w:eastAsia="cs-CZ"/>
        </w:rPr>
      </w:pPr>
      <w:r w:rsidRPr="0098108E">
        <w:rPr>
          <w:rFonts w:cs="Arial"/>
          <w:szCs w:val="22"/>
          <w:lang w:eastAsia="cs-CZ"/>
        </w:rPr>
        <w:t xml:space="preserve">Odstoupením od smlouvy se závazek ze </w:t>
      </w:r>
      <w:r w:rsidR="0095167B" w:rsidRPr="0098108E">
        <w:rPr>
          <w:rFonts w:cs="Arial"/>
          <w:szCs w:val="22"/>
          <w:lang w:eastAsia="cs-CZ"/>
        </w:rPr>
        <w:t>S</w:t>
      </w:r>
      <w:r w:rsidRPr="0098108E">
        <w:rPr>
          <w:rFonts w:cs="Arial"/>
          <w:szCs w:val="22"/>
          <w:lang w:eastAsia="cs-CZ"/>
        </w:rPr>
        <w:t>mlouvy ruší v rozsahu jeho účinků dle ust. § 2005 Občanského zákoníku. Tím není dotčeno ujednání Čl.</w:t>
      </w:r>
      <w:r w:rsidR="0095167B" w:rsidRPr="0098108E">
        <w:rPr>
          <w:rFonts w:cs="Arial"/>
          <w:szCs w:val="22"/>
          <w:lang w:eastAsia="cs-CZ"/>
        </w:rPr>
        <w:t xml:space="preserve"> V.</w:t>
      </w:r>
      <w:r w:rsidRPr="0098108E">
        <w:rPr>
          <w:rFonts w:cs="Arial"/>
          <w:szCs w:val="22"/>
          <w:lang w:eastAsia="cs-CZ"/>
        </w:rPr>
        <w:t xml:space="preserve"> odst</w:t>
      </w:r>
      <w:r w:rsidR="00E957E1" w:rsidRPr="0098108E">
        <w:rPr>
          <w:rFonts w:cs="Arial"/>
          <w:szCs w:val="22"/>
          <w:lang w:eastAsia="cs-CZ"/>
        </w:rPr>
        <w:t xml:space="preserve">. </w:t>
      </w:r>
      <w:r w:rsidR="00B7751D" w:rsidRPr="0098108E">
        <w:rPr>
          <w:rFonts w:cs="Arial"/>
          <w:szCs w:val="22"/>
          <w:lang w:eastAsia="cs-CZ"/>
        </w:rPr>
        <w:t xml:space="preserve">10 </w:t>
      </w:r>
      <w:r w:rsidRPr="0098108E">
        <w:rPr>
          <w:rFonts w:cs="Arial"/>
          <w:szCs w:val="22"/>
          <w:lang w:eastAsia="cs-CZ"/>
        </w:rPr>
        <w:t xml:space="preserve">této </w:t>
      </w:r>
      <w:r w:rsidR="0095167B" w:rsidRPr="0098108E">
        <w:rPr>
          <w:rFonts w:cs="Arial"/>
          <w:szCs w:val="22"/>
          <w:lang w:eastAsia="cs-CZ"/>
        </w:rPr>
        <w:t>S</w:t>
      </w:r>
      <w:r w:rsidRPr="0098108E">
        <w:rPr>
          <w:rFonts w:cs="Arial"/>
          <w:szCs w:val="22"/>
          <w:lang w:eastAsia="cs-CZ"/>
        </w:rPr>
        <w:t>mlouvy.</w:t>
      </w:r>
    </w:p>
    <w:p w14:paraId="3B024F44" w14:textId="77777777" w:rsidR="00D43ECC" w:rsidRPr="0098108E" w:rsidRDefault="00D43ECC" w:rsidP="004408FB">
      <w:pPr>
        <w:numPr>
          <w:ilvl w:val="0"/>
          <w:numId w:val="11"/>
        </w:numPr>
        <w:suppressAutoHyphens w:val="0"/>
        <w:spacing w:after="120" w:line="266" w:lineRule="auto"/>
        <w:jc w:val="both"/>
        <w:rPr>
          <w:rFonts w:cs="Arial"/>
          <w:szCs w:val="22"/>
          <w:lang w:eastAsia="cs-CZ"/>
        </w:rPr>
      </w:pPr>
      <w:r w:rsidRPr="0098108E">
        <w:rPr>
          <w:rFonts w:cs="Arial"/>
          <w:szCs w:val="22"/>
          <w:lang w:eastAsia="cs-CZ"/>
        </w:rPr>
        <w:t xml:space="preserve">Pokud dojde k odstoupení od </w:t>
      </w:r>
      <w:r w:rsidR="00AC29E6" w:rsidRPr="0098108E">
        <w:rPr>
          <w:rFonts w:cs="Arial"/>
          <w:szCs w:val="22"/>
          <w:lang w:eastAsia="cs-CZ"/>
        </w:rPr>
        <w:t>S</w:t>
      </w:r>
      <w:r w:rsidRPr="0098108E">
        <w:rPr>
          <w:rFonts w:cs="Arial"/>
          <w:szCs w:val="22"/>
          <w:lang w:eastAsia="cs-CZ"/>
        </w:rPr>
        <w:t xml:space="preserve">mlouvy z důvodů výše zmíněných, mají Smluvní strany nárok na vypořádání vzájemných pohledávek vzniklých do dne odstoupení od </w:t>
      </w:r>
      <w:r w:rsidR="00AC29E6" w:rsidRPr="0098108E">
        <w:rPr>
          <w:rFonts w:cs="Arial"/>
          <w:szCs w:val="22"/>
          <w:lang w:eastAsia="cs-CZ"/>
        </w:rPr>
        <w:t>S</w:t>
      </w:r>
      <w:r w:rsidRPr="0098108E">
        <w:rPr>
          <w:rFonts w:cs="Arial"/>
          <w:szCs w:val="22"/>
          <w:lang w:eastAsia="cs-CZ"/>
        </w:rPr>
        <w:t>mlouvy.</w:t>
      </w:r>
    </w:p>
    <w:p w14:paraId="4E1A9069" w14:textId="6C3DB0F6" w:rsidR="009F6D3E" w:rsidRPr="0098108E" w:rsidRDefault="009F6D3E" w:rsidP="009F6D3E">
      <w:pPr>
        <w:numPr>
          <w:ilvl w:val="0"/>
          <w:numId w:val="11"/>
        </w:numPr>
        <w:suppressAutoHyphens w:val="0"/>
        <w:spacing w:after="120" w:line="266" w:lineRule="auto"/>
        <w:jc w:val="both"/>
        <w:rPr>
          <w:rFonts w:cs="Arial"/>
          <w:szCs w:val="22"/>
          <w:lang w:eastAsia="cs-CZ"/>
        </w:rPr>
      </w:pPr>
      <w:r w:rsidRPr="0098108E">
        <w:rPr>
          <w:rFonts w:cs="Arial"/>
          <w:szCs w:val="22"/>
          <w:lang w:eastAsia="cs-CZ"/>
        </w:rPr>
        <w:t>V případě odst</w:t>
      </w:r>
      <w:r w:rsidR="005D56F9" w:rsidRPr="0098108E">
        <w:rPr>
          <w:rFonts w:cs="Arial"/>
          <w:szCs w:val="22"/>
          <w:lang w:eastAsia="cs-CZ"/>
        </w:rPr>
        <w:t>oupení od Smlouvy podle  odst. 5</w:t>
      </w:r>
      <w:r w:rsidRPr="0098108E">
        <w:rPr>
          <w:rFonts w:cs="Arial"/>
          <w:szCs w:val="22"/>
          <w:lang w:eastAsia="cs-CZ"/>
        </w:rPr>
        <w:t xml:space="preserve"> tohoto článku se v případě nároku na náhradu škody postupuje podle ustanovení § 2913 odst. 2 občanského zákoníku.</w:t>
      </w:r>
    </w:p>
    <w:p w14:paraId="62A7B7FF" w14:textId="77777777" w:rsidR="00D43ECC" w:rsidRPr="0098108E" w:rsidRDefault="00D43ECC" w:rsidP="004408FB">
      <w:pPr>
        <w:numPr>
          <w:ilvl w:val="0"/>
          <w:numId w:val="11"/>
        </w:numPr>
        <w:suppressAutoHyphens w:val="0"/>
        <w:spacing w:after="120" w:line="266" w:lineRule="auto"/>
        <w:jc w:val="both"/>
        <w:rPr>
          <w:rFonts w:cs="Arial"/>
          <w:szCs w:val="22"/>
          <w:lang w:eastAsia="cs-CZ"/>
        </w:rPr>
      </w:pPr>
      <w:r w:rsidRPr="0098108E">
        <w:rPr>
          <w:rFonts w:cs="Arial"/>
          <w:szCs w:val="22"/>
          <w:lang w:eastAsia="cs-CZ"/>
        </w:rPr>
        <w:t xml:space="preserve">V případě ukončení této </w:t>
      </w:r>
      <w:r w:rsidR="00AC29E6" w:rsidRPr="0098108E">
        <w:rPr>
          <w:rFonts w:cs="Arial"/>
          <w:szCs w:val="22"/>
          <w:lang w:eastAsia="cs-CZ"/>
        </w:rPr>
        <w:t>S</w:t>
      </w:r>
      <w:r w:rsidRPr="0098108E">
        <w:rPr>
          <w:rFonts w:cs="Arial"/>
          <w:szCs w:val="22"/>
          <w:lang w:eastAsia="cs-CZ"/>
        </w:rPr>
        <w:t xml:space="preserve">mlouvy způsobem jiným než uplynutím sjednané doby, se Smluvní strany zavazují dokončit plnění, která nesnesou odkladu tak, aby druhá </w:t>
      </w:r>
      <w:r w:rsidR="00AC29E6" w:rsidRPr="0098108E">
        <w:rPr>
          <w:rFonts w:cs="Arial"/>
          <w:szCs w:val="22"/>
          <w:lang w:eastAsia="cs-CZ"/>
        </w:rPr>
        <w:t>S</w:t>
      </w:r>
      <w:r w:rsidRPr="0098108E">
        <w:rPr>
          <w:rFonts w:cs="Arial"/>
          <w:szCs w:val="22"/>
          <w:lang w:eastAsia="cs-CZ"/>
        </w:rPr>
        <w:t>mluvní strana neutrpěla újmu na svých právech.</w:t>
      </w:r>
    </w:p>
    <w:p w14:paraId="574A98BD" w14:textId="77777777" w:rsidR="00AA46F1" w:rsidRPr="0098108E" w:rsidRDefault="00AA46F1" w:rsidP="00F469B1">
      <w:pPr>
        <w:pStyle w:val="1lnky"/>
      </w:pPr>
    </w:p>
    <w:p w14:paraId="63D2621A" w14:textId="77777777" w:rsidR="00F37B28" w:rsidRPr="0098108E" w:rsidRDefault="001A3B51" w:rsidP="00F469B1">
      <w:pPr>
        <w:pStyle w:val="1lnky"/>
      </w:pPr>
      <w:r w:rsidRPr="0098108E">
        <w:t xml:space="preserve">Článek </w:t>
      </w:r>
      <w:r w:rsidR="00894671" w:rsidRPr="0098108E">
        <w:t>V</w:t>
      </w:r>
      <w:r w:rsidR="004371A9" w:rsidRPr="0098108E">
        <w:t>I</w:t>
      </w:r>
      <w:r w:rsidR="00F502B2" w:rsidRPr="0098108E">
        <w:t>I</w:t>
      </w:r>
      <w:r w:rsidR="00F37B28" w:rsidRPr="0098108E">
        <w:t>.</w:t>
      </w:r>
    </w:p>
    <w:p w14:paraId="190A5850" w14:textId="77777777" w:rsidR="00F37B28" w:rsidRPr="0098108E" w:rsidRDefault="00F37B28" w:rsidP="00F469B1">
      <w:pPr>
        <w:pStyle w:val="Nadpis1"/>
      </w:pPr>
      <w:r w:rsidRPr="0098108E">
        <w:t>Uveřejňovací povinnosti</w:t>
      </w:r>
    </w:p>
    <w:p w14:paraId="3CEAB8E0" w14:textId="77777777" w:rsidR="00F37B28" w:rsidRPr="0098108E" w:rsidRDefault="00F37B28" w:rsidP="004408FB">
      <w:pPr>
        <w:numPr>
          <w:ilvl w:val="0"/>
          <w:numId w:val="12"/>
        </w:numPr>
        <w:suppressAutoHyphens w:val="0"/>
        <w:spacing w:after="120" w:line="264" w:lineRule="auto"/>
        <w:jc w:val="both"/>
        <w:rPr>
          <w:rFonts w:cs="Arial"/>
          <w:szCs w:val="22"/>
          <w:lang w:eastAsia="cs-CZ"/>
        </w:rPr>
      </w:pPr>
      <w:r w:rsidRPr="0098108E">
        <w:rPr>
          <w:rFonts w:cs="Arial"/>
          <w:szCs w:val="22"/>
          <w:lang w:eastAsia="cs-CZ"/>
        </w:rPr>
        <w:t xml:space="preserve">Poskytovatel prohlašuje, že si je vědom toho, že </w:t>
      </w:r>
      <w:r w:rsidR="00F759E7" w:rsidRPr="0098108E">
        <w:rPr>
          <w:rFonts w:cs="Arial"/>
          <w:szCs w:val="22"/>
          <w:lang w:eastAsia="cs-CZ"/>
        </w:rPr>
        <w:t>O</w:t>
      </w:r>
      <w:r w:rsidRPr="0098108E">
        <w:rPr>
          <w:rFonts w:cs="Arial"/>
          <w:szCs w:val="22"/>
          <w:lang w:eastAsia="cs-CZ"/>
        </w:rPr>
        <w:t>bjednatel jako zadavatel veřejné zakázky dle zákona č. 134/2016 Sb., o zadávání veřejných zakázek, v</w:t>
      </w:r>
      <w:r w:rsidR="00F759E7" w:rsidRPr="0098108E">
        <w:rPr>
          <w:rFonts w:cs="Arial"/>
          <w:szCs w:val="22"/>
          <w:lang w:eastAsia="cs-CZ"/>
        </w:rPr>
        <w:t>e znění pozdějších předpisů</w:t>
      </w:r>
      <w:r w:rsidR="00CF65CD" w:rsidRPr="0098108E">
        <w:rPr>
          <w:rFonts w:cs="Arial"/>
          <w:szCs w:val="22"/>
          <w:lang w:eastAsia="cs-CZ"/>
        </w:rPr>
        <w:t xml:space="preserve"> (dále jen „</w:t>
      </w:r>
      <w:r w:rsidR="00CF65CD" w:rsidRPr="0098108E">
        <w:rPr>
          <w:rFonts w:cs="Arial"/>
          <w:b/>
          <w:i/>
          <w:szCs w:val="22"/>
          <w:lang w:eastAsia="cs-CZ"/>
        </w:rPr>
        <w:t>ZZVZ</w:t>
      </w:r>
      <w:r w:rsidR="00CF65CD" w:rsidRPr="0098108E">
        <w:rPr>
          <w:rFonts w:cs="Arial"/>
          <w:szCs w:val="22"/>
          <w:lang w:eastAsia="cs-CZ"/>
        </w:rPr>
        <w:t>“)</w:t>
      </w:r>
      <w:r w:rsidRPr="0098108E">
        <w:rPr>
          <w:rFonts w:cs="Arial"/>
          <w:szCs w:val="22"/>
          <w:lang w:eastAsia="cs-CZ"/>
        </w:rPr>
        <w:t xml:space="preserve">, a povinný subjekt dle zákona </w:t>
      </w:r>
      <w:r w:rsidR="00F759E7" w:rsidRPr="0098108E">
        <w:rPr>
          <w:rFonts w:cs="Arial"/>
          <w:szCs w:val="22"/>
          <w:lang w:eastAsia="cs-CZ"/>
        </w:rPr>
        <w:t>č. 340/2015 Sb., o zvláštních podmínkách účinnosti některých smluv, uveřejňování těchto smluv a o registru smluv (zákon o registru smluv), ve znění pozdějších předpisů</w:t>
      </w:r>
      <w:r w:rsidR="00CF65CD" w:rsidRPr="0098108E">
        <w:rPr>
          <w:rFonts w:cs="Arial"/>
          <w:szCs w:val="22"/>
          <w:lang w:eastAsia="cs-CZ"/>
        </w:rPr>
        <w:t xml:space="preserve"> (dále jen „</w:t>
      </w:r>
      <w:r w:rsidR="00CF65CD" w:rsidRPr="0098108E">
        <w:rPr>
          <w:rFonts w:cs="Arial"/>
          <w:b/>
          <w:i/>
          <w:szCs w:val="22"/>
          <w:lang w:eastAsia="cs-CZ"/>
        </w:rPr>
        <w:t>zákon o registru smluv</w:t>
      </w:r>
      <w:r w:rsidR="00CF65CD" w:rsidRPr="0098108E">
        <w:rPr>
          <w:rFonts w:cs="Arial"/>
          <w:szCs w:val="22"/>
          <w:lang w:eastAsia="cs-CZ"/>
        </w:rPr>
        <w:t>“)</w:t>
      </w:r>
      <w:r w:rsidRPr="0098108E">
        <w:rPr>
          <w:rFonts w:cs="Arial"/>
          <w:szCs w:val="22"/>
          <w:lang w:eastAsia="cs-CZ"/>
        </w:rPr>
        <w:t xml:space="preserve">, je povinen uveřejnit v Registru smluv, jehož správcem je Ministerstvo vnitra, </w:t>
      </w:r>
      <w:r w:rsidR="00CF65CD" w:rsidRPr="0098108E">
        <w:rPr>
          <w:rFonts w:cs="Arial"/>
          <w:szCs w:val="22"/>
          <w:lang w:eastAsia="cs-CZ"/>
        </w:rPr>
        <w:t xml:space="preserve">tuto Smlouvu včetně </w:t>
      </w:r>
      <w:r w:rsidRPr="0098108E">
        <w:rPr>
          <w:rFonts w:cs="Arial"/>
          <w:szCs w:val="22"/>
          <w:lang w:eastAsia="cs-CZ"/>
        </w:rPr>
        <w:t>jejích případných změn a dodatků, za splnění podmínek k  uveřejnění dle zákona o registru smluv.</w:t>
      </w:r>
    </w:p>
    <w:p w14:paraId="13C32B9D" w14:textId="77777777" w:rsidR="00F37B28" w:rsidRPr="0098108E" w:rsidRDefault="00F37B28" w:rsidP="004408FB">
      <w:pPr>
        <w:numPr>
          <w:ilvl w:val="0"/>
          <w:numId w:val="12"/>
        </w:numPr>
        <w:suppressAutoHyphens w:val="0"/>
        <w:spacing w:after="120" w:line="264" w:lineRule="auto"/>
        <w:ind w:left="357" w:hanging="357"/>
        <w:jc w:val="both"/>
        <w:rPr>
          <w:rFonts w:cs="Arial"/>
          <w:szCs w:val="22"/>
          <w:lang w:eastAsia="cs-CZ"/>
        </w:rPr>
      </w:pPr>
      <w:r w:rsidRPr="0098108E">
        <w:rPr>
          <w:rFonts w:cs="Arial"/>
          <w:szCs w:val="22"/>
          <w:lang w:eastAsia="cs-CZ"/>
        </w:rPr>
        <w:t xml:space="preserve"> Objednatel se zavazuje, že tuto </w:t>
      </w:r>
      <w:r w:rsidR="00CF65CD" w:rsidRPr="0098108E">
        <w:rPr>
          <w:rFonts w:cs="Arial"/>
          <w:szCs w:val="22"/>
          <w:lang w:eastAsia="cs-CZ"/>
        </w:rPr>
        <w:t>S</w:t>
      </w:r>
      <w:r w:rsidRPr="0098108E">
        <w:rPr>
          <w:rFonts w:cs="Arial"/>
          <w:szCs w:val="22"/>
          <w:lang w:eastAsia="cs-CZ"/>
        </w:rPr>
        <w:t>mlouvu, uveřejní ve lhůtě 1</w:t>
      </w:r>
      <w:r w:rsidR="00F502B2" w:rsidRPr="0098108E">
        <w:rPr>
          <w:rFonts w:cs="Arial"/>
          <w:szCs w:val="22"/>
          <w:lang w:eastAsia="cs-CZ"/>
        </w:rPr>
        <w:t>5</w:t>
      </w:r>
      <w:r w:rsidRPr="0098108E">
        <w:rPr>
          <w:rFonts w:cs="Arial"/>
          <w:szCs w:val="22"/>
          <w:lang w:eastAsia="cs-CZ"/>
        </w:rPr>
        <w:t xml:space="preserve"> dnů od jejího uzavření v Registru smluv. Poskytovatel je povinen po uplynutí této lhůty, nejpozději do 20 dnů ode dne, kdy byla uzavřena, v Registru smluv ověřit, zda </w:t>
      </w:r>
      <w:r w:rsidR="00F759E7" w:rsidRPr="0098108E">
        <w:rPr>
          <w:rFonts w:cs="Arial"/>
          <w:szCs w:val="22"/>
          <w:lang w:eastAsia="cs-CZ"/>
        </w:rPr>
        <w:t>O</w:t>
      </w:r>
      <w:r w:rsidRPr="0098108E">
        <w:rPr>
          <w:rFonts w:cs="Arial"/>
          <w:szCs w:val="22"/>
          <w:lang w:eastAsia="cs-CZ"/>
        </w:rPr>
        <w:t xml:space="preserve">bjednatel </w:t>
      </w:r>
      <w:r w:rsidR="00CF65CD" w:rsidRPr="0098108E">
        <w:rPr>
          <w:rFonts w:cs="Arial"/>
          <w:szCs w:val="22"/>
          <w:lang w:eastAsia="cs-CZ"/>
        </w:rPr>
        <w:t>S</w:t>
      </w:r>
      <w:r w:rsidRPr="0098108E">
        <w:rPr>
          <w:rFonts w:cs="Arial"/>
          <w:szCs w:val="22"/>
          <w:lang w:eastAsia="cs-CZ"/>
        </w:rPr>
        <w:t xml:space="preserve">mlouvu, řádně </w:t>
      </w:r>
      <w:r w:rsidR="00CF65CD" w:rsidRPr="0098108E">
        <w:rPr>
          <w:rFonts w:cs="Arial"/>
          <w:szCs w:val="22"/>
          <w:lang w:eastAsia="cs-CZ"/>
        </w:rPr>
        <w:t>u</w:t>
      </w:r>
      <w:r w:rsidRPr="0098108E">
        <w:rPr>
          <w:rFonts w:cs="Arial"/>
          <w:szCs w:val="22"/>
          <w:lang w:eastAsia="cs-CZ"/>
        </w:rPr>
        <w:t xml:space="preserve">veřejnil, a pokud se tak nestalo, je povinen tuto </w:t>
      </w:r>
      <w:r w:rsidR="00CF65CD" w:rsidRPr="0098108E">
        <w:rPr>
          <w:rFonts w:cs="Arial"/>
          <w:szCs w:val="22"/>
          <w:lang w:eastAsia="cs-CZ"/>
        </w:rPr>
        <w:t>S</w:t>
      </w:r>
      <w:r w:rsidRPr="0098108E">
        <w:rPr>
          <w:rFonts w:cs="Arial"/>
          <w:szCs w:val="22"/>
          <w:lang w:eastAsia="cs-CZ"/>
        </w:rPr>
        <w:t xml:space="preserve">mlouvu uveřejnit sám a o této skutečnosti informovat </w:t>
      </w:r>
      <w:r w:rsidR="00F759E7" w:rsidRPr="0098108E">
        <w:rPr>
          <w:rFonts w:cs="Arial"/>
          <w:szCs w:val="22"/>
          <w:lang w:eastAsia="cs-CZ"/>
        </w:rPr>
        <w:t>O</w:t>
      </w:r>
      <w:r w:rsidRPr="0098108E">
        <w:rPr>
          <w:rFonts w:cs="Arial"/>
          <w:szCs w:val="22"/>
          <w:lang w:eastAsia="cs-CZ"/>
        </w:rPr>
        <w:t>bjednatele.</w:t>
      </w:r>
    </w:p>
    <w:p w14:paraId="416CEF64" w14:textId="36D3BEB8" w:rsidR="00F37B28" w:rsidRPr="0098108E" w:rsidRDefault="00B2291B" w:rsidP="00B2291B">
      <w:pPr>
        <w:numPr>
          <w:ilvl w:val="0"/>
          <w:numId w:val="12"/>
        </w:numPr>
        <w:suppressAutoHyphens w:val="0"/>
        <w:spacing w:after="120" w:line="264" w:lineRule="auto"/>
        <w:jc w:val="both"/>
        <w:rPr>
          <w:rFonts w:cs="Arial"/>
          <w:szCs w:val="22"/>
          <w:lang w:eastAsia="cs-CZ"/>
        </w:rPr>
      </w:pPr>
      <w:r w:rsidRPr="0098108E">
        <w:rPr>
          <w:rFonts w:cs="Arial"/>
          <w:szCs w:val="22"/>
          <w:lang w:eastAsia="cs-CZ"/>
        </w:rPr>
        <w:t>Poskytovatel prohlašuje, že si je vědom toho, že Objednatel, jako zadavatel veřejné zakázky, jež je předmětem této Smlouvy, je povinen, v souladu s ustanovením § 219 odst. 3 ZZVZ uveřejnit na svém profilu výši skutečně uhrazené ceny za plnění Smlouvy, v souladu s podmínkami a ve lhůtách stanovených ZZVZ včetně všech případně dalších povinností Objednatele stanovených ZZVZ.</w:t>
      </w:r>
    </w:p>
    <w:p w14:paraId="0B28A281" w14:textId="77777777" w:rsidR="00AA46F1" w:rsidRPr="0098108E" w:rsidRDefault="00AA46F1" w:rsidP="00F469B1">
      <w:pPr>
        <w:suppressAutoHyphens w:val="0"/>
        <w:jc w:val="center"/>
        <w:rPr>
          <w:rFonts w:eastAsia="Arial" w:cs="Arial"/>
          <w:b/>
          <w:w w:val="111"/>
          <w:sz w:val="24"/>
          <w:szCs w:val="24"/>
          <w:lang w:eastAsia="zh-CN"/>
        </w:rPr>
      </w:pPr>
    </w:p>
    <w:p w14:paraId="45361FF6" w14:textId="77777777" w:rsidR="005B6C68" w:rsidRPr="0098108E" w:rsidRDefault="005B6C68" w:rsidP="00F469B1">
      <w:pPr>
        <w:suppressAutoHyphens w:val="0"/>
        <w:jc w:val="center"/>
        <w:rPr>
          <w:rFonts w:eastAsia="Arial" w:cs="Arial"/>
          <w:b/>
          <w:w w:val="111"/>
          <w:sz w:val="24"/>
          <w:szCs w:val="24"/>
          <w:lang w:eastAsia="zh-CN"/>
        </w:rPr>
      </w:pPr>
    </w:p>
    <w:p w14:paraId="4874E959" w14:textId="77777777" w:rsidR="005B6C68" w:rsidRPr="0098108E" w:rsidRDefault="005B6C68" w:rsidP="00F469B1">
      <w:pPr>
        <w:suppressAutoHyphens w:val="0"/>
        <w:jc w:val="center"/>
        <w:rPr>
          <w:rFonts w:eastAsia="Arial" w:cs="Arial"/>
          <w:b/>
          <w:w w:val="111"/>
          <w:sz w:val="24"/>
          <w:szCs w:val="24"/>
          <w:lang w:eastAsia="zh-CN"/>
        </w:rPr>
      </w:pPr>
    </w:p>
    <w:p w14:paraId="4828D206" w14:textId="77777777" w:rsidR="005B6C68" w:rsidRPr="0098108E" w:rsidRDefault="005B6C68" w:rsidP="00F469B1">
      <w:pPr>
        <w:suppressAutoHyphens w:val="0"/>
        <w:jc w:val="center"/>
        <w:rPr>
          <w:rFonts w:eastAsia="Arial" w:cs="Arial"/>
          <w:b/>
          <w:w w:val="111"/>
          <w:sz w:val="24"/>
          <w:szCs w:val="24"/>
          <w:lang w:eastAsia="zh-CN"/>
        </w:rPr>
      </w:pPr>
    </w:p>
    <w:p w14:paraId="30EED3CE" w14:textId="77777777" w:rsidR="00F37B28" w:rsidRPr="0098108E" w:rsidRDefault="001A3B51" w:rsidP="00F469B1">
      <w:pPr>
        <w:suppressAutoHyphens w:val="0"/>
        <w:jc w:val="center"/>
        <w:rPr>
          <w:rFonts w:eastAsia="Arial" w:cs="Arial"/>
          <w:b/>
          <w:w w:val="111"/>
          <w:sz w:val="24"/>
          <w:szCs w:val="24"/>
          <w:lang w:eastAsia="zh-CN"/>
        </w:rPr>
      </w:pPr>
      <w:r w:rsidRPr="0098108E">
        <w:rPr>
          <w:rFonts w:eastAsia="Arial" w:cs="Arial"/>
          <w:b/>
          <w:w w:val="111"/>
          <w:sz w:val="24"/>
          <w:szCs w:val="24"/>
          <w:lang w:eastAsia="zh-CN"/>
        </w:rPr>
        <w:lastRenderedPageBreak/>
        <w:t xml:space="preserve">Článek </w:t>
      </w:r>
      <w:r w:rsidR="00894671" w:rsidRPr="0098108E">
        <w:rPr>
          <w:rFonts w:eastAsia="Arial" w:cs="Arial"/>
          <w:b/>
          <w:w w:val="111"/>
          <w:sz w:val="24"/>
          <w:szCs w:val="24"/>
          <w:lang w:eastAsia="zh-CN"/>
        </w:rPr>
        <w:t>VIII</w:t>
      </w:r>
      <w:r w:rsidR="00F37B28" w:rsidRPr="0098108E">
        <w:rPr>
          <w:rFonts w:eastAsia="Arial" w:cs="Arial"/>
          <w:b/>
          <w:w w:val="111"/>
          <w:sz w:val="24"/>
          <w:szCs w:val="24"/>
          <w:lang w:eastAsia="zh-CN"/>
        </w:rPr>
        <w:t>.</w:t>
      </w:r>
    </w:p>
    <w:p w14:paraId="55404E5E" w14:textId="77777777" w:rsidR="00F37B28" w:rsidRPr="0098108E" w:rsidRDefault="00F37B28" w:rsidP="00F469B1">
      <w:pPr>
        <w:pStyle w:val="Nadpis1"/>
      </w:pPr>
      <w:r w:rsidRPr="0098108E">
        <w:t>Závěrečná ustanovení</w:t>
      </w:r>
    </w:p>
    <w:p w14:paraId="1F0B3F65" w14:textId="77777777" w:rsidR="00D43ECC" w:rsidRPr="0098108E" w:rsidRDefault="00D43ECC" w:rsidP="004408FB">
      <w:pPr>
        <w:numPr>
          <w:ilvl w:val="0"/>
          <w:numId w:val="13"/>
        </w:numPr>
        <w:suppressAutoHyphens w:val="0"/>
        <w:spacing w:after="120" w:line="264" w:lineRule="auto"/>
        <w:jc w:val="both"/>
        <w:rPr>
          <w:rFonts w:cs="Arial"/>
          <w:szCs w:val="22"/>
          <w:lang w:eastAsia="cs-CZ"/>
        </w:rPr>
      </w:pPr>
      <w:r w:rsidRPr="0098108E">
        <w:rPr>
          <w:rFonts w:cs="Arial"/>
          <w:szCs w:val="22"/>
          <w:lang w:eastAsia="cs-CZ"/>
        </w:rPr>
        <w:t>Smlouva nabývá platnosti dnem jejího podpisu poslední ze Smluvních stran a účinnosti dnem uveřejnění v Registru smluv dle Čl</w:t>
      </w:r>
      <w:r w:rsidR="00D9011A" w:rsidRPr="0098108E">
        <w:rPr>
          <w:rFonts w:cs="Arial"/>
          <w:szCs w:val="22"/>
          <w:lang w:eastAsia="cs-CZ"/>
        </w:rPr>
        <w:t>. VII</w:t>
      </w:r>
      <w:r w:rsidRPr="0098108E">
        <w:rPr>
          <w:rFonts w:cs="Arial"/>
          <w:szCs w:val="22"/>
          <w:lang w:eastAsia="cs-CZ"/>
        </w:rPr>
        <w:t>. odst. 2 této Smlouvy. Za den uzavření Smlouvy se považuje podpis Smlouvy poslední ze Smluvních stran.</w:t>
      </w:r>
    </w:p>
    <w:p w14:paraId="0D8BD7F7" w14:textId="77777777" w:rsidR="00D43ECC" w:rsidRPr="0098108E" w:rsidRDefault="00D43ECC" w:rsidP="004408FB">
      <w:pPr>
        <w:numPr>
          <w:ilvl w:val="0"/>
          <w:numId w:val="13"/>
        </w:numPr>
        <w:suppressAutoHyphens w:val="0"/>
        <w:spacing w:after="120" w:line="264" w:lineRule="auto"/>
        <w:jc w:val="both"/>
        <w:rPr>
          <w:rFonts w:cs="Arial"/>
          <w:szCs w:val="22"/>
          <w:lang w:eastAsia="cs-CZ"/>
        </w:rPr>
      </w:pPr>
      <w:r w:rsidRPr="0098108E">
        <w:rPr>
          <w:rFonts w:cs="Arial"/>
          <w:szCs w:val="22"/>
          <w:lang w:eastAsia="cs-CZ"/>
        </w:rPr>
        <w:t>Poskytovatel není oprávněn zahájit plnění dle této Smlouvy dříve, než bude Smlouva uveřejněna v Registru smluv dle Čl</w:t>
      </w:r>
      <w:r w:rsidR="0095167B" w:rsidRPr="0098108E">
        <w:rPr>
          <w:rFonts w:cs="Arial"/>
          <w:szCs w:val="22"/>
          <w:lang w:eastAsia="cs-CZ"/>
        </w:rPr>
        <w:t>. VII.</w:t>
      </w:r>
      <w:r w:rsidRPr="0098108E">
        <w:rPr>
          <w:rFonts w:cs="Arial"/>
          <w:szCs w:val="22"/>
          <w:lang w:eastAsia="cs-CZ"/>
        </w:rPr>
        <w:t xml:space="preserve"> odst.  2 této Smlouvy.</w:t>
      </w:r>
    </w:p>
    <w:p w14:paraId="48E8E324" w14:textId="77777777" w:rsidR="00AE6594" w:rsidRPr="0098108E" w:rsidRDefault="00AE6594" w:rsidP="004408FB">
      <w:pPr>
        <w:numPr>
          <w:ilvl w:val="0"/>
          <w:numId w:val="13"/>
        </w:numPr>
        <w:suppressAutoHyphens w:val="0"/>
        <w:spacing w:after="120" w:line="264" w:lineRule="auto"/>
        <w:jc w:val="both"/>
        <w:rPr>
          <w:rFonts w:cs="Arial"/>
          <w:szCs w:val="22"/>
          <w:lang w:eastAsia="cs-CZ"/>
        </w:rPr>
      </w:pPr>
      <w:r w:rsidRPr="0098108E">
        <w:rPr>
          <w:rFonts w:cs="Arial"/>
          <w:szCs w:val="22"/>
          <w:lang w:eastAsia="cs-CZ"/>
        </w:rPr>
        <w:t xml:space="preserve">Smluvní strany se dohodly, že jejich práva a povinnosti založené touto </w:t>
      </w:r>
      <w:r w:rsidR="00CF65CD" w:rsidRPr="0098108E">
        <w:rPr>
          <w:rFonts w:cs="Arial"/>
          <w:szCs w:val="22"/>
          <w:lang w:eastAsia="cs-CZ"/>
        </w:rPr>
        <w:t>S</w:t>
      </w:r>
      <w:r w:rsidRPr="0098108E">
        <w:rPr>
          <w:rFonts w:cs="Arial"/>
          <w:szCs w:val="22"/>
          <w:lang w:eastAsia="cs-CZ"/>
        </w:rPr>
        <w:t xml:space="preserve">mlouvou se řídí obsahem </w:t>
      </w:r>
      <w:r w:rsidR="00CF65CD" w:rsidRPr="0098108E">
        <w:rPr>
          <w:rFonts w:cs="Arial"/>
          <w:szCs w:val="22"/>
          <w:lang w:eastAsia="cs-CZ"/>
        </w:rPr>
        <w:t>S</w:t>
      </w:r>
      <w:r w:rsidRPr="0098108E">
        <w:rPr>
          <w:rFonts w:cs="Arial"/>
          <w:szCs w:val="22"/>
          <w:lang w:eastAsia="cs-CZ"/>
        </w:rPr>
        <w:t xml:space="preserve">mlouvy. V otázkách neupravených touto </w:t>
      </w:r>
      <w:r w:rsidR="00CF65CD" w:rsidRPr="0098108E">
        <w:rPr>
          <w:rFonts w:cs="Arial"/>
          <w:szCs w:val="22"/>
          <w:lang w:eastAsia="cs-CZ"/>
        </w:rPr>
        <w:t>S</w:t>
      </w:r>
      <w:r w:rsidRPr="0098108E">
        <w:rPr>
          <w:rFonts w:cs="Arial"/>
          <w:szCs w:val="22"/>
          <w:lang w:eastAsia="cs-CZ"/>
        </w:rPr>
        <w:t xml:space="preserve">mlouvou se řídí obecně závaznými právními předpisy, zejména pak </w:t>
      </w:r>
      <w:r w:rsidR="0095167B" w:rsidRPr="0098108E">
        <w:rPr>
          <w:rFonts w:cs="Arial"/>
          <w:szCs w:val="22"/>
          <w:lang w:eastAsia="cs-CZ"/>
        </w:rPr>
        <w:t xml:space="preserve">Občanským zákoníkem. </w:t>
      </w:r>
      <w:r w:rsidRPr="0098108E">
        <w:rPr>
          <w:rFonts w:cs="Arial"/>
          <w:szCs w:val="22"/>
          <w:lang w:eastAsia="cs-CZ"/>
        </w:rPr>
        <w:t xml:space="preserve"> Smluvní strany se ve smyslu § 1 odst. 2 </w:t>
      </w:r>
      <w:r w:rsidR="0095167B" w:rsidRPr="0098108E">
        <w:rPr>
          <w:rFonts w:cs="Arial"/>
          <w:szCs w:val="22"/>
          <w:lang w:eastAsia="cs-CZ"/>
        </w:rPr>
        <w:t>O</w:t>
      </w:r>
      <w:r w:rsidR="00CF65CD" w:rsidRPr="0098108E">
        <w:rPr>
          <w:rFonts w:cs="Arial"/>
          <w:szCs w:val="22"/>
          <w:lang w:eastAsia="cs-CZ"/>
        </w:rPr>
        <w:t xml:space="preserve">bčanského zákoníku </w:t>
      </w:r>
      <w:r w:rsidRPr="0098108E">
        <w:rPr>
          <w:rFonts w:cs="Arial"/>
          <w:szCs w:val="22"/>
          <w:lang w:eastAsia="cs-CZ"/>
        </w:rPr>
        <w:t xml:space="preserve">odchylují od ustanovení § 2050 </w:t>
      </w:r>
      <w:r w:rsidR="0095167B" w:rsidRPr="0098108E">
        <w:rPr>
          <w:rFonts w:cs="Arial"/>
          <w:szCs w:val="22"/>
          <w:lang w:eastAsia="cs-CZ"/>
        </w:rPr>
        <w:t>O</w:t>
      </w:r>
      <w:r w:rsidR="00CF65CD" w:rsidRPr="0098108E">
        <w:rPr>
          <w:rFonts w:cs="Arial"/>
          <w:szCs w:val="22"/>
          <w:lang w:eastAsia="cs-CZ"/>
        </w:rPr>
        <w:t>bčanského zák</w:t>
      </w:r>
      <w:r w:rsidR="0095167B" w:rsidRPr="0098108E">
        <w:rPr>
          <w:rFonts w:cs="Arial"/>
          <w:szCs w:val="22"/>
          <w:lang w:eastAsia="cs-CZ"/>
        </w:rPr>
        <w:t>o</w:t>
      </w:r>
      <w:r w:rsidR="00CF65CD" w:rsidRPr="0098108E">
        <w:rPr>
          <w:rFonts w:cs="Arial"/>
          <w:szCs w:val="22"/>
          <w:lang w:eastAsia="cs-CZ"/>
        </w:rPr>
        <w:t>níku</w:t>
      </w:r>
      <w:r w:rsidRPr="0098108E">
        <w:rPr>
          <w:rFonts w:cs="Arial"/>
          <w:szCs w:val="22"/>
          <w:lang w:eastAsia="cs-CZ"/>
        </w:rPr>
        <w:t xml:space="preserve">, jehož režim se pro vztahy Poskytovatele a Objednatele dle této </w:t>
      </w:r>
      <w:r w:rsidR="00CF65CD" w:rsidRPr="0098108E">
        <w:rPr>
          <w:rFonts w:cs="Arial"/>
          <w:szCs w:val="22"/>
          <w:lang w:eastAsia="cs-CZ"/>
        </w:rPr>
        <w:t>S</w:t>
      </w:r>
      <w:r w:rsidRPr="0098108E">
        <w:rPr>
          <w:rFonts w:cs="Arial"/>
          <w:szCs w:val="22"/>
          <w:lang w:eastAsia="cs-CZ"/>
        </w:rPr>
        <w:t>mlouvy nepoužije.</w:t>
      </w:r>
    </w:p>
    <w:p w14:paraId="295EAFB3" w14:textId="77777777" w:rsidR="00AE6594" w:rsidRPr="0098108E" w:rsidRDefault="00AE6594" w:rsidP="004408FB">
      <w:pPr>
        <w:numPr>
          <w:ilvl w:val="0"/>
          <w:numId w:val="13"/>
        </w:numPr>
        <w:suppressAutoHyphens w:val="0"/>
        <w:spacing w:after="120" w:line="264" w:lineRule="auto"/>
        <w:ind w:left="357" w:hanging="357"/>
        <w:jc w:val="both"/>
        <w:rPr>
          <w:rFonts w:cs="Arial"/>
          <w:szCs w:val="22"/>
          <w:lang w:eastAsia="cs-CZ"/>
        </w:rPr>
      </w:pPr>
      <w:r w:rsidRPr="0098108E">
        <w:rPr>
          <w:rFonts w:cs="Arial"/>
          <w:szCs w:val="22"/>
          <w:lang w:eastAsia="cs-CZ"/>
        </w:rPr>
        <w:t xml:space="preserve">Smluvní strany se dohodly, že spory, které by případně vznikly ze </w:t>
      </w:r>
      <w:r w:rsidR="00CF65CD" w:rsidRPr="0098108E">
        <w:rPr>
          <w:rFonts w:cs="Arial"/>
          <w:szCs w:val="22"/>
          <w:lang w:eastAsia="cs-CZ"/>
        </w:rPr>
        <w:t>S</w:t>
      </w:r>
      <w:r w:rsidRPr="0098108E">
        <w:rPr>
          <w:rFonts w:cs="Arial"/>
          <w:szCs w:val="22"/>
          <w:lang w:eastAsia="cs-CZ"/>
        </w:rPr>
        <w:t xml:space="preserve">mlouvy nebo v souvislosti s ní, jakož i otázky její platnosti či neplatnosti nebo jejího vzniku a zániku budou přednostně řešeny dohodou </w:t>
      </w:r>
      <w:r w:rsidR="002A0EC5" w:rsidRPr="0098108E">
        <w:rPr>
          <w:rFonts w:cs="Arial"/>
          <w:szCs w:val="22"/>
          <w:lang w:eastAsia="cs-CZ"/>
        </w:rPr>
        <w:t>S</w:t>
      </w:r>
      <w:r w:rsidRPr="0098108E">
        <w:rPr>
          <w:rFonts w:cs="Arial"/>
          <w:szCs w:val="22"/>
          <w:lang w:eastAsia="cs-CZ"/>
        </w:rPr>
        <w:t xml:space="preserve">mluvních stran. Pokud nebudou vyřešeny dohodou </w:t>
      </w:r>
      <w:r w:rsidR="002A0EC5" w:rsidRPr="0098108E">
        <w:rPr>
          <w:rFonts w:cs="Arial"/>
          <w:szCs w:val="22"/>
          <w:lang w:eastAsia="cs-CZ"/>
        </w:rPr>
        <w:t>S</w:t>
      </w:r>
      <w:r w:rsidRPr="0098108E">
        <w:rPr>
          <w:rFonts w:cs="Arial"/>
          <w:szCs w:val="22"/>
          <w:lang w:eastAsia="cs-CZ"/>
        </w:rPr>
        <w:t>mluvních stran, budou řešeny příslušnými soudy České republiky, přičemž pro místní příslušnost je rozhodný obecný soud Objednatele.</w:t>
      </w:r>
    </w:p>
    <w:p w14:paraId="308734C7" w14:textId="77777777" w:rsidR="00AE6594" w:rsidRPr="0098108E" w:rsidRDefault="00AE6594" w:rsidP="004408FB">
      <w:pPr>
        <w:numPr>
          <w:ilvl w:val="0"/>
          <w:numId w:val="13"/>
        </w:numPr>
        <w:suppressAutoHyphens w:val="0"/>
        <w:spacing w:after="120" w:line="264" w:lineRule="auto"/>
        <w:ind w:left="357" w:hanging="357"/>
        <w:jc w:val="both"/>
        <w:rPr>
          <w:rFonts w:cs="Arial"/>
          <w:szCs w:val="22"/>
          <w:lang w:eastAsia="cs-CZ"/>
        </w:rPr>
      </w:pPr>
      <w:r w:rsidRPr="0098108E">
        <w:rPr>
          <w:rFonts w:cs="Arial"/>
          <w:szCs w:val="22"/>
          <w:lang w:eastAsia="cs-CZ"/>
        </w:rPr>
        <w:t xml:space="preserve">Je-li anebo stane-li se některé z ustanovení této </w:t>
      </w:r>
      <w:r w:rsidR="00CF65CD" w:rsidRPr="0098108E">
        <w:rPr>
          <w:rFonts w:cs="Arial"/>
          <w:szCs w:val="22"/>
          <w:lang w:eastAsia="cs-CZ"/>
        </w:rPr>
        <w:t>S</w:t>
      </w:r>
      <w:r w:rsidRPr="0098108E">
        <w:rPr>
          <w:rFonts w:cs="Arial"/>
          <w:szCs w:val="22"/>
          <w:lang w:eastAsia="cs-CZ"/>
        </w:rPr>
        <w:t xml:space="preserve">mlouvy částečně nebo zcela právně neplatným, neúčinným nebo nesrozumitelným, není tím porušena platnost a účinnost ostatních ustanovení </w:t>
      </w:r>
      <w:r w:rsidR="00CF65CD" w:rsidRPr="0098108E">
        <w:rPr>
          <w:rFonts w:cs="Arial"/>
          <w:szCs w:val="22"/>
          <w:lang w:eastAsia="cs-CZ"/>
        </w:rPr>
        <w:t>S</w:t>
      </w:r>
      <w:r w:rsidRPr="0098108E">
        <w:rPr>
          <w:rFonts w:cs="Arial"/>
          <w:szCs w:val="22"/>
          <w:lang w:eastAsia="cs-CZ"/>
        </w:rPr>
        <w:t>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4E008C76" w14:textId="77777777" w:rsidR="00AE6594" w:rsidRPr="0098108E" w:rsidRDefault="00AE6594" w:rsidP="004408FB">
      <w:pPr>
        <w:numPr>
          <w:ilvl w:val="0"/>
          <w:numId w:val="13"/>
        </w:numPr>
        <w:suppressAutoHyphens w:val="0"/>
        <w:spacing w:after="120" w:line="264" w:lineRule="auto"/>
        <w:ind w:left="357" w:hanging="357"/>
        <w:jc w:val="both"/>
        <w:rPr>
          <w:rFonts w:cs="Arial"/>
          <w:szCs w:val="22"/>
          <w:lang w:eastAsia="cs-CZ"/>
        </w:rPr>
      </w:pPr>
      <w:r w:rsidRPr="0098108E">
        <w:rPr>
          <w:rFonts w:cs="Arial"/>
          <w:szCs w:val="22"/>
          <w:lang w:eastAsia="cs-CZ"/>
        </w:rPr>
        <w:t xml:space="preserve">Tato smlouva je sepsána ve 2 (dvou) stejnopisech stejné právní síly. Každé </w:t>
      </w:r>
      <w:r w:rsidR="002A0EC5" w:rsidRPr="0098108E">
        <w:rPr>
          <w:rFonts w:cs="Arial"/>
          <w:szCs w:val="22"/>
          <w:lang w:eastAsia="cs-CZ"/>
        </w:rPr>
        <w:t>S</w:t>
      </w:r>
      <w:r w:rsidRPr="0098108E">
        <w:rPr>
          <w:rFonts w:cs="Arial"/>
          <w:szCs w:val="22"/>
          <w:lang w:eastAsia="cs-CZ"/>
        </w:rPr>
        <w:t>mluvní straně náleží 1 (jen) stejnopis s platností originálu.</w:t>
      </w:r>
    </w:p>
    <w:p w14:paraId="0619605D" w14:textId="77777777" w:rsidR="00AE6594" w:rsidRPr="0098108E" w:rsidRDefault="00AE6594" w:rsidP="004408FB">
      <w:pPr>
        <w:numPr>
          <w:ilvl w:val="0"/>
          <w:numId w:val="13"/>
        </w:numPr>
        <w:suppressAutoHyphens w:val="0"/>
        <w:spacing w:after="120" w:line="264" w:lineRule="auto"/>
        <w:ind w:left="357" w:hanging="357"/>
        <w:jc w:val="both"/>
        <w:rPr>
          <w:lang w:eastAsia="zh-CN"/>
        </w:rPr>
      </w:pPr>
      <w:r w:rsidRPr="0098108E">
        <w:rPr>
          <w:rFonts w:cs="Arial"/>
          <w:szCs w:val="22"/>
          <w:lang w:eastAsia="cs-CZ"/>
        </w:rPr>
        <w:t xml:space="preserve">Veškeré změny nebo doplňky této </w:t>
      </w:r>
      <w:r w:rsidR="00CF65CD" w:rsidRPr="0098108E">
        <w:rPr>
          <w:rFonts w:cs="Arial"/>
          <w:szCs w:val="22"/>
          <w:lang w:eastAsia="cs-CZ"/>
        </w:rPr>
        <w:t>S</w:t>
      </w:r>
      <w:r w:rsidRPr="0098108E">
        <w:rPr>
          <w:rFonts w:cs="Arial"/>
          <w:szCs w:val="22"/>
          <w:lang w:eastAsia="cs-CZ"/>
        </w:rPr>
        <w:t xml:space="preserve">mlouvy musí být sjednány písemně ve formě písemných dodatků k této </w:t>
      </w:r>
      <w:r w:rsidR="00CF65CD" w:rsidRPr="0098108E">
        <w:rPr>
          <w:rFonts w:cs="Arial"/>
          <w:szCs w:val="22"/>
          <w:lang w:eastAsia="cs-CZ"/>
        </w:rPr>
        <w:t>S</w:t>
      </w:r>
      <w:r w:rsidRPr="0098108E">
        <w:rPr>
          <w:rFonts w:cs="Arial"/>
          <w:szCs w:val="22"/>
          <w:lang w:eastAsia="cs-CZ"/>
        </w:rPr>
        <w:t>mlouvě, označených a očíslovaných vzestupnou řadou. Dodatky musí být podepsané</w:t>
      </w:r>
      <w:r w:rsidRPr="0098108E">
        <w:rPr>
          <w:lang w:eastAsia="zh-CN"/>
        </w:rPr>
        <w:t xml:space="preserve"> oprávněnými zástupci Smluvních stran. Jiná ujednání jsou neplatná.</w:t>
      </w:r>
    </w:p>
    <w:p w14:paraId="16928CEE" w14:textId="77777777" w:rsidR="00AA46F1" w:rsidRPr="0098108E" w:rsidRDefault="00AE6594" w:rsidP="00AA46F1">
      <w:pPr>
        <w:numPr>
          <w:ilvl w:val="0"/>
          <w:numId w:val="13"/>
        </w:numPr>
        <w:suppressAutoHyphens w:val="0"/>
        <w:spacing w:after="120" w:line="264" w:lineRule="auto"/>
        <w:ind w:left="357" w:hanging="357"/>
        <w:jc w:val="both"/>
        <w:rPr>
          <w:rFonts w:cs="Arial"/>
          <w:szCs w:val="22"/>
          <w:lang w:eastAsia="cs-CZ"/>
        </w:rPr>
      </w:pPr>
      <w:r w:rsidRPr="0098108E">
        <w:rPr>
          <w:rFonts w:cs="Arial"/>
          <w:szCs w:val="22"/>
          <w:lang w:eastAsia="cs-CZ"/>
        </w:rPr>
        <w:t xml:space="preserve">Obě Smluvní strany prohlašují, že </w:t>
      </w:r>
      <w:r w:rsidR="00CF65CD" w:rsidRPr="0098108E">
        <w:rPr>
          <w:rFonts w:cs="Arial"/>
          <w:szCs w:val="22"/>
          <w:lang w:eastAsia="cs-CZ"/>
        </w:rPr>
        <w:t>S</w:t>
      </w:r>
      <w:r w:rsidRPr="0098108E">
        <w:rPr>
          <w:rFonts w:cs="Arial"/>
          <w:szCs w:val="22"/>
          <w:lang w:eastAsia="cs-CZ"/>
        </w:rPr>
        <w:t>mlouva byla sjednána na základě jejich pravé, vážné a svobodné vůle, že si její obsah přečetly, bezvýhradně s ním souhlasí, považují jej za zcela určitý a srozumitelný, což níže stvrzují svými vlastnoručními podpisy.</w:t>
      </w:r>
    </w:p>
    <w:p w14:paraId="0F354255" w14:textId="77777777" w:rsidR="00AE6594" w:rsidRPr="0098108E" w:rsidRDefault="00AE6594" w:rsidP="004408FB">
      <w:pPr>
        <w:numPr>
          <w:ilvl w:val="0"/>
          <w:numId w:val="13"/>
        </w:numPr>
        <w:suppressAutoHyphens w:val="0"/>
        <w:spacing w:after="120" w:line="264" w:lineRule="auto"/>
        <w:ind w:left="357" w:hanging="357"/>
        <w:jc w:val="both"/>
        <w:rPr>
          <w:rFonts w:cs="Arial"/>
          <w:szCs w:val="22"/>
          <w:lang w:eastAsia="cs-CZ"/>
        </w:rPr>
      </w:pPr>
      <w:r w:rsidRPr="0098108E">
        <w:rPr>
          <w:rFonts w:cs="Arial"/>
          <w:szCs w:val="22"/>
          <w:lang w:eastAsia="cs-CZ"/>
        </w:rPr>
        <w:t xml:space="preserve">Nedílnou součást této </w:t>
      </w:r>
      <w:r w:rsidR="00CF65CD" w:rsidRPr="0098108E">
        <w:rPr>
          <w:rFonts w:cs="Arial"/>
          <w:szCs w:val="22"/>
          <w:lang w:eastAsia="cs-CZ"/>
        </w:rPr>
        <w:t>S</w:t>
      </w:r>
      <w:r w:rsidRPr="0098108E">
        <w:rPr>
          <w:rFonts w:cs="Arial"/>
          <w:szCs w:val="22"/>
          <w:lang w:eastAsia="cs-CZ"/>
        </w:rPr>
        <w:t>mlouvy tvoří:</w:t>
      </w:r>
    </w:p>
    <w:p w14:paraId="093E6F61" w14:textId="77777777" w:rsidR="003C24F7" w:rsidRPr="0098108E" w:rsidRDefault="003C24F7" w:rsidP="003C24F7">
      <w:pPr>
        <w:pStyle w:val="3odrky"/>
        <w:ind w:left="1260"/>
        <w:rPr>
          <w:color w:val="auto"/>
        </w:rPr>
      </w:pPr>
      <w:r w:rsidRPr="0098108E">
        <w:rPr>
          <w:color w:val="auto"/>
        </w:rPr>
        <w:t>Příloha č. 1 - Popis realizace eventu 1 – závody v klasickém lyžování</w:t>
      </w:r>
    </w:p>
    <w:p w14:paraId="3B438E11" w14:textId="77777777" w:rsidR="003C24F7" w:rsidRPr="0098108E" w:rsidRDefault="003C24F7" w:rsidP="003C24F7">
      <w:pPr>
        <w:pStyle w:val="3odrky"/>
        <w:ind w:left="1260"/>
        <w:rPr>
          <w:color w:val="auto"/>
        </w:rPr>
      </w:pPr>
      <w:r w:rsidRPr="0098108E">
        <w:rPr>
          <w:color w:val="auto"/>
        </w:rPr>
        <w:t>Příloha č. 2 - Popis realizace eventu 2 – závody na horských kolech</w:t>
      </w:r>
    </w:p>
    <w:p w14:paraId="29ADF400" w14:textId="77777777" w:rsidR="003C24F7" w:rsidRPr="0098108E" w:rsidRDefault="003C24F7" w:rsidP="003C24F7">
      <w:pPr>
        <w:pStyle w:val="3odrky"/>
        <w:ind w:left="1260"/>
        <w:rPr>
          <w:color w:val="auto"/>
        </w:rPr>
      </w:pPr>
      <w:r w:rsidRPr="0098108E">
        <w:rPr>
          <w:color w:val="auto"/>
        </w:rPr>
        <w:t>Příloha č. 3 - Popis realizace eventu 3 – závody ve sportovně-rekreačním běhu</w:t>
      </w:r>
    </w:p>
    <w:p w14:paraId="117664F7" w14:textId="77777777" w:rsidR="003C24F7" w:rsidRPr="0098108E" w:rsidRDefault="003C24F7" w:rsidP="003C24F7">
      <w:pPr>
        <w:pStyle w:val="3odrky"/>
        <w:ind w:left="1260"/>
        <w:rPr>
          <w:color w:val="auto"/>
        </w:rPr>
      </w:pPr>
      <w:r w:rsidRPr="0098108E">
        <w:rPr>
          <w:color w:val="auto"/>
        </w:rPr>
        <w:t>Příloha č. 4 - Popis realizace eventu 4 – dětský sportovní event.</w:t>
      </w:r>
    </w:p>
    <w:p w14:paraId="060C1DB8" w14:textId="19F980C0" w:rsidR="003C24F7" w:rsidRPr="0098108E" w:rsidRDefault="003C24F7" w:rsidP="003C24F7">
      <w:pPr>
        <w:pStyle w:val="3odrky"/>
        <w:ind w:left="1260"/>
        <w:rPr>
          <w:color w:val="auto"/>
        </w:rPr>
      </w:pPr>
      <w:r w:rsidRPr="0098108E">
        <w:rPr>
          <w:color w:val="auto"/>
        </w:rPr>
        <w:t xml:space="preserve">Příloha č. </w:t>
      </w:r>
      <w:r w:rsidR="00741051" w:rsidRPr="0098108E">
        <w:rPr>
          <w:color w:val="auto"/>
        </w:rPr>
        <w:t>5</w:t>
      </w:r>
      <w:r w:rsidRPr="0098108E">
        <w:rPr>
          <w:color w:val="auto"/>
        </w:rPr>
        <w:t xml:space="preserve"> - Popis prezentace a propagace ZP 211 ve sportovně rekreačním areálu</w:t>
      </w:r>
    </w:p>
    <w:p w14:paraId="19DCC1FC" w14:textId="77777777" w:rsidR="003C24F7" w:rsidRPr="0098108E" w:rsidRDefault="003C24F7" w:rsidP="003C24F7">
      <w:pPr>
        <w:pStyle w:val="3odrky"/>
        <w:ind w:left="1260"/>
        <w:rPr>
          <w:color w:val="auto"/>
        </w:rPr>
      </w:pPr>
      <w:r w:rsidRPr="0098108E">
        <w:rPr>
          <w:color w:val="auto"/>
        </w:rPr>
        <w:t>Příloha č. 6 - Přehled lokalit a termínů jednotlivých akcí</w:t>
      </w:r>
    </w:p>
    <w:p w14:paraId="450AA57B" w14:textId="77777777" w:rsidR="00101A37" w:rsidRDefault="003C24F7" w:rsidP="003C24F7">
      <w:pPr>
        <w:pStyle w:val="3odrky"/>
        <w:ind w:left="1260"/>
        <w:rPr>
          <w:color w:val="auto"/>
        </w:rPr>
      </w:pPr>
      <w:r w:rsidRPr="0098108E">
        <w:rPr>
          <w:color w:val="auto"/>
        </w:rPr>
        <w:t>Příloha č. 7 - Položkový rozpočet plnění</w:t>
      </w:r>
    </w:p>
    <w:p w14:paraId="447B3DB8" w14:textId="77777777" w:rsidR="00AA46F1" w:rsidRDefault="00AA46F1" w:rsidP="00CA0797">
      <w:pPr>
        <w:pStyle w:val="3odrky"/>
        <w:ind w:left="1260"/>
        <w:rPr>
          <w:color w:val="auto"/>
        </w:rPr>
      </w:pPr>
    </w:p>
    <w:p w14:paraId="46FB941C" w14:textId="77777777" w:rsidR="00AA46F1" w:rsidRDefault="00AA46F1" w:rsidP="00CA0797">
      <w:pPr>
        <w:pStyle w:val="3odrky"/>
        <w:ind w:left="1260"/>
        <w:rPr>
          <w:color w:val="auto"/>
        </w:rPr>
      </w:pPr>
    </w:p>
    <w:p w14:paraId="3C6DCEF6" w14:textId="77777777" w:rsidR="00AA46F1" w:rsidRPr="00F469B1" w:rsidRDefault="00AA46F1" w:rsidP="00CA0797">
      <w:pPr>
        <w:pStyle w:val="3odrky"/>
        <w:ind w:left="1260"/>
        <w:rPr>
          <w:color w:val="auto"/>
        </w:rPr>
      </w:pPr>
    </w:p>
    <w:p w14:paraId="5BA99692" w14:textId="77777777" w:rsidR="00827BA8" w:rsidRPr="00F469B1" w:rsidRDefault="00827BA8" w:rsidP="00CA0797">
      <w:pPr>
        <w:pStyle w:val="3odrky"/>
        <w:ind w:left="1260"/>
        <w:rPr>
          <w:color w:val="auto"/>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F469B1" w:rsidRPr="001354AD" w14:paraId="11C08EFC" w14:textId="77777777" w:rsidTr="00513A96">
        <w:tc>
          <w:tcPr>
            <w:tcW w:w="4606" w:type="dxa"/>
          </w:tcPr>
          <w:p w14:paraId="14024BC3" w14:textId="77777777" w:rsidR="00CE6271" w:rsidRPr="001354AD" w:rsidRDefault="00CE6271" w:rsidP="00CA0797">
            <w:pPr>
              <w:spacing w:line="264" w:lineRule="auto"/>
              <w:jc w:val="both"/>
              <w:rPr>
                <w:rFonts w:cs="Arial"/>
                <w:sz w:val="22"/>
                <w:szCs w:val="22"/>
                <w:lang w:eastAsia="cs-CZ"/>
              </w:rPr>
            </w:pPr>
            <w:r w:rsidRPr="001354AD">
              <w:rPr>
                <w:rFonts w:cs="Arial"/>
                <w:sz w:val="22"/>
                <w:szCs w:val="22"/>
                <w:lang w:eastAsia="cs-CZ"/>
              </w:rPr>
              <w:t xml:space="preserve">V ______________ dne ______________ </w:t>
            </w:r>
          </w:p>
        </w:tc>
        <w:tc>
          <w:tcPr>
            <w:tcW w:w="4606" w:type="dxa"/>
          </w:tcPr>
          <w:p w14:paraId="372140D2" w14:textId="77777777" w:rsidR="00CE6271" w:rsidRPr="001354AD" w:rsidRDefault="00CE6271" w:rsidP="00CA0797">
            <w:pPr>
              <w:spacing w:line="264" w:lineRule="auto"/>
              <w:jc w:val="both"/>
              <w:rPr>
                <w:rFonts w:cs="Arial"/>
                <w:sz w:val="22"/>
                <w:szCs w:val="22"/>
                <w:lang w:eastAsia="cs-CZ"/>
              </w:rPr>
            </w:pPr>
          </w:p>
        </w:tc>
      </w:tr>
      <w:tr w:rsidR="00F469B1" w:rsidRPr="001354AD" w14:paraId="6F938D24" w14:textId="77777777" w:rsidTr="00513A96">
        <w:tc>
          <w:tcPr>
            <w:tcW w:w="4606" w:type="dxa"/>
          </w:tcPr>
          <w:p w14:paraId="233A1318" w14:textId="77777777" w:rsidR="00CE6271" w:rsidRPr="001354AD" w:rsidRDefault="00CE6271" w:rsidP="00CA0797">
            <w:pPr>
              <w:spacing w:line="264" w:lineRule="auto"/>
              <w:jc w:val="both"/>
              <w:rPr>
                <w:rFonts w:cs="Arial"/>
                <w:b/>
                <w:bCs/>
                <w:sz w:val="22"/>
                <w:szCs w:val="22"/>
                <w:lang w:eastAsia="cs-CZ"/>
              </w:rPr>
            </w:pPr>
          </w:p>
          <w:p w14:paraId="05FB4661" w14:textId="77777777" w:rsidR="00CE6271" w:rsidRPr="001354AD" w:rsidRDefault="00CF65CD" w:rsidP="00CA0797">
            <w:pPr>
              <w:spacing w:line="264" w:lineRule="auto"/>
              <w:jc w:val="both"/>
              <w:rPr>
                <w:rFonts w:cs="Arial"/>
                <w:sz w:val="22"/>
                <w:szCs w:val="22"/>
                <w:lang w:eastAsia="cs-CZ"/>
              </w:rPr>
            </w:pPr>
            <w:r w:rsidRPr="001354AD">
              <w:rPr>
                <w:rFonts w:cs="Arial"/>
                <w:b/>
                <w:bCs/>
                <w:sz w:val="22"/>
                <w:szCs w:val="22"/>
                <w:lang w:eastAsia="cs-CZ"/>
              </w:rPr>
              <w:t>Objednatel</w:t>
            </w:r>
            <w:r w:rsidR="00CE6271" w:rsidRPr="001354AD">
              <w:rPr>
                <w:rFonts w:cs="Arial"/>
                <w:bCs/>
                <w:sz w:val="22"/>
                <w:szCs w:val="22"/>
                <w:lang w:eastAsia="cs-CZ"/>
              </w:rPr>
              <w:t>:</w:t>
            </w:r>
          </w:p>
        </w:tc>
        <w:tc>
          <w:tcPr>
            <w:tcW w:w="4606" w:type="dxa"/>
          </w:tcPr>
          <w:p w14:paraId="13C7B5BB" w14:textId="77777777" w:rsidR="00CE6271" w:rsidRPr="001354AD" w:rsidRDefault="00CE6271" w:rsidP="00CA0797">
            <w:pPr>
              <w:spacing w:line="264" w:lineRule="auto"/>
              <w:jc w:val="both"/>
              <w:rPr>
                <w:rFonts w:cs="Arial"/>
                <w:sz w:val="22"/>
                <w:szCs w:val="22"/>
                <w:lang w:eastAsia="cs-CZ"/>
              </w:rPr>
            </w:pPr>
          </w:p>
        </w:tc>
      </w:tr>
      <w:tr w:rsidR="00F469B1" w:rsidRPr="001354AD" w14:paraId="60ADCFAB" w14:textId="77777777" w:rsidTr="00513A96">
        <w:tc>
          <w:tcPr>
            <w:tcW w:w="4606" w:type="dxa"/>
          </w:tcPr>
          <w:p w14:paraId="0A9A7F7D" w14:textId="77777777" w:rsidR="00CE6271" w:rsidRPr="001354AD" w:rsidRDefault="00CE6271" w:rsidP="00CA0797">
            <w:pPr>
              <w:spacing w:line="264" w:lineRule="auto"/>
              <w:jc w:val="both"/>
              <w:rPr>
                <w:rFonts w:cs="Arial"/>
                <w:sz w:val="22"/>
                <w:szCs w:val="22"/>
                <w:lang w:eastAsia="cs-CZ"/>
              </w:rPr>
            </w:pPr>
          </w:p>
        </w:tc>
        <w:tc>
          <w:tcPr>
            <w:tcW w:w="4606" w:type="dxa"/>
          </w:tcPr>
          <w:p w14:paraId="641996FB" w14:textId="77777777" w:rsidR="00CE6271" w:rsidRPr="001354AD" w:rsidRDefault="00CE6271" w:rsidP="00CA0797">
            <w:pPr>
              <w:tabs>
                <w:tab w:val="left" w:pos="-1701"/>
                <w:tab w:val="left" w:pos="-1560"/>
                <w:tab w:val="left" w:pos="0"/>
              </w:tabs>
              <w:spacing w:line="264" w:lineRule="auto"/>
              <w:jc w:val="both"/>
              <w:rPr>
                <w:rFonts w:cs="Arial"/>
                <w:bCs/>
                <w:sz w:val="22"/>
                <w:szCs w:val="22"/>
                <w:lang w:eastAsia="cs-CZ"/>
              </w:rPr>
            </w:pPr>
            <w:r w:rsidRPr="001354AD">
              <w:rPr>
                <w:rFonts w:cs="Arial"/>
                <w:bCs/>
                <w:sz w:val="22"/>
                <w:szCs w:val="22"/>
                <w:lang w:eastAsia="cs-CZ"/>
              </w:rPr>
              <w:t>_____________________</w:t>
            </w:r>
          </w:p>
          <w:p w14:paraId="44C1FA58" w14:textId="77777777" w:rsidR="00CE6271" w:rsidRPr="001354AD" w:rsidRDefault="00CE6271" w:rsidP="00CA0797">
            <w:pPr>
              <w:tabs>
                <w:tab w:val="left" w:pos="-1701"/>
                <w:tab w:val="left" w:pos="-1560"/>
                <w:tab w:val="left" w:pos="0"/>
              </w:tabs>
              <w:spacing w:line="264" w:lineRule="auto"/>
              <w:jc w:val="both"/>
              <w:rPr>
                <w:rFonts w:cs="Arial"/>
                <w:sz w:val="22"/>
                <w:szCs w:val="22"/>
                <w:lang w:eastAsia="cs-CZ"/>
              </w:rPr>
            </w:pPr>
            <w:r w:rsidRPr="001354AD">
              <w:rPr>
                <w:rFonts w:cs="Arial"/>
                <w:b/>
                <w:bCs/>
                <w:sz w:val="22"/>
                <w:szCs w:val="22"/>
                <w:lang w:eastAsia="cs-CZ"/>
              </w:rPr>
              <w:t>Zdravotní pojišťovna ministerstva vnitra České republiky</w:t>
            </w:r>
            <w:r w:rsidRPr="001354AD">
              <w:rPr>
                <w:rFonts w:cs="Arial"/>
                <w:bCs/>
                <w:sz w:val="22"/>
                <w:szCs w:val="22"/>
                <w:lang w:eastAsia="cs-CZ"/>
              </w:rPr>
              <w:t>,</w:t>
            </w:r>
          </w:p>
        </w:tc>
      </w:tr>
      <w:tr w:rsidR="00F469B1" w:rsidRPr="001354AD" w14:paraId="194CC1EB" w14:textId="77777777" w:rsidTr="00513A96">
        <w:tc>
          <w:tcPr>
            <w:tcW w:w="4606" w:type="dxa"/>
          </w:tcPr>
          <w:p w14:paraId="0704BAD3" w14:textId="77777777" w:rsidR="00CE6271" w:rsidRPr="001354AD" w:rsidRDefault="00CE6271" w:rsidP="00CA0797">
            <w:pPr>
              <w:spacing w:line="264" w:lineRule="auto"/>
              <w:jc w:val="both"/>
              <w:rPr>
                <w:rFonts w:cs="Arial"/>
                <w:sz w:val="22"/>
                <w:szCs w:val="22"/>
                <w:lang w:eastAsia="cs-CZ"/>
              </w:rPr>
            </w:pPr>
          </w:p>
        </w:tc>
        <w:tc>
          <w:tcPr>
            <w:tcW w:w="4606" w:type="dxa"/>
          </w:tcPr>
          <w:p w14:paraId="5B7FF31D" w14:textId="77777777" w:rsidR="00CE6271" w:rsidRPr="001354AD" w:rsidRDefault="00CE6271" w:rsidP="00CA0797">
            <w:pPr>
              <w:tabs>
                <w:tab w:val="left" w:pos="-1701"/>
                <w:tab w:val="left" w:pos="-1560"/>
                <w:tab w:val="left" w:pos="0"/>
              </w:tabs>
              <w:spacing w:line="264" w:lineRule="auto"/>
              <w:jc w:val="both"/>
              <w:rPr>
                <w:rFonts w:cs="Arial"/>
                <w:bCs/>
                <w:sz w:val="22"/>
                <w:szCs w:val="22"/>
                <w:lang w:eastAsia="cs-CZ"/>
              </w:rPr>
            </w:pPr>
            <w:r w:rsidRPr="001354AD">
              <w:rPr>
                <w:rFonts w:cs="Arial"/>
                <w:bCs/>
                <w:sz w:val="22"/>
                <w:szCs w:val="22"/>
                <w:lang w:eastAsia="cs-CZ"/>
              </w:rPr>
              <w:t xml:space="preserve">MUDr. David Kostka, </w:t>
            </w:r>
            <w:r w:rsidR="00884228" w:rsidRPr="001354AD">
              <w:rPr>
                <w:rFonts w:cs="Arial"/>
                <w:bCs/>
                <w:sz w:val="22"/>
                <w:szCs w:val="22"/>
                <w:lang w:eastAsia="cs-CZ"/>
              </w:rPr>
              <w:t>MBA</w:t>
            </w:r>
          </w:p>
          <w:p w14:paraId="569E7DCB" w14:textId="77777777" w:rsidR="00CE6271" w:rsidRPr="001354AD" w:rsidRDefault="00CE6271" w:rsidP="00CA0797">
            <w:pPr>
              <w:tabs>
                <w:tab w:val="left" w:pos="-1701"/>
                <w:tab w:val="left" w:pos="-1560"/>
                <w:tab w:val="left" w:pos="0"/>
              </w:tabs>
              <w:spacing w:line="264" w:lineRule="auto"/>
              <w:jc w:val="both"/>
              <w:rPr>
                <w:rFonts w:cs="Arial"/>
                <w:sz w:val="22"/>
                <w:szCs w:val="22"/>
                <w:lang w:eastAsia="cs-CZ"/>
              </w:rPr>
            </w:pPr>
            <w:r w:rsidRPr="001354AD">
              <w:rPr>
                <w:rFonts w:cs="Arial"/>
                <w:bCs/>
                <w:sz w:val="22"/>
                <w:szCs w:val="22"/>
                <w:lang w:eastAsia="cs-CZ"/>
              </w:rPr>
              <w:t>generální ředitel</w:t>
            </w:r>
          </w:p>
        </w:tc>
      </w:tr>
      <w:tr w:rsidR="00F469B1" w:rsidRPr="001354AD" w14:paraId="50932BCF" w14:textId="77777777" w:rsidTr="00513A96">
        <w:tc>
          <w:tcPr>
            <w:tcW w:w="9212" w:type="dxa"/>
            <w:gridSpan w:val="2"/>
          </w:tcPr>
          <w:p w14:paraId="30B820CD" w14:textId="77777777" w:rsidR="00CE6271" w:rsidRDefault="00CE6271" w:rsidP="00CA0797">
            <w:pPr>
              <w:tabs>
                <w:tab w:val="left" w:pos="-1701"/>
                <w:tab w:val="left" w:pos="-1560"/>
                <w:tab w:val="left" w:pos="0"/>
              </w:tabs>
              <w:spacing w:line="264" w:lineRule="auto"/>
              <w:jc w:val="both"/>
              <w:rPr>
                <w:rFonts w:cs="Arial"/>
                <w:bCs/>
                <w:sz w:val="22"/>
                <w:szCs w:val="22"/>
                <w:lang w:eastAsia="cs-CZ"/>
              </w:rPr>
            </w:pPr>
          </w:p>
          <w:p w14:paraId="22CF1671" w14:textId="77777777" w:rsidR="00AA46F1" w:rsidRDefault="00AA46F1" w:rsidP="00CA0797">
            <w:pPr>
              <w:tabs>
                <w:tab w:val="left" w:pos="-1701"/>
                <w:tab w:val="left" w:pos="-1560"/>
                <w:tab w:val="left" w:pos="0"/>
              </w:tabs>
              <w:spacing w:line="264" w:lineRule="auto"/>
              <w:jc w:val="both"/>
              <w:rPr>
                <w:rFonts w:cs="Arial"/>
                <w:bCs/>
                <w:sz w:val="22"/>
                <w:szCs w:val="22"/>
                <w:lang w:eastAsia="cs-CZ"/>
              </w:rPr>
            </w:pPr>
          </w:p>
          <w:p w14:paraId="7D9CA8D7" w14:textId="77777777" w:rsidR="00AA46F1" w:rsidRPr="001354AD" w:rsidRDefault="00AA46F1" w:rsidP="00CA0797">
            <w:pPr>
              <w:tabs>
                <w:tab w:val="left" w:pos="-1701"/>
                <w:tab w:val="left" w:pos="-1560"/>
                <w:tab w:val="left" w:pos="0"/>
              </w:tabs>
              <w:spacing w:line="264" w:lineRule="auto"/>
              <w:jc w:val="both"/>
              <w:rPr>
                <w:rFonts w:cs="Arial"/>
                <w:bCs/>
                <w:sz w:val="22"/>
                <w:szCs w:val="22"/>
                <w:lang w:eastAsia="cs-CZ"/>
              </w:rPr>
            </w:pPr>
          </w:p>
          <w:p w14:paraId="7E063E5B" w14:textId="77777777" w:rsidR="00CE6271" w:rsidRPr="001354AD" w:rsidRDefault="00CE6271" w:rsidP="00CA0797">
            <w:pPr>
              <w:tabs>
                <w:tab w:val="left" w:pos="-1701"/>
                <w:tab w:val="left" w:pos="-1560"/>
                <w:tab w:val="left" w:pos="0"/>
              </w:tabs>
              <w:spacing w:line="264" w:lineRule="auto"/>
              <w:jc w:val="both"/>
              <w:rPr>
                <w:rFonts w:cs="Arial"/>
                <w:bCs/>
                <w:sz w:val="22"/>
                <w:szCs w:val="22"/>
                <w:lang w:eastAsia="cs-CZ"/>
              </w:rPr>
            </w:pPr>
          </w:p>
        </w:tc>
      </w:tr>
      <w:tr w:rsidR="00F469B1" w:rsidRPr="001354AD" w14:paraId="65EB72B1" w14:textId="77777777" w:rsidTr="00513A96">
        <w:tc>
          <w:tcPr>
            <w:tcW w:w="4606" w:type="dxa"/>
          </w:tcPr>
          <w:p w14:paraId="39047CB1" w14:textId="77777777" w:rsidR="00CE6271" w:rsidRPr="001354AD" w:rsidRDefault="00CE6271" w:rsidP="00CA0797">
            <w:pPr>
              <w:spacing w:line="264" w:lineRule="auto"/>
              <w:jc w:val="both"/>
              <w:rPr>
                <w:rFonts w:cs="Arial"/>
                <w:sz w:val="22"/>
                <w:szCs w:val="22"/>
                <w:lang w:eastAsia="cs-CZ"/>
              </w:rPr>
            </w:pPr>
            <w:r w:rsidRPr="001354AD">
              <w:rPr>
                <w:rFonts w:cs="Arial"/>
                <w:sz w:val="22"/>
                <w:szCs w:val="22"/>
                <w:lang w:eastAsia="cs-CZ"/>
              </w:rPr>
              <w:t>V ______________ dne ______________</w:t>
            </w:r>
          </w:p>
        </w:tc>
        <w:tc>
          <w:tcPr>
            <w:tcW w:w="4606" w:type="dxa"/>
          </w:tcPr>
          <w:p w14:paraId="7C3059A1" w14:textId="77777777" w:rsidR="00CE6271" w:rsidRPr="001354AD" w:rsidRDefault="00CE6271" w:rsidP="00CA0797">
            <w:pPr>
              <w:spacing w:line="264" w:lineRule="auto"/>
              <w:jc w:val="both"/>
              <w:rPr>
                <w:rFonts w:cs="Arial"/>
                <w:sz w:val="22"/>
                <w:szCs w:val="22"/>
                <w:lang w:eastAsia="cs-CZ"/>
              </w:rPr>
            </w:pPr>
          </w:p>
        </w:tc>
      </w:tr>
      <w:tr w:rsidR="00F469B1" w:rsidRPr="001354AD" w14:paraId="32B444A5" w14:textId="77777777" w:rsidTr="00513A96">
        <w:tc>
          <w:tcPr>
            <w:tcW w:w="4606" w:type="dxa"/>
          </w:tcPr>
          <w:p w14:paraId="149BDE39" w14:textId="77777777" w:rsidR="00CE6271" w:rsidRPr="001354AD" w:rsidRDefault="00CE6271" w:rsidP="00CA0797">
            <w:pPr>
              <w:spacing w:line="264" w:lineRule="auto"/>
              <w:jc w:val="both"/>
              <w:rPr>
                <w:rFonts w:cs="Arial"/>
                <w:b/>
                <w:bCs/>
                <w:sz w:val="22"/>
                <w:szCs w:val="22"/>
                <w:lang w:eastAsia="cs-CZ"/>
              </w:rPr>
            </w:pPr>
          </w:p>
          <w:p w14:paraId="3AA8F617" w14:textId="77777777" w:rsidR="00CE6271" w:rsidRPr="001354AD" w:rsidRDefault="00CF65CD" w:rsidP="00CA0797">
            <w:pPr>
              <w:spacing w:line="264" w:lineRule="auto"/>
              <w:jc w:val="both"/>
              <w:rPr>
                <w:rFonts w:cs="Arial"/>
                <w:sz w:val="22"/>
                <w:szCs w:val="22"/>
                <w:lang w:eastAsia="cs-CZ"/>
              </w:rPr>
            </w:pPr>
            <w:r w:rsidRPr="001354AD">
              <w:rPr>
                <w:rFonts w:cs="Arial"/>
                <w:b/>
                <w:bCs/>
                <w:sz w:val="22"/>
                <w:szCs w:val="22"/>
                <w:lang w:eastAsia="cs-CZ"/>
              </w:rPr>
              <w:t>Poskytovatel</w:t>
            </w:r>
            <w:r w:rsidR="00CE6271" w:rsidRPr="001354AD">
              <w:rPr>
                <w:rFonts w:cs="Arial"/>
                <w:b/>
                <w:bCs/>
                <w:sz w:val="22"/>
                <w:szCs w:val="22"/>
                <w:lang w:eastAsia="cs-CZ"/>
              </w:rPr>
              <w:t>:</w:t>
            </w:r>
          </w:p>
        </w:tc>
        <w:tc>
          <w:tcPr>
            <w:tcW w:w="4606" w:type="dxa"/>
          </w:tcPr>
          <w:p w14:paraId="7EF5B1D5" w14:textId="77777777" w:rsidR="00CE6271" w:rsidRPr="001354AD" w:rsidRDefault="00CE6271" w:rsidP="00CA0797">
            <w:pPr>
              <w:spacing w:line="264" w:lineRule="auto"/>
              <w:jc w:val="both"/>
              <w:rPr>
                <w:rFonts w:cs="Arial"/>
                <w:sz w:val="22"/>
                <w:szCs w:val="22"/>
                <w:lang w:eastAsia="cs-CZ"/>
              </w:rPr>
            </w:pPr>
          </w:p>
        </w:tc>
      </w:tr>
      <w:tr w:rsidR="00F469B1" w:rsidRPr="001354AD" w14:paraId="0881E5C1" w14:textId="77777777" w:rsidTr="00513A96">
        <w:tc>
          <w:tcPr>
            <w:tcW w:w="4606" w:type="dxa"/>
          </w:tcPr>
          <w:p w14:paraId="48BA48FB" w14:textId="77777777" w:rsidR="00CE6271" w:rsidRPr="001354AD" w:rsidRDefault="00CE6271" w:rsidP="00CA0797">
            <w:pPr>
              <w:spacing w:line="264" w:lineRule="auto"/>
              <w:jc w:val="both"/>
              <w:rPr>
                <w:rFonts w:cs="Arial"/>
                <w:sz w:val="22"/>
                <w:szCs w:val="22"/>
                <w:lang w:eastAsia="cs-CZ"/>
              </w:rPr>
            </w:pPr>
          </w:p>
        </w:tc>
        <w:tc>
          <w:tcPr>
            <w:tcW w:w="4606" w:type="dxa"/>
          </w:tcPr>
          <w:p w14:paraId="2D8E9343" w14:textId="77777777" w:rsidR="00CE6271" w:rsidRPr="001354AD" w:rsidRDefault="00CE6271" w:rsidP="00CA0797">
            <w:pPr>
              <w:tabs>
                <w:tab w:val="left" w:pos="-1701"/>
                <w:tab w:val="left" w:pos="-1560"/>
                <w:tab w:val="left" w:pos="0"/>
              </w:tabs>
              <w:spacing w:line="264" w:lineRule="auto"/>
              <w:jc w:val="both"/>
              <w:rPr>
                <w:rFonts w:cs="Arial"/>
                <w:bCs/>
                <w:sz w:val="22"/>
                <w:szCs w:val="22"/>
                <w:highlight w:val="yellow"/>
                <w:lang w:eastAsia="cs-CZ"/>
              </w:rPr>
            </w:pPr>
            <w:r w:rsidRPr="001354AD">
              <w:rPr>
                <w:rFonts w:cs="Arial"/>
                <w:bCs/>
                <w:sz w:val="22"/>
                <w:szCs w:val="22"/>
                <w:highlight w:val="yellow"/>
                <w:lang w:eastAsia="cs-CZ"/>
              </w:rPr>
              <w:t>_____________________</w:t>
            </w:r>
          </w:p>
          <w:p w14:paraId="51B42F28" w14:textId="77777777" w:rsidR="00CE6271" w:rsidRPr="001354AD" w:rsidRDefault="00CE6271" w:rsidP="00CA0797">
            <w:pPr>
              <w:tabs>
                <w:tab w:val="left" w:pos="-1701"/>
                <w:tab w:val="left" w:pos="-1560"/>
                <w:tab w:val="left" w:pos="0"/>
              </w:tabs>
              <w:spacing w:line="264" w:lineRule="auto"/>
              <w:jc w:val="both"/>
              <w:rPr>
                <w:rFonts w:cs="Arial"/>
                <w:bCs/>
                <w:sz w:val="22"/>
                <w:szCs w:val="22"/>
                <w:highlight w:val="yellow"/>
                <w:lang w:eastAsia="cs-CZ"/>
              </w:rPr>
            </w:pPr>
            <w:r w:rsidRPr="001354AD">
              <w:rPr>
                <w:rFonts w:cs="Arial"/>
                <w:b/>
                <w:bCs/>
                <w:sz w:val="22"/>
                <w:szCs w:val="22"/>
                <w:highlight w:val="yellow"/>
                <w:lang w:eastAsia="cs-CZ"/>
              </w:rPr>
              <w:t>Název společnosti</w:t>
            </w:r>
            <w:r w:rsidRPr="001354AD">
              <w:rPr>
                <w:rFonts w:cs="Arial"/>
                <w:b/>
                <w:bCs/>
                <w:sz w:val="22"/>
                <w:szCs w:val="22"/>
                <w:highlight w:val="yellow"/>
                <w:lang w:eastAsia="cs-CZ"/>
              </w:rPr>
              <w:tab/>
            </w:r>
            <w:r w:rsidRPr="001354AD">
              <w:rPr>
                <w:rFonts w:cs="Arial"/>
                <w:b/>
                <w:bCs/>
                <w:sz w:val="22"/>
                <w:szCs w:val="22"/>
                <w:highlight w:val="yellow"/>
                <w:lang w:eastAsia="cs-CZ"/>
              </w:rPr>
              <w:tab/>
            </w:r>
            <w:r w:rsidRPr="001354AD">
              <w:rPr>
                <w:rFonts w:cs="Arial"/>
                <w:b/>
                <w:bCs/>
                <w:sz w:val="22"/>
                <w:szCs w:val="22"/>
                <w:highlight w:val="yellow"/>
                <w:lang w:eastAsia="cs-CZ"/>
              </w:rPr>
              <w:tab/>
            </w:r>
          </w:p>
        </w:tc>
      </w:tr>
      <w:tr w:rsidR="00CE6271" w:rsidRPr="001354AD" w14:paraId="7C8A8D65" w14:textId="77777777" w:rsidTr="00513A96">
        <w:tc>
          <w:tcPr>
            <w:tcW w:w="4606" w:type="dxa"/>
          </w:tcPr>
          <w:p w14:paraId="7A57D6E1" w14:textId="77777777" w:rsidR="00CE6271" w:rsidRPr="001354AD" w:rsidRDefault="00CE6271" w:rsidP="00CA0797">
            <w:pPr>
              <w:spacing w:line="264" w:lineRule="auto"/>
              <w:jc w:val="both"/>
              <w:rPr>
                <w:rFonts w:cs="Arial"/>
                <w:sz w:val="22"/>
                <w:szCs w:val="22"/>
                <w:lang w:eastAsia="cs-CZ"/>
              </w:rPr>
            </w:pPr>
          </w:p>
        </w:tc>
        <w:tc>
          <w:tcPr>
            <w:tcW w:w="4606" w:type="dxa"/>
          </w:tcPr>
          <w:p w14:paraId="16DB77AB" w14:textId="77777777" w:rsidR="00CE6271" w:rsidRPr="001354AD" w:rsidRDefault="00CF65CD" w:rsidP="00CA0797">
            <w:pPr>
              <w:spacing w:line="264" w:lineRule="auto"/>
              <w:jc w:val="both"/>
              <w:rPr>
                <w:rFonts w:cs="Arial"/>
                <w:sz w:val="22"/>
                <w:szCs w:val="22"/>
                <w:highlight w:val="yellow"/>
                <w:lang w:eastAsia="cs-CZ"/>
              </w:rPr>
            </w:pPr>
            <w:r w:rsidRPr="001354AD">
              <w:rPr>
                <w:rFonts w:cs="Arial"/>
                <w:bCs/>
                <w:sz w:val="22"/>
                <w:szCs w:val="22"/>
                <w:highlight w:val="yellow"/>
                <w:lang w:eastAsia="cs-CZ"/>
              </w:rPr>
              <w:t>Statutární orgán, jednatel……………….</w:t>
            </w:r>
            <w:r w:rsidR="00CE6271" w:rsidRPr="001354AD">
              <w:rPr>
                <w:rFonts w:cs="Arial"/>
                <w:bCs/>
                <w:sz w:val="22"/>
                <w:szCs w:val="22"/>
                <w:highlight w:val="yellow"/>
                <w:lang w:eastAsia="cs-CZ"/>
              </w:rPr>
              <w:t xml:space="preserve"> </w:t>
            </w:r>
          </w:p>
        </w:tc>
      </w:tr>
    </w:tbl>
    <w:p w14:paraId="6A5F5752" w14:textId="77777777" w:rsidR="00827BA8" w:rsidRPr="001354AD" w:rsidRDefault="00827BA8" w:rsidP="00CA0797">
      <w:pPr>
        <w:pStyle w:val="3odrky"/>
        <w:ind w:left="1260"/>
        <w:rPr>
          <w:color w:val="auto"/>
          <w:szCs w:val="22"/>
        </w:rPr>
      </w:pPr>
    </w:p>
    <w:p w14:paraId="66A5D9E6" w14:textId="77777777" w:rsidR="00827BA8" w:rsidRPr="00F469B1" w:rsidRDefault="00827BA8" w:rsidP="00CA0797">
      <w:pPr>
        <w:pStyle w:val="3odrky"/>
        <w:ind w:left="1260"/>
        <w:rPr>
          <w:color w:val="auto"/>
        </w:rPr>
      </w:pPr>
    </w:p>
    <w:p w14:paraId="03A54917" w14:textId="77777777" w:rsidR="00827BA8" w:rsidRPr="00F469B1" w:rsidRDefault="00827BA8" w:rsidP="00CA0797">
      <w:pPr>
        <w:pStyle w:val="3odrky"/>
        <w:ind w:left="1260"/>
        <w:rPr>
          <w:color w:val="auto"/>
        </w:rPr>
      </w:pPr>
    </w:p>
    <w:p w14:paraId="76F1A67B" w14:textId="77777777" w:rsidR="0001748D" w:rsidRPr="00F469B1" w:rsidRDefault="0001748D" w:rsidP="00CA0797">
      <w:pPr>
        <w:pStyle w:val="3odrky"/>
        <w:rPr>
          <w:color w:val="auto"/>
        </w:rPr>
      </w:pPr>
    </w:p>
    <w:p w14:paraId="2F8CC68E" w14:textId="77777777" w:rsidR="004408FB" w:rsidRDefault="00D9011A" w:rsidP="004408FB">
      <w:pPr>
        <w:ind w:left="425"/>
        <w:jc w:val="both"/>
        <w:rPr>
          <w:rFonts w:cs="Arial"/>
          <w:szCs w:val="22"/>
        </w:rPr>
      </w:pPr>
      <w:r w:rsidRPr="00F469B1">
        <w:rPr>
          <w:rFonts w:cs="Arial"/>
          <w:szCs w:val="22"/>
        </w:rPr>
        <w:br w:type="column"/>
      </w:r>
      <w:r w:rsidR="004408FB" w:rsidRPr="00DF016D">
        <w:rPr>
          <w:rFonts w:cs="Arial"/>
          <w:szCs w:val="22"/>
        </w:rPr>
        <w:lastRenderedPageBreak/>
        <w:t xml:space="preserve">Příloha č. 1 </w:t>
      </w:r>
      <w:r w:rsidR="004408FB">
        <w:rPr>
          <w:rFonts w:cs="Arial"/>
          <w:szCs w:val="22"/>
        </w:rPr>
        <w:t>–</w:t>
      </w:r>
      <w:r w:rsidR="004408FB" w:rsidRPr="00DF016D">
        <w:rPr>
          <w:rFonts w:cs="Arial"/>
          <w:szCs w:val="22"/>
        </w:rPr>
        <w:t xml:space="preserve"> </w:t>
      </w:r>
      <w:r w:rsidR="003C24F7">
        <w:rPr>
          <w:rFonts w:cs="Arial"/>
          <w:szCs w:val="22"/>
        </w:rPr>
        <w:t>Popis realizace eventu 1 (klasické lyžování „</w:t>
      </w:r>
      <w:r w:rsidR="003C24F7" w:rsidRPr="003C24F7">
        <w:rPr>
          <w:rFonts w:cs="Arial"/>
          <w:szCs w:val="22"/>
          <w:highlight w:val="yellow"/>
        </w:rPr>
        <w:t>______________________</w:t>
      </w:r>
      <w:r w:rsidR="003C24F7">
        <w:rPr>
          <w:rFonts w:cs="Arial"/>
          <w:szCs w:val="22"/>
        </w:rPr>
        <w:t>“)</w:t>
      </w:r>
    </w:p>
    <w:p w14:paraId="46A9F174" w14:textId="77777777" w:rsidR="004408FB" w:rsidRDefault="004408FB" w:rsidP="004408FB">
      <w:pPr>
        <w:ind w:left="425"/>
        <w:jc w:val="both"/>
        <w:rPr>
          <w:rFonts w:cs="Arial"/>
          <w:szCs w:val="22"/>
        </w:rPr>
      </w:pPr>
    </w:p>
    <w:p w14:paraId="00A0CE01" w14:textId="77777777" w:rsidR="004408FB" w:rsidRPr="00DF016D" w:rsidRDefault="004408FB" w:rsidP="004408FB">
      <w:pPr>
        <w:pStyle w:val="Odstavecseseznamem"/>
        <w:numPr>
          <w:ilvl w:val="0"/>
          <w:numId w:val="5"/>
        </w:numPr>
        <w:suppressAutoHyphens w:val="0"/>
        <w:spacing w:after="200" w:line="276" w:lineRule="auto"/>
        <w:ind w:left="142" w:hanging="142"/>
        <w:jc w:val="both"/>
        <w:rPr>
          <w:rFonts w:cs="Arial"/>
          <w:b/>
          <w:u w:val="single"/>
        </w:rPr>
      </w:pPr>
      <w:r w:rsidRPr="00DF016D">
        <w:rPr>
          <w:rFonts w:cs="Arial"/>
          <w:b/>
          <w:u w:val="single"/>
        </w:rPr>
        <w:t xml:space="preserve">Forma a technická specifikace prezentace a propagace ZP MV ČR v eventu zaměřeném na </w:t>
      </w:r>
      <w:r>
        <w:rPr>
          <w:rFonts w:cs="Arial"/>
          <w:b/>
          <w:u w:val="single"/>
        </w:rPr>
        <w:t>klasické lyžování</w:t>
      </w:r>
    </w:p>
    <w:p w14:paraId="340BAE31" w14:textId="77777777" w:rsidR="004408FB" w:rsidRPr="00DF016D" w:rsidRDefault="004408FB" w:rsidP="004408FB">
      <w:pPr>
        <w:spacing w:after="100" w:afterAutospacing="1"/>
        <w:jc w:val="both"/>
        <w:rPr>
          <w:rFonts w:cs="Arial"/>
        </w:rPr>
      </w:pPr>
      <w:r w:rsidRPr="00DF016D">
        <w:rPr>
          <w:rFonts w:cs="Arial"/>
        </w:rPr>
        <w:t>Terminologie: Event je složen z akcí. Jedna akce může být jednodenní, nebo vícedenní. Na jedné akci bude jeden, nebo více závodů. Závodník je osoba, která se aktivně účastní závodů. Návštěvník je osoba, která se účastní akce jako takové.</w:t>
      </w:r>
    </w:p>
    <w:p w14:paraId="3F265FA0" w14:textId="77777777" w:rsidR="004408FB" w:rsidRPr="00DF016D" w:rsidRDefault="004408FB" w:rsidP="004408FB">
      <w:pPr>
        <w:spacing w:after="100" w:afterAutospacing="1"/>
        <w:jc w:val="both"/>
        <w:rPr>
          <w:rFonts w:cs="Arial"/>
        </w:rPr>
      </w:pPr>
      <w:r w:rsidRPr="00DF016D">
        <w:rPr>
          <w:rFonts w:cs="Arial"/>
        </w:rPr>
        <w:t>Pokud je akce vícedenní platí to, že plnění zmíněné v této příloze platí každý den dané akc</w:t>
      </w:r>
      <w:r>
        <w:rPr>
          <w:rFonts w:cs="Arial"/>
        </w:rPr>
        <w:t>e a plnění je každý den stejné.</w:t>
      </w:r>
    </w:p>
    <w:p w14:paraId="3E2F4997" w14:textId="77777777" w:rsidR="004408FB" w:rsidRPr="00DF016D" w:rsidRDefault="004408FB" w:rsidP="004408FB">
      <w:pPr>
        <w:spacing w:after="100" w:afterAutospacing="1"/>
        <w:ind w:firstLine="357"/>
        <w:jc w:val="both"/>
        <w:rPr>
          <w:rFonts w:cs="Arial"/>
          <w:b/>
        </w:rPr>
      </w:pPr>
      <w:r w:rsidRPr="00DF016D">
        <w:rPr>
          <w:rFonts w:cs="Arial"/>
          <w:b/>
        </w:rPr>
        <w:t>Technická specifikace samotného eventu:</w:t>
      </w:r>
    </w:p>
    <w:p w14:paraId="3726FA86"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Závody musí být zaměře</w:t>
      </w:r>
      <w:r>
        <w:rPr>
          <w:rFonts w:cs="Arial"/>
        </w:rPr>
        <w:t xml:space="preserve">ny na běh na lyžích (klasickým </w:t>
      </w:r>
      <w:r w:rsidRPr="00DF016D">
        <w:rPr>
          <w:rFonts w:cs="Arial"/>
        </w:rPr>
        <w:t>a</w:t>
      </w:r>
      <w:r>
        <w:rPr>
          <w:rFonts w:cs="Arial"/>
        </w:rPr>
        <w:t>/</w:t>
      </w:r>
      <w:r w:rsidRPr="00DF016D">
        <w:rPr>
          <w:rFonts w:cs="Arial"/>
        </w:rPr>
        <w:t>nebo volným stylem)</w:t>
      </w:r>
      <w:r>
        <w:rPr>
          <w:rFonts w:cs="Arial"/>
        </w:rPr>
        <w:t xml:space="preserve"> pro širokou veřejnost</w:t>
      </w:r>
      <w:r w:rsidRPr="00DF016D">
        <w:rPr>
          <w:rFonts w:cs="Arial"/>
        </w:rPr>
        <w:t>.</w:t>
      </w:r>
    </w:p>
    <w:p w14:paraId="6D65CA42"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t>Event musí být uzpůsoben tak, aby umožňoval závodění mužů, žen i dětí buď společně na jedné akci nebo v rámci několika různých závodů zaměřených na dospělé a/nebo děti.</w:t>
      </w:r>
    </w:p>
    <w:p w14:paraId="750D2F2C" w14:textId="1A4E944C"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 xml:space="preserve">Každá akce musí mít své zázemí a prostor pro prezentaci </w:t>
      </w:r>
      <w:r w:rsidR="007A2CC5">
        <w:rPr>
          <w:rFonts w:cs="Arial"/>
        </w:rPr>
        <w:t xml:space="preserve">Objednatele </w:t>
      </w:r>
      <w:r w:rsidRPr="00DF016D">
        <w:rPr>
          <w:rFonts w:cs="Arial"/>
        </w:rPr>
        <w:t>a to vždy tak, aby kumulovalo veškeré závodníky i návštěvníky akce.</w:t>
      </w:r>
    </w:p>
    <w:p w14:paraId="15D7AC17"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Minimální počet akcí</w:t>
      </w:r>
      <w:r>
        <w:rPr>
          <w:rFonts w:cs="Arial"/>
        </w:rPr>
        <w:t xml:space="preserve"> v požadovaném termínu konání: </w:t>
      </w:r>
      <w:r w:rsidRPr="00CA4D0A">
        <w:rPr>
          <w:rFonts w:cs="Arial"/>
          <w:b/>
        </w:rPr>
        <w:t>4</w:t>
      </w:r>
    </w:p>
    <w:p w14:paraId="0DF1A0A3" w14:textId="77777777" w:rsidR="004408FB" w:rsidRDefault="004408FB" w:rsidP="004408FB">
      <w:pPr>
        <w:pStyle w:val="Odstavecseseznamem"/>
        <w:numPr>
          <w:ilvl w:val="1"/>
          <w:numId w:val="4"/>
        </w:numPr>
        <w:suppressAutoHyphens w:val="0"/>
        <w:spacing w:after="200" w:line="276" w:lineRule="auto"/>
        <w:jc w:val="both"/>
        <w:rPr>
          <w:rFonts w:cs="Arial"/>
        </w:rPr>
      </w:pPr>
      <w:r w:rsidRPr="00FF6A9B">
        <w:rPr>
          <w:rFonts w:cs="Arial"/>
        </w:rPr>
        <w:t xml:space="preserve">Předpokládané termíny konání eventu: </w:t>
      </w:r>
      <w:r w:rsidRPr="00CA4D0A">
        <w:rPr>
          <w:rFonts w:cs="Arial"/>
          <w:b/>
        </w:rPr>
        <w:t>od 1. 1. 2021 do 31. 3. 2021</w:t>
      </w:r>
      <w:r w:rsidRPr="00FF6A9B">
        <w:rPr>
          <w:rFonts w:cs="Arial"/>
        </w:rPr>
        <w:t xml:space="preserve"> </w:t>
      </w:r>
    </w:p>
    <w:p w14:paraId="09AC3C20" w14:textId="77777777" w:rsidR="004408FB" w:rsidRPr="00FF6A9B" w:rsidRDefault="004408FB" w:rsidP="004408FB">
      <w:pPr>
        <w:pStyle w:val="Odstavecseseznamem"/>
        <w:numPr>
          <w:ilvl w:val="1"/>
          <w:numId w:val="4"/>
        </w:numPr>
        <w:suppressAutoHyphens w:val="0"/>
        <w:spacing w:after="200" w:line="276" w:lineRule="auto"/>
        <w:jc w:val="both"/>
        <w:rPr>
          <w:rFonts w:cs="Arial"/>
        </w:rPr>
      </w:pPr>
      <w:r w:rsidRPr="00FF6A9B">
        <w:rPr>
          <w:rFonts w:cs="Arial"/>
        </w:rPr>
        <w:t xml:space="preserve">Minimální počet závodníků všech kategorií na závod je </w:t>
      </w:r>
      <w:r w:rsidRPr="00CA4D0A">
        <w:rPr>
          <w:rFonts w:cs="Arial"/>
          <w:b/>
        </w:rPr>
        <w:t>500</w:t>
      </w:r>
      <w:r w:rsidRPr="00FF6A9B">
        <w:rPr>
          <w:rFonts w:cs="Arial"/>
        </w:rPr>
        <w:t>. Minimální p</w:t>
      </w:r>
      <w:r>
        <w:rPr>
          <w:rFonts w:cs="Arial"/>
        </w:rPr>
        <w:t>očet závodníků bude garantován P</w:t>
      </w:r>
      <w:r w:rsidRPr="00FF6A9B">
        <w:rPr>
          <w:rFonts w:cs="Arial"/>
        </w:rPr>
        <w:t>oskytovatelem a v případě jeho nedodržení podléhá sankci.</w:t>
      </w:r>
    </w:p>
    <w:p w14:paraId="2F8B3FDD"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Minimální počet závodníků vš</w:t>
      </w:r>
      <w:r>
        <w:rPr>
          <w:rFonts w:cs="Arial"/>
        </w:rPr>
        <w:t xml:space="preserve">ech kategorií za celý event je </w:t>
      </w:r>
      <w:r w:rsidRPr="00CA4D0A">
        <w:rPr>
          <w:rFonts w:cs="Arial"/>
          <w:b/>
        </w:rPr>
        <w:t>2.000</w:t>
      </w:r>
      <w:r w:rsidRPr="00DF016D">
        <w:rPr>
          <w:rFonts w:cs="Arial"/>
        </w:rPr>
        <w:t xml:space="preserve">. Minimální počet závodníků bude garantován </w:t>
      </w:r>
      <w:r>
        <w:rPr>
          <w:rFonts w:cs="Arial"/>
        </w:rPr>
        <w:t>P</w:t>
      </w:r>
      <w:r w:rsidRPr="00DF016D">
        <w:rPr>
          <w:rFonts w:cs="Arial"/>
        </w:rPr>
        <w:t>oskytovatelem a v případě jeho nedodržení podléhá sankci.</w:t>
      </w:r>
    </w:p>
    <w:p w14:paraId="0C1DC985" w14:textId="77777777" w:rsidR="004408FB" w:rsidRPr="00DF016D" w:rsidRDefault="004408FB" w:rsidP="004408FB">
      <w:pPr>
        <w:pStyle w:val="Odstavecseseznamem"/>
        <w:numPr>
          <w:ilvl w:val="1"/>
          <w:numId w:val="4"/>
        </w:numPr>
        <w:suppressAutoHyphens w:val="0"/>
        <w:spacing w:line="276" w:lineRule="auto"/>
        <w:jc w:val="both"/>
        <w:rPr>
          <w:rFonts w:cs="Arial"/>
        </w:rPr>
      </w:pPr>
      <w:r w:rsidRPr="00DF016D">
        <w:rPr>
          <w:rFonts w:cs="Arial"/>
        </w:rPr>
        <w:t xml:space="preserve">Event je </w:t>
      </w:r>
      <w:r>
        <w:rPr>
          <w:rFonts w:cs="Arial"/>
        </w:rPr>
        <w:t>realizován</w:t>
      </w:r>
      <w:r w:rsidRPr="00DF016D">
        <w:rPr>
          <w:rFonts w:cs="Arial"/>
        </w:rPr>
        <w:t xml:space="preserve"> pouze na území ČR.</w:t>
      </w:r>
    </w:p>
    <w:p w14:paraId="6DC8AAB0" w14:textId="77777777" w:rsidR="004408FB" w:rsidRPr="00024DF8" w:rsidRDefault="004408FB" w:rsidP="004408FB">
      <w:pPr>
        <w:numPr>
          <w:ilvl w:val="1"/>
          <w:numId w:val="4"/>
        </w:numPr>
        <w:suppressAutoHyphens w:val="0"/>
        <w:spacing w:line="276" w:lineRule="auto"/>
        <w:contextualSpacing/>
        <w:jc w:val="both"/>
        <w:rPr>
          <w:rFonts w:eastAsia="Calibri" w:cs="Arial"/>
          <w:szCs w:val="22"/>
          <w:lang w:eastAsia="en-US"/>
        </w:rPr>
      </w:pPr>
      <w:r w:rsidRPr="00F469B1">
        <w:rPr>
          <w:rFonts w:eastAsia="Calibri" w:cs="Arial"/>
          <w:szCs w:val="22"/>
          <w:lang w:eastAsia="en-US"/>
        </w:rPr>
        <w:t>Akce eventu se musí konat na území ČR tak, aby došlo k co nejlepšímu pokrytí celého území</w:t>
      </w:r>
      <w:r>
        <w:rPr>
          <w:rFonts w:eastAsia="Calibri" w:cs="Arial"/>
          <w:szCs w:val="22"/>
          <w:lang w:eastAsia="en-US"/>
        </w:rPr>
        <w:t>, avšak s ohledem na sněhové podmínky</w:t>
      </w:r>
      <w:r w:rsidRPr="00F469B1">
        <w:rPr>
          <w:rFonts w:eastAsia="Calibri" w:cs="Arial"/>
          <w:szCs w:val="22"/>
          <w:lang w:eastAsia="en-US"/>
        </w:rPr>
        <w:t>. Minimální počet krajů, ve kterých se akce eventu budou konat</w:t>
      </w:r>
      <w:r>
        <w:rPr>
          <w:rFonts w:eastAsia="Calibri" w:cs="Arial"/>
          <w:szCs w:val="22"/>
          <w:lang w:eastAsia="en-US"/>
        </w:rPr>
        <w:t>,</w:t>
      </w:r>
      <w:r w:rsidRPr="00F469B1">
        <w:rPr>
          <w:rFonts w:eastAsia="Calibri" w:cs="Arial"/>
          <w:szCs w:val="22"/>
          <w:lang w:eastAsia="en-US"/>
        </w:rPr>
        <w:t xml:space="preserve"> je </w:t>
      </w:r>
      <w:r w:rsidRPr="00CA4D0A">
        <w:rPr>
          <w:rFonts w:eastAsia="Calibri" w:cs="Arial"/>
          <w:b/>
          <w:szCs w:val="22"/>
          <w:lang w:eastAsia="en-US"/>
        </w:rPr>
        <w:t>2</w:t>
      </w:r>
      <w:r w:rsidRPr="00F469B1">
        <w:rPr>
          <w:rFonts w:eastAsia="Calibri" w:cs="Arial"/>
          <w:szCs w:val="22"/>
          <w:lang w:eastAsia="en-US"/>
        </w:rPr>
        <w:t>.</w:t>
      </w:r>
    </w:p>
    <w:p w14:paraId="464904B1"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Akce eventu musí být moderovány a ozvučeny.</w:t>
      </w:r>
    </w:p>
    <w:p w14:paraId="7A45E3B9" w14:textId="77777777" w:rsidR="004408FB" w:rsidRDefault="004408FB" w:rsidP="004408FB">
      <w:pPr>
        <w:pStyle w:val="Odstavecseseznamem"/>
        <w:numPr>
          <w:ilvl w:val="1"/>
          <w:numId w:val="4"/>
        </w:numPr>
        <w:suppressAutoHyphens w:val="0"/>
        <w:spacing w:after="200" w:line="276" w:lineRule="auto"/>
        <w:jc w:val="both"/>
        <w:rPr>
          <w:rFonts w:cs="Arial"/>
        </w:rPr>
      </w:pPr>
      <w:r w:rsidRPr="00DF016D">
        <w:rPr>
          <w:rFonts w:cs="Arial"/>
        </w:rPr>
        <w:t>Akce mohou být jednodenní nebo vícedenní. V případě, že jsou akce vícedenní, bude každý den konání akce plnění vždy o stejném rozsahu.</w:t>
      </w:r>
    </w:p>
    <w:p w14:paraId="663E1FD9" w14:textId="77777777" w:rsidR="004408FB" w:rsidRDefault="004408FB" w:rsidP="004408FB">
      <w:pPr>
        <w:pStyle w:val="Odstavecseseznamem"/>
        <w:numPr>
          <w:ilvl w:val="1"/>
          <w:numId w:val="4"/>
        </w:numPr>
        <w:suppressAutoHyphens w:val="0"/>
        <w:spacing w:after="200" w:line="276" w:lineRule="auto"/>
        <w:jc w:val="both"/>
        <w:rPr>
          <w:rFonts w:cs="Arial"/>
        </w:rPr>
      </w:pPr>
      <w:r>
        <w:rPr>
          <w:rFonts w:cs="Arial"/>
        </w:rPr>
        <w:t>Eventu se nesmí zúčastnit vedle Objednatele žádná jiná zdravotní pojišťovna.</w:t>
      </w:r>
    </w:p>
    <w:p w14:paraId="7858BA8B" w14:textId="77777777" w:rsidR="004408FB" w:rsidRPr="006A11F3" w:rsidRDefault="004408FB" w:rsidP="006A11F3">
      <w:pPr>
        <w:pStyle w:val="Odstavecseseznamem"/>
        <w:numPr>
          <w:ilvl w:val="1"/>
          <w:numId w:val="4"/>
        </w:numPr>
        <w:suppressAutoHyphens w:val="0"/>
        <w:spacing w:after="200" w:line="276" w:lineRule="auto"/>
        <w:jc w:val="both"/>
        <w:rPr>
          <w:rFonts w:cs="Arial"/>
        </w:rPr>
      </w:pPr>
      <w:r>
        <w:rPr>
          <w:rFonts w:cs="Arial"/>
        </w:rPr>
        <w:t xml:space="preserve">Na stejné úrovni postavení, jako by byl Objednatel, mohou být maximálně </w:t>
      </w:r>
      <w:r w:rsidRPr="00CA4D0A">
        <w:rPr>
          <w:rFonts w:cs="Arial"/>
          <w:b/>
        </w:rPr>
        <w:t>3</w:t>
      </w:r>
      <w:r>
        <w:rPr>
          <w:rFonts w:cs="Arial"/>
        </w:rPr>
        <w:t xml:space="preserve"> další subjekty</w:t>
      </w:r>
      <w:r w:rsidR="006A11F3">
        <w:rPr>
          <w:rFonts w:cs="Arial"/>
        </w:rPr>
        <w:t>.</w:t>
      </w:r>
    </w:p>
    <w:p w14:paraId="7EF96A37" w14:textId="43BE8458" w:rsidR="004408FB" w:rsidRDefault="004408FB" w:rsidP="004408FB">
      <w:pPr>
        <w:pStyle w:val="Odstavecseseznamem"/>
        <w:numPr>
          <w:ilvl w:val="1"/>
          <w:numId w:val="4"/>
        </w:numPr>
        <w:suppressAutoHyphens w:val="0"/>
        <w:spacing w:after="200" w:line="276" w:lineRule="auto"/>
        <w:jc w:val="both"/>
        <w:rPr>
          <w:rFonts w:cs="Arial"/>
        </w:rPr>
      </w:pPr>
      <w:r>
        <w:rPr>
          <w:rFonts w:cs="Arial"/>
        </w:rPr>
        <w:t>Event bude podporován, nebo nijak rozporován místními samosprávami.</w:t>
      </w:r>
    </w:p>
    <w:p w14:paraId="7EE7F8DC" w14:textId="50D4473C" w:rsidR="008A04E5" w:rsidRPr="00DF016D" w:rsidRDefault="008A04E5" w:rsidP="004408FB">
      <w:pPr>
        <w:pStyle w:val="Odstavecseseznamem"/>
        <w:numPr>
          <w:ilvl w:val="1"/>
          <w:numId w:val="4"/>
        </w:numPr>
        <w:suppressAutoHyphens w:val="0"/>
        <w:spacing w:after="200" w:line="276" w:lineRule="auto"/>
        <w:jc w:val="both"/>
        <w:rPr>
          <w:rFonts w:cs="Arial"/>
        </w:rPr>
      </w:pPr>
      <w:r>
        <w:rPr>
          <w:rFonts w:cs="Arial"/>
        </w:rPr>
        <w:t>Vizuály a grafické užití loga musí být schváleno Objednatelem.</w:t>
      </w:r>
    </w:p>
    <w:p w14:paraId="416CCCC5" w14:textId="77777777" w:rsidR="004408FB" w:rsidRPr="00DF016D" w:rsidRDefault="004408FB" w:rsidP="004408FB">
      <w:pPr>
        <w:spacing w:after="100" w:afterAutospacing="1"/>
        <w:ind w:firstLine="357"/>
        <w:rPr>
          <w:rFonts w:cs="Arial"/>
          <w:b/>
        </w:rPr>
      </w:pPr>
      <w:r w:rsidRPr="00DF016D">
        <w:rPr>
          <w:rFonts w:cs="Arial"/>
          <w:b/>
        </w:rPr>
        <w:t>Prezentace, propagace a aktivace na eventu:</w:t>
      </w:r>
    </w:p>
    <w:p w14:paraId="05F88719" w14:textId="77777777" w:rsidR="004408FB" w:rsidRPr="00DF016D" w:rsidRDefault="004408FB" w:rsidP="004408FB">
      <w:pPr>
        <w:pStyle w:val="Odstavecseseznamem"/>
        <w:numPr>
          <w:ilvl w:val="0"/>
          <w:numId w:val="6"/>
        </w:numPr>
        <w:suppressAutoHyphens w:val="0"/>
        <w:spacing w:after="200" w:line="276" w:lineRule="auto"/>
        <w:rPr>
          <w:rFonts w:cs="Arial"/>
        </w:rPr>
      </w:pPr>
      <w:r w:rsidRPr="00270C5C">
        <w:rPr>
          <w:rFonts w:cs="Arial"/>
          <w:b/>
          <w:u w:val="single"/>
        </w:rPr>
        <w:t>Prezentace</w:t>
      </w:r>
      <w:r w:rsidRPr="00DF016D">
        <w:rPr>
          <w:rFonts w:cs="Arial"/>
        </w:rPr>
        <w:t xml:space="preserve"> na akci bude probíhat následujícím způsobem:</w:t>
      </w:r>
    </w:p>
    <w:p w14:paraId="2A638248"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Součástí prezentace bude pojmenování </w:t>
      </w:r>
      <w:r>
        <w:rPr>
          <w:rFonts w:cs="Arial"/>
        </w:rPr>
        <w:t>alespoň</w:t>
      </w:r>
      <w:r w:rsidRPr="00DF016D">
        <w:rPr>
          <w:rFonts w:cs="Arial"/>
        </w:rPr>
        <w:t xml:space="preserve"> jedné akce </w:t>
      </w:r>
      <w:r>
        <w:rPr>
          <w:rFonts w:cs="Arial"/>
        </w:rPr>
        <w:t>tak, aby název zahrnoval jméno O</w:t>
      </w:r>
      <w:r w:rsidRPr="00DF016D">
        <w:rPr>
          <w:rFonts w:cs="Arial"/>
        </w:rPr>
        <w:t>bjednatele či jinou formu názvu dl</w:t>
      </w:r>
      <w:r>
        <w:rPr>
          <w:rFonts w:cs="Arial"/>
        </w:rPr>
        <w:t>e požadavku O</w:t>
      </w:r>
      <w:r w:rsidRPr="00DF016D">
        <w:rPr>
          <w:rFonts w:cs="Arial"/>
        </w:rPr>
        <w:t>bjednatele.</w:t>
      </w:r>
    </w:p>
    <w:p w14:paraId="4689C079"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lastRenderedPageBreak/>
        <w:t>Umístění minimálně 4</w:t>
      </w:r>
      <w:r w:rsidRPr="00DF016D">
        <w:rPr>
          <w:rFonts w:cs="Arial"/>
        </w:rPr>
        <w:t xml:space="preserve"> ks bannerů 2x1 metr s logem ZP MV ČR do startovní a současně cílové rovinky na hrazení směrem do vnitřku trati.</w:t>
      </w:r>
      <w:r>
        <w:rPr>
          <w:rFonts w:cs="Arial"/>
        </w:rPr>
        <w:t xml:space="preserve"> Výrobu a dodání bannerů zajistí Poskytovatel.</w:t>
      </w:r>
    </w:p>
    <w:p w14:paraId="2DA9C444"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Umístění minimálně 4</w:t>
      </w:r>
      <w:r w:rsidRPr="00DF016D">
        <w:rPr>
          <w:rFonts w:cs="Arial"/>
        </w:rPr>
        <w:t xml:space="preserve"> ks muších křídel s logem ZP MV ČR v rozměru mezi 3,5 do 6 metrů výšky do startovní a současně cílové rovinky na hrazení. Tato křídla budou umístěna v bezprostředn</w:t>
      </w:r>
      <w:r>
        <w:rPr>
          <w:rFonts w:cs="Arial"/>
        </w:rPr>
        <w:t>í blízkosti umístěných bannerů O</w:t>
      </w:r>
      <w:r w:rsidRPr="00DF016D">
        <w:rPr>
          <w:rFonts w:cs="Arial"/>
        </w:rPr>
        <w:t>bjednatele.</w:t>
      </w:r>
      <w:r w:rsidRPr="008F60C8">
        <w:rPr>
          <w:rFonts w:cs="Arial"/>
        </w:rPr>
        <w:t xml:space="preserve"> </w:t>
      </w:r>
      <w:r>
        <w:rPr>
          <w:rFonts w:cs="Arial"/>
        </w:rPr>
        <w:t>Výrobu a dodání muších křídel zajistí Poskytovatel.</w:t>
      </w:r>
    </w:p>
    <w:p w14:paraId="64DB242A"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Umístění minimálně 2 ks bannerů 2x1 metr s logem ZP MV ČR do místa, kde se provádí úsekové měření</w:t>
      </w:r>
      <w:r>
        <w:rPr>
          <w:rFonts w:cs="Arial"/>
        </w:rPr>
        <w:t>, nebo měření mezičasu</w:t>
      </w:r>
      <w:r w:rsidRPr="00DF016D">
        <w:rPr>
          <w:rFonts w:cs="Arial"/>
        </w:rPr>
        <w:t xml:space="preserve"> a to tak, aby byly závodníkům zřetelně na očích.</w:t>
      </w:r>
      <w:r w:rsidRPr="008F60C8">
        <w:rPr>
          <w:rFonts w:cs="Arial"/>
        </w:rPr>
        <w:t xml:space="preserve"> </w:t>
      </w:r>
      <w:r>
        <w:rPr>
          <w:rFonts w:cs="Arial"/>
        </w:rPr>
        <w:t>Výrobu a dodání bannerů zajistí Poskytovatel.</w:t>
      </w:r>
    </w:p>
    <w:p w14:paraId="460759B1"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Umístění minimálně 2</w:t>
      </w:r>
      <w:r w:rsidRPr="00DF016D">
        <w:rPr>
          <w:rFonts w:cs="Arial"/>
        </w:rPr>
        <w:t xml:space="preserve"> ks muších křídel s logem ZP MV ČR v rozměru mezi 3,5 do 6 metrů výšky do místa, kde se provádí </w:t>
      </w:r>
      <w:r>
        <w:rPr>
          <w:rFonts w:cs="Arial"/>
        </w:rPr>
        <w:t xml:space="preserve">úsekové měření, nebo měření mezičasu </w:t>
      </w:r>
      <w:r w:rsidRPr="00DF016D">
        <w:rPr>
          <w:rFonts w:cs="Arial"/>
        </w:rPr>
        <w:t>a to tak, aby byly na pozadí fotografií pořizovaných ze závodu.</w:t>
      </w:r>
      <w:r>
        <w:rPr>
          <w:rFonts w:cs="Arial"/>
        </w:rPr>
        <w:t xml:space="preserve"> Výrobu a dodání muších křídel zajistí Poskytovatel.</w:t>
      </w:r>
    </w:p>
    <w:p w14:paraId="2308AD80" w14:textId="606A4AAC" w:rsidR="004408FB" w:rsidRPr="00DF016D" w:rsidRDefault="007A2CC5" w:rsidP="004408FB">
      <w:pPr>
        <w:pStyle w:val="Odstavecseseznamem"/>
        <w:numPr>
          <w:ilvl w:val="1"/>
          <w:numId w:val="6"/>
        </w:numPr>
        <w:suppressAutoHyphens w:val="0"/>
        <w:spacing w:after="200" w:line="276" w:lineRule="auto"/>
        <w:rPr>
          <w:rFonts w:cs="Arial"/>
        </w:rPr>
      </w:pPr>
      <w:r>
        <w:rPr>
          <w:rFonts w:cs="Arial"/>
        </w:rPr>
        <w:t xml:space="preserve">Umístění loga ZP MV ČR na „logoplachtě“ </w:t>
      </w:r>
      <w:r w:rsidR="004408FB" w:rsidRPr="00DF016D">
        <w:rPr>
          <w:rFonts w:cs="Arial"/>
        </w:rPr>
        <w:t>na pódiu a na místě oceňování vítězů závodů. Umístění loga musí být geometrické a rovnoměrné v rámci „šachovnice“. Mi</w:t>
      </w:r>
      <w:r w:rsidR="004408FB">
        <w:rPr>
          <w:rFonts w:cs="Arial"/>
        </w:rPr>
        <w:t>nimální počet umístění loga je 3</w:t>
      </w:r>
      <w:r w:rsidR="004408FB" w:rsidRPr="00DF016D">
        <w:rPr>
          <w:rFonts w:cs="Arial"/>
        </w:rPr>
        <w:t xml:space="preserve"> ks.</w:t>
      </w:r>
    </w:p>
    <w:p w14:paraId="1EF4C4F2"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Umístění nafukovací brány s logem ZP MV ČR do prostoru zázemí závodu určené pro návštěvníky a závodníky</w:t>
      </w:r>
      <w:r>
        <w:rPr>
          <w:rFonts w:cs="Arial"/>
        </w:rPr>
        <w:t xml:space="preserve"> tak, aby byl maximalizován průchod bránou návštěvníky a byla tak zajištěna dostatečná prezentace ZP MV ČR.</w:t>
      </w:r>
      <w:r w:rsidRPr="00DF016D">
        <w:rPr>
          <w:rFonts w:cs="Arial"/>
        </w:rPr>
        <w:t xml:space="preserve"> </w:t>
      </w:r>
      <w:r>
        <w:rPr>
          <w:rFonts w:cs="Arial"/>
        </w:rPr>
        <w:t>Dodání nafukovací brány zajistí Objednatel.</w:t>
      </w:r>
    </w:p>
    <w:p w14:paraId="2F34294B" w14:textId="77777777" w:rsidR="004408FB" w:rsidRPr="00811050"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startovních číslech všech závodníků </w:t>
      </w:r>
      <w:r>
        <w:rPr>
          <w:rFonts w:cs="Arial"/>
        </w:rPr>
        <w:t>minimálně na závodě, jehož název bude zahrnovat ZP 211.</w:t>
      </w:r>
    </w:p>
    <w:p w14:paraId="7F20F09E"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Umístění loga ZP MV ČR na všech vydaných tiskovinách vztahujících se k eventu, akcím a závodům.</w:t>
      </w:r>
    </w:p>
    <w:p w14:paraId="2DBBDD74" w14:textId="77777777" w:rsidR="004408FB" w:rsidRDefault="004408FB" w:rsidP="004408FB">
      <w:pPr>
        <w:pStyle w:val="Odstavecseseznamem"/>
        <w:numPr>
          <w:ilvl w:val="1"/>
          <w:numId w:val="6"/>
        </w:numPr>
        <w:suppressAutoHyphens w:val="0"/>
        <w:spacing w:after="200" w:line="276" w:lineRule="auto"/>
        <w:rPr>
          <w:rFonts w:cs="Arial"/>
        </w:rPr>
      </w:pPr>
      <w:r w:rsidRPr="00DF016D">
        <w:rPr>
          <w:rFonts w:cs="Arial"/>
        </w:rPr>
        <w:t>Umístění loga ZP MV ČR na sociálních sítích vztahujících se k eventu, akcím a závodům.</w:t>
      </w:r>
    </w:p>
    <w:p w14:paraId="1B2B6EF4"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Poskytovatel zajistí prostor 10x10 metru v prostorách zázemí akce na každé akci eventu.</w:t>
      </w:r>
    </w:p>
    <w:p w14:paraId="6C4C48E0" w14:textId="5B60E383" w:rsidR="004408FB" w:rsidRDefault="004408FB" w:rsidP="004408FB">
      <w:pPr>
        <w:pStyle w:val="Odstavecseseznamem"/>
        <w:numPr>
          <w:ilvl w:val="1"/>
          <w:numId w:val="6"/>
        </w:numPr>
        <w:suppressAutoHyphens w:val="0"/>
        <w:spacing w:after="200" w:line="276" w:lineRule="auto"/>
        <w:rPr>
          <w:rFonts w:cs="Arial"/>
        </w:rPr>
      </w:pPr>
      <w:r w:rsidRPr="00DF016D">
        <w:rPr>
          <w:rFonts w:cs="Arial"/>
        </w:rPr>
        <w:t>Umístění nafukovacího stanu na plochu 10x10 metru v zázemí akcí eventu za účelem umístění aktivace.</w:t>
      </w:r>
      <w:r w:rsidRPr="00F53D63">
        <w:rPr>
          <w:rFonts w:cs="Arial"/>
        </w:rPr>
        <w:t xml:space="preserve"> </w:t>
      </w:r>
      <w:r>
        <w:rPr>
          <w:rFonts w:cs="Arial"/>
        </w:rPr>
        <w:t>Nafukovací stan zajistí Objednatel. Montáž a demontáž stanu na akci, přepravu</w:t>
      </w:r>
      <w:r w:rsidR="008A04E5">
        <w:rPr>
          <w:rFonts w:cs="Arial"/>
        </w:rPr>
        <w:t>,</w:t>
      </w:r>
      <w:r>
        <w:rPr>
          <w:rFonts w:cs="Arial"/>
        </w:rPr>
        <w:t xml:space="preserve">uskladnění </w:t>
      </w:r>
      <w:r w:rsidR="008A04E5">
        <w:rPr>
          <w:rFonts w:cs="Arial"/>
        </w:rPr>
        <w:t xml:space="preserve">a běžnou údržbu </w:t>
      </w:r>
      <w:r>
        <w:rPr>
          <w:rFonts w:cs="Arial"/>
        </w:rPr>
        <w:t>zajistí Poskytovatel.</w:t>
      </w:r>
    </w:p>
    <w:p w14:paraId="4594A918" w14:textId="77777777" w:rsidR="004408FB" w:rsidRPr="00DF016D" w:rsidRDefault="004408FB" w:rsidP="004408FB">
      <w:pPr>
        <w:pStyle w:val="Odstavecseseznamem"/>
        <w:spacing w:after="200"/>
        <w:ind w:left="1800"/>
        <w:rPr>
          <w:rFonts w:cs="Arial"/>
        </w:rPr>
      </w:pPr>
    </w:p>
    <w:p w14:paraId="7327D0F6" w14:textId="77777777" w:rsidR="004408FB" w:rsidRPr="00811050" w:rsidRDefault="004408FB" w:rsidP="004408FB">
      <w:pPr>
        <w:pStyle w:val="Odstavecseseznamem"/>
        <w:numPr>
          <w:ilvl w:val="0"/>
          <w:numId w:val="6"/>
        </w:numPr>
        <w:suppressAutoHyphens w:val="0"/>
        <w:spacing w:after="200" w:line="276" w:lineRule="auto"/>
        <w:rPr>
          <w:rFonts w:cs="Arial"/>
        </w:rPr>
      </w:pPr>
      <w:r w:rsidRPr="00270C5C">
        <w:rPr>
          <w:rFonts w:cs="Arial"/>
          <w:b/>
          <w:u w:val="single"/>
        </w:rPr>
        <w:t>Propagace eventu</w:t>
      </w:r>
      <w:r w:rsidRPr="00811050">
        <w:rPr>
          <w:rFonts w:cs="Arial"/>
        </w:rPr>
        <w:t xml:space="preserve"> a akcí samotných bude probíhat následujícím způsobem</w:t>
      </w:r>
    </w:p>
    <w:p w14:paraId="59886600"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Moderátor</w:t>
      </w:r>
    </w:p>
    <w:p w14:paraId="60BDF8EC" w14:textId="77777777" w:rsidR="004408FB" w:rsidRPr="00DF016D" w:rsidRDefault="004408FB" w:rsidP="004408FB">
      <w:pPr>
        <w:pStyle w:val="Odstavecseseznamem"/>
        <w:ind w:left="1800"/>
        <w:rPr>
          <w:rFonts w:cs="Arial"/>
        </w:rPr>
      </w:pPr>
      <w:r w:rsidRPr="00DF016D">
        <w:rPr>
          <w:rFonts w:cs="Arial"/>
        </w:rPr>
        <w:t xml:space="preserve">Moderátor bude po celou dobu eventu </w:t>
      </w:r>
      <w:r>
        <w:rPr>
          <w:rFonts w:cs="Arial"/>
        </w:rPr>
        <w:t xml:space="preserve">na každé akci </w:t>
      </w:r>
      <w:r w:rsidRPr="00DF016D">
        <w:rPr>
          <w:rFonts w:cs="Arial"/>
        </w:rPr>
        <w:t xml:space="preserve">informovat o </w:t>
      </w:r>
      <w:r w:rsidR="006A11F3">
        <w:rPr>
          <w:rFonts w:cs="Arial"/>
        </w:rPr>
        <w:t xml:space="preserve">účasti ZP 211 </w:t>
      </w:r>
      <w:r w:rsidRPr="00DF016D">
        <w:rPr>
          <w:rFonts w:cs="Arial"/>
        </w:rPr>
        <w:t>a pozve závod</w:t>
      </w:r>
      <w:r>
        <w:rPr>
          <w:rFonts w:cs="Arial"/>
        </w:rPr>
        <w:t>níky a návštěvníky na „stánek“ O</w:t>
      </w:r>
      <w:r w:rsidRPr="00DF016D">
        <w:rPr>
          <w:rFonts w:cs="Arial"/>
        </w:rPr>
        <w:t xml:space="preserve">bjednatele s vyslovenou informací co ve „stánku“ návštěvníci najdou. Informace a texty pro moderátora dodá </w:t>
      </w:r>
      <w:r>
        <w:rPr>
          <w:rFonts w:cs="Arial"/>
        </w:rPr>
        <w:t>O</w:t>
      </w:r>
      <w:r w:rsidRPr="00DF016D">
        <w:rPr>
          <w:rFonts w:cs="Arial"/>
        </w:rPr>
        <w:t>bjednatel.</w:t>
      </w:r>
    </w:p>
    <w:p w14:paraId="7303574A" w14:textId="77777777" w:rsidR="004408FB" w:rsidRPr="00270C5C" w:rsidRDefault="006A11F3" w:rsidP="004408FB">
      <w:pPr>
        <w:pStyle w:val="Odstavecseseznamem"/>
        <w:numPr>
          <w:ilvl w:val="1"/>
          <w:numId w:val="6"/>
        </w:numPr>
        <w:suppressAutoHyphens w:val="0"/>
        <w:spacing w:after="200" w:line="276" w:lineRule="auto"/>
        <w:rPr>
          <w:rFonts w:cs="Arial"/>
          <w:b/>
        </w:rPr>
      </w:pPr>
      <w:r w:rsidRPr="00270C5C">
        <w:rPr>
          <w:rFonts w:cs="Arial"/>
          <w:b/>
        </w:rPr>
        <w:t>Audiovizuální p</w:t>
      </w:r>
      <w:r w:rsidR="004408FB" w:rsidRPr="00270C5C">
        <w:rPr>
          <w:rFonts w:cs="Arial"/>
          <w:b/>
        </w:rPr>
        <w:t>říspěvek</w:t>
      </w:r>
    </w:p>
    <w:p w14:paraId="62389EC0" w14:textId="77777777" w:rsidR="004408FB" w:rsidRPr="00DF016D" w:rsidRDefault="004408FB" w:rsidP="004408FB">
      <w:pPr>
        <w:pStyle w:val="Odstavecseseznamem"/>
        <w:numPr>
          <w:ilvl w:val="0"/>
          <w:numId w:val="8"/>
        </w:numPr>
        <w:suppressAutoHyphens w:val="0"/>
        <w:spacing w:after="200" w:line="276" w:lineRule="auto"/>
        <w:rPr>
          <w:rFonts w:cs="Arial"/>
        </w:rPr>
      </w:pPr>
      <w:r w:rsidRPr="00DF016D">
        <w:rPr>
          <w:rFonts w:cs="Arial"/>
        </w:rPr>
        <w:t xml:space="preserve">V rámci eventu bude umožněno na každé akci přehrát třikrát v průběhu akce minimálně dvacetisekundový, maximálně třiceti pětisekundový </w:t>
      </w:r>
      <w:r w:rsidR="006A11F3">
        <w:rPr>
          <w:rFonts w:cs="Arial"/>
        </w:rPr>
        <w:t>audio</w:t>
      </w:r>
      <w:r w:rsidRPr="00DF016D">
        <w:rPr>
          <w:rFonts w:cs="Arial"/>
        </w:rPr>
        <w:t xml:space="preserve"> spot.</w:t>
      </w:r>
    </w:p>
    <w:p w14:paraId="312F291B" w14:textId="77777777" w:rsidR="004408FB" w:rsidRPr="00DF016D" w:rsidRDefault="004408FB" w:rsidP="004408FB">
      <w:pPr>
        <w:pStyle w:val="Odstavecseseznamem"/>
        <w:numPr>
          <w:ilvl w:val="0"/>
          <w:numId w:val="8"/>
        </w:numPr>
        <w:suppressAutoHyphens w:val="0"/>
        <w:spacing w:after="200" w:line="276" w:lineRule="auto"/>
        <w:rPr>
          <w:rFonts w:cs="Arial"/>
        </w:rPr>
      </w:pPr>
      <w:r w:rsidRPr="00DF016D">
        <w:rPr>
          <w:rFonts w:cs="Arial"/>
        </w:rPr>
        <w:t xml:space="preserve">V rámci eventu bude umožněno na každé akci přehrát třikrát v průběhu akce minimálně desetisekundový, maximálně </w:t>
      </w:r>
      <w:r w:rsidRPr="00DF016D">
        <w:rPr>
          <w:rFonts w:cs="Arial"/>
        </w:rPr>
        <w:lastRenderedPageBreak/>
        <w:t xml:space="preserve">třicetisekundový video spot a to </w:t>
      </w:r>
      <w:r>
        <w:rPr>
          <w:rFonts w:cs="Arial"/>
        </w:rPr>
        <w:t xml:space="preserve">pouze </w:t>
      </w:r>
      <w:r w:rsidRPr="00DF016D">
        <w:rPr>
          <w:rFonts w:cs="Arial"/>
        </w:rPr>
        <w:t>za předpokladu, že na akci bude umístěna obrazovka pro tyto účely.</w:t>
      </w:r>
    </w:p>
    <w:p w14:paraId="7948C639" w14:textId="77777777" w:rsidR="004408FB" w:rsidRPr="00DF016D" w:rsidRDefault="004408FB" w:rsidP="004408FB">
      <w:pPr>
        <w:pStyle w:val="Odstavecseseznamem"/>
        <w:numPr>
          <w:ilvl w:val="1"/>
          <w:numId w:val="6"/>
        </w:numPr>
        <w:suppressAutoHyphens w:val="0"/>
        <w:spacing w:after="200" w:line="276" w:lineRule="auto"/>
        <w:rPr>
          <w:rFonts w:cs="Arial"/>
        </w:rPr>
      </w:pPr>
      <w:r w:rsidRPr="00270C5C">
        <w:rPr>
          <w:rFonts w:cs="Arial"/>
          <w:b/>
        </w:rPr>
        <w:t>Facebookový profil eventu</w:t>
      </w:r>
      <w:r w:rsidRPr="00DF016D">
        <w:rPr>
          <w:rFonts w:cs="Arial"/>
        </w:rPr>
        <w:t xml:space="preserve"> a události vytvořené k jednotlivým akcím.</w:t>
      </w:r>
    </w:p>
    <w:p w14:paraId="77E97B9B" w14:textId="77777777" w:rsidR="004408FB" w:rsidRPr="00DF016D" w:rsidRDefault="004408FB" w:rsidP="004408FB">
      <w:pPr>
        <w:pStyle w:val="Odstavecseseznamem"/>
        <w:numPr>
          <w:ilvl w:val="0"/>
          <w:numId w:val="9"/>
        </w:numPr>
        <w:suppressAutoHyphens w:val="0"/>
        <w:spacing w:after="200" w:line="276" w:lineRule="auto"/>
        <w:rPr>
          <w:rFonts w:cs="Arial"/>
        </w:rPr>
      </w:pPr>
      <w:r w:rsidRPr="00DF016D">
        <w:rPr>
          <w:rFonts w:cs="Arial"/>
        </w:rPr>
        <w:t xml:space="preserve">Poskytovatel zajistí, aby na Facebookovém profilu eventu bylo umožněno </w:t>
      </w:r>
      <w:r>
        <w:rPr>
          <w:rFonts w:cs="Arial"/>
        </w:rPr>
        <w:t>O</w:t>
      </w:r>
      <w:r w:rsidRPr="00DF016D">
        <w:rPr>
          <w:rFonts w:cs="Arial"/>
        </w:rPr>
        <w:t>bjednateli uveřejnit minimálně tři příspěvky</w:t>
      </w:r>
      <w:r>
        <w:rPr>
          <w:rFonts w:cs="Arial"/>
        </w:rPr>
        <w:t xml:space="preserve"> po dobu trvání eventu</w:t>
      </w:r>
      <w:r w:rsidRPr="00DF016D">
        <w:rPr>
          <w:rFonts w:cs="Arial"/>
        </w:rPr>
        <w:t>. Téma př</w:t>
      </w:r>
      <w:r>
        <w:rPr>
          <w:rFonts w:cs="Arial"/>
        </w:rPr>
        <w:t>íspěvků bude upřesněno.</w:t>
      </w:r>
    </w:p>
    <w:p w14:paraId="5337CFBC" w14:textId="77777777" w:rsidR="004408FB" w:rsidRPr="00DF016D" w:rsidRDefault="004408FB" w:rsidP="004408FB">
      <w:pPr>
        <w:pStyle w:val="Odstavecseseznamem"/>
        <w:numPr>
          <w:ilvl w:val="0"/>
          <w:numId w:val="9"/>
        </w:numPr>
        <w:suppressAutoHyphens w:val="0"/>
        <w:spacing w:after="200" w:line="276" w:lineRule="auto"/>
        <w:rPr>
          <w:rFonts w:cs="Arial"/>
        </w:rPr>
      </w:pPr>
      <w:r w:rsidRPr="00DF016D">
        <w:rPr>
          <w:rFonts w:cs="Arial"/>
        </w:rPr>
        <w:t>Poskytovatel zaji</w:t>
      </w:r>
      <w:r>
        <w:rPr>
          <w:rFonts w:cs="Arial"/>
        </w:rPr>
        <w:t>stí, aby u události vytvořené k</w:t>
      </w:r>
      <w:r w:rsidRPr="00DF016D">
        <w:rPr>
          <w:rFonts w:cs="Arial"/>
        </w:rPr>
        <w:t xml:space="preserve"> příl</w:t>
      </w:r>
      <w:r>
        <w:rPr>
          <w:rFonts w:cs="Arial"/>
        </w:rPr>
        <w:t>ežitosti konání titulární akce O</w:t>
      </w:r>
      <w:r w:rsidRPr="00DF016D">
        <w:rPr>
          <w:rFonts w:cs="Arial"/>
        </w:rPr>
        <w:t>bjednatele bylo pro</w:t>
      </w:r>
      <w:r>
        <w:rPr>
          <w:rFonts w:cs="Arial"/>
        </w:rPr>
        <w:t>pojení s Facebookovým profilem O</w:t>
      </w:r>
      <w:r w:rsidRPr="00DF016D">
        <w:rPr>
          <w:rFonts w:cs="Arial"/>
        </w:rPr>
        <w:t>bjednatele.</w:t>
      </w:r>
    </w:p>
    <w:p w14:paraId="1F2944D4"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Web eventu</w:t>
      </w:r>
    </w:p>
    <w:p w14:paraId="0D423137"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Poskytovatel zajistí umístění loga ZP MV ČR na webu eventu v sekci „partneři“ s mož</w:t>
      </w:r>
      <w:r>
        <w:rPr>
          <w:rFonts w:cs="Arial"/>
        </w:rPr>
        <w:t>ností odkazu na webové stránky O</w:t>
      </w:r>
      <w:r w:rsidRPr="00DF016D">
        <w:rPr>
          <w:rFonts w:cs="Arial"/>
        </w:rPr>
        <w:t>bjednatele.</w:t>
      </w:r>
    </w:p>
    <w:p w14:paraId="3F66C74C"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 xml:space="preserve">Do sekce „Novinky“/„Aktuality“ na Web eventu bude umožněno objednateli uveřejnit minimálně tři články. Téma článků bude </w:t>
      </w:r>
      <w:r>
        <w:rPr>
          <w:rFonts w:cs="Arial"/>
        </w:rPr>
        <w:t>upřesněno.</w:t>
      </w:r>
    </w:p>
    <w:p w14:paraId="64F890EA"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Poskytovatel zajistí, aby ve webovém formuláři pro přihlášení se na závody byla zřetelně a intuitivně pr</w:t>
      </w:r>
      <w:r>
        <w:rPr>
          <w:rFonts w:cs="Arial"/>
        </w:rPr>
        <w:t>opagována sleva pro pojištěnce O</w:t>
      </w:r>
      <w:r w:rsidRPr="00DF016D">
        <w:rPr>
          <w:rFonts w:cs="Arial"/>
        </w:rPr>
        <w:t>bjednatele a bylo ji také možno intuitivně a jednoduše využít.</w:t>
      </w:r>
    </w:p>
    <w:p w14:paraId="2EDC46D6" w14:textId="77777777" w:rsidR="004408FB" w:rsidRPr="00270C5C" w:rsidRDefault="004408FB" w:rsidP="00270C5C">
      <w:pPr>
        <w:pStyle w:val="Odstavecseseznamem"/>
        <w:numPr>
          <w:ilvl w:val="0"/>
          <w:numId w:val="6"/>
        </w:numPr>
        <w:suppressAutoHyphens w:val="0"/>
        <w:spacing w:line="276" w:lineRule="auto"/>
        <w:ind w:left="1077" w:hanging="357"/>
        <w:rPr>
          <w:rFonts w:cs="Arial"/>
          <w:u w:val="single"/>
        </w:rPr>
      </w:pPr>
      <w:r w:rsidRPr="00270C5C">
        <w:rPr>
          <w:rFonts w:cs="Arial"/>
          <w:b/>
          <w:u w:val="single"/>
        </w:rPr>
        <w:t>Aktivace</w:t>
      </w:r>
      <w:r w:rsidR="00270C5C">
        <w:rPr>
          <w:rFonts w:cs="Arial"/>
          <w:u w:val="single"/>
        </w:rPr>
        <w:t xml:space="preserve"> </w:t>
      </w:r>
      <w:r w:rsidRPr="00270C5C">
        <w:rPr>
          <w:rFonts w:cs="Arial"/>
        </w:rPr>
        <w:t>bude probíhat na každé akci eventu od jejího oficiálního začátku až po oficiální konec akce. Aktivaci zajistí Poskytovatel na klíč. Fungování aktivace bude nezávislé na jakémkoli zajištění ze strany Objednatele. Aktivace bude probíhat následující formou:</w:t>
      </w:r>
    </w:p>
    <w:p w14:paraId="539653D0"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Servis lyží</w:t>
      </w:r>
    </w:p>
    <w:p w14:paraId="491A24C2" w14:textId="77777777" w:rsidR="004408FB" w:rsidRPr="00DF016D" w:rsidRDefault="004408FB" w:rsidP="004408FB">
      <w:pPr>
        <w:pStyle w:val="Odstavecseseznamem"/>
        <w:ind w:left="1800"/>
        <w:rPr>
          <w:rFonts w:cs="Arial"/>
        </w:rPr>
      </w:pPr>
      <w:r w:rsidRPr="00DF016D">
        <w:rPr>
          <w:rFonts w:cs="Arial"/>
        </w:rPr>
        <w:t>Poskytovatel zajistí aktivaci formou serv</w:t>
      </w:r>
      <w:r>
        <w:rPr>
          <w:rFonts w:cs="Arial"/>
        </w:rPr>
        <w:t>isu běžeckých lyží zdarma pro pojištěnce O</w:t>
      </w:r>
      <w:r w:rsidRPr="00DF016D">
        <w:rPr>
          <w:rFonts w:cs="Arial"/>
        </w:rPr>
        <w:t>bjednatele. Zájemce se bude prokazovat kartou pojištěnce. Poskytovatel bude vést evidenci kolik, a komu byla tato služba poskytnuta. Tato aktivace bude volně dostupná všem závodníkům/návštěvníků</w:t>
      </w:r>
      <w:r>
        <w:rPr>
          <w:rFonts w:cs="Arial"/>
        </w:rPr>
        <w:t>m, kteří jsou pojištěni u O</w:t>
      </w:r>
      <w:r w:rsidRPr="00DF016D">
        <w:rPr>
          <w:rFonts w:cs="Arial"/>
        </w:rPr>
        <w:t>bjednatele.</w:t>
      </w:r>
    </w:p>
    <w:p w14:paraId="0B010A49"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Foto koutek</w:t>
      </w:r>
    </w:p>
    <w:p w14:paraId="41F443E6" w14:textId="77777777" w:rsidR="004408FB" w:rsidRPr="00DF016D" w:rsidRDefault="004408FB" w:rsidP="004408FB">
      <w:pPr>
        <w:pStyle w:val="Odstavecseseznamem"/>
        <w:ind w:left="1800"/>
        <w:rPr>
          <w:rFonts w:cs="Arial"/>
        </w:rPr>
      </w:pPr>
      <w:r w:rsidRPr="00DF016D">
        <w:rPr>
          <w:rFonts w:cs="Arial"/>
        </w:rPr>
        <w:t>Poskytovatel zajistí na každou akci eventu foto koutek s neomezeným tiskem fotek s virtuálním pozadím dle přání objednatele, mobiliářem a obsluhou. Dále pak bude možné zasílat pořízené fotografie na email dle přání návštěvníka foto koutku. Každá fotog</w:t>
      </w:r>
      <w:r>
        <w:rPr>
          <w:rFonts w:cs="Arial"/>
        </w:rPr>
        <w:t>rafie bude obsahovat logo O</w:t>
      </w:r>
      <w:r w:rsidRPr="00DF016D">
        <w:rPr>
          <w:rFonts w:cs="Arial"/>
        </w:rPr>
        <w:t>bjednatele, název eventu, název dané akce a datum konání akce. Tato aktivace bude volněn dostupná všem závodníkům/návštěvníkům.</w:t>
      </w:r>
    </w:p>
    <w:p w14:paraId="52DD9CEE"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Drobné propagační předměty</w:t>
      </w:r>
    </w:p>
    <w:p w14:paraId="1ADA3027" w14:textId="77777777" w:rsidR="004408FB" w:rsidRPr="00DD52D9" w:rsidRDefault="004408FB" w:rsidP="004408FB">
      <w:pPr>
        <w:pStyle w:val="Odstavecseseznamem"/>
        <w:spacing w:after="200"/>
        <w:ind w:left="1800"/>
        <w:rPr>
          <w:rFonts w:cs="Arial"/>
        </w:rPr>
      </w:pPr>
      <w:r w:rsidRPr="00DD52D9">
        <w:rPr>
          <w:rFonts w:cs="Arial"/>
        </w:rPr>
        <w:t>Poskytovatel navrhne tři varianty</w:t>
      </w:r>
      <w:r>
        <w:rPr>
          <w:rFonts w:cs="Arial"/>
        </w:rPr>
        <w:t xml:space="preserve"> propagačních předmětů s logem O</w:t>
      </w:r>
      <w:r w:rsidRPr="00DD52D9">
        <w:rPr>
          <w:rFonts w:cs="Arial"/>
        </w:rPr>
        <w:t>bjednatele. Předměty budou m</w:t>
      </w:r>
      <w:r>
        <w:rPr>
          <w:rFonts w:cs="Arial"/>
        </w:rPr>
        <w:t>ít tematickou souvislost s klasickým lyžováním</w:t>
      </w:r>
      <w:r w:rsidRPr="00DD52D9">
        <w:rPr>
          <w:rFonts w:cs="Arial"/>
        </w:rPr>
        <w:t>. Předměty budou rozdávány na každé akci eventu jako součást ceremoniálu vyhlašování nejlepších závodníků dané kategorie. Objednatel si zvolí jednu variantu.</w:t>
      </w:r>
    </w:p>
    <w:p w14:paraId="3F760BE7"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Promotéři</w:t>
      </w:r>
    </w:p>
    <w:p w14:paraId="2EB37E8D" w14:textId="77777777" w:rsidR="004408FB" w:rsidRPr="00DF016D" w:rsidRDefault="004408FB" w:rsidP="004408FB">
      <w:pPr>
        <w:pStyle w:val="Odstavecseseznamem"/>
        <w:ind w:left="1800"/>
        <w:rPr>
          <w:rFonts w:cs="Arial"/>
        </w:rPr>
      </w:pPr>
      <w:r w:rsidRPr="00DF016D">
        <w:rPr>
          <w:rFonts w:cs="Arial"/>
        </w:rPr>
        <w:t>Poskytovatel zajistí promotéry pro fungování veškeré ak</w:t>
      </w:r>
      <w:r>
        <w:rPr>
          <w:rFonts w:cs="Arial"/>
        </w:rPr>
        <w:t>tivace. Nad rámec toho zajistí P</w:t>
      </w:r>
      <w:r w:rsidRPr="00DF016D">
        <w:rPr>
          <w:rFonts w:cs="Arial"/>
        </w:rPr>
        <w:t xml:space="preserve">oskytovatel dvě hostesky, které budou rozdávat propagační tiskoviny a předměty v rámci celého prostoru zázemí akce a v prostorách startovní a cílové rovinky. </w:t>
      </w:r>
    </w:p>
    <w:p w14:paraId="370AB4B3" w14:textId="77777777" w:rsidR="004408FB" w:rsidRPr="00DF016D" w:rsidRDefault="004408FB" w:rsidP="004408FB">
      <w:pPr>
        <w:pStyle w:val="Odstavecseseznamem"/>
        <w:numPr>
          <w:ilvl w:val="1"/>
          <w:numId w:val="6"/>
        </w:numPr>
        <w:suppressAutoHyphens w:val="0"/>
        <w:spacing w:after="200" w:line="276" w:lineRule="auto"/>
        <w:rPr>
          <w:rFonts w:cs="Arial"/>
        </w:rPr>
      </w:pPr>
      <w:r w:rsidRPr="00270C5C">
        <w:rPr>
          <w:rFonts w:cs="Arial"/>
          <w:b/>
        </w:rPr>
        <w:t xml:space="preserve">Oblečení </w:t>
      </w:r>
      <w:r w:rsidRPr="00DF016D">
        <w:rPr>
          <w:rFonts w:cs="Arial"/>
        </w:rPr>
        <w:t>pro promotéry a personál aktivace</w:t>
      </w:r>
    </w:p>
    <w:p w14:paraId="30C309D3" w14:textId="77777777" w:rsidR="004408FB" w:rsidRPr="00DF016D" w:rsidRDefault="004408FB" w:rsidP="004408FB">
      <w:pPr>
        <w:pStyle w:val="Odstavecseseznamem"/>
        <w:ind w:left="1800"/>
        <w:rPr>
          <w:rFonts w:cs="Arial"/>
        </w:rPr>
      </w:pPr>
      <w:r w:rsidRPr="00DF016D">
        <w:rPr>
          <w:rFonts w:cs="Arial"/>
        </w:rPr>
        <w:lastRenderedPageBreak/>
        <w:t xml:space="preserve">Poskytovatel zajistí veškeré nutné oblečení pro všechny promotéry a personál aktivace v modré barvě a s logem </w:t>
      </w:r>
      <w:r>
        <w:rPr>
          <w:rFonts w:cs="Arial"/>
        </w:rPr>
        <w:t>O</w:t>
      </w:r>
      <w:r w:rsidRPr="00DF016D">
        <w:rPr>
          <w:rFonts w:cs="Arial"/>
        </w:rPr>
        <w:t>bjednatele. Logo bude vždy na zádech mezi lopatkami a na levém prsu.</w:t>
      </w:r>
    </w:p>
    <w:p w14:paraId="455CB27A"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Předávání cen</w:t>
      </w:r>
    </w:p>
    <w:p w14:paraId="1037CF76" w14:textId="77777777" w:rsidR="004408FB" w:rsidRPr="00DF016D" w:rsidRDefault="004408FB" w:rsidP="004408FB">
      <w:pPr>
        <w:pStyle w:val="Odstavecseseznamem"/>
        <w:ind w:left="1800"/>
        <w:rPr>
          <w:rFonts w:cs="Arial"/>
        </w:rPr>
      </w:pPr>
      <w:r w:rsidRPr="00DF016D">
        <w:rPr>
          <w:rFonts w:cs="Arial"/>
        </w:rPr>
        <w:t>Poskytovatel zajistí možnost předávání cen vítězům běhů na každé akci.</w:t>
      </w:r>
    </w:p>
    <w:p w14:paraId="481E8CE0" w14:textId="180A52A4" w:rsidR="004408FB" w:rsidRPr="006566E5" w:rsidRDefault="004408FB" w:rsidP="004408FB">
      <w:pPr>
        <w:pStyle w:val="Odstavecseseznamem"/>
        <w:numPr>
          <w:ilvl w:val="1"/>
          <w:numId w:val="6"/>
        </w:numPr>
        <w:suppressAutoHyphens w:val="0"/>
        <w:spacing w:after="200" w:line="276" w:lineRule="auto"/>
        <w:rPr>
          <w:rFonts w:cs="Arial"/>
        </w:rPr>
      </w:pPr>
      <w:r w:rsidRPr="00F71BFB">
        <w:rPr>
          <w:rFonts w:cs="Arial"/>
          <w:b/>
        </w:rPr>
        <w:t>Maskot</w:t>
      </w:r>
      <w:r w:rsidR="00270C5C" w:rsidRPr="00F71BFB">
        <w:rPr>
          <w:rFonts w:cs="Arial"/>
          <w:b/>
        </w:rPr>
        <w:t xml:space="preserve"> </w:t>
      </w:r>
    </w:p>
    <w:p w14:paraId="570F5141" w14:textId="6D78E4C0" w:rsidR="004408FB" w:rsidRPr="00DF016D" w:rsidRDefault="004408FB" w:rsidP="004408FB">
      <w:pPr>
        <w:pStyle w:val="Odstavecseseznamem"/>
        <w:ind w:left="1800"/>
        <w:rPr>
          <w:rFonts w:cs="Arial"/>
        </w:rPr>
      </w:pPr>
      <w:r w:rsidRPr="006566E5">
        <w:rPr>
          <w:rFonts w:cs="Arial"/>
        </w:rPr>
        <w:t xml:space="preserve">Poskytovatel zajistí promotéra, který bude na každé akci eventu od začátku, až do konce akce a bude na akci v kostýmu maskota Objednatele v doprovodu dvou výše zmíněných hostesek. </w:t>
      </w:r>
      <w:r w:rsidR="00F71BFB">
        <w:rPr>
          <w:rFonts w:cs="Arial"/>
        </w:rPr>
        <w:t>Oblek m</w:t>
      </w:r>
      <w:r w:rsidRPr="006566E5">
        <w:rPr>
          <w:rFonts w:cs="Arial"/>
        </w:rPr>
        <w:t>askota zajistí Objednatel.</w:t>
      </w:r>
      <w:r w:rsidR="00F71BFB" w:rsidRPr="00F71BFB">
        <w:rPr>
          <w:rFonts w:cs="Arial"/>
        </w:rPr>
        <w:t xml:space="preserve"> </w:t>
      </w:r>
    </w:p>
    <w:p w14:paraId="01AD0954" w14:textId="77777777" w:rsidR="004408FB" w:rsidRPr="00270C5C" w:rsidRDefault="004408FB" w:rsidP="004408FB">
      <w:pPr>
        <w:pStyle w:val="Odstavecseseznamem"/>
        <w:numPr>
          <w:ilvl w:val="0"/>
          <w:numId w:val="6"/>
        </w:numPr>
        <w:suppressAutoHyphens w:val="0"/>
        <w:spacing w:after="200" w:line="276" w:lineRule="auto"/>
        <w:rPr>
          <w:rFonts w:cs="Arial"/>
          <w:b/>
        </w:rPr>
      </w:pPr>
      <w:r w:rsidRPr="00270C5C">
        <w:rPr>
          <w:rFonts w:cs="Arial"/>
          <w:b/>
        </w:rPr>
        <w:t>Slevy a výhody</w:t>
      </w:r>
    </w:p>
    <w:p w14:paraId="664B7F67"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Poskytovatel </w:t>
      </w:r>
      <w:r>
        <w:rPr>
          <w:rFonts w:cs="Arial"/>
        </w:rPr>
        <w:t>zajistí pro všechny pojištěnce O</w:t>
      </w:r>
      <w:r w:rsidRPr="00DF016D">
        <w:rPr>
          <w:rFonts w:cs="Arial"/>
        </w:rPr>
        <w:t>bjednatel</w:t>
      </w:r>
      <w:r>
        <w:rPr>
          <w:rFonts w:cs="Arial"/>
        </w:rPr>
        <w:t>e</w:t>
      </w:r>
      <w:r w:rsidRPr="00DF016D">
        <w:rPr>
          <w:rFonts w:cs="Arial"/>
        </w:rPr>
        <w:t xml:space="preserve"> slevu </w:t>
      </w:r>
      <w:r>
        <w:rPr>
          <w:rFonts w:cs="Arial"/>
        </w:rPr>
        <w:t>alespoň</w:t>
      </w:r>
      <w:r w:rsidRPr="00DF016D">
        <w:rPr>
          <w:rFonts w:cs="Arial"/>
        </w:rPr>
        <w:t xml:space="preserve"> 20% z ceny startovného. Sleva bude uplatněna na základě předložení průkazu pojištěnce. Slevu bude možné uplatnit jak v on-line přihlášení se na závod, tak na místě konání závodu</w:t>
      </w:r>
      <w:r>
        <w:rPr>
          <w:rFonts w:cs="Arial"/>
        </w:rPr>
        <w:t>, pokud to situace umožní</w:t>
      </w:r>
      <w:r w:rsidRPr="00DF016D">
        <w:rPr>
          <w:rFonts w:cs="Arial"/>
        </w:rPr>
        <w:t>. O slevě bude aktivně informováno v procesu přihlašování se na závod ať už v on-line přihlášení nebo dotyčný bude na místě inf</w:t>
      </w:r>
      <w:r>
        <w:rPr>
          <w:rFonts w:cs="Arial"/>
        </w:rPr>
        <w:t>ormován o slevě pro pojištěnce O</w:t>
      </w:r>
      <w:r w:rsidRPr="00DF016D">
        <w:rPr>
          <w:rFonts w:cs="Arial"/>
        </w:rPr>
        <w:t>bjednatele.</w:t>
      </w:r>
    </w:p>
    <w:p w14:paraId="796392D8"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Poskytovatel zajistí startovné zdarma pro zaměstnance objednatele v počtu 25 ks na celý event. Startovné zdarma bude formou „kódu“, který bude možné uplatnit při přihlášení na závod na webu.</w:t>
      </w:r>
    </w:p>
    <w:p w14:paraId="7C05660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Poskytovatel zajistí startovné zdarma pro výherce v soutěžích </w:t>
      </w:r>
      <w:r>
        <w:rPr>
          <w:rFonts w:cs="Arial"/>
        </w:rPr>
        <w:t>O</w:t>
      </w:r>
      <w:r w:rsidRPr="00DF016D">
        <w:rPr>
          <w:rFonts w:cs="Arial"/>
        </w:rPr>
        <w:t>bjednatele v počtu 10 ks. Startovné zdarma bude formou „kódu“, který bude možné uplatnit při přihlášení na závod na webu eventu.</w:t>
      </w:r>
    </w:p>
    <w:p w14:paraId="7628C4AE"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Za poskytnuté slevy nepřísluší poskytovateli odměna. Slevy jsou zahrnuty do celkové ceny nabídky.</w:t>
      </w:r>
    </w:p>
    <w:p w14:paraId="150E3DD3" w14:textId="77777777" w:rsidR="004408FB" w:rsidRPr="00270C5C" w:rsidRDefault="004408FB" w:rsidP="004408FB">
      <w:pPr>
        <w:pStyle w:val="Odstavecseseznamem"/>
        <w:numPr>
          <w:ilvl w:val="0"/>
          <w:numId w:val="6"/>
        </w:numPr>
        <w:suppressAutoHyphens w:val="0"/>
        <w:spacing w:after="200" w:line="276" w:lineRule="auto"/>
        <w:rPr>
          <w:rFonts w:cs="Arial"/>
          <w:b/>
        </w:rPr>
      </w:pPr>
      <w:r w:rsidRPr="00270C5C">
        <w:rPr>
          <w:rFonts w:cs="Arial"/>
          <w:b/>
        </w:rPr>
        <w:t>Fotodokumentace</w:t>
      </w:r>
    </w:p>
    <w:p w14:paraId="5E668FCF"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Poskytovatel zajistí fotodokumentaci veškerého plnění, které je specifikováno v této příloze z každé akce zvlášť. </w:t>
      </w:r>
    </w:p>
    <w:p w14:paraId="1FA7CEF8" w14:textId="77777777" w:rsidR="004408FB" w:rsidRPr="00270C5C" w:rsidRDefault="004408FB" w:rsidP="004408FB">
      <w:pPr>
        <w:pStyle w:val="Odstavecseseznamem"/>
        <w:numPr>
          <w:ilvl w:val="0"/>
          <w:numId w:val="6"/>
        </w:numPr>
        <w:suppressAutoHyphens w:val="0"/>
        <w:spacing w:after="200" w:line="276" w:lineRule="auto"/>
        <w:rPr>
          <w:rFonts w:cs="Arial"/>
          <w:b/>
        </w:rPr>
      </w:pPr>
      <w:r w:rsidRPr="00270C5C">
        <w:rPr>
          <w:rFonts w:cs="Arial"/>
          <w:b/>
        </w:rPr>
        <w:t>Vyhodnocení</w:t>
      </w:r>
    </w:p>
    <w:p w14:paraId="03BBC09C" w14:textId="77777777" w:rsidR="004408FB" w:rsidRPr="00DF016D" w:rsidRDefault="004408FB" w:rsidP="004408FB">
      <w:pPr>
        <w:pStyle w:val="Odstavecseseznamem"/>
        <w:ind w:left="1800"/>
        <w:rPr>
          <w:rFonts w:cs="Arial"/>
        </w:rPr>
      </w:pPr>
      <w:r w:rsidRPr="00DF016D">
        <w:rPr>
          <w:rFonts w:cs="Arial"/>
        </w:rPr>
        <w:t xml:space="preserve">Poskytovatel bude vyhodnocovat každou akci zvlášť a event jako takový. Vyhodnocení jednotlivých akcí bude objednateli doručeno do </w:t>
      </w:r>
      <w:r>
        <w:rPr>
          <w:rFonts w:cs="Arial"/>
        </w:rPr>
        <w:t>5</w:t>
      </w:r>
      <w:r w:rsidRPr="00DF016D">
        <w:rPr>
          <w:rFonts w:cs="Arial"/>
        </w:rPr>
        <w:t xml:space="preserve"> pracovních dnů od konání akce. Celkové vyhodnocení akce bude pře</w:t>
      </w:r>
      <w:r>
        <w:rPr>
          <w:rFonts w:cs="Arial"/>
        </w:rPr>
        <w:t>dáno nejpozději do 14ti dnů</w:t>
      </w:r>
      <w:r w:rsidRPr="00DF016D">
        <w:rPr>
          <w:rFonts w:cs="Arial"/>
        </w:rPr>
        <w:t xml:space="preserve"> od poslední akce eventu. </w:t>
      </w:r>
    </w:p>
    <w:p w14:paraId="54D8E335" w14:textId="77777777" w:rsidR="004408FB" w:rsidRPr="00DF016D" w:rsidRDefault="004408FB" w:rsidP="004408FB">
      <w:pPr>
        <w:pStyle w:val="Odstavecseseznamem"/>
        <w:ind w:left="1800"/>
        <w:rPr>
          <w:rFonts w:cs="Arial"/>
        </w:rPr>
      </w:pPr>
      <w:r w:rsidRPr="00DF016D">
        <w:rPr>
          <w:rFonts w:cs="Arial"/>
        </w:rPr>
        <w:t>Poskytovatel bude zjišťovat následující data:</w:t>
      </w:r>
    </w:p>
    <w:p w14:paraId="1F914D7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závodníků eventu (ks).</w:t>
      </w:r>
    </w:p>
    <w:p w14:paraId="245650B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závodníků rozdělený akce (ks).</w:t>
      </w:r>
    </w:p>
    <w:p w14:paraId="1E64091A"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mužů a žen závodících na eventu (ks a %). Z této hodnoty budou vyňaty děti do 18 let.</w:t>
      </w:r>
    </w:p>
    <w:p w14:paraId="7EBDE4E3"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mužů a žen závodících na akci (ks a %). Z této hodnoty budou vyňaty děti do 18 let.</w:t>
      </w:r>
    </w:p>
    <w:p w14:paraId="5602CC61"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dětí do 18 let závodících na eventu (ks a %).</w:t>
      </w:r>
    </w:p>
    <w:p w14:paraId="44677F14"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dětí do 18 let závodících na akci (ks a %).</w:t>
      </w:r>
    </w:p>
    <w:p w14:paraId="5182F3F0"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Odhadovaný celkový počet návštěvníků eventu (ks).</w:t>
      </w:r>
    </w:p>
    <w:p w14:paraId="27D51794"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Odhadovaný celkový počet návštěvníků akce (ks).</w:t>
      </w:r>
    </w:p>
    <w:p w14:paraId="34F656FE"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Počet servisovaných lyží na eventu (ks).</w:t>
      </w:r>
    </w:p>
    <w:p w14:paraId="69741A06"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Počet servisovaných lyží na akci (ks).</w:t>
      </w:r>
    </w:p>
    <w:p w14:paraId="26174A86"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vytištěných fotek ve foto koutku za celý event.</w:t>
      </w:r>
    </w:p>
    <w:p w14:paraId="6692B132"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lastRenderedPageBreak/>
        <w:t>Celkový počet vytištěných fotek ve foto koutku na akci.</w:t>
      </w:r>
    </w:p>
    <w:p w14:paraId="24A4C60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Počet rozdaných propagačních předmětů promotéry za celý event.</w:t>
      </w:r>
    </w:p>
    <w:p w14:paraId="604E9000"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Počet rozdaných propagačních předmětů promotéry na akci.</w:t>
      </w:r>
    </w:p>
    <w:p w14:paraId="40F74171"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poskytnutých slev na startovném za celý event.</w:t>
      </w:r>
    </w:p>
    <w:p w14:paraId="6896660A"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Celková počet poskytnutých slev na startovném na akci.</w:t>
      </w:r>
    </w:p>
    <w:p w14:paraId="6CD56D3D"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skutečně uplatněných slevových „kódů“ poskytnutých výhercům v soutěžích objednatele s lokalizací na jednotlivé závody.</w:t>
      </w:r>
    </w:p>
    <w:p w14:paraId="52CCB4A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předběžně odbavených pojištěnců objednatele za event.</w:t>
      </w:r>
    </w:p>
    <w:p w14:paraId="123BF989"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předběžně odbavených pojištěnců objednatele na akci.</w:t>
      </w:r>
    </w:p>
    <w:p w14:paraId="21E0C873" w14:textId="77777777" w:rsidR="004408FB" w:rsidRDefault="004408FB" w:rsidP="004408FB">
      <w:pPr>
        <w:jc w:val="both"/>
        <w:rPr>
          <w:rFonts w:cs="Arial"/>
          <w:szCs w:val="22"/>
        </w:rPr>
      </w:pPr>
      <w:r w:rsidRPr="00DF016D">
        <w:rPr>
          <w:rFonts w:cs="Arial"/>
          <w:b/>
          <w:u w:val="single"/>
        </w:rPr>
        <w:br w:type="column"/>
      </w:r>
    </w:p>
    <w:p w14:paraId="4776A8C9" w14:textId="77777777" w:rsidR="004408FB" w:rsidRPr="00DF016D" w:rsidRDefault="003C24F7" w:rsidP="004408FB">
      <w:pPr>
        <w:ind w:left="425"/>
        <w:jc w:val="both"/>
        <w:rPr>
          <w:rFonts w:cs="Arial"/>
          <w:szCs w:val="22"/>
        </w:rPr>
      </w:pPr>
      <w:r>
        <w:rPr>
          <w:rFonts w:cs="Arial"/>
          <w:szCs w:val="22"/>
        </w:rPr>
        <w:t>Příloha č. 2</w:t>
      </w:r>
      <w:r w:rsidR="004408FB">
        <w:rPr>
          <w:rFonts w:cs="Arial"/>
          <w:szCs w:val="22"/>
        </w:rPr>
        <w:t xml:space="preserve"> – Popis realizace eventu</w:t>
      </w:r>
      <w:r>
        <w:rPr>
          <w:rFonts w:cs="Arial"/>
          <w:szCs w:val="22"/>
        </w:rPr>
        <w:t xml:space="preserve"> 2</w:t>
      </w:r>
      <w:r w:rsidR="004408FB">
        <w:rPr>
          <w:rFonts w:cs="Arial"/>
          <w:szCs w:val="22"/>
        </w:rPr>
        <w:t xml:space="preserve"> (</w:t>
      </w:r>
      <w:r w:rsidR="00270C5C">
        <w:rPr>
          <w:rFonts w:cs="Arial"/>
          <w:szCs w:val="22"/>
        </w:rPr>
        <w:t>kola</w:t>
      </w:r>
      <w:r w:rsidR="004408FB">
        <w:rPr>
          <w:rFonts w:cs="Arial"/>
          <w:szCs w:val="22"/>
        </w:rPr>
        <w:t xml:space="preserve"> „</w:t>
      </w:r>
      <w:r w:rsidR="00270C5C" w:rsidRPr="00270C5C">
        <w:rPr>
          <w:rFonts w:cs="Arial"/>
          <w:szCs w:val="22"/>
          <w:highlight w:val="yellow"/>
        </w:rPr>
        <w:t>_____________________</w:t>
      </w:r>
      <w:r w:rsidR="004408FB">
        <w:rPr>
          <w:rFonts w:cs="Arial"/>
          <w:szCs w:val="22"/>
        </w:rPr>
        <w:t>“)</w:t>
      </w:r>
    </w:p>
    <w:p w14:paraId="2E360C06" w14:textId="77777777" w:rsidR="004408FB" w:rsidRPr="00DF016D" w:rsidRDefault="004408FB" w:rsidP="004408FB">
      <w:pPr>
        <w:ind w:left="425"/>
        <w:jc w:val="both"/>
        <w:rPr>
          <w:rFonts w:cs="Arial"/>
          <w:szCs w:val="22"/>
        </w:rPr>
      </w:pPr>
    </w:p>
    <w:p w14:paraId="6A781652" w14:textId="77777777" w:rsidR="004408FB" w:rsidRPr="00DF016D" w:rsidRDefault="004408FB" w:rsidP="004408FB">
      <w:pPr>
        <w:pStyle w:val="Odstavecseseznamem"/>
        <w:numPr>
          <w:ilvl w:val="0"/>
          <w:numId w:val="5"/>
        </w:numPr>
        <w:suppressAutoHyphens w:val="0"/>
        <w:spacing w:after="200" w:line="276" w:lineRule="auto"/>
        <w:ind w:left="142" w:hanging="142"/>
        <w:jc w:val="both"/>
        <w:rPr>
          <w:rFonts w:cs="Arial"/>
          <w:b/>
          <w:u w:val="single"/>
        </w:rPr>
      </w:pPr>
      <w:r w:rsidRPr="00DF016D">
        <w:rPr>
          <w:rFonts w:cs="Arial"/>
          <w:b/>
          <w:u w:val="single"/>
        </w:rPr>
        <w:t xml:space="preserve">Forma a technická specifikace prezentace a propagace </w:t>
      </w:r>
      <w:r>
        <w:rPr>
          <w:rFonts w:cs="Arial"/>
          <w:b/>
          <w:u w:val="single"/>
        </w:rPr>
        <w:t>Objednatele</w:t>
      </w:r>
      <w:r w:rsidRPr="00DF016D">
        <w:rPr>
          <w:rFonts w:cs="Arial"/>
          <w:b/>
          <w:u w:val="single"/>
        </w:rPr>
        <w:t xml:space="preserve"> v eventu zaměřeném na </w:t>
      </w:r>
      <w:r>
        <w:rPr>
          <w:rFonts w:cs="Arial"/>
          <w:b/>
          <w:u w:val="single"/>
        </w:rPr>
        <w:t>závody na horských kolech</w:t>
      </w:r>
    </w:p>
    <w:p w14:paraId="1BFD4752" w14:textId="77777777" w:rsidR="004408FB" w:rsidRPr="00DF016D" w:rsidRDefault="004408FB" w:rsidP="004408FB">
      <w:pPr>
        <w:spacing w:after="100" w:afterAutospacing="1"/>
        <w:jc w:val="both"/>
        <w:rPr>
          <w:rFonts w:cs="Arial"/>
        </w:rPr>
      </w:pPr>
      <w:r w:rsidRPr="00DF016D">
        <w:rPr>
          <w:rFonts w:cs="Arial"/>
        </w:rPr>
        <w:t>Terminologie: Event je složen z akcí. Jedna akce může být jednodenní, nebo vícedenní. Na jedné akci bude jeden, nebo více závodů. Závodník je osoba, která se aktivně účastní závodů. Návštěvník je osoba, která se účastní akce jako takové.</w:t>
      </w:r>
    </w:p>
    <w:p w14:paraId="5EA5CE1C" w14:textId="77777777" w:rsidR="004408FB" w:rsidRPr="00DF016D" w:rsidRDefault="004408FB" w:rsidP="004408FB">
      <w:pPr>
        <w:spacing w:after="100" w:afterAutospacing="1"/>
        <w:jc w:val="both"/>
        <w:rPr>
          <w:rFonts w:cs="Arial"/>
        </w:rPr>
      </w:pPr>
      <w:r w:rsidRPr="00DF016D">
        <w:rPr>
          <w:rFonts w:cs="Arial"/>
        </w:rPr>
        <w:t>Pokud je akce vícedenní platí to, že plnění zmíněné v této příloze platí každý den dané akc</w:t>
      </w:r>
      <w:r>
        <w:rPr>
          <w:rFonts w:cs="Arial"/>
        </w:rPr>
        <w:t>e a plnění je každý den stejné.</w:t>
      </w:r>
    </w:p>
    <w:p w14:paraId="19E0E04A" w14:textId="77777777" w:rsidR="004408FB" w:rsidRPr="00DF016D" w:rsidRDefault="004408FB" w:rsidP="004408FB">
      <w:pPr>
        <w:spacing w:after="100" w:afterAutospacing="1"/>
        <w:ind w:firstLine="357"/>
        <w:jc w:val="both"/>
        <w:rPr>
          <w:rFonts w:cs="Arial"/>
          <w:b/>
        </w:rPr>
      </w:pPr>
      <w:r w:rsidRPr="00DF016D">
        <w:rPr>
          <w:rFonts w:cs="Arial"/>
          <w:b/>
        </w:rPr>
        <w:t>Technická specifikace samotného eventu:</w:t>
      </w:r>
    </w:p>
    <w:p w14:paraId="630941BC"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 xml:space="preserve">Závody musí být zaměřeny na </w:t>
      </w:r>
      <w:r>
        <w:rPr>
          <w:rFonts w:cs="Arial"/>
        </w:rPr>
        <w:t>závody na horských kolech pro širokou veřejnost.</w:t>
      </w:r>
    </w:p>
    <w:p w14:paraId="752BB4BE"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t>Event musí být uzpůsoben tak, aby umožňoval závodění mužů, žen i dětí buď společně na jedné akci nebo v rámci několika různých závodů zaměřených na dospělé a/nebo děti.</w:t>
      </w:r>
    </w:p>
    <w:p w14:paraId="28C1C8FF" w14:textId="1AFC52CC"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 xml:space="preserve">Každá akce musí mít své zázemí a prostor pro prezentaci </w:t>
      </w:r>
      <w:r w:rsidR="007A2CC5">
        <w:rPr>
          <w:rFonts w:cs="Arial"/>
        </w:rPr>
        <w:t>Objednatele</w:t>
      </w:r>
      <w:r>
        <w:rPr>
          <w:rFonts w:cs="Arial"/>
        </w:rPr>
        <w:t>,</w:t>
      </w:r>
      <w:r w:rsidRPr="00DF016D">
        <w:rPr>
          <w:rFonts w:cs="Arial"/>
        </w:rPr>
        <w:t xml:space="preserve"> a to vždy tak, aby kumulovalo veškeré závodníky i návštěvníky akce.</w:t>
      </w:r>
    </w:p>
    <w:p w14:paraId="2D48AEBD" w14:textId="77777777" w:rsidR="004408FB" w:rsidRPr="00CA4D0A" w:rsidRDefault="004408FB" w:rsidP="004408FB">
      <w:pPr>
        <w:pStyle w:val="Odstavecseseznamem"/>
        <w:numPr>
          <w:ilvl w:val="1"/>
          <w:numId w:val="4"/>
        </w:numPr>
        <w:suppressAutoHyphens w:val="0"/>
        <w:spacing w:after="200" w:line="276" w:lineRule="auto"/>
        <w:jc w:val="both"/>
        <w:rPr>
          <w:rFonts w:cs="Arial"/>
          <w:b/>
        </w:rPr>
      </w:pPr>
      <w:r w:rsidRPr="00DF016D">
        <w:rPr>
          <w:rFonts w:cs="Arial"/>
        </w:rPr>
        <w:t>Minimální počet akcí</w:t>
      </w:r>
      <w:r>
        <w:rPr>
          <w:rFonts w:cs="Arial"/>
        </w:rPr>
        <w:t xml:space="preserve"> v požadovaném termínu konání</w:t>
      </w:r>
      <w:r w:rsidRPr="00DF016D">
        <w:rPr>
          <w:rFonts w:cs="Arial"/>
        </w:rPr>
        <w:t xml:space="preserve">: </w:t>
      </w:r>
      <w:r w:rsidRPr="00CA4D0A">
        <w:rPr>
          <w:rFonts w:cs="Arial"/>
          <w:b/>
        </w:rPr>
        <w:t>10</w:t>
      </w:r>
    </w:p>
    <w:p w14:paraId="586442CE" w14:textId="77777777" w:rsidR="004408FB" w:rsidRPr="00CA4D0A" w:rsidRDefault="004408FB" w:rsidP="004408FB">
      <w:pPr>
        <w:pStyle w:val="Odstavecseseznamem"/>
        <w:numPr>
          <w:ilvl w:val="1"/>
          <w:numId w:val="4"/>
        </w:numPr>
        <w:suppressAutoHyphens w:val="0"/>
        <w:spacing w:after="200" w:line="276" w:lineRule="auto"/>
        <w:jc w:val="both"/>
        <w:rPr>
          <w:rFonts w:cs="Arial"/>
          <w:b/>
        </w:rPr>
      </w:pPr>
      <w:r>
        <w:rPr>
          <w:rFonts w:cs="Arial"/>
        </w:rPr>
        <w:t xml:space="preserve">Předpokládané termíny konání eventu: </w:t>
      </w:r>
      <w:r w:rsidRPr="00CA4D0A">
        <w:rPr>
          <w:rFonts w:cs="Arial"/>
          <w:b/>
        </w:rPr>
        <w:t>od 1. 4. 2021 do 31. 10. 2021</w:t>
      </w:r>
      <w:r w:rsidRPr="00270C5C">
        <w:rPr>
          <w:rFonts w:cs="Arial"/>
        </w:rPr>
        <w:t>.</w:t>
      </w:r>
    </w:p>
    <w:p w14:paraId="1963B0E1"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 xml:space="preserve">Minimální počet závodníků všech kategorií na závod je </w:t>
      </w:r>
      <w:r w:rsidRPr="00CA4D0A">
        <w:rPr>
          <w:rFonts w:cs="Arial"/>
          <w:b/>
        </w:rPr>
        <w:t>1.000</w:t>
      </w:r>
      <w:r w:rsidRPr="00DF016D">
        <w:rPr>
          <w:rFonts w:cs="Arial"/>
        </w:rPr>
        <w:t>. Minimální počet závodníků b</w:t>
      </w:r>
      <w:r>
        <w:rPr>
          <w:rFonts w:cs="Arial"/>
        </w:rPr>
        <w:t>ude garantován P</w:t>
      </w:r>
      <w:r w:rsidRPr="00DF016D">
        <w:rPr>
          <w:rFonts w:cs="Arial"/>
        </w:rPr>
        <w:t>oskytovatelem a v případě jeho nedodržení podléhá sankci.</w:t>
      </w:r>
    </w:p>
    <w:p w14:paraId="20856BA0"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Minimální počet závodníků vš</w:t>
      </w:r>
      <w:r>
        <w:rPr>
          <w:rFonts w:cs="Arial"/>
        </w:rPr>
        <w:t xml:space="preserve">ech kategorií za celý event je </w:t>
      </w:r>
      <w:r w:rsidRPr="00CA4D0A">
        <w:rPr>
          <w:rFonts w:cs="Arial"/>
          <w:b/>
        </w:rPr>
        <w:t>10.000</w:t>
      </w:r>
      <w:r w:rsidRPr="00DF016D">
        <w:rPr>
          <w:rFonts w:cs="Arial"/>
        </w:rPr>
        <w:t xml:space="preserve">. Minimální počet závodníků bude garantován </w:t>
      </w:r>
      <w:r>
        <w:rPr>
          <w:rFonts w:cs="Arial"/>
        </w:rPr>
        <w:t>P</w:t>
      </w:r>
      <w:r w:rsidRPr="00DF016D">
        <w:rPr>
          <w:rFonts w:cs="Arial"/>
        </w:rPr>
        <w:t>oskytovatelem a v případě jeho nedodržení podléhá sankci.</w:t>
      </w:r>
    </w:p>
    <w:p w14:paraId="397EA255" w14:textId="77777777" w:rsidR="004408FB" w:rsidRDefault="004408FB" w:rsidP="004408FB">
      <w:pPr>
        <w:pStyle w:val="Odstavecseseznamem"/>
        <w:numPr>
          <w:ilvl w:val="1"/>
          <w:numId w:val="4"/>
        </w:numPr>
        <w:suppressAutoHyphens w:val="0"/>
        <w:spacing w:line="276" w:lineRule="auto"/>
        <w:jc w:val="both"/>
        <w:rPr>
          <w:rFonts w:cs="Arial"/>
        </w:rPr>
      </w:pPr>
      <w:r w:rsidRPr="00DF016D">
        <w:rPr>
          <w:rFonts w:cs="Arial"/>
        </w:rPr>
        <w:t xml:space="preserve">Event je </w:t>
      </w:r>
      <w:r>
        <w:rPr>
          <w:rFonts w:cs="Arial"/>
        </w:rPr>
        <w:t>realizován</w:t>
      </w:r>
      <w:r w:rsidRPr="00DF016D">
        <w:rPr>
          <w:rFonts w:cs="Arial"/>
        </w:rPr>
        <w:t xml:space="preserve"> pouze na území ČR.</w:t>
      </w:r>
    </w:p>
    <w:p w14:paraId="4A265C1D" w14:textId="77777777" w:rsidR="004408FB" w:rsidRPr="002152AD" w:rsidRDefault="004408FB" w:rsidP="004408FB">
      <w:pPr>
        <w:numPr>
          <w:ilvl w:val="1"/>
          <w:numId w:val="4"/>
        </w:numPr>
        <w:suppressAutoHyphens w:val="0"/>
        <w:spacing w:line="276" w:lineRule="auto"/>
        <w:contextualSpacing/>
        <w:jc w:val="both"/>
        <w:rPr>
          <w:rFonts w:eastAsia="Calibri" w:cs="Arial"/>
          <w:szCs w:val="22"/>
          <w:lang w:eastAsia="en-US"/>
        </w:rPr>
      </w:pPr>
      <w:r w:rsidRPr="00F469B1">
        <w:rPr>
          <w:rFonts w:eastAsia="Calibri" w:cs="Arial"/>
          <w:szCs w:val="22"/>
          <w:lang w:eastAsia="en-US"/>
        </w:rPr>
        <w:t>Akce eventu se musí konat na území ČR tak, aby došlo k co nejlepšímu pokrytí celého území. Minimální počet krajů, ve kterých se akce eventu budou konat</w:t>
      </w:r>
      <w:r>
        <w:rPr>
          <w:rFonts w:eastAsia="Calibri" w:cs="Arial"/>
          <w:szCs w:val="22"/>
          <w:lang w:eastAsia="en-US"/>
        </w:rPr>
        <w:t>,</w:t>
      </w:r>
      <w:r w:rsidRPr="00F469B1">
        <w:rPr>
          <w:rFonts w:eastAsia="Calibri" w:cs="Arial"/>
          <w:szCs w:val="22"/>
          <w:lang w:eastAsia="en-US"/>
        </w:rPr>
        <w:t xml:space="preserve"> je </w:t>
      </w:r>
      <w:r w:rsidRPr="00CA4D0A">
        <w:rPr>
          <w:rFonts w:eastAsia="Calibri" w:cs="Arial"/>
          <w:b/>
          <w:szCs w:val="22"/>
          <w:lang w:eastAsia="en-US"/>
        </w:rPr>
        <w:t>7</w:t>
      </w:r>
      <w:r w:rsidRPr="00F469B1">
        <w:rPr>
          <w:rFonts w:eastAsia="Calibri" w:cs="Arial"/>
          <w:szCs w:val="22"/>
          <w:lang w:eastAsia="en-US"/>
        </w:rPr>
        <w:t>.</w:t>
      </w:r>
    </w:p>
    <w:p w14:paraId="3CA89815"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Pr>
          <w:rFonts w:cs="Arial"/>
        </w:rPr>
        <w:t>Jednotlivých akcí eventu se nesmí konat více jak dvě v jeden den konání.</w:t>
      </w:r>
    </w:p>
    <w:p w14:paraId="2ADF2569"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Akce eventu musí být moderovány a ozvučeny.</w:t>
      </w:r>
    </w:p>
    <w:p w14:paraId="4DAB076F" w14:textId="77777777" w:rsidR="00270C5C" w:rsidRDefault="004408FB" w:rsidP="004408FB">
      <w:pPr>
        <w:pStyle w:val="Odstavecseseznamem"/>
        <w:numPr>
          <w:ilvl w:val="1"/>
          <w:numId w:val="4"/>
        </w:numPr>
        <w:suppressAutoHyphens w:val="0"/>
        <w:spacing w:after="200" w:line="276" w:lineRule="auto"/>
        <w:jc w:val="both"/>
        <w:rPr>
          <w:rFonts w:cs="Arial"/>
        </w:rPr>
      </w:pPr>
      <w:r w:rsidRPr="00DF016D">
        <w:rPr>
          <w:rFonts w:cs="Arial"/>
        </w:rPr>
        <w:t>Akce mohou být jednodenní nebo vícedenní. V případě, že jsou akce vícedenní, bude každý den konání akce plnění vždy o stejném rozsahu.</w:t>
      </w:r>
    </w:p>
    <w:p w14:paraId="35490272" w14:textId="77777777" w:rsidR="004408FB" w:rsidRDefault="004408FB" w:rsidP="004408FB">
      <w:pPr>
        <w:pStyle w:val="Odstavecseseznamem"/>
        <w:numPr>
          <w:ilvl w:val="1"/>
          <w:numId w:val="4"/>
        </w:numPr>
        <w:suppressAutoHyphens w:val="0"/>
        <w:spacing w:after="200" w:line="276" w:lineRule="auto"/>
        <w:jc w:val="both"/>
        <w:rPr>
          <w:rFonts w:cs="Arial"/>
        </w:rPr>
      </w:pPr>
      <w:r>
        <w:rPr>
          <w:rFonts w:cs="Arial"/>
        </w:rPr>
        <w:t>Eventu se nesmí zúčastnit vedle Objednatele žádná jiná zdravotní pojišťovna.</w:t>
      </w:r>
    </w:p>
    <w:p w14:paraId="4CEF9014" w14:textId="77777777" w:rsidR="004408FB" w:rsidRPr="006C3022" w:rsidRDefault="004408FB" w:rsidP="004408FB">
      <w:pPr>
        <w:pStyle w:val="Odstavecseseznamem"/>
        <w:numPr>
          <w:ilvl w:val="1"/>
          <w:numId w:val="4"/>
        </w:numPr>
        <w:suppressAutoHyphens w:val="0"/>
        <w:spacing w:after="200" w:line="276" w:lineRule="auto"/>
        <w:jc w:val="both"/>
        <w:rPr>
          <w:rFonts w:cs="Arial"/>
        </w:rPr>
      </w:pPr>
      <w:r>
        <w:rPr>
          <w:rFonts w:cs="Arial"/>
        </w:rPr>
        <w:t xml:space="preserve">Na stejné úrovni postavení, jako by byl Objednatel, může být maximálně </w:t>
      </w:r>
      <w:r w:rsidRPr="00CA4D0A">
        <w:rPr>
          <w:rFonts w:cs="Arial"/>
          <w:b/>
        </w:rPr>
        <w:t>5</w:t>
      </w:r>
      <w:r>
        <w:rPr>
          <w:rFonts w:cs="Arial"/>
        </w:rPr>
        <w:t xml:space="preserve"> dalších subjektů.</w:t>
      </w:r>
    </w:p>
    <w:p w14:paraId="1D771FBE" w14:textId="2F61778B" w:rsidR="004408FB" w:rsidRDefault="004408FB" w:rsidP="004408FB">
      <w:pPr>
        <w:pStyle w:val="Odstavecseseznamem"/>
        <w:numPr>
          <w:ilvl w:val="1"/>
          <w:numId w:val="4"/>
        </w:numPr>
        <w:suppressAutoHyphens w:val="0"/>
        <w:spacing w:after="200" w:line="276" w:lineRule="auto"/>
        <w:jc w:val="both"/>
        <w:rPr>
          <w:rFonts w:cs="Arial"/>
        </w:rPr>
      </w:pPr>
      <w:r>
        <w:rPr>
          <w:rFonts w:cs="Arial"/>
        </w:rPr>
        <w:t>Event bude podporován, nebo nijak rozporován místními samosprávami.</w:t>
      </w:r>
    </w:p>
    <w:p w14:paraId="4933EB22" w14:textId="27F77763" w:rsidR="008A04E5" w:rsidRDefault="008A04E5" w:rsidP="004408FB">
      <w:pPr>
        <w:pStyle w:val="Odstavecseseznamem"/>
        <w:numPr>
          <w:ilvl w:val="1"/>
          <w:numId w:val="4"/>
        </w:numPr>
        <w:suppressAutoHyphens w:val="0"/>
        <w:spacing w:after="200" w:line="276" w:lineRule="auto"/>
        <w:jc w:val="both"/>
        <w:rPr>
          <w:rFonts w:cs="Arial"/>
        </w:rPr>
      </w:pPr>
      <w:r>
        <w:rPr>
          <w:rFonts w:cs="Arial"/>
        </w:rPr>
        <w:t>Vizuály a grafické užití loga musí být schváleno Objednatelem.</w:t>
      </w:r>
    </w:p>
    <w:p w14:paraId="7E0972A5" w14:textId="77777777" w:rsidR="004408FB" w:rsidRPr="00DF016D" w:rsidRDefault="004408FB" w:rsidP="004408FB">
      <w:pPr>
        <w:spacing w:after="100" w:afterAutospacing="1"/>
        <w:ind w:firstLine="357"/>
        <w:rPr>
          <w:rFonts w:cs="Arial"/>
          <w:b/>
        </w:rPr>
      </w:pPr>
      <w:r w:rsidRPr="00DF016D">
        <w:rPr>
          <w:rFonts w:cs="Arial"/>
          <w:b/>
        </w:rPr>
        <w:t>Prezentace, propagace a aktivace na eventu:</w:t>
      </w:r>
    </w:p>
    <w:p w14:paraId="4B800DBD" w14:textId="77777777" w:rsidR="004408FB" w:rsidRPr="00DF016D" w:rsidRDefault="004408FB" w:rsidP="004408FB">
      <w:pPr>
        <w:pStyle w:val="Odstavecseseznamem"/>
        <w:numPr>
          <w:ilvl w:val="0"/>
          <w:numId w:val="6"/>
        </w:numPr>
        <w:suppressAutoHyphens w:val="0"/>
        <w:spacing w:after="200" w:line="276" w:lineRule="auto"/>
        <w:rPr>
          <w:rFonts w:cs="Arial"/>
        </w:rPr>
      </w:pPr>
      <w:r w:rsidRPr="00270C5C">
        <w:rPr>
          <w:rFonts w:cs="Arial"/>
          <w:b/>
          <w:u w:val="single"/>
        </w:rPr>
        <w:t>Prezentace</w:t>
      </w:r>
      <w:r w:rsidRPr="00270C5C">
        <w:rPr>
          <w:rFonts w:cs="Arial"/>
          <w:b/>
        </w:rPr>
        <w:t xml:space="preserve"> </w:t>
      </w:r>
      <w:r w:rsidRPr="00DF016D">
        <w:rPr>
          <w:rFonts w:cs="Arial"/>
        </w:rPr>
        <w:t>na akci bude probíhat následujícím způsobem:</w:t>
      </w:r>
    </w:p>
    <w:p w14:paraId="0A9BF7C9"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lastRenderedPageBreak/>
        <w:t xml:space="preserve">Součástí prezentace bude pojmenování nejméně jedné akce tak, aby název zahrnoval jméno </w:t>
      </w:r>
      <w:r>
        <w:rPr>
          <w:rFonts w:cs="Arial"/>
        </w:rPr>
        <w:t>O</w:t>
      </w:r>
      <w:r w:rsidRPr="00DF016D">
        <w:rPr>
          <w:rFonts w:cs="Arial"/>
        </w:rPr>
        <w:t xml:space="preserve">bjednatele či jinou formu názvu dle požadavku </w:t>
      </w:r>
      <w:r>
        <w:rPr>
          <w:rFonts w:cs="Arial"/>
        </w:rPr>
        <w:t>O</w:t>
      </w:r>
      <w:r w:rsidRPr="00DF016D">
        <w:rPr>
          <w:rFonts w:cs="Arial"/>
        </w:rPr>
        <w:t>bjednatele.</w:t>
      </w:r>
    </w:p>
    <w:p w14:paraId="1C7D919E"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minimálně </w:t>
      </w:r>
      <w:r>
        <w:rPr>
          <w:rFonts w:cs="Arial"/>
        </w:rPr>
        <w:t>4</w:t>
      </w:r>
      <w:r w:rsidRPr="00DF016D">
        <w:rPr>
          <w:rFonts w:cs="Arial"/>
        </w:rPr>
        <w:t xml:space="preserve"> ks bannerů </w:t>
      </w:r>
      <w:r>
        <w:rPr>
          <w:rFonts w:cs="Arial"/>
        </w:rPr>
        <w:t xml:space="preserve">(velikost jednoho banneru 2x1 metr) </w:t>
      </w:r>
      <w:r w:rsidRPr="00DF016D">
        <w:rPr>
          <w:rFonts w:cs="Arial"/>
        </w:rPr>
        <w:t xml:space="preserve">s logem </w:t>
      </w:r>
      <w:r>
        <w:rPr>
          <w:rFonts w:cs="Arial"/>
        </w:rPr>
        <w:t>Objednatele</w:t>
      </w:r>
      <w:r w:rsidRPr="00DF016D">
        <w:rPr>
          <w:rFonts w:cs="Arial"/>
        </w:rPr>
        <w:t xml:space="preserve"> </w:t>
      </w:r>
      <w:r>
        <w:rPr>
          <w:rFonts w:cs="Arial"/>
        </w:rPr>
        <w:t xml:space="preserve">s oboustranným potiskem </w:t>
      </w:r>
      <w:r w:rsidRPr="00DF016D">
        <w:rPr>
          <w:rFonts w:cs="Arial"/>
        </w:rPr>
        <w:t xml:space="preserve">do startovní </w:t>
      </w:r>
      <w:r>
        <w:rPr>
          <w:rFonts w:cs="Arial"/>
        </w:rPr>
        <w:t>a/nebo</w:t>
      </w:r>
      <w:r w:rsidRPr="00DF016D">
        <w:rPr>
          <w:rFonts w:cs="Arial"/>
        </w:rPr>
        <w:t xml:space="preserve"> cílové rovinky na hrazení trati.</w:t>
      </w:r>
      <w:r>
        <w:rPr>
          <w:rFonts w:cs="Arial"/>
        </w:rPr>
        <w:t xml:space="preserve"> Technickou specifikaci bannerů (rozměry) je možné upravit na základě dohody Objednatele s Poskytovatelem dle požadavků technického uzpůsobení hrazení. Výrobu a dodání bannerů zajistí Poskytovatel.</w:t>
      </w:r>
    </w:p>
    <w:p w14:paraId="18482BB3"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Umístění minimálně 4</w:t>
      </w:r>
      <w:r w:rsidRPr="00DF016D">
        <w:rPr>
          <w:rFonts w:cs="Arial"/>
        </w:rPr>
        <w:t xml:space="preserve"> ks muších křídel s logem </w:t>
      </w:r>
      <w:r>
        <w:rPr>
          <w:rFonts w:cs="Arial"/>
        </w:rPr>
        <w:t>Objednatele</w:t>
      </w:r>
      <w:r w:rsidRPr="00DF016D">
        <w:rPr>
          <w:rFonts w:cs="Arial"/>
        </w:rPr>
        <w:t xml:space="preserve"> v rozměru mezi 3,5 do 6 metrů výšky do startovní</w:t>
      </w:r>
      <w:r>
        <w:rPr>
          <w:rFonts w:cs="Arial"/>
        </w:rPr>
        <w:t>ho koridoru</w:t>
      </w:r>
      <w:r w:rsidRPr="00DF016D">
        <w:rPr>
          <w:rFonts w:cs="Arial"/>
        </w:rPr>
        <w:t xml:space="preserve"> a cílové rovinky na hrazení. Tato křídla budou umístěna v bezprostřední blízkosti umístěných bannerů objednatele.</w:t>
      </w:r>
      <w:r w:rsidRPr="008F60C8">
        <w:rPr>
          <w:rFonts w:cs="Arial"/>
        </w:rPr>
        <w:t xml:space="preserve"> </w:t>
      </w:r>
      <w:r>
        <w:rPr>
          <w:rFonts w:cs="Arial"/>
        </w:rPr>
        <w:t>Výrobu a dodání muších křídel zajistí Poskytovatel.</w:t>
      </w:r>
    </w:p>
    <w:p w14:paraId="23C12894"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minimálně 2 ks bannerů 2x1 metr s logem </w:t>
      </w:r>
      <w:r>
        <w:rPr>
          <w:rFonts w:cs="Arial"/>
        </w:rPr>
        <w:t>Objednatele</w:t>
      </w:r>
      <w:r w:rsidRPr="00DF016D">
        <w:rPr>
          <w:rFonts w:cs="Arial"/>
        </w:rPr>
        <w:t xml:space="preserve"> do místa, kde se provádí úsekové měření</w:t>
      </w:r>
      <w:r>
        <w:rPr>
          <w:rFonts w:cs="Arial"/>
        </w:rPr>
        <w:t>, nebo měření mezičasu</w:t>
      </w:r>
      <w:r w:rsidRPr="00DF016D">
        <w:rPr>
          <w:rFonts w:cs="Arial"/>
        </w:rPr>
        <w:t xml:space="preserve"> a to tak, aby byly závodníkům zřetelně na očích.</w:t>
      </w:r>
      <w:r w:rsidRPr="008F60C8">
        <w:rPr>
          <w:rFonts w:cs="Arial"/>
        </w:rPr>
        <w:t xml:space="preserve"> </w:t>
      </w:r>
      <w:r>
        <w:rPr>
          <w:rFonts w:cs="Arial"/>
        </w:rPr>
        <w:t>Technickou specifikaci bannerů (rozměry) je možné upravit na základě dohody Objednatele s Poskytovatelem dle požadavků technického uzpůsobení hrazení. Výrobu a dodání bannerů zajistí Poskytovatel.</w:t>
      </w:r>
    </w:p>
    <w:p w14:paraId="443E723C" w14:textId="77777777" w:rsidR="004408FB" w:rsidRDefault="004408FB" w:rsidP="004408FB">
      <w:pPr>
        <w:pStyle w:val="Odstavecseseznamem"/>
        <w:numPr>
          <w:ilvl w:val="1"/>
          <w:numId w:val="6"/>
        </w:numPr>
        <w:suppressAutoHyphens w:val="0"/>
        <w:spacing w:after="200" w:line="276" w:lineRule="auto"/>
        <w:rPr>
          <w:rFonts w:cs="Arial"/>
        </w:rPr>
      </w:pPr>
      <w:r w:rsidRPr="00DF016D">
        <w:rPr>
          <w:rFonts w:cs="Arial"/>
        </w:rPr>
        <w:t>Umístění minimáln</w:t>
      </w:r>
      <w:r>
        <w:rPr>
          <w:rFonts w:cs="Arial"/>
        </w:rPr>
        <w:t>ě 2</w:t>
      </w:r>
      <w:r w:rsidRPr="00DF016D">
        <w:rPr>
          <w:rFonts w:cs="Arial"/>
        </w:rPr>
        <w:t xml:space="preserve"> ks muších křídel s logem </w:t>
      </w:r>
      <w:r>
        <w:rPr>
          <w:rFonts w:cs="Arial"/>
        </w:rPr>
        <w:t>Objednatele</w:t>
      </w:r>
      <w:r w:rsidRPr="00DF016D">
        <w:rPr>
          <w:rFonts w:cs="Arial"/>
        </w:rPr>
        <w:t xml:space="preserve"> v rozměru mezi 3,5 do 6 metrů výšky do místa, kde se provádí </w:t>
      </w:r>
      <w:r>
        <w:rPr>
          <w:rFonts w:cs="Arial"/>
        </w:rPr>
        <w:t xml:space="preserve">úsekové měření, nebo měření mezičasu </w:t>
      </w:r>
      <w:r w:rsidRPr="00DF016D">
        <w:rPr>
          <w:rFonts w:cs="Arial"/>
        </w:rPr>
        <w:t>a to tak, aby byly na pozadí fotografií pořizovaných ze závodu.</w:t>
      </w:r>
      <w:r>
        <w:rPr>
          <w:rFonts w:cs="Arial"/>
        </w:rPr>
        <w:t xml:space="preserve"> Výrobu a dodání muších křídel zajistí Poskytovatel.</w:t>
      </w:r>
    </w:p>
    <w:p w14:paraId="2AB131AE" w14:textId="772F2463" w:rsidR="004408FB"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w:t>
      </w:r>
      <w:r w:rsidR="007A2CC5">
        <w:rPr>
          <w:rFonts w:cs="Arial"/>
        </w:rPr>
        <w:t>„logoplachtě“</w:t>
      </w:r>
      <w:r w:rsidRPr="00DF016D">
        <w:rPr>
          <w:rFonts w:cs="Arial"/>
        </w:rPr>
        <w:t xml:space="preserve"> na pódiu a na místě oceňování vítězů závodů. Umístění loga musí být geometrické a rovnoměrné v rámci „šachovnice“. Mi</w:t>
      </w:r>
      <w:r>
        <w:rPr>
          <w:rFonts w:cs="Arial"/>
        </w:rPr>
        <w:t>nimální počet umístění loga je 3</w:t>
      </w:r>
      <w:r w:rsidRPr="00DF016D">
        <w:rPr>
          <w:rFonts w:cs="Arial"/>
        </w:rPr>
        <w:t xml:space="preserve"> ks.</w:t>
      </w:r>
      <w:r>
        <w:rPr>
          <w:rFonts w:cs="Arial"/>
        </w:rPr>
        <w:t xml:space="preserve"> </w:t>
      </w:r>
    </w:p>
    <w:p w14:paraId="6ACB976E"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nafukovací brány s logem </w:t>
      </w:r>
      <w:r>
        <w:rPr>
          <w:rFonts w:cs="Arial"/>
        </w:rPr>
        <w:t>Objednatele</w:t>
      </w:r>
      <w:r w:rsidRPr="00DF016D">
        <w:rPr>
          <w:rFonts w:cs="Arial"/>
        </w:rPr>
        <w:t xml:space="preserve"> do prostoru zázemí závodu určené pro návštěvníky a závodníky</w:t>
      </w:r>
      <w:r w:rsidRPr="00C84723">
        <w:rPr>
          <w:rFonts w:cs="Arial"/>
        </w:rPr>
        <w:t xml:space="preserve"> </w:t>
      </w:r>
      <w:r>
        <w:rPr>
          <w:rFonts w:cs="Arial"/>
        </w:rPr>
        <w:t>tak, aby byl maximalizován průchod bránou návštěvníky a byla tak zajištěna dostatečná prezentace objednatele.</w:t>
      </w:r>
      <w:r w:rsidRPr="00DF016D">
        <w:rPr>
          <w:rFonts w:cs="Arial"/>
        </w:rPr>
        <w:t xml:space="preserve"> </w:t>
      </w:r>
      <w:r>
        <w:rPr>
          <w:rFonts w:cs="Arial"/>
        </w:rPr>
        <w:t>Dodání nafukovací brány zajistí Objednatel.</w:t>
      </w:r>
    </w:p>
    <w:p w14:paraId="1F7D5225" w14:textId="77777777" w:rsidR="004408FB" w:rsidRPr="00EB61A7"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startovních číslech všech závodníků </w:t>
      </w:r>
      <w:r>
        <w:rPr>
          <w:rFonts w:cs="Arial"/>
        </w:rPr>
        <w:t>minimálně na závodě, jehož název bude zahrnovat ZP 211.</w:t>
      </w:r>
    </w:p>
    <w:p w14:paraId="25C52099"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všech vydaných tiskovinách vztahujících se k eventu, akcím a závodům.</w:t>
      </w:r>
    </w:p>
    <w:p w14:paraId="1680482E" w14:textId="77777777" w:rsidR="004408FB"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sociálních sítích vztahujících se k eventu, akcím a závodům.</w:t>
      </w:r>
    </w:p>
    <w:p w14:paraId="525DC1D6"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Poskytovatel zajistí prostor 10x10 metru v prostorách zázemí akce na každé akci eventu.</w:t>
      </w:r>
    </w:p>
    <w:p w14:paraId="71E20043" w14:textId="77777777" w:rsidR="004408FB" w:rsidRDefault="004408FB" w:rsidP="004408FB">
      <w:pPr>
        <w:pStyle w:val="Odstavecseseznamem"/>
        <w:numPr>
          <w:ilvl w:val="1"/>
          <w:numId w:val="6"/>
        </w:numPr>
        <w:suppressAutoHyphens w:val="0"/>
        <w:spacing w:after="200" w:line="276" w:lineRule="auto"/>
        <w:rPr>
          <w:rFonts w:cs="Arial"/>
        </w:rPr>
      </w:pPr>
      <w:r w:rsidRPr="00DF016D">
        <w:rPr>
          <w:rFonts w:cs="Arial"/>
        </w:rPr>
        <w:t>Umístění nafukovacího stanu na plochu 10x10 metru v zázemí akcí eventu za účelem umístění aktivace.</w:t>
      </w:r>
      <w:r w:rsidRPr="00F53D63">
        <w:rPr>
          <w:rFonts w:cs="Arial"/>
        </w:rPr>
        <w:t xml:space="preserve"> </w:t>
      </w:r>
      <w:r>
        <w:rPr>
          <w:rFonts w:cs="Arial"/>
        </w:rPr>
        <w:t>Nafukovací stan zajistí Objednatel. Montáž a demontáž stanu na akci, přepravu a uskladnění zajistí Poskytovatel.</w:t>
      </w:r>
    </w:p>
    <w:p w14:paraId="0630FC29" w14:textId="77777777" w:rsidR="004408FB" w:rsidRPr="00DF016D" w:rsidRDefault="004408FB" w:rsidP="004408FB">
      <w:pPr>
        <w:pStyle w:val="Odstavecseseznamem"/>
        <w:spacing w:after="200"/>
        <w:ind w:left="1800"/>
        <w:rPr>
          <w:rFonts w:cs="Arial"/>
        </w:rPr>
      </w:pPr>
    </w:p>
    <w:p w14:paraId="20466113" w14:textId="77777777" w:rsidR="004408FB" w:rsidRPr="00DF016D" w:rsidRDefault="004408FB" w:rsidP="004408FB">
      <w:pPr>
        <w:pStyle w:val="Odstavecseseznamem"/>
        <w:numPr>
          <w:ilvl w:val="0"/>
          <w:numId w:val="6"/>
        </w:numPr>
        <w:suppressAutoHyphens w:val="0"/>
        <w:spacing w:after="200" w:line="276" w:lineRule="auto"/>
        <w:rPr>
          <w:rFonts w:cs="Arial"/>
        </w:rPr>
      </w:pPr>
      <w:r w:rsidRPr="00270C5C">
        <w:rPr>
          <w:rFonts w:cs="Arial"/>
          <w:b/>
          <w:u w:val="single"/>
        </w:rPr>
        <w:t>Propagace eventu</w:t>
      </w:r>
      <w:r w:rsidRPr="00DF016D">
        <w:rPr>
          <w:rFonts w:cs="Arial"/>
        </w:rPr>
        <w:t xml:space="preserve"> a akcí samotných bude probíhat následujícím způsobem</w:t>
      </w:r>
    </w:p>
    <w:p w14:paraId="4706E7E0"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Moderátor</w:t>
      </w:r>
    </w:p>
    <w:p w14:paraId="6EFA4B46" w14:textId="77777777" w:rsidR="004408FB" w:rsidRPr="00DF016D" w:rsidRDefault="004408FB" w:rsidP="004408FB">
      <w:pPr>
        <w:pStyle w:val="Odstavecseseznamem"/>
        <w:ind w:left="1440"/>
        <w:rPr>
          <w:rFonts w:cs="Arial"/>
        </w:rPr>
      </w:pPr>
      <w:r w:rsidRPr="00DF016D">
        <w:rPr>
          <w:rFonts w:cs="Arial"/>
        </w:rPr>
        <w:t xml:space="preserve">Moderátor bude po celou dobu eventu </w:t>
      </w:r>
      <w:r>
        <w:rPr>
          <w:rFonts w:cs="Arial"/>
        </w:rPr>
        <w:t xml:space="preserve">na každé akci </w:t>
      </w:r>
      <w:r w:rsidRPr="00DF016D">
        <w:rPr>
          <w:rFonts w:cs="Arial"/>
        </w:rPr>
        <w:t xml:space="preserve">informovat o </w:t>
      </w:r>
      <w:r>
        <w:rPr>
          <w:rFonts w:cs="Arial"/>
        </w:rPr>
        <w:t xml:space="preserve">účasti ZP 211 </w:t>
      </w:r>
      <w:r w:rsidRPr="00DF016D">
        <w:rPr>
          <w:rFonts w:cs="Arial"/>
        </w:rPr>
        <w:t>a pozve závod</w:t>
      </w:r>
      <w:r>
        <w:rPr>
          <w:rFonts w:cs="Arial"/>
        </w:rPr>
        <w:t>níky a návštěvníky na „stánek“ O</w:t>
      </w:r>
      <w:r w:rsidRPr="00DF016D">
        <w:rPr>
          <w:rFonts w:cs="Arial"/>
        </w:rPr>
        <w:t xml:space="preserve">bjednatele s vyslovenou </w:t>
      </w:r>
      <w:r w:rsidRPr="00DF016D">
        <w:rPr>
          <w:rFonts w:cs="Arial"/>
        </w:rPr>
        <w:lastRenderedPageBreak/>
        <w:t xml:space="preserve">informací co ve „stánku“ návštěvníci najdou. Informace a texty pro moderátora dodá </w:t>
      </w:r>
      <w:r>
        <w:rPr>
          <w:rFonts w:cs="Arial"/>
        </w:rPr>
        <w:t>O</w:t>
      </w:r>
      <w:r w:rsidRPr="00DF016D">
        <w:rPr>
          <w:rFonts w:cs="Arial"/>
        </w:rPr>
        <w:t>bjednatel.</w:t>
      </w:r>
    </w:p>
    <w:p w14:paraId="1326A089" w14:textId="77777777" w:rsidR="004408FB" w:rsidRDefault="004408FB" w:rsidP="004408FB">
      <w:pPr>
        <w:pStyle w:val="Odstavecseseznamem"/>
        <w:ind w:left="1800"/>
        <w:rPr>
          <w:rFonts w:cs="Arial"/>
        </w:rPr>
      </w:pPr>
    </w:p>
    <w:p w14:paraId="4BE97505" w14:textId="77777777" w:rsidR="004408FB" w:rsidRPr="00270C5C" w:rsidRDefault="00270C5C" w:rsidP="004408FB">
      <w:pPr>
        <w:pStyle w:val="Odstavecseseznamem"/>
        <w:numPr>
          <w:ilvl w:val="1"/>
          <w:numId w:val="6"/>
        </w:numPr>
        <w:suppressAutoHyphens w:val="0"/>
        <w:spacing w:after="200" w:line="276" w:lineRule="auto"/>
        <w:rPr>
          <w:rFonts w:cs="Arial"/>
          <w:b/>
        </w:rPr>
      </w:pPr>
      <w:r w:rsidRPr="00270C5C">
        <w:rPr>
          <w:rFonts w:cs="Arial"/>
          <w:b/>
        </w:rPr>
        <w:t>Audiovizuální p</w:t>
      </w:r>
      <w:r w:rsidR="004408FB" w:rsidRPr="00270C5C">
        <w:rPr>
          <w:rFonts w:cs="Arial"/>
          <w:b/>
        </w:rPr>
        <w:t>říspěvek Objednatele</w:t>
      </w:r>
    </w:p>
    <w:p w14:paraId="563B2512" w14:textId="77777777" w:rsidR="004408FB" w:rsidRPr="00DF016D" w:rsidRDefault="004408FB" w:rsidP="004408FB">
      <w:pPr>
        <w:pStyle w:val="Odstavecseseznamem"/>
        <w:numPr>
          <w:ilvl w:val="0"/>
          <w:numId w:val="8"/>
        </w:numPr>
        <w:suppressAutoHyphens w:val="0"/>
        <w:spacing w:after="200" w:line="276" w:lineRule="auto"/>
        <w:rPr>
          <w:rFonts w:cs="Arial"/>
        </w:rPr>
      </w:pPr>
      <w:r w:rsidRPr="00DF016D">
        <w:rPr>
          <w:rFonts w:cs="Arial"/>
        </w:rPr>
        <w:t>V rámci eventu bude umožněno na každé akci přehrát třikrát v průběhu akce minimálně dvacetisekundový, m</w:t>
      </w:r>
      <w:r w:rsidR="00270C5C">
        <w:rPr>
          <w:rFonts w:cs="Arial"/>
        </w:rPr>
        <w:t>aximálně třiceti pětisekundový audio</w:t>
      </w:r>
      <w:r w:rsidRPr="00DF016D">
        <w:rPr>
          <w:rFonts w:cs="Arial"/>
        </w:rPr>
        <w:t xml:space="preserve"> spot.</w:t>
      </w:r>
    </w:p>
    <w:p w14:paraId="3609FEBA" w14:textId="77777777" w:rsidR="004408FB" w:rsidRPr="00DF016D" w:rsidRDefault="004408FB" w:rsidP="004408FB">
      <w:pPr>
        <w:pStyle w:val="Odstavecseseznamem"/>
        <w:numPr>
          <w:ilvl w:val="0"/>
          <w:numId w:val="8"/>
        </w:numPr>
        <w:suppressAutoHyphens w:val="0"/>
        <w:spacing w:after="200" w:line="276" w:lineRule="auto"/>
        <w:rPr>
          <w:rFonts w:cs="Arial"/>
        </w:rPr>
      </w:pPr>
      <w:r w:rsidRPr="00DF016D">
        <w:rPr>
          <w:rFonts w:cs="Arial"/>
        </w:rPr>
        <w:t xml:space="preserve">V rámci eventu bude umožněno na každé akci přehrát třikrát v průběhu akce minimálně desetisekundový, maximálně třicetisekundový video spot a to </w:t>
      </w:r>
      <w:r>
        <w:rPr>
          <w:rFonts w:cs="Arial"/>
        </w:rPr>
        <w:t xml:space="preserve">pouze </w:t>
      </w:r>
      <w:r w:rsidRPr="00DF016D">
        <w:rPr>
          <w:rFonts w:cs="Arial"/>
        </w:rPr>
        <w:t>za předpokladu, že na akci bude umístěna obrazovka pro tyto účely.</w:t>
      </w:r>
    </w:p>
    <w:p w14:paraId="387E0195" w14:textId="77777777" w:rsidR="004408FB" w:rsidRPr="00DF016D" w:rsidRDefault="004408FB" w:rsidP="004408FB">
      <w:pPr>
        <w:pStyle w:val="Odstavecseseznamem"/>
        <w:numPr>
          <w:ilvl w:val="1"/>
          <w:numId w:val="6"/>
        </w:numPr>
        <w:suppressAutoHyphens w:val="0"/>
        <w:spacing w:after="200" w:line="276" w:lineRule="auto"/>
        <w:rPr>
          <w:rFonts w:cs="Arial"/>
        </w:rPr>
      </w:pPr>
      <w:r w:rsidRPr="00270C5C">
        <w:rPr>
          <w:rFonts w:cs="Arial"/>
          <w:b/>
        </w:rPr>
        <w:t>Facebookový profil eventu</w:t>
      </w:r>
      <w:r w:rsidRPr="00DF016D">
        <w:rPr>
          <w:rFonts w:cs="Arial"/>
        </w:rPr>
        <w:t xml:space="preserve"> a události vytvořené k jednotlivým akcím.</w:t>
      </w:r>
    </w:p>
    <w:p w14:paraId="550F8D11" w14:textId="77777777" w:rsidR="004408FB" w:rsidRPr="00DF016D" w:rsidRDefault="004408FB" w:rsidP="004408FB">
      <w:pPr>
        <w:pStyle w:val="Odstavecseseznamem"/>
        <w:numPr>
          <w:ilvl w:val="0"/>
          <w:numId w:val="9"/>
        </w:numPr>
        <w:suppressAutoHyphens w:val="0"/>
        <w:spacing w:after="200" w:line="276" w:lineRule="auto"/>
        <w:rPr>
          <w:rFonts w:cs="Arial"/>
        </w:rPr>
      </w:pPr>
      <w:r w:rsidRPr="00DF016D">
        <w:rPr>
          <w:rFonts w:cs="Arial"/>
        </w:rPr>
        <w:t xml:space="preserve">Poskytovatel zajistí, aby na Facebookovém profilu eventu bylo umožněno </w:t>
      </w:r>
      <w:r>
        <w:rPr>
          <w:rFonts w:cs="Arial"/>
        </w:rPr>
        <w:t>O</w:t>
      </w:r>
      <w:r w:rsidRPr="00DF016D">
        <w:rPr>
          <w:rFonts w:cs="Arial"/>
        </w:rPr>
        <w:t>bjednateli uveřejnit minimálně tři příspěvky</w:t>
      </w:r>
      <w:r>
        <w:rPr>
          <w:rFonts w:cs="Arial"/>
        </w:rPr>
        <w:t xml:space="preserve"> po dobu trvání eventu</w:t>
      </w:r>
      <w:r w:rsidRPr="00DF016D">
        <w:rPr>
          <w:rFonts w:cs="Arial"/>
        </w:rPr>
        <w:t xml:space="preserve">. Téma příspěvků bude </w:t>
      </w:r>
      <w:r>
        <w:rPr>
          <w:rFonts w:cs="Arial"/>
        </w:rPr>
        <w:t>upřesněno.</w:t>
      </w:r>
    </w:p>
    <w:p w14:paraId="50A39A25" w14:textId="77777777" w:rsidR="004408FB" w:rsidRPr="00DF016D" w:rsidRDefault="004408FB" w:rsidP="004408FB">
      <w:pPr>
        <w:pStyle w:val="Odstavecseseznamem"/>
        <w:numPr>
          <w:ilvl w:val="0"/>
          <w:numId w:val="9"/>
        </w:numPr>
        <w:suppressAutoHyphens w:val="0"/>
        <w:spacing w:after="200" w:line="276" w:lineRule="auto"/>
        <w:rPr>
          <w:rFonts w:cs="Arial"/>
        </w:rPr>
      </w:pPr>
      <w:r w:rsidRPr="00DF016D">
        <w:rPr>
          <w:rFonts w:cs="Arial"/>
        </w:rPr>
        <w:t>Poskytovatel zaji</w:t>
      </w:r>
      <w:r>
        <w:rPr>
          <w:rFonts w:cs="Arial"/>
        </w:rPr>
        <w:t>stí, aby u události vytvořené k</w:t>
      </w:r>
      <w:r w:rsidRPr="00DF016D">
        <w:rPr>
          <w:rFonts w:cs="Arial"/>
        </w:rPr>
        <w:t xml:space="preserve"> příl</w:t>
      </w:r>
      <w:r>
        <w:rPr>
          <w:rFonts w:cs="Arial"/>
        </w:rPr>
        <w:t>ežitosti konání titulární akce O</w:t>
      </w:r>
      <w:r w:rsidRPr="00DF016D">
        <w:rPr>
          <w:rFonts w:cs="Arial"/>
        </w:rPr>
        <w:t>bjednatele bylo pro</w:t>
      </w:r>
      <w:r>
        <w:rPr>
          <w:rFonts w:cs="Arial"/>
        </w:rPr>
        <w:t>pojení s Facebookovým profilem O</w:t>
      </w:r>
      <w:r w:rsidRPr="00DF016D">
        <w:rPr>
          <w:rFonts w:cs="Arial"/>
        </w:rPr>
        <w:t>bjednatele.</w:t>
      </w:r>
    </w:p>
    <w:p w14:paraId="2F5D5688"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Web eventu</w:t>
      </w:r>
    </w:p>
    <w:p w14:paraId="2ACD781F"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 xml:space="preserve">Poskytovatel zajistí umístění loga </w:t>
      </w:r>
      <w:r>
        <w:rPr>
          <w:rFonts w:cs="Arial"/>
        </w:rPr>
        <w:t>Objednatele</w:t>
      </w:r>
      <w:r w:rsidRPr="00DF016D">
        <w:rPr>
          <w:rFonts w:cs="Arial"/>
        </w:rPr>
        <w:t xml:space="preserve"> na webu eventu v sekci </w:t>
      </w:r>
      <w:r>
        <w:rPr>
          <w:rFonts w:cs="Arial"/>
        </w:rPr>
        <w:t xml:space="preserve">společností účastnících se eventu </w:t>
      </w:r>
      <w:r w:rsidRPr="00DF016D">
        <w:rPr>
          <w:rFonts w:cs="Arial"/>
        </w:rPr>
        <w:t>s mož</w:t>
      </w:r>
      <w:r>
        <w:rPr>
          <w:rFonts w:cs="Arial"/>
        </w:rPr>
        <w:t>ností odkazu na webové stránky O</w:t>
      </w:r>
      <w:r w:rsidRPr="00DF016D">
        <w:rPr>
          <w:rFonts w:cs="Arial"/>
        </w:rPr>
        <w:t>bjednatele.</w:t>
      </w:r>
    </w:p>
    <w:p w14:paraId="27861980"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Do sekce „Novinky“/„Aktualit</w:t>
      </w:r>
      <w:r>
        <w:rPr>
          <w:rFonts w:cs="Arial"/>
        </w:rPr>
        <w:t>y“ na Web eventu bude umožněno O</w:t>
      </w:r>
      <w:r w:rsidRPr="00DF016D">
        <w:rPr>
          <w:rFonts w:cs="Arial"/>
        </w:rPr>
        <w:t xml:space="preserve">bjednateli uveřejnit minimálně tři články. Téma článků bude </w:t>
      </w:r>
      <w:r>
        <w:rPr>
          <w:rFonts w:cs="Arial"/>
        </w:rPr>
        <w:t>upřesněno.</w:t>
      </w:r>
    </w:p>
    <w:p w14:paraId="5E8D0DFA"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Poskytovatel zajistí, aby ve webovém formuláři pro přihlášení se na závody byla zřetelně a intuitivně pr</w:t>
      </w:r>
      <w:r>
        <w:rPr>
          <w:rFonts w:cs="Arial"/>
        </w:rPr>
        <w:t>opagována sleva pro pojištěnce O</w:t>
      </w:r>
      <w:r w:rsidRPr="00DF016D">
        <w:rPr>
          <w:rFonts w:cs="Arial"/>
        </w:rPr>
        <w:t>bjednatele a bylo ji také možno intuitivně a jednoduše využít.</w:t>
      </w:r>
    </w:p>
    <w:p w14:paraId="645E1ECA" w14:textId="77777777" w:rsidR="004408FB" w:rsidRPr="00270C5C" w:rsidRDefault="004408FB" w:rsidP="00270C5C">
      <w:pPr>
        <w:pStyle w:val="Odstavecseseznamem"/>
        <w:numPr>
          <w:ilvl w:val="0"/>
          <w:numId w:val="6"/>
        </w:numPr>
        <w:suppressAutoHyphens w:val="0"/>
        <w:spacing w:line="276" w:lineRule="auto"/>
        <w:ind w:left="1077" w:hanging="357"/>
        <w:rPr>
          <w:rFonts w:cs="Arial"/>
          <w:u w:val="single"/>
        </w:rPr>
      </w:pPr>
      <w:r w:rsidRPr="00270C5C">
        <w:rPr>
          <w:rFonts w:cs="Arial"/>
          <w:b/>
          <w:u w:val="single"/>
        </w:rPr>
        <w:t>Aktivace</w:t>
      </w:r>
      <w:r w:rsidRPr="00270C5C">
        <w:rPr>
          <w:rFonts w:cs="Arial"/>
        </w:rPr>
        <w:t xml:space="preserve"> bude probíhat na každé akci eventu od jejího oficiálního začátku až po oficiální konec akce. Aktivaci zajistí poskytovatel na klíč. Fungování aktivace bude nezávislé na jakémkoli zajištění ze strany Objednatele (mimo zapůjčení nafukovacího stanu 8x8 metru). Aktivace bude probíhat následující formou:</w:t>
      </w:r>
    </w:p>
    <w:p w14:paraId="09D0059A" w14:textId="77777777" w:rsidR="004408FB" w:rsidRDefault="004408FB" w:rsidP="004408FB">
      <w:pPr>
        <w:pStyle w:val="Odstavecseseznamem"/>
        <w:numPr>
          <w:ilvl w:val="1"/>
          <w:numId w:val="6"/>
        </w:numPr>
        <w:suppressAutoHyphens w:val="0"/>
        <w:spacing w:after="240" w:line="276" w:lineRule="auto"/>
        <w:jc w:val="both"/>
        <w:rPr>
          <w:rFonts w:cs="Calibri"/>
        </w:rPr>
      </w:pPr>
      <w:r w:rsidRPr="00270C5C">
        <w:rPr>
          <w:rFonts w:cs="Calibri"/>
          <w:b/>
        </w:rPr>
        <w:t>InBody analýza</w:t>
      </w:r>
      <w:r w:rsidRPr="00F228B2">
        <w:rPr>
          <w:rFonts w:cs="Calibri"/>
        </w:rPr>
        <w:t xml:space="preserve"> a vyhodnocení výživovým poradcem</w:t>
      </w:r>
    </w:p>
    <w:p w14:paraId="0C738CBC" w14:textId="77777777" w:rsidR="004408FB" w:rsidRPr="00DF016D" w:rsidRDefault="004408FB" w:rsidP="004408FB">
      <w:pPr>
        <w:pStyle w:val="Odstavecseseznamem"/>
        <w:spacing w:after="200"/>
        <w:ind w:left="1800"/>
        <w:rPr>
          <w:rFonts w:cs="Arial"/>
        </w:rPr>
      </w:pPr>
      <w:r w:rsidRPr="00F228B2">
        <w:rPr>
          <w:rFonts w:cs="Calibri"/>
        </w:rPr>
        <w:t>Vyšetření na přístroj InBody 270 (nebo vyšší) s následnou interpretací výsledků a následným doporučením výživového poradce. Objednatel požaduje, aby byly vyhodnoceny následující parametry: celková voda, voda vnitrobuněčná, voda mimobuněčná, bílkoviny, minerální látky, hmotnost tuku, množství viscerálního tuku, hmotnost svalů a celková tělesná hmotnost. Celková doba analýzy složení těla nesmí přesáhnout 6 minut. Měření a poradenství v oblasti zdravého životního stylu a výživy bude na všech akcích provádět a konzultovat s návštěvníky výživová poradkyně/poradce. Vyhodnocení výsledků z analýzy InBody měření bude alespoň 5 minut. Služba je včetně vytištění výsledku. Poskytovatel zajistí diskrétní zónu tohoto vyšetření tak, aby byl prostor vyšetření a edukace oddělen přepážkou.</w:t>
      </w:r>
    </w:p>
    <w:p w14:paraId="47EACD15"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Foto koutek</w:t>
      </w:r>
    </w:p>
    <w:p w14:paraId="15CA6EBB" w14:textId="77777777" w:rsidR="004408FB" w:rsidRPr="00DF016D" w:rsidRDefault="004408FB" w:rsidP="004408FB">
      <w:pPr>
        <w:pStyle w:val="Odstavecseseznamem"/>
        <w:ind w:left="1800"/>
        <w:rPr>
          <w:rFonts w:cs="Arial"/>
        </w:rPr>
      </w:pPr>
      <w:r w:rsidRPr="00DF016D">
        <w:rPr>
          <w:rFonts w:cs="Arial"/>
        </w:rPr>
        <w:t>Poskytovatel zajistí na každou akci eventu foto koutek s neomezeným tiskem fotek s vir</w:t>
      </w:r>
      <w:r>
        <w:rPr>
          <w:rFonts w:cs="Arial"/>
        </w:rPr>
        <w:t>tuálním pozadím dle přání O</w:t>
      </w:r>
      <w:r w:rsidRPr="00DF016D">
        <w:rPr>
          <w:rFonts w:cs="Arial"/>
        </w:rPr>
        <w:t xml:space="preserve">bjednatele, mobiliářem a obsluhou. Dále pak bude možné zasílat pořízené fotografie na email dle </w:t>
      </w:r>
      <w:r w:rsidRPr="00DF016D">
        <w:rPr>
          <w:rFonts w:cs="Arial"/>
        </w:rPr>
        <w:lastRenderedPageBreak/>
        <w:t xml:space="preserve">přání návštěvníka foto koutku. Každá </w:t>
      </w:r>
      <w:r>
        <w:rPr>
          <w:rFonts w:cs="Arial"/>
        </w:rPr>
        <w:t>fotografie bude obsahovat logo O</w:t>
      </w:r>
      <w:r w:rsidRPr="00DF016D">
        <w:rPr>
          <w:rFonts w:cs="Arial"/>
        </w:rPr>
        <w:t>bjednatele, název eventu, název dané akce a datum konání akce. Tato aktivace bude volně dostupná všem závodníkům/návštěvníkům.</w:t>
      </w:r>
    </w:p>
    <w:p w14:paraId="1206B615"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Malování na obličej pro děti</w:t>
      </w:r>
    </w:p>
    <w:p w14:paraId="2683F54F" w14:textId="77777777" w:rsidR="004408FB" w:rsidRDefault="004408FB" w:rsidP="004408FB">
      <w:pPr>
        <w:pStyle w:val="Odstavecseseznamem"/>
        <w:spacing w:after="200"/>
        <w:ind w:left="1800"/>
        <w:rPr>
          <w:rFonts w:cs="Arial"/>
        </w:rPr>
      </w:pPr>
      <w:r>
        <w:rPr>
          <w:rFonts w:cs="Arial"/>
        </w:rPr>
        <w:t>Poskytovatel zajistí po celou dobu konání akce službu malování na obličej zejména pro děti. Poskytovatel zajistí dvě malířky a veškerý potřebný mobiliář a vybavení.</w:t>
      </w:r>
    </w:p>
    <w:p w14:paraId="2F669B96"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Drobné propagační předměty</w:t>
      </w:r>
    </w:p>
    <w:p w14:paraId="0E6B92B3" w14:textId="77777777" w:rsidR="004408FB" w:rsidRPr="00DF016D" w:rsidRDefault="004408FB" w:rsidP="004408FB">
      <w:pPr>
        <w:pStyle w:val="Odstavecseseznamem"/>
        <w:ind w:left="1800"/>
        <w:rPr>
          <w:rFonts w:cs="Arial"/>
        </w:rPr>
      </w:pPr>
      <w:r w:rsidRPr="00DF016D">
        <w:rPr>
          <w:rFonts w:cs="Arial"/>
        </w:rPr>
        <w:t>Poskytovatel navrhne tři varianty</w:t>
      </w:r>
      <w:r>
        <w:rPr>
          <w:rFonts w:cs="Arial"/>
        </w:rPr>
        <w:t xml:space="preserve"> propagačních předmětů s logem O</w:t>
      </w:r>
      <w:r w:rsidRPr="00DF016D">
        <w:rPr>
          <w:rFonts w:cs="Arial"/>
        </w:rPr>
        <w:t>bjednatele. Předměty budou mít tematickou souvislost s</w:t>
      </w:r>
      <w:r>
        <w:rPr>
          <w:rFonts w:cs="Arial"/>
        </w:rPr>
        <w:t>e závody na horských kolech</w:t>
      </w:r>
      <w:r w:rsidRPr="00DF016D">
        <w:rPr>
          <w:rFonts w:cs="Arial"/>
        </w:rPr>
        <w:t xml:space="preserve">. </w:t>
      </w:r>
      <w:r>
        <w:rPr>
          <w:rFonts w:cs="Arial"/>
        </w:rPr>
        <w:t xml:space="preserve">Předměty budou rozdávány na každé akci eventu jako součást ceremoniálu vyhlašování nejlepších závodníků dané kategorie. </w:t>
      </w:r>
      <w:r w:rsidRPr="00DF016D">
        <w:rPr>
          <w:rFonts w:cs="Arial"/>
        </w:rPr>
        <w:t>Objednatel si zvolí jednu variantu.</w:t>
      </w:r>
    </w:p>
    <w:p w14:paraId="4FE7A243"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Promotéři</w:t>
      </w:r>
    </w:p>
    <w:p w14:paraId="0448B7E4" w14:textId="77777777" w:rsidR="004408FB" w:rsidRPr="00DF016D" w:rsidRDefault="004408FB" w:rsidP="004408FB">
      <w:pPr>
        <w:pStyle w:val="Odstavecseseznamem"/>
        <w:ind w:left="1800"/>
        <w:rPr>
          <w:rFonts w:cs="Arial"/>
        </w:rPr>
      </w:pPr>
      <w:r w:rsidRPr="00DF016D">
        <w:rPr>
          <w:rFonts w:cs="Arial"/>
        </w:rPr>
        <w:t xml:space="preserve">Poskytovatel zajistí promotéry pro fungování veškeré aktivace. Nad rámec toho zajistí poskytovatel dvě hostesky, které budou rozdávat propagační tiskoviny a předměty v rámci celého prostoru zázemí akce a v prostorách startovní a cílové rovinky. </w:t>
      </w:r>
    </w:p>
    <w:p w14:paraId="74C3473E"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Oblečení pro promotéry a personál aktivace</w:t>
      </w:r>
    </w:p>
    <w:p w14:paraId="0291162E" w14:textId="77777777" w:rsidR="004408FB" w:rsidRPr="00DF016D" w:rsidRDefault="004408FB" w:rsidP="004408FB">
      <w:pPr>
        <w:pStyle w:val="Odstavecseseznamem"/>
        <w:ind w:left="1800"/>
        <w:rPr>
          <w:rFonts w:cs="Arial"/>
        </w:rPr>
      </w:pPr>
      <w:r w:rsidRPr="00DF016D">
        <w:rPr>
          <w:rFonts w:cs="Arial"/>
        </w:rPr>
        <w:t>Poskytovatel zajistí veškeré nutné oblečení pro všechny promotéry a personál ak</w:t>
      </w:r>
      <w:r>
        <w:rPr>
          <w:rFonts w:cs="Arial"/>
        </w:rPr>
        <w:t>tivace v modré barvě a s logem O</w:t>
      </w:r>
      <w:r w:rsidRPr="00DF016D">
        <w:rPr>
          <w:rFonts w:cs="Arial"/>
        </w:rPr>
        <w:t>bjednatele. Logo bude vždy na zádech mezi lopatkami a na levém prsu.</w:t>
      </w:r>
    </w:p>
    <w:p w14:paraId="130C918B"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Předávání cen</w:t>
      </w:r>
    </w:p>
    <w:p w14:paraId="64384921" w14:textId="77777777" w:rsidR="004408FB" w:rsidRPr="00DF016D" w:rsidRDefault="004408FB" w:rsidP="004408FB">
      <w:pPr>
        <w:pStyle w:val="Odstavecseseznamem"/>
        <w:ind w:left="1800"/>
        <w:rPr>
          <w:rFonts w:cs="Arial"/>
        </w:rPr>
      </w:pPr>
      <w:r w:rsidRPr="00DF016D">
        <w:rPr>
          <w:rFonts w:cs="Arial"/>
        </w:rPr>
        <w:t>Poskytovatel zajistí možnost předávání cen vítězům běhů na každé akci.</w:t>
      </w:r>
    </w:p>
    <w:p w14:paraId="5E5A5A57" w14:textId="77777777" w:rsidR="004408FB" w:rsidRPr="00F71BFB" w:rsidRDefault="004408FB" w:rsidP="004408FB">
      <w:pPr>
        <w:pStyle w:val="Odstavecseseznamem"/>
        <w:numPr>
          <w:ilvl w:val="1"/>
          <w:numId w:val="6"/>
        </w:numPr>
        <w:suppressAutoHyphens w:val="0"/>
        <w:spacing w:after="200" w:line="276" w:lineRule="auto"/>
        <w:rPr>
          <w:rFonts w:cs="Arial"/>
          <w:b/>
        </w:rPr>
      </w:pPr>
      <w:r w:rsidRPr="00F71BFB">
        <w:rPr>
          <w:rFonts w:cs="Arial"/>
          <w:b/>
        </w:rPr>
        <w:t>Maskot</w:t>
      </w:r>
    </w:p>
    <w:p w14:paraId="4B48B643" w14:textId="77777777" w:rsidR="004408FB" w:rsidRPr="00DF016D" w:rsidRDefault="004408FB" w:rsidP="004408FB">
      <w:pPr>
        <w:pStyle w:val="Odstavecseseznamem"/>
        <w:ind w:left="1800"/>
        <w:rPr>
          <w:rFonts w:cs="Arial"/>
        </w:rPr>
      </w:pPr>
      <w:r w:rsidRPr="006566E5">
        <w:rPr>
          <w:rFonts w:cs="Arial"/>
        </w:rPr>
        <w:t>Poskytovatel zajistí promotéra, který bude na každé akci eventu od začátku až do konce akce a bude na akci v kostýmu maskota Objednatele v doprovodu dvou výše zmíněných hostesek. Oblek maskota zajistí Objednatel.</w:t>
      </w:r>
    </w:p>
    <w:p w14:paraId="3F850F71" w14:textId="77777777" w:rsidR="004408FB" w:rsidRPr="00270C5C" w:rsidRDefault="004408FB" w:rsidP="004408FB">
      <w:pPr>
        <w:pStyle w:val="Odstavecseseznamem"/>
        <w:numPr>
          <w:ilvl w:val="0"/>
          <w:numId w:val="6"/>
        </w:numPr>
        <w:suppressAutoHyphens w:val="0"/>
        <w:spacing w:after="200" w:line="276" w:lineRule="auto"/>
        <w:rPr>
          <w:rFonts w:cs="Arial"/>
          <w:b/>
        </w:rPr>
      </w:pPr>
      <w:r w:rsidRPr="00270C5C">
        <w:rPr>
          <w:rFonts w:cs="Arial"/>
          <w:b/>
        </w:rPr>
        <w:t>Slevy a výhody</w:t>
      </w:r>
    </w:p>
    <w:p w14:paraId="6EAE397D"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Poskytovatel zajistí pro všechny pojištěnce </w:t>
      </w:r>
      <w:r>
        <w:rPr>
          <w:rFonts w:cs="Arial"/>
        </w:rPr>
        <w:t>O</w:t>
      </w:r>
      <w:r w:rsidRPr="00DF016D">
        <w:rPr>
          <w:rFonts w:cs="Arial"/>
        </w:rPr>
        <w:t>bjednatel</w:t>
      </w:r>
      <w:r>
        <w:rPr>
          <w:rFonts w:cs="Arial"/>
        </w:rPr>
        <w:t>e</w:t>
      </w:r>
      <w:r w:rsidRPr="00DF016D">
        <w:rPr>
          <w:rFonts w:cs="Arial"/>
        </w:rPr>
        <w:t xml:space="preserve"> slevu </w:t>
      </w:r>
      <w:r>
        <w:rPr>
          <w:rFonts w:cs="Arial"/>
        </w:rPr>
        <w:t>alespoň</w:t>
      </w:r>
      <w:r w:rsidRPr="00DF016D">
        <w:rPr>
          <w:rFonts w:cs="Arial"/>
        </w:rPr>
        <w:t xml:space="preserve"> 20% z ceny startovného. Sleva bude uplatněna na základě předložení průkazu pojištěnce. Slevu bude možné uplatnit jak v on-line přihlášení se na závod, tak na místě konání závodu</w:t>
      </w:r>
      <w:r>
        <w:rPr>
          <w:rFonts w:cs="Arial"/>
        </w:rPr>
        <w:t>, pokud to situace umožní</w:t>
      </w:r>
      <w:r w:rsidRPr="00DF016D">
        <w:rPr>
          <w:rFonts w:cs="Arial"/>
        </w:rPr>
        <w:t xml:space="preserve">. O slevě bude aktivně informováno v procesu přihlašování se na závod ať už v on-line přihlášení nebo dotyčný bude na místě informován o slevě pro pojištěnce </w:t>
      </w:r>
      <w:r>
        <w:rPr>
          <w:rFonts w:cs="Arial"/>
        </w:rPr>
        <w:t>O</w:t>
      </w:r>
      <w:r w:rsidRPr="00DF016D">
        <w:rPr>
          <w:rFonts w:cs="Arial"/>
        </w:rPr>
        <w:t>bjednatele.</w:t>
      </w:r>
    </w:p>
    <w:p w14:paraId="2CE06FA4"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Poskytovatel zajistí st</w:t>
      </w:r>
      <w:r>
        <w:rPr>
          <w:rFonts w:cs="Arial"/>
        </w:rPr>
        <w:t>artovné zdarma pro zaměstnance O</w:t>
      </w:r>
      <w:r w:rsidRPr="00DF016D">
        <w:rPr>
          <w:rFonts w:cs="Arial"/>
        </w:rPr>
        <w:t xml:space="preserve">bjednatele v počtu </w:t>
      </w:r>
      <w:r>
        <w:rPr>
          <w:rFonts w:cs="Arial"/>
        </w:rPr>
        <w:t>35 </w:t>
      </w:r>
      <w:r w:rsidRPr="00DF016D">
        <w:rPr>
          <w:rFonts w:cs="Arial"/>
        </w:rPr>
        <w:t>ks na celý event. Startovné zdarma bude formou „kódu“, který bude možné uplatnit při přihlášení na závod na webu.</w:t>
      </w:r>
    </w:p>
    <w:p w14:paraId="3927AA8A"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Poskytovatel zajistí startovné zdarma pro výherce v</w:t>
      </w:r>
      <w:r>
        <w:rPr>
          <w:rFonts w:cs="Arial"/>
        </w:rPr>
        <w:t> soutěžích Objednatele v počtu 2</w:t>
      </w:r>
      <w:r w:rsidRPr="00DF016D">
        <w:rPr>
          <w:rFonts w:cs="Arial"/>
        </w:rPr>
        <w:t>0 ks. Startovné zdarma bude formou „kódu“, který bude možné uplatnit při přihlášení na závod na webu eventu.</w:t>
      </w:r>
    </w:p>
    <w:p w14:paraId="41C6404E"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Za poskytnuté slevy nepřísluší P</w:t>
      </w:r>
      <w:r w:rsidRPr="00DF016D">
        <w:rPr>
          <w:rFonts w:cs="Arial"/>
        </w:rPr>
        <w:t>oskytovateli odměna. Slevy jsou zahrnuty do celkové ceny nabídky.</w:t>
      </w:r>
    </w:p>
    <w:p w14:paraId="6D9DD7CF" w14:textId="77777777" w:rsidR="004408FB" w:rsidRPr="00270C5C" w:rsidRDefault="004408FB" w:rsidP="004408FB">
      <w:pPr>
        <w:pStyle w:val="Odstavecseseznamem"/>
        <w:numPr>
          <w:ilvl w:val="0"/>
          <w:numId w:val="6"/>
        </w:numPr>
        <w:suppressAutoHyphens w:val="0"/>
        <w:spacing w:after="200" w:line="276" w:lineRule="auto"/>
        <w:rPr>
          <w:rFonts w:cs="Arial"/>
          <w:b/>
        </w:rPr>
      </w:pPr>
      <w:r w:rsidRPr="00270C5C">
        <w:rPr>
          <w:rFonts w:cs="Arial"/>
          <w:b/>
        </w:rPr>
        <w:t>Fotodokumentace</w:t>
      </w:r>
    </w:p>
    <w:p w14:paraId="5B6D1A7B"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Poskytovatel zajistí fotodokumentaci veškerého plnění, které je specifikováno v této příloze</w:t>
      </w:r>
      <w:r>
        <w:rPr>
          <w:rFonts w:cs="Arial"/>
        </w:rPr>
        <w:t>,</w:t>
      </w:r>
      <w:r w:rsidRPr="00DF016D">
        <w:rPr>
          <w:rFonts w:cs="Arial"/>
        </w:rPr>
        <w:t xml:space="preserve"> z každé akce zvlášť. </w:t>
      </w:r>
    </w:p>
    <w:p w14:paraId="039DCB50" w14:textId="77777777" w:rsidR="004408FB" w:rsidRPr="00270C5C" w:rsidRDefault="004408FB" w:rsidP="004408FB">
      <w:pPr>
        <w:pStyle w:val="Odstavecseseznamem"/>
        <w:numPr>
          <w:ilvl w:val="0"/>
          <w:numId w:val="6"/>
        </w:numPr>
        <w:suppressAutoHyphens w:val="0"/>
        <w:spacing w:after="200" w:line="276" w:lineRule="auto"/>
        <w:rPr>
          <w:rFonts w:cs="Arial"/>
          <w:b/>
        </w:rPr>
      </w:pPr>
      <w:r w:rsidRPr="00270C5C">
        <w:rPr>
          <w:rFonts w:cs="Arial"/>
          <w:b/>
        </w:rPr>
        <w:t>Vyhodnocení</w:t>
      </w:r>
    </w:p>
    <w:p w14:paraId="578D5B62" w14:textId="77777777" w:rsidR="004408FB" w:rsidRPr="00DF016D" w:rsidRDefault="004408FB" w:rsidP="004408FB">
      <w:pPr>
        <w:pStyle w:val="Odstavecseseznamem"/>
        <w:ind w:left="1800"/>
        <w:rPr>
          <w:rFonts w:cs="Arial"/>
        </w:rPr>
      </w:pPr>
      <w:r w:rsidRPr="00DF016D">
        <w:rPr>
          <w:rFonts w:cs="Arial"/>
        </w:rPr>
        <w:lastRenderedPageBreak/>
        <w:t xml:space="preserve">Poskytovatel bude vyhodnocovat každou akci zvlášť a event jako takový. Vyhodnocení jednotlivých akcí bude objednateli doručeno do </w:t>
      </w:r>
      <w:r>
        <w:rPr>
          <w:rFonts w:cs="Arial"/>
        </w:rPr>
        <w:t>5</w:t>
      </w:r>
      <w:r w:rsidRPr="00DF016D">
        <w:rPr>
          <w:rFonts w:cs="Arial"/>
        </w:rPr>
        <w:t xml:space="preserve"> pracovních dnů od konání akce. Celkové vyhodnocení akce bude předáno nejpozději do </w:t>
      </w:r>
      <w:r>
        <w:rPr>
          <w:rFonts w:cs="Arial"/>
        </w:rPr>
        <w:t>14ti dnů</w:t>
      </w:r>
      <w:r w:rsidRPr="00DF016D">
        <w:rPr>
          <w:rFonts w:cs="Arial"/>
        </w:rPr>
        <w:t xml:space="preserve"> od poslední akce eventu. </w:t>
      </w:r>
    </w:p>
    <w:p w14:paraId="64F79597" w14:textId="77777777" w:rsidR="004408FB" w:rsidRPr="00DF016D" w:rsidRDefault="004408FB" w:rsidP="004408FB">
      <w:pPr>
        <w:pStyle w:val="Odstavecseseznamem"/>
        <w:ind w:left="1800"/>
        <w:rPr>
          <w:rFonts w:cs="Arial"/>
        </w:rPr>
      </w:pPr>
      <w:r w:rsidRPr="00DF016D">
        <w:rPr>
          <w:rFonts w:cs="Arial"/>
        </w:rPr>
        <w:t>Poskytovatel bude zjišťovat následující data:</w:t>
      </w:r>
    </w:p>
    <w:p w14:paraId="0932BDA4"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závodníků eventu (ks).</w:t>
      </w:r>
    </w:p>
    <w:p w14:paraId="7AA1F2BF"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závodníků rozdělený akce (ks).</w:t>
      </w:r>
    </w:p>
    <w:p w14:paraId="31EA961A"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mužů a žen závodících na eventu (ks a %). Z této hodnoty budou vyňaty děti do 18 let.</w:t>
      </w:r>
    </w:p>
    <w:p w14:paraId="0F8D4215"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mužů a žen závodících na akci (ks a %). Z této hodnoty budou vyňaty děti do 18 let.</w:t>
      </w:r>
    </w:p>
    <w:p w14:paraId="392CE2EA"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dětí do 18 let závodících na eventu (ks a %).</w:t>
      </w:r>
    </w:p>
    <w:p w14:paraId="0A0A0932"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dětí do 18 let závodících na akci (ks a %).</w:t>
      </w:r>
    </w:p>
    <w:p w14:paraId="3E0F8301"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Odhadovaný celkový počet návštěvníků eventu (ks).</w:t>
      </w:r>
    </w:p>
    <w:p w14:paraId="74218DE9"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Odhadovaný celkový počet návštěvníků akce (ks).</w:t>
      </w:r>
    </w:p>
    <w:p w14:paraId="464E0799" w14:textId="77777777" w:rsidR="004408FB" w:rsidRPr="00EF4E45" w:rsidRDefault="004408FB" w:rsidP="004408FB">
      <w:pPr>
        <w:pStyle w:val="Odstavecseseznamem"/>
        <w:numPr>
          <w:ilvl w:val="1"/>
          <w:numId w:val="6"/>
        </w:numPr>
        <w:suppressAutoHyphens w:val="0"/>
        <w:spacing w:after="200" w:line="276" w:lineRule="auto"/>
        <w:rPr>
          <w:rFonts w:cs="Arial"/>
        </w:rPr>
      </w:pPr>
      <w:r w:rsidRPr="00EF4E45">
        <w:rPr>
          <w:rFonts w:cs="Arial"/>
        </w:rPr>
        <w:t>Počet vyšetřených osob na In-Body na eventu (ks).</w:t>
      </w:r>
    </w:p>
    <w:p w14:paraId="3A865E69" w14:textId="77777777" w:rsidR="004408FB" w:rsidRPr="00EF4E45" w:rsidRDefault="004408FB" w:rsidP="004408FB">
      <w:pPr>
        <w:pStyle w:val="Odstavecseseznamem"/>
        <w:numPr>
          <w:ilvl w:val="1"/>
          <w:numId w:val="6"/>
        </w:numPr>
        <w:suppressAutoHyphens w:val="0"/>
        <w:spacing w:after="200" w:line="276" w:lineRule="auto"/>
        <w:rPr>
          <w:rFonts w:cs="Arial"/>
        </w:rPr>
      </w:pPr>
      <w:r w:rsidRPr="00EF4E45">
        <w:rPr>
          <w:rFonts w:cs="Arial"/>
        </w:rPr>
        <w:t>Počet vyšetřených osob na In-Body na akci (ks)</w:t>
      </w:r>
      <w:r>
        <w:rPr>
          <w:rFonts w:cs="Arial"/>
        </w:rPr>
        <w:t>.</w:t>
      </w:r>
    </w:p>
    <w:p w14:paraId="4FE0B637"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vytištěných fotek ve foto koutku za celý event.</w:t>
      </w:r>
    </w:p>
    <w:p w14:paraId="7ABB2E2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vytištěných fotek ve foto koutku na akci.</w:t>
      </w:r>
    </w:p>
    <w:p w14:paraId="79E75826"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Počet rozdaných propagačních předmětů promotéry za celý event.</w:t>
      </w:r>
    </w:p>
    <w:p w14:paraId="3B2DA7E9"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Počet rozdaných propagačních předmětů promotéry na akci.</w:t>
      </w:r>
    </w:p>
    <w:p w14:paraId="618F6418"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poskytnutých slev na startovném za celý event.</w:t>
      </w:r>
    </w:p>
    <w:p w14:paraId="54FFCD60"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Celková počet poskytnutých slev na startovném na akci.</w:t>
      </w:r>
    </w:p>
    <w:p w14:paraId="7476C1D9"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skutečně uplatněných slevových „kódů“ poskytnutých výhercům v soutěžích objednatele s lokalizací na jednotlivé závody.</w:t>
      </w:r>
    </w:p>
    <w:p w14:paraId="0AF7AA35" w14:textId="77777777" w:rsidR="004408FB" w:rsidRDefault="004408FB" w:rsidP="004408FB">
      <w:pPr>
        <w:pStyle w:val="Odstavecseseznamem"/>
        <w:spacing w:after="200"/>
        <w:ind w:left="142"/>
        <w:jc w:val="both"/>
        <w:rPr>
          <w:rFonts w:cs="Arial"/>
          <w:b/>
          <w:u w:val="single"/>
        </w:rPr>
      </w:pPr>
      <w:r w:rsidRPr="00DF016D">
        <w:rPr>
          <w:rFonts w:cs="Arial"/>
          <w:b/>
          <w:u w:val="single"/>
        </w:rPr>
        <w:br w:type="column"/>
      </w:r>
      <w:r w:rsidRPr="00DF016D">
        <w:rPr>
          <w:rFonts w:cs="Arial"/>
        </w:rPr>
        <w:lastRenderedPageBreak/>
        <w:t>Příloha</w:t>
      </w:r>
      <w:r w:rsidR="003C24F7">
        <w:rPr>
          <w:rFonts w:cs="Arial"/>
        </w:rPr>
        <w:t xml:space="preserve"> č. 3</w:t>
      </w:r>
      <w:r w:rsidRPr="00DF016D">
        <w:rPr>
          <w:rFonts w:cs="Arial"/>
        </w:rPr>
        <w:t xml:space="preserve"> - </w:t>
      </w:r>
      <w:r>
        <w:rPr>
          <w:rFonts w:cs="Arial"/>
        </w:rPr>
        <w:t>Popis realizace eventu</w:t>
      </w:r>
      <w:r w:rsidR="003C24F7">
        <w:rPr>
          <w:rFonts w:cs="Arial"/>
        </w:rPr>
        <w:t xml:space="preserve"> 3</w:t>
      </w:r>
      <w:r>
        <w:rPr>
          <w:rFonts w:cs="Arial"/>
        </w:rPr>
        <w:t xml:space="preserve"> (</w:t>
      </w:r>
      <w:r w:rsidR="00270C5C">
        <w:rPr>
          <w:rFonts w:cs="Arial"/>
        </w:rPr>
        <w:t>běh</w:t>
      </w:r>
      <w:r>
        <w:rPr>
          <w:rFonts w:cs="Arial"/>
        </w:rPr>
        <w:t xml:space="preserve"> „</w:t>
      </w:r>
      <w:r w:rsidR="00270C5C" w:rsidRPr="00270C5C">
        <w:rPr>
          <w:rFonts w:cs="Arial"/>
          <w:highlight w:val="yellow"/>
        </w:rPr>
        <w:t>__________________</w:t>
      </w:r>
      <w:r>
        <w:rPr>
          <w:rFonts w:cs="Arial"/>
        </w:rPr>
        <w:t>“)</w:t>
      </w:r>
    </w:p>
    <w:p w14:paraId="5A4956D8" w14:textId="77777777" w:rsidR="004408FB" w:rsidRDefault="004408FB" w:rsidP="004408FB">
      <w:pPr>
        <w:pStyle w:val="Odstavecseseznamem"/>
        <w:spacing w:after="200"/>
        <w:ind w:left="142"/>
        <w:jc w:val="both"/>
        <w:rPr>
          <w:rFonts w:cs="Arial"/>
          <w:b/>
          <w:u w:val="single"/>
        </w:rPr>
      </w:pPr>
    </w:p>
    <w:p w14:paraId="4A958106" w14:textId="77777777" w:rsidR="004408FB" w:rsidRPr="00DF016D" w:rsidRDefault="004408FB" w:rsidP="004408FB">
      <w:pPr>
        <w:pStyle w:val="Odstavecseseznamem"/>
        <w:numPr>
          <w:ilvl w:val="0"/>
          <w:numId w:val="5"/>
        </w:numPr>
        <w:suppressAutoHyphens w:val="0"/>
        <w:spacing w:after="200" w:line="276" w:lineRule="auto"/>
        <w:ind w:left="142" w:hanging="142"/>
        <w:jc w:val="both"/>
        <w:rPr>
          <w:rFonts w:cs="Arial"/>
          <w:b/>
          <w:u w:val="single"/>
        </w:rPr>
      </w:pPr>
      <w:r w:rsidRPr="00DF016D">
        <w:rPr>
          <w:rFonts w:cs="Arial"/>
          <w:b/>
          <w:u w:val="single"/>
        </w:rPr>
        <w:t xml:space="preserve">Forma a technická specifikace prezentace a propagace </w:t>
      </w:r>
      <w:r>
        <w:rPr>
          <w:rFonts w:cs="Arial"/>
          <w:b/>
          <w:u w:val="single"/>
        </w:rPr>
        <w:t>Objednatele</w:t>
      </w:r>
      <w:r w:rsidRPr="00DF016D">
        <w:rPr>
          <w:rFonts w:cs="Arial"/>
          <w:b/>
          <w:u w:val="single"/>
        </w:rPr>
        <w:t xml:space="preserve"> v eventu zaměřeném na </w:t>
      </w:r>
      <w:r>
        <w:rPr>
          <w:rFonts w:cs="Arial"/>
          <w:b/>
          <w:u w:val="single"/>
        </w:rPr>
        <w:t>rekreačně sportovní běh</w:t>
      </w:r>
    </w:p>
    <w:p w14:paraId="648393E0" w14:textId="77777777" w:rsidR="004408FB" w:rsidRPr="00DF016D" w:rsidRDefault="004408FB" w:rsidP="004408FB">
      <w:pPr>
        <w:spacing w:after="100" w:afterAutospacing="1"/>
        <w:jc w:val="both"/>
        <w:rPr>
          <w:rFonts w:cs="Arial"/>
        </w:rPr>
      </w:pPr>
      <w:r w:rsidRPr="00DF016D">
        <w:rPr>
          <w:rFonts w:cs="Arial"/>
        </w:rPr>
        <w:t>Terminologie: Event je složen z akcí. Jedna akce může být jednodenní, nebo vícedenní. Na jedné akci bude jeden, nebo více závodů. Závodník je osoba, která se aktivně účastní závodů. Návštěvník je osoba, která se účastní akce jako takové.</w:t>
      </w:r>
    </w:p>
    <w:p w14:paraId="26CCEA45" w14:textId="77777777" w:rsidR="004408FB" w:rsidRPr="00DF016D" w:rsidRDefault="004408FB" w:rsidP="004408FB">
      <w:pPr>
        <w:spacing w:after="100" w:afterAutospacing="1"/>
        <w:jc w:val="both"/>
        <w:rPr>
          <w:rFonts w:cs="Arial"/>
        </w:rPr>
      </w:pPr>
      <w:r w:rsidRPr="00DF016D">
        <w:rPr>
          <w:rFonts w:cs="Arial"/>
        </w:rPr>
        <w:t>Pokud je akce vícedenní platí to, že plnění zmíněné v této příloze platí každý den dané akc</w:t>
      </w:r>
      <w:r>
        <w:rPr>
          <w:rFonts w:cs="Arial"/>
        </w:rPr>
        <w:t>e a plnění je každý den stejné.</w:t>
      </w:r>
    </w:p>
    <w:p w14:paraId="1E441024" w14:textId="77777777" w:rsidR="004408FB" w:rsidRPr="00DF016D" w:rsidRDefault="004408FB" w:rsidP="004408FB">
      <w:pPr>
        <w:spacing w:after="100" w:afterAutospacing="1"/>
        <w:ind w:firstLine="357"/>
        <w:jc w:val="both"/>
        <w:rPr>
          <w:rFonts w:cs="Arial"/>
          <w:b/>
        </w:rPr>
      </w:pPr>
      <w:r w:rsidRPr="00DF016D">
        <w:rPr>
          <w:rFonts w:cs="Arial"/>
          <w:b/>
        </w:rPr>
        <w:t>Technická specifikace samotného eventu:</w:t>
      </w:r>
    </w:p>
    <w:p w14:paraId="342BFBF6"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 xml:space="preserve">Závody musí být zaměřeny na </w:t>
      </w:r>
      <w:r>
        <w:rPr>
          <w:rFonts w:cs="Arial"/>
        </w:rPr>
        <w:t>sportovně rekreační běhy v prostředí města pro širokou veřejnost.</w:t>
      </w:r>
    </w:p>
    <w:p w14:paraId="166DDFC4"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t>Event musí být uzpůsoben tak, aby umožňoval závodění mužů, žen i dětí buď společně na jedné akci nebo v rámci několika různých závodů zaměřených na dospělé a/nebo děti.</w:t>
      </w:r>
    </w:p>
    <w:p w14:paraId="102E1C0D" w14:textId="185333F6"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 xml:space="preserve">Každá akce musí mít své zázemí a prostor pro prezentaci </w:t>
      </w:r>
      <w:r w:rsidR="007A2CC5">
        <w:rPr>
          <w:rFonts w:cs="Arial"/>
        </w:rPr>
        <w:t>Objednatele,</w:t>
      </w:r>
      <w:r w:rsidRPr="00DF016D">
        <w:rPr>
          <w:rFonts w:cs="Arial"/>
        </w:rPr>
        <w:t xml:space="preserve"> a to vždy tak, aby kumulovalo veškeré závodníky i návštěvníky akce.</w:t>
      </w:r>
    </w:p>
    <w:p w14:paraId="53F6DAE4"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Minimální počet akcí</w:t>
      </w:r>
      <w:r>
        <w:rPr>
          <w:rFonts w:cs="Arial"/>
        </w:rPr>
        <w:t xml:space="preserve"> v požadovaném termínu konání</w:t>
      </w:r>
      <w:r w:rsidRPr="00DF016D">
        <w:rPr>
          <w:rFonts w:cs="Arial"/>
        </w:rPr>
        <w:t xml:space="preserve">: </w:t>
      </w:r>
      <w:r w:rsidRPr="00CA4D0A">
        <w:rPr>
          <w:rFonts w:cs="Arial"/>
          <w:b/>
        </w:rPr>
        <w:t>8</w:t>
      </w:r>
    </w:p>
    <w:p w14:paraId="40383133" w14:textId="77777777" w:rsidR="004408FB" w:rsidRPr="00CA4D0A" w:rsidRDefault="004408FB" w:rsidP="004408FB">
      <w:pPr>
        <w:pStyle w:val="Odstavecseseznamem"/>
        <w:numPr>
          <w:ilvl w:val="1"/>
          <w:numId w:val="4"/>
        </w:numPr>
        <w:suppressAutoHyphens w:val="0"/>
        <w:spacing w:after="200" w:line="276" w:lineRule="auto"/>
        <w:jc w:val="both"/>
        <w:rPr>
          <w:rFonts w:cs="Arial"/>
          <w:b/>
        </w:rPr>
      </w:pPr>
      <w:r>
        <w:rPr>
          <w:rFonts w:cs="Arial"/>
        </w:rPr>
        <w:t>Předpokládané t</w:t>
      </w:r>
      <w:r w:rsidRPr="00DF016D">
        <w:rPr>
          <w:rFonts w:cs="Arial"/>
        </w:rPr>
        <w:t xml:space="preserve">ermíny konání eventu: </w:t>
      </w:r>
      <w:r w:rsidRPr="00CA4D0A">
        <w:rPr>
          <w:rFonts w:cs="Arial"/>
          <w:b/>
        </w:rPr>
        <w:t>od 1. 4. 2021 do 31. 10. 2021</w:t>
      </w:r>
      <w:r w:rsidRPr="00270C5C">
        <w:rPr>
          <w:rFonts w:cs="Arial"/>
        </w:rPr>
        <w:t>.</w:t>
      </w:r>
    </w:p>
    <w:p w14:paraId="46C4393C"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 xml:space="preserve">Minimální počet závodníků všech kategorií na závod je </w:t>
      </w:r>
      <w:r w:rsidRPr="00CA4D0A">
        <w:rPr>
          <w:rFonts w:cs="Arial"/>
          <w:b/>
        </w:rPr>
        <w:t>500</w:t>
      </w:r>
      <w:r w:rsidRPr="00DF016D">
        <w:rPr>
          <w:rFonts w:cs="Arial"/>
        </w:rPr>
        <w:t>. Minimální p</w:t>
      </w:r>
      <w:r>
        <w:rPr>
          <w:rFonts w:cs="Arial"/>
        </w:rPr>
        <w:t>očet závodníků bude garantován P</w:t>
      </w:r>
      <w:r w:rsidRPr="00DF016D">
        <w:rPr>
          <w:rFonts w:cs="Arial"/>
        </w:rPr>
        <w:t>oskytovatelem a v případě jeho nedodržení podléhá sankci.</w:t>
      </w:r>
    </w:p>
    <w:p w14:paraId="70D4861D"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Minimální počet závodníků vš</w:t>
      </w:r>
      <w:r>
        <w:rPr>
          <w:rFonts w:cs="Arial"/>
        </w:rPr>
        <w:t xml:space="preserve">ech kategorií za celý event je </w:t>
      </w:r>
      <w:r w:rsidRPr="00CA4D0A">
        <w:rPr>
          <w:rFonts w:cs="Arial"/>
          <w:b/>
        </w:rPr>
        <w:t>4.000</w:t>
      </w:r>
      <w:r w:rsidRPr="00DF016D">
        <w:rPr>
          <w:rFonts w:cs="Arial"/>
        </w:rPr>
        <w:t>. Minimální p</w:t>
      </w:r>
      <w:r>
        <w:rPr>
          <w:rFonts w:cs="Arial"/>
        </w:rPr>
        <w:t>očet závodníků bude garantován P</w:t>
      </w:r>
      <w:r w:rsidRPr="00DF016D">
        <w:rPr>
          <w:rFonts w:cs="Arial"/>
        </w:rPr>
        <w:t>oskytovatelem a v případě jeho nedodržení podléhá sankci.</w:t>
      </w:r>
    </w:p>
    <w:p w14:paraId="242A0624" w14:textId="77777777" w:rsidR="004408FB" w:rsidRDefault="004408FB" w:rsidP="004408FB">
      <w:pPr>
        <w:pStyle w:val="Odstavecseseznamem"/>
        <w:numPr>
          <w:ilvl w:val="1"/>
          <w:numId w:val="4"/>
        </w:numPr>
        <w:suppressAutoHyphens w:val="0"/>
        <w:spacing w:line="276" w:lineRule="auto"/>
        <w:jc w:val="both"/>
        <w:rPr>
          <w:rFonts w:cs="Arial"/>
        </w:rPr>
      </w:pPr>
      <w:r w:rsidRPr="00DF016D">
        <w:rPr>
          <w:rFonts w:cs="Arial"/>
        </w:rPr>
        <w:t xml:space="preserve">Event je </w:t>
      </w:r>
      <w:r>
        <w:rPr>
          <w:rFonts w:cs="Arial"/>
        </w:rPr>
        <w:t>realizován</w:t>
      </w:r>
      <w:r w:rsidRPr="00DF016D">
        <w:rPr>
          <w:rFonts w:cs="Arial"/>
        </w:rPr>
        <w:t xml:space="preserve"> pouze na území ČR.</w:t>
      </w:r>
    </w:p>
    <w:p w14:paraId="7B3A5370" w14:textId="77777777" w:rsidR="004408FB" w:rsidRPr="005E4F23" w:rsidRDefault="004408FB" w:rsidP="004408FB">
      <w:pPr>
        <w:numPr>
          <w:ilvl w:val="1"/>
          <w:numId w:val="4"/>
        </w:numPr>
        <w:suppressAutoHyphens w:val="0"/>
        <w:spacing w:line="276" w:lineRule="auto"/>
        <w:contextualSpacing/>
        <w:jc w:val="both"/>
        <w:rPr>
          <w:rFonts w:eastAsia="Calibri" w:cs="Arial"/>
          <w:szCs w:val="22"/>
          <w:lang w:eastAsia="en-US"/>
        </w:rPr>
      </w:pPr>
      <w:r w:rsidRPr="00F469B1">
        <w:rPr>
          <w:rFonts w:eastAsia="Calibri" w:cs="Arial"/>
          <w:szCs w:val="22"/>
          <w:lang w:eastAsia="en-US"/>
        </w:rPr>
        <w:t>Akce eventu se musí konat na území ČR tak, aby došlo k co nejlepšímu pokrytí celého území. Minimální počet krajů, ve kterých se akce eventu budou konat</w:t>
      </w:r>
      <w:r>
        <w:rPr>
          <w:rFonts w:eastAsia="Calibri" w:cs="Arial"/>
          <w:szCs w:val="22"/>
          <w:lang w:eastAsia="en-US"/>
        </w:rPr>
        <w:t>,</w:t>
      </w:r>
      <w:r w:rsidRPr="00F469B1">
        <w:rPr>
          <w:rFonts w:eastAsia="Calibri" w:cs="Arial"/>
          <w:szCs w:val="22"/>
          <w:lang w:eastAsia="en-US"/>
        </w:rPr>
        <w:t xml:space="preserve"> je </w:t>
      </w:r>
      <w:r w:rsidRPr="00CA4D0A">
        <w:rPr>
          <w:rFonts w:eastAsia="Calibri" w:cs="Arial"/>
          <w:b/>
          <w:szCs w:val="22"/>
          <w:lang w:eastAsia="en-US"/>
        </w:rPr>
        <w:t>5</w:t>
      </w:r>
      <w:r w:rsidRPr="00F469B1">
        <w:rPr>
          <w:rFonts w:eastAsia="Calibri" w:cs="Arial"/>
          <w:szCs w:val="22"/>
          <w:lang w:eastAsia="en-US"/>
        </w:rPr>
        <w:t>.</w:t>
      </w:r>
    </w:p>
    <w:p w14:paraId="079FF104"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Pr>
          <w:rFonts w:cs="Arial"/>
        </w:rPr>
        <w:t>Jednotlivých akcí eventu se nesmí konat více jak dvě v jeden den konání.</w:t>
      </w:r>
    </w:p>
    <w:p w14:paraId="1DEDEDB6"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Akce eventu musí být moderovány a ozvučeny.</w:t>
      </w:r>
    </w:p>
    <w:p w14:paraId="4BC52EFE" w14:textId="77777777" w:rsidR="004408FB" w:rsidRDefault="004408FB" w:rsidP="004408FB">
      <w:pPr>
        <w:pStyle w:val="Odstavecseseznamem"/>
        <w:numPr>
          <w:ilvl w:val="1"/>
          <w:numId w:val="4"/>
        </w:numPr>
        <w:suppressAutoHyphens w:val="0"/>
        <w:spacing w:after="200" w:line="276" w:lineRule="auto"/>
        <w:jc w:val="both"/>
        <w:rPr>
          <w:rFonts w:cs="Arial"/>
        </w:rPr>
      </w:pPr>
      <w:r w:rsidRPr="00DF016D">
        <w:rPr>
          <w:rFonts w:cs="Arial"/>
        </w:rPr>
        <w:t>Akce mohou být jednodenní nebo vícedenní. V případě, že jsou akce vícedenní, bude každý den konání akce plnění vždy o stejném rozsahu.</w:t>
      </w:r>
    </w:p>
    <w:p w14:paraId="66A891E0" w14:textId="77777777" w:rsidR="004408FB" w:rsidRDefault="004408FB" w:rsidP="004408FB">
      <w:pPr>
        <w:pStyle w:val="Odstavecseseznamem"/>
        <w:numPr>
          <w:ilvl w:val="1"/>
          <w:numId w:val="4"/>
        </w:numPr>
        <w:suppressAutoHyphens w:val="0"/>
        <w:spacing w:after="200" w:line="276" w:lineRule="auto"/>
        <w:jc w:val="both"/>
        <w:rPr>
          <w:rFonts w:cs="Arial"/>
        </w:rPr>
      </w:pPr>
      <w:r>
        <w:rPr>
          <w:rFonts w:cs="Arial"/>
        </w:rPr>
        <w:t>Eventu se nesmí zúčastnit vedle Objednatele žádná jiná zdravotní pojišťovna.</w:t>
      </w:r>
    </w:p>
    <w:p w14:paraId="6BF122C7" w14:textId="77777777" w:rsidR="004408FB" w:rsidRDefault="004408FB" w:rsidP="004408FB">
      <w:pPr>
        <w:pStyle w:val="Odstavecseseznamem"/>
        <w:numPr>
          <w:ilvl w:val="1"/>
          <w:numId w:val="4"/>
        </w:numPr>
        <w:suppressAutoHyphens w:val="0"/>
        <w:spacing w:after="200" w:line="276" w:lineRule="auto"/>
        <w:jc w:val="both"/>
        <w:rPr>
          <w:rFonts w:cs="Arial"/>
        </w:rPr>
      </w:pPr>
      <w:r>
        <w:rPr>
          <w:rFonts w:cs="Arial"/>
        </w:rPr>
        <w:t xml:space="preserve">Na stejné úrovni postavení, jako by byl Objednatel, může být maximálně </w:t>
      </w:r>
      <w:r w:rsidRPr="00CA4D0A">
        <w:rPr>
          <w:rFonts w:cs="Arial"/>
          <w:b/>
        </w:rPr>
        <w:t xml:space="preserve">5 </w:t>
      </w:r>
      <w:r>
        <w:rPr>
          <w:rFonts w:cs="Arial"/>
        </w:rPr>
        <w:t>dalších subjektů.</w:t>
      </w:r>
    </w:p>
    <w:p w14:paraId="1CD0156B" w14:textId="3B3063CE" w:rsidR="004408FB" w:rsidRDefault="004408FB" w:rsidP="004408FB">
      <w:pPr>
        <w:pStyle w:val="Odstavecseseznamem"/>
        <w:numPr>
          <w:ilvl w:val="1"/>
          <w:numId w:val="4"/>
        </w:numPr>
        <w:suppressAutoHyphens w:val="0"/>
        <w:spacing w:after="200" w:line="276" w:lineRule="auto"/>
        <w:jc w:val="both"/>
        <w:rPr>
          <w:rFonts w:cs="Arial"/>
        </w:rPr>
      </w:pPr>
      <w:r>
        <w:rPr>
          <w:rFonts w:cs="Arial"/>
        </w:rPr>
        <w:t>Event bude podporován, nebo nijak rozporován místními samosprávami.</w:t>
      </w:r>
    </w:p>
    <w:p w14:paraId="4A71B73E" w14:textId="60433C73" w:rsidR="008A04E5" w:rsidRDefault="008A04E5" w:rsidP="004408FB">
      <w:pPr>
        <w:pStyle w:val="Odstavecseseznamem"/>
        <w:numPr>
          <w:ilvl w:val="1"/>
          <w:numId w:val="4"/>
        </w:numPr>
        <w:suppressAutoHyphens w:val="0"/>
        <w:spacing w:after="200" w:line="276" w:lineRule="auto"/>
        <w:jc w:val="both"/>
        <w:rPr>
          <w:rFonts w:cs="Arial"/>
        </w:rPr>
      </w:pPr>
      <w:r>
        <w:rPr>
          <w:rFonts w:cs="Arial"/>
        </w:rPr>
        <w:t>Vizuály a grafické užití loga musí být schváleno Objednatelem.</w:t>
      </w:r>
    </w:p>
    <w:p w14:paraId="75D27DB7" w14:textId="77777777" w:rsidR="004408FB" w:rsidRPr="00DF016D" w:rsidRDefault="004408FB" w:rsidP="004408FB">
      <w:pPr>
        <w:spacing w:after="100" w:afterAutospacing="1"/>
        <w:ind w:firstLine="357"/>
        <w:rPr>
          <w:rFonts w:cs="Arial"/>
          <w:b/>
        </w:rPr>
      </w:pPr>
      <w:r w:rsidRPr="00DF016D">
        <w:rPr>
          <w:rFonts w:cs="Arial"/>
          <w:b/>
        </w:rPr>
        <w:t>Prezentace, propagace a aktivace na eventu:</w:t>
      </w:r>
    </w:p>
    <w:p w14:paraId="272DB923" w14:textId="77777777" w:rsidR="004408FB" w:rsidRPr="00DF016D" w:rsidRDefault="004408FB" w:rsidP="004408FB">
      <w:pPr>
        <w:pStyle w:val="Odstavecseseznamem"/>
        <w:numPr>
          <w:ilvl w:val="0"/>
          <w:numId w:val="6"/>
        </w:numPr>
        <w:suppressAutoHyphens w:val="0"/>
        <w:spacing w:after="200" w:line="276" w:lineRule="auto"/>
        <w:rPr>
          <w:rFonts w:cs="Arial"/>
        </w:rPr>
      </w:pPr>
      <w:r w:rsidRPr="00270C5C">
        <w:rPr>
          <w:rFonts w:cs="Arial"/>
          <w:b/>
          <w:u w:val="single"/>
        </w:rPr>
        <w:t>Prezentace</w:t>
      </w:r>
      <w:r w:rsidRPr="00DF016D">
        <w:rPr>
          <w:rFonts w:cs="Arial"/>
        </w:rPr>
        <w:t xml:space="preserve"> na akci bude probíhat následujícím způsobem:</w:t>
      </w:r>
    </w:p>
    <w:p w14:paraId="20243DA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lastRenderedPageBreak/>
        <w:t xml:space="preserve">Součástí prezentace bude pojmenování nejméně jedné akce </w:t>
      </w:r>
      <w:r>
        <w:rPr>
          <w:rFonts w:cs="Arial"/>
        </w:rPr>
        <w:t>tak, aby název zahrnoval jméno O</w:t>
      </w:r>
      <w:r w:rsidRPr="00DF016D">
        <w:rPr>
          <w:rFonts w:cs="Arial"/>
        </w:rPr>
        <w:t>bjednatele či j</w:t>
      </w:r>
      <w:r>
        <w:rPr>
          <w:rFonts w:cs="Arial"/>
        </w:rPr>
        <w:t>inou formu názvu dle požadavku O</w:t>
      </w:r>
      <w:r w:rsidRPr="00DF016D">
        <w:rPr>
          <w:rFonts w:cs="Arial"/>
        </w:rPr>
        <w:t>bjednatele.</w:t>
      </w:r>
    </w:p>
    <w:p w14:paraId="295EADAD"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Umístění minimálně 4</w:t>
      </w:r>
      <w:r w:rsidRPr="00DF016D">
        <w:rPr>
          <w:rFonts w:cs="Arial"/>
        </w:rPr>
        <w:t xml:space="preserve"> ks bannerů </w:t>
      </w:r>
      <w:r>
        <w:rPr>
          <w:rFonts w:cs="Arial"/>
        </w:rPr>
        <w:t xml:space="preserve">(velikost jednoho banneru je 2x1 metr) </w:t>
      </w:r>
      <w:r w:rsidRPr="00DF016D">
        <w:rPr>
          <w:rFonts w:cs="Arial"/>
        </w:rPr>
        <w:t xml:space="preserve">s logem </w:t>
      </w:r>
      <w:r>
        <w:rPr>
          <w:rFonts w:cs="Arial"/>
        </w:rPr>
        <w:t>Objednatele</w:t>
      </w:r>
      <w:r w:rsidRPr="00DF016D">
        <w:rPr>
          <w:rFonts w:cs="Arial"/>
        </w:rPr>
        <w:t xml:space="preserve"> </w:t>
      </w:r>
      <w:r>
        <w:rPr>
          <w:rFonts w:cs="Arial"/>
        </w:rPr>
        <w:t xml:space="preserve">s oboustranným potiskem </w:t>
      </w:r>
      <w:r w:rsidRPr="00DF016D">
        <w:rPr>
          <w:rFonts w:cs="Arial"/>
        </w:rPr>
        <w:t>do startovní a</w:t>
      </w:r>
      <w:r>
        <w:rPr>
          <w:rFonts w:cs="Arial"/>
        </w:rPr>
        <w:t>/nebo</w:t>
      </w:r>
      <w:r w:rsidRPr="00DF016D">
        <w:rPr>
          <w:rFonts w:cs="Arial"/>
        </w:rPr>
        <w:t xml:space="preserve">  cílové rovinky na hrazení trati.</w:t>
      </w:r>
      <w:r>
        <w:rPr>
          <w:rFonts w:cs="Arial"/>
        </w:rPr>
        <w:t xml:space="preserve"> Technickou specifikaci bannerů (rozměry) je možné upravit na základě dohody Objednatele s Poskytovatelem dle požadavků technického uzpůsobení hrazení. Výrobu a dodání bannerů zajistí Poskytovatel.</w:t>
      </w:r>
    </w:p>
    <w:p w14:paraId="3039968C"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Umístění minimálně 4</w:t>
      </w:r>
      <w:r w:rsidRPr="00DF016D">
        <w:rPr>
          <w:rFonts w:cs="Arial"/>
        </w:rPr>
        <w:t xml:space="preserve"> ks muších křídel s logem </w:t>
      </w:r>
      <w:r>
        <w:rPr>
          <w:rFonts w:cs="Arial"/>
        </w:rPr>
        <w:t>Objednatele</w:t>
      </w:r>
      <w:r w:rsidRPr="00DF016D">
        <w:rPr>
          <w:rFonts w:cs="Arial"/>
        </w:rPr>
        <w:t xml:space="preserve"> v rozměru mezi 3,5 do 6 metrů výšky do startovní a</w:t>
      </w:r>
      <w:r>
        <w:rPr>
          <w:rFonts w:cs="Arial"/>
        </w:rPr>
        <w:t xml:space="preserve">/nebo </w:t>
      </w:r>
      <w:r w:rsidRPr="00DF016D">
        <w:rPr>
          <w:rFonts w:cs="Arial"/>
        </w:rPr>
        <w:t>cílové rovinky na hrazení. Tato křídla budou umístěna v bezprostřední blízkosti umístěných bannerů objednatele.</w:t>
      </w:r>
      <w:r w:rsidRPr="008F60C8">
        <w:rPr>
          <w:rFonts w:cs="Arial"/>
        </w:rPr>
        <w:t xml:space="preserve"> </w:t>
      </w:r>
      <w:r>
        <w:rPr>
          <w:rFonts w:cs="Arial"/>
        </w:rPr>
        <w:t>Výrobu a dodání muších křídel zajistí Poskytovatel.</w:t>
      </w:r>
    </w:p>
    <w:p w14:paraId="2C514463"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minimálně 2 ks bannerů 2x1 metr s logem </w:t>
      </w:r>
      <w:r>
        <w:rPr>
          <w:rFonts w:cs="Arial"/>
        </w:rPr>
        <w:t>Objednatele</w:t>
      </w:r>
      <w:r w:rsidRPr="00DF016D">
        <w:rPr>
          <w:rFonts w:cs="Arial"/>
        </w:rPr>
        <w:t xml:space="preserve"> do místa, kde se provádí úsekové měření</w:t>
      </w:r>
      <w:r>
        <w:rPr>
          <w:rFonts w:cs="Arial"/>
        </w:rPr>
        <w:t>, nebo měření mezičasu</w:t>
      </w:r>
      <w:r w:rsidRPr="00DF016D">
        <w:rPr>
          <w:rFonts w:cs="Arial"/>
        </w:rPr>
        <w:t xml:space="preserve"> a to tak, aby byly závodníkům zřetelně na očích.</w:t>
      </w:r>
      <w:r w:rsidRPr="008F60C8">
        <w:rPr>
          <w:rFonts w:cs="Arial"/>
        </w:rPr>
        <w:t xml:space="preserve"> </w:t>
      </w:r>
      <w:r>
        <w:rPr>
          <w:rFonts w:cs="Arial"/>
        </w:rPr>
        <w:t>Technickou specifikaci bannerů (rozměry) je možné upravit na základě dohody Objednatele s Poskytovatelem dle požadavků technického uzpůsobení hrazení. Výrobu a dodání bannerů zajistí Poskytovatel.</w:t>
      </w:r>
    </w:p>
    <w:p w14:paraId="44B96767"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minimálně </w:t>
      </w:r>
      <w:r>
        <w:rPr>
          <w:rFonts w:cs="Arial"/>
        </w:rPr>
        <w:t>2</w:t>
      </w:r>
      <w:r w:rsidRPr="00DF016D">
        <w:rPr>
          <w:rFonts w:cs="Arial"/>
        </w:rPr>
        <w:t xml:space="preserve"> ks muších křídel s logem </w:t>
      </w:r>
      <w:r>
        <w:rPr>
          <w:rFonts w:cs="Arial"/>
        </w:rPr>
        <w:t>Objednatele</w:t>
      </w:r>
      <w:r w:rsidRPr="00DF016D">
        <w:rPr>
          <w:rFonts w:cs="Arial"/>
        </w:rPr>
        <w:t xml:space="preserve"> v rozměru mezi 3,5 do 6 metrů výšky do místa, kde se provádí </w:t>
      </w:r>
      <w:r>
        <w:rPr>
          <w:rFonts w:cs="Arial"/>
        </w:rPr>
        <w:t xml:space="preserve">úsekové měření, nebo měření mezičasu </w:t>
      </w:r>
      <w:r w:rsidRPr="00DF016D">
        <w:rPr>
          <w:rFonts w:cs="Arial"/>
        </w:rPr>
        <w:t>a to tak, aby byly na pozadí fotografií pořizovaných ze závodu.</w:t>
      </w:r>
      <w:r>
        <w:rPr>
          <w:rFonts w:cs="Arial"/>
        </w:rPr>
        <w:t xml:space="preserve"> Výrobu a dodání muších křídel zajistí Poskytovatel.</w:t>
      </w:r>
    </w:p>
    <w:p w14:paraId="17C0A14E" w14:textId="6BBD4BDB"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007A2CC5">
        <w:rPr>
          <w:rFonts w:cs="Arial"/>
        </w:rPr>
        <w:t xml:space="preserve"> na „logoplachtě“</w:t>
      </w:r>
      <w:r w:rsidRPr="00DF016D">
        <w:rPr>
          <w:rFonts w:cs="Arial"/>
        </w:rPr>
        <w:t xml:space="preserve"> na pódiu a na místě oceňování vítězů závodů. Umístění loga musí být geometrické a rovnoměrné v rámci „šachovnice“. Mi</w:t>
      </w:r>
      <w:r>
        <w:rPr>
          <w:rFonts w:cs="Arial"/>
        </w:rPr>
        <w:t>nimální počet umístění loga je 3</w:t>
      </w:r>
      <w:r w:rsidRPr="00DF016D">
        <w:rPr>
          <w:rFonts w:cs="Arial"/>
        </w:rPr>
        <w:t xml:space="preserve"> ks.</w:t>
      </w:r>
    </w:p>
    <w:p w14:paraId="53F8DA5E"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nafukovací brány s logem </w:t>
      </w:r>
      <w:r>
        <w:rPr>
          <w:rFonts w:cs="Arial"/>
        </w:rPr>
        <w:t>Objednatele</w:t>
      </w:r>
      <w:r w:rsidRPr="00DF016D">
        <w:rPr>
          <w:rFonts w:cs="Arial"/>
        </w:rPr>
        <w:t xml:space="preserve"> ve startovní</w:t>
      </w:r>
      <w:r>
        <w:rPr>
          <w:rFonts w:cs="Arial"/>
        </w:rPr>
        <w:t xml:space="preserve"> </w:t>
      </w:r>
      <w:r w:rsidRPr="00DF016D">
        <w:rPr>
          <w:rFonts w:cs="Arial"/>
        </w:rPr>
        <w:t>a</w:t>
      </w:r>
      <w:r>
        <w:rPr>
          <w:rFonts w:cs="Arial"/>
        </w:rPr>
        <w:t>/</w:t>
      </w:r>
      <w:r w:rsidRPr="00DF016D">
        <w:rPr>
          <w:rFonts w:cs="Arial"/>
        </w:rPr>
        <w:t>nebo cílové rovince</w:t>
      </w:r>
      <w:r>
        <w:rPr>
          <w:rFonts w:cs="Arial"/>
        </w:rPr>
        <w:t xml:space="preserve"> minimálně na jedné akci, která bude pojmenovaná po Objednateli</w:t>
      </w:r>
      <w:r w:rsidRPr="00DF016D">
        <w:rPr>
          <w:rFonts w:cs="Arial"/>
        </w:rPr>
        <w:t>.</w:t>
      </w:r>
      <w:r>
        <w:rPr>
          <w:rFonts w:cs="Arial"/>
        </w:rPr>
        <w:t xml:space="preserve"> Dodání nafukovací brány zajistí Objednatel.</w:t>
      </w:r>
    </w:p>
    <w:p w14:paraId="0CDE285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nafukovací brány s logem </w:t>
      </w:r>
      <w:r>
        <w:rPr>
          <w:rFonts w:cs="Arial"/>
        </w:rPr>
        <w:t>Objednatele</w:t>
      </w:r>
      <w:r w:rsidRPr="00DF016D">
        <w:rPr>
          <w:rFonts w:cs="Arial"/>
        </w:rPr>
        <w:t xml:space="preserve"> do prostoru zázemí závodu určené pro návštěvníky a závodníky</w:t>
      </w:r>
      <w:r w:rsidRPr="00C84723">
        <w:rPr>
          <w:rFonts w:cs="Arial"/>
        </w:rPr>
        <w:t xml:space="preserve"> </w:t>
      </w:r>
      <w:r>
        <w:rPr>
          <w:rFonts w:cs="Arial"/>
        </w:rPr>
        <w:t>tak, aby byl maximalizován průchod bránou návštěvníky a byla tak zajištěna dostatečná prezentace objednatele.</w:t>
      </w:r>
      <w:r w:rsidRPr="00DF016D">
        <w:rPr>
          <w:rFonts w:cs="Arial"/>
        </w:rPr>
        <w:t xml:space="preserve"> </w:t>
      </w:r>
      <w:r>
        <w:rPr>
          <w:rFonts w:cs="Arial"/>
        </w:rPr>
        <w:t>Dodání nafukovací brány zajistí Objednatel.</w:t>
      </w:r>
    </w:p>
    <w:p w14:paraId="41BF0D97" w14:textId="77777777" w:rsidR="004408FB" w:rsidRPr="00EB61A7"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startovních číslech všech závodníků </w:t>
      </w:r>
      <w:r>
        <w:rPr>
          <w:rFonts w:cs="Arial"/>
        </w:rPr>
        <w:t>minimálně na závodě, jehož název bude zahrnovat ZP 211.</w:t>
      </w:r>
    </w:p>
    <w:p w14:paraId="59792E39"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všech vydaných tiskovinách vztahujících se k eventu, akcím a závodům.</w:t>
      </w:r>
    </w:p>
    <w:p w14:paraId="18EF2EC8" w14:textId="77777777" w:rsidR="004408FB"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sociálních sítích vztahujících se k eventu, akcím a závodům.</w:t>
      </w:r>
    </w:p>
    <w:p w14:paraId="2AE25B9D"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Poskytovatel zajistí prostor 10x10 metru v prostorách zázemí akce na každé akci eventu.</w:t>
      </w:r>
    </w:p>
    <w:p w14:paraId="48E16F46"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Umístění nafukovacího stanu na plochu 10x10 metru v zázemí akcí eventu za účelem umístění aktivace.</w:t>
      </w:r>
      <w:r w:rsidRPr="00F53D63">
        <w:rPr>
          <w:rFonts w:cs="Arial"/>
        </w:rPr>
        <w:t xml:space="preserve"> </w:t>
      </w:r>
      <w:r>
        <w:rPr>
          <w:rFonts w:cs="Arial"/>
        </w:rPr>
        <w:t>Nafukovací stan zajistí Objednatel. Montáž a demontáž stanu na akci, přepravu a uskladnění zajistí Poskytovatel.</w:t>
      </w:r>
    </w:p>
    <w:p w14:paraId="0B76B716" w14:textId="77777777" w:rsidR="004408FB" w:rsidRPr="00DF016D" w:rsidRDefault="004408FB" w:rsidP="004408FB">
      <w:pPr>
        <w:pStyle w:val="Odstavecseseznamem"/>
        <w:numPr>
          <w:ilvl w:val="0"/>
          <w:numId w:val="6"/>
        </w:numPr>
        <w:suppressAutoHyphens w:val="0"/>
        <w:spacing w:after="200" w:line="276" w:lineRule="auto"/>
        <w:rPr>
          <w:rFonts w:cs="Arial"/>
        </w:rPr>
      </w:pPr>
      <w:r w:rsidRPr="00270C5C">
        <w:rPr>
          <w:rFonts w:cs="Arial"/>
          <w:b/>
          <w:u w:val="single"/>
        </w:rPr>
        <w:t>Propagace eventu</w:t>
      </w:r>
      <w:r w:rsidRPr="00DF016D">
        <w:rPr>
          <w:rFonts w:cs="Arial"/>
        </w:rPr>
        <w:t xml:space="preserve"> a akcí samotných bude probíhat následujícím způsobem</w:t>
      </w:r>
    </w:p>
    <w:p w14:paraId="645A749F"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Moderátor</w:t>
      </w:r>
    </w:p>
    <w:p w14:paraId="7D38E959" w14:textId="77777777" w:rsidR="004408FB" w:rsidRPr="00DF016D" w:rsidRDefault="004408FB" w:rsidP="004408FB">
      <w:pPr>
        <w:pStyle w:val="Odstavecseseznamem"/>
        <w:ind w:left="1416"/>
        <w:rPr>
          <w:rFonts w:cs="Arial"/>
        </w:rPr>
      </w:pPr>
      <w:r w:rsidRPr="00DF016D">
        <w:rPr>
          <w:rFonts w:cs="Arial"/>
        </w:rPr>
        <w:lastRenderedPageBreak/>
        <w:t xml:space="preserve">Moderátor bude po celou dobu eventu </w:t>
      </w:r>
      <w:r>
        <w:rPr>
          <w:rFonts w:cs="Arial"/>
        </w:rPr>
        <w:t xml:space="preserve">na každé akci </w:t>
      </w:r>
      <w:r w:rsidRPr="00DF016D">
        <w:rPr>
          <w:rFonts w:cs="Arial"/>
        </w:rPr>
        <w:t xml:space="preserve">informovat o </w:t>
      </w:r>
      <w:r w:rsidR="00270C5C">
        <w:rPr>
          <w:rFonts w:cs="Arial"/>
        </w:rPr>
        <w:t>účasti ZP 211</w:t>
      </w:r>
      <w:r>
        <w:rPr>
          <w:rFonts w:cs="Arial"/>
        </w:rPr>
        <w:t xml:space="preserve"> </w:t>
      </w:r>
      <w:r w:rsidRPr="00DF016D">
        <w:rPr>
          <w:rFonts w:cs="Arial"/>
        </w:rPr>
        <w:t>a pozve závod</w:t>
      </w:r>
      <w:r>
        <w:rPr>
          <w:rFonts w:cs="Arial"/>
        </w:rPr>
        <w:t>níky a návštěvníky na „stánek“ O</w:t>
      </w:r>
      <w:r w:rsidRPr="00DF016D">
        <w:rPr>
          <w:rFonts w:cs="Arial"/>
        </w:rPr>
        <w:t xml:space="preserve">bjednatele s vyslovenou informací co ve „stánku“ návštěvníci najdou. Informace a texty pro moderátora dodá </w:t>
      </w:r>
      <w:r>
        <w:rPr>
          <w:rFonts w:cs="Arial"/>
        </w:rPr>
        <w:t>O</w:t>
      </w:r>
      <w:r w:rsidRPr="00DF016D">
        <w:rPr>
          <w:rFonts w:cs="Arial"/>
        </w:rPr>
        <w:t>bjednatel.</w:t>
      </w:r>
    </w:p>
    <w:p w14:paraId="0B5D09A0"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DF016D">
        <w:rPr>
          <w:rFonts w:cs="Arial"/>
        </w:rPr>
        <w:t xml:space="preserve"> </w:t>
      </w:r>
      <w:r w:rsidR="00270C5C" w:rsidRPr="00270C5C">
        <w:rPr>
          <w:rFonts w:cs="Arial"/>
          <w:b/>
        </w:rPr>
        <w:t>Audiovizuální p</w:t>
      </w:r>
      <w:r w:rsidRPr="00270C5C">
        <w:rPr>
          <w:rFonts w:cs="Arial"/>
          <w:b/>
        </w:rPr>
        <w:t>říspěvek Objednatele</w:t>
      </w:r>
    </w:p>
    <w:p w14:paraId="0B46F035" w14:textId="77777777" w:rsidR="004408FB" w:rsidRPr="00DF016D" w:rsidRDefault="004408FB" w:rsidP="004408FB">
      <w:pPr>
        <w:pStyle w:val="Odstavecseseznamem"/>
        <w:numPr>
          <w:ilvl w:val="0"/>
          <w:numId w:val="8"/>
        </w:numPr>
        <w:suppressAutoHyphens w:val="0"/>
        <w:spacing w:after="200" w:line="276" w:lineRule="auto"/>
        <w:rPr>
          <w:rFonts w:cs="Arial"/>
        </w:rPr>
      </w:pPr>
      <w:r w:rsidRPr="00DF016D">
        <w:rPr>
          <w:rFonts w:cs="Arial"/>
        </w:rPr>
        <w:t xml:space="preserve">V rámci eventu bude umožněno na každé akci přehrát třikrát v průběhu akce minimálně dvacetisekundový, maximálně třiceti pětisekundový </w:t>
      </w:r>
      <w:r w:rsidR="00270C5C">
        <w:rPr>
          <w:rFonts w:cs="Arial"/>
        </w:rPr>
        <w:t>audio</w:t>
      </w:r>
      <w:r w:rsidRPr="00DF016D">
        <w:rPr>
          <w:rFonts w:cs="Arial"/>
        </w:rPr>
        <w:t xml:space="preserve"> spot.</w:t>
      </w:r>
    </w:p>
    <w:p w14:paraId="3B79D3C2" w14:textId="77777777" w:rsidR="004408FB" w:rsidRPr="00DF016D" w:rsidRDefault="004408FB" w:rsidP="004408FB">
      <w:pPr>
        <w:pStyle w:val="Odstavecseseznamem"/>
        <w:numPr>
          <w:ilvl w:val="0"/>
          <w:numId w:val="8"/>
        </w:numPr>
        <w:suppressAutoHyphens w:val="0"/>
        <w:spacing w:after="200" w:line="276" w:lineRule="auto"/>
        <w:rPr>
          <w:rFonts w:cs="Arial"/>
        </w:rPr>
      </w:pPr>
      <w:r w:rsidRPr="00DF016D">
        <w:rPr>
          <w:rFonts w:cs="Arial"/>
        </w:rPr>
        <w:t xml:space="preserve">V rámci eventu bude umožněno na každé akci přehrát třikrát v průběhu akce minimálně desetisekundový, maximálně třicetisekundový video spot a to </w:t>
      </w:r>
      <w:r>
        <w:rPr>
          <w:rFonts w:cs="Arial"/>
        </w:rPr>
        <w:t xml:space="preserve">pouze </w:t>
      </w:r>
      <w:r w:rsidRPr="00DF016D">
        <w:rPr>
          <w:rFonts w:cs="Arial"/>
        </w:rPr>
        <w:t>za předpokladu, že na akci bude umístěna obrazovka pro tyto účely.</w:t>
      </w:r>
    </w:p>
    <w:p w14:paraId="4BBD7D49" w14:textId="77777777" w:rsidR="004408FB" w:rsidRPr="00DF016D" w:rsidRDefault="004408FB" w:rsidP="004408FB">
      <w:pPr>
        <w:pStyle w:val="Odstavecseseznamem"/>
        <w:numPr>
          <w:ilvl w:val="1"/>
          <w:numId w:val="6"/>
        </w:numPr>
        <w:suppressAutoHyphens w:val="0"/>
        <w:spacing w:after="200" w:line="276" w:lineRule="auto"/>
        <w:rPr>
          <w:rFonts w:cs="Arial"/>
        </w:rPr>
      </w:pPr>
      <w:r w:rsidRPr="00270C5C">
        <w:rPr>
          <w:rFonts w:cs="Arial"/>
          <w:b/>
        </w:rPr>
        <w:t>Facebookový profil eventu</w:t>
      </w:r>
      <w:r w:rsidRPr="00DF016D">
        <w:rPr>
          <w:rFonts w:cs="Arial"/>
        </w:rPr>
        <w:t xml:space="preserve"> a události vytvořené k jednotlivým akcím.</w:t>
      </w:r>
    </w:p>
    <w:p w14:paraId="3F7C421F" w14:textId="77777777" w:rsidR="004408FB" w:rsidRPr="00DF016D" w:rsidRDefault="004408FB" w:rsidP="004408FB">
      <w:pPr>
        <w:pStyle w:val="Odstavecseseznamem"/>
        <w:numPr>
          <w:ilvl w:val="0"/>
          <w:numId w:val="9"/>
        </w:numPr>
        <w:suppressAutoHyphens w:val="0"/>
        <w:spacing w:after="200" w:line="276" w:lineRule="auto"/>
        <w:rPr>
          <w:rFonts w:cs="Arial"/>
        </w:rPr>
      </w:pPr>
      <w:r w:rsidRPr="00DF016D">
        <w:rPr>
          <w:rFonts w:cs="Arial"/>
        </w:rPr>
        <w:t>Poskytovatel zajistí, aby na Facebookové</w:t>
      </w:r>
      <w:r>
        <w:rPr>
          <w:rFonts w:cs="Arial"/>
        </w:rPr>
        <w:t>m profilu eventu bylo umožněno O</w:t>
      </w:r>
      <w:r w:rsidRPr="00DF016D">
        <w:rPr>
          <w:rFonts w:cs="Arial"/>
        </w:rPr>
        <w:t>bjednateli uveřejnit minimálně tři příspěvky</w:t>
      </w:r>
      <w:r>
        <w:rPr>
          <w:rFonts w:cs="Arial"/>
        </w:rPr>
        <w:t xml:space="preserve"> po dobu trvání eventu. Téma příspěvků bude upřesněno.</w:t>
      </w:r>
    </w:p>
    <w:p w14:paraId="1D01689E" w14:textId="77777777" w:rsidR="004408FB" w:rsidRPr="00DF016D" w:rsidRDefault="004408FB" w:rsidP="004408FB">
      <w:pPr>
        <w:pStyle w:val="Odstavecseseznamem"/>
        <w:numPr>
          <w:ilvl w:val="0"/>
          <w:numId w:val="9"/>
        </w:numPr>
        <w:suppressAutoHyphens w:val="0"/>
        <w:spacing w:after="200" w:line="276" w:lineRule="auto"/>
        <w:rPr>
          <w:rFonts w:cs="Arial"/>
        </w:rPr>
      </w:pPr>
      <w:r w:rsidRPr="00DF016D">
        <w:rPr>
          <w:rFonts w:cs="Arial"/>
        </w:rPr>
        <w:t>Poskytovatel zaji</w:t>
      </w:r>
      <w:r>
        <w:rPr>
          <w:rFonts w:cs="Arial"/>
        </w:rPr>
        <w:t>stí, aby u události vytvořené k</w:t>
      </w:r>
      <w:r w:rsidRPr="00DF016D">
        <w:rPr>
          <w:rFonts w:cs="Arial"/>
        </w:rPr>
        <w:t xml:space="preserve"> příl</w:t>
      </w:r>
      <w:r>
        <w:rPr>
          <w:rFonts w:cs="Arial"/>
        </w:rPr>
        <w:t>ežitosti konání titulární akce O</w:t>
      </w:r>
      <w:r w:rsidRPr="00DF016D">
        <w:rPr>
          <w:rFonts w:cs="Arial"/>
        </w:rPr>
        <w:t xml:space="preserve">bjednatele bylo propojení s Facebookovým profilem </w:t>
      </w:r>
      <w:r>
        <w:rPr>
          <w:rFonts w:cs="Arial"/>
        </w:rPr>
        <w:t>O</w:t>
      </w:r>
      <w:r w:rsidRPr="00DF016D">
        <w:rPr>
          <w:rFonts w:cs="Arial"/>
        </w:rPr>
        <w:t>bjednatele.</w:t>
      </w:r>
    </w:p>
    <w:p w14:paraId="5A174891"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Web eventu</w:t>
      </w:r>
    </w:p>
    <w:p w14:paraId="4A47D457"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 xml:space="preserve">Poskytovatel zajistí umístění loga </w:t>
      </w:r>
      <w:r>
        <w:rPr>
          <w:rFonts w:cs="Arial"/>
        </w:rPr>
        <w:t>Objednatele</w:t>
      </w:r>
      <w:r w:rsidRPr="00DF016D">
        <w:rPr>
          <w:rFonts w:cs="Arial"/>
        </w:rPr>
        <w:t xml:space="preserve"> na webu eventu v sekci </w:t>
      </w:r>
      <w:r>
        <w:rPr>
          <w:rFonts w:cs="Arial"/>
        </w:rPr>
        <w:t xml:space="preserve">společností účastnících se eventu </w:t>
      </w:r>
      <w:r w:rsidRPr="00DF016D">
        <w:rPr>
          <w:rFonts w:cs="Arial"/>
        </w:rPr>
        <w:t xml:space="preserve">s možností odkazu na webové stránky </w:t>
      </w:r>
      <w:r>
        <w:rPr>
          <w:rFonts w:cs="Arial"/>
        </w:rPr>
        <w:t>O</w:t>
      </w:r>
      <w:r w:rsidRPr="00DF016D">
        <w:rPr>
          <w:rFonts w:cs="Arial"/>
        </w:rPr>
        <w:t>bjednatele.</w:t>
      </w:r>
    </w:p>
    <w:p w14:paraId="40A9FC80"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Do sekce „Novinky“/„Aktuality“ na Web eventu b</w:t>
      </w:r>
      <w:r>
        <w:rPr>
          <w:rFonts w:cs="Arial"/>
        </w:rPr>
        <w:t>ude umožněno O</w:t>
      </w:r>
      <w:r w:rsidRPr="00DF016D">
        <w:rPr>
          <w:rFonts w:cs="Arial"/>
        </w:rPr>
        <w:t xml:space="preserve">bjednateli uveřejnit minimálně tři články. Téma článků bude </w:t>
      </w:r>
      <w:r>
        <w:rPr>
          <w:rFonts w:cs="Arial"/>
        </w:rPr>
        <w:t>upřesněno.</w:t>
      </w:r>
    </w:p>
    <w:p w14:paraId="54488DBF"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Poskytovatel zajistí, aby ve webovém formuláři pro přihlášení se na závody byla zřetelně a intuitivně pr</w:t>
      </w:r>
      <w:r>
        <w:rPr>
          <w:rFonts w:cs="Arial"/>
        </w:rPr>
        <w:t>opagována sleva pro pojištěnce O</w:t>
      </w:r>
      <w:r w:rsidRPr="00DF016D">
        <w:rPr>
          <w:rFonts w:cs="Arial"/>
        </w:rPr>
        <w:t>bjednatele a bylo ji také možno intuitivně a jednoduše využít.</w:t>
      </w:r>
    </w:p>
    <w:p w14:paraId="7E72AAA8" w14:textId="77777777" w:rsidR="004408FB" w:rsidRPr="00270C5C" w:rsidRDefault="004408FB" w:rsidP="00270C5C">
      <w:pPr>
        <w:pStyle w:val="Odstavecseseznamem"/>
        <w:numPr>
          <w:ilvl w:val="0"/>
          <w:numId w:val="6"/>
        </w:numPr>
        <w:suppressAutoHyphens w:val="0"/>
        <w:spacing w:line="276" w:lineRule="auto"/>
        <w:ind w:left="1077" w:hanging="357"/>
        <w:rPr>
          <w:rFonts w:cs="Arial"/>
          <w:u w:val="single"/>
        </w:rPr>
      </w:pPr>
      <w:r w:rsidRPr="00270C5C">
        <w:rPr>
          <w:rFonts w:cs="Arial"/>
          <w:b/>
          <w:u w:val="single"/>
        </w:rPr>
        <w:t>Aktivace</w:t>
      </w:r>
      <w:r w:rsidR="00270C5C" w:rsidRPr="00270C5C">
        <w:rPr>
          <w:rFonts w:cs="Arial"/>
        </w:rPr>
        <w:t xml:space="preserve"> </w:t>
      </w:r>
      <w:r w:rsidRPr="00270C5C">
        <w:rPr>
          <w:rFonts w:cs="Arial"/>
        </w:rPr>
        <w:t>bude probíhat na každé akci eventu od jejího oficiálního začátku až po oficiální konec akce. Aktivaci zajistí poskytovatel na klíč. Fungování aktivace bude nezávislé na jakémkoli zajištění ze strany objednatele (mimo zapůjčení nafukovacího stanu 8x8 metru). Aktivace bude probíhat následující formou:</w:t>
      </w:r>
    </w:p>
    <w:p w14:paraId="1009D9CF" w14:textId="77777777" w:rsidR="004408FB" w:rsidRDefault="004408FB" w:rsidP="004408FB">
      <w:pPr>
        <w:pStyle w:val="Odstavecseseznamem"/>
        <w:numPr>
          <w:ilvl w:val="1"/>
          <w:numId w:val="6"/>
        </w:numPr>
        <w:suppressAutoHyphens w:val="0"/>
        <w:spacing w:after="240" w:line="276" w:lineRule="auto"/>
        <w:jc w:val="both"/>
        <w:rPr>
          <w:rFonts w:cs="Calibri"/>
        </w:rPr>
      </w:pPr>
      <w:r w:rsidRPr="00270C5C">
        <w:rPr>
          <w:rFonts w:cs="Calibri"/>
          <w:b/>
        </w:rPr>
        <w:t>InBody analýza</w:t>
      </w:r>
      <w:r w:rsidRPr="00F228B2">
        <w:rPr>
          <w:rFonts w:cs="Calibri"/>
        </w:rPr>
        <w:t xml:space="preserve"> a vyhodnocení výživovým poradcem</w:t>
      </w:r>
    </w:p>
    <w:p w14:paraId="64F58787" w14:textId="77777777" w:rsidR="004408FB" w:rsidRPr="00F228B2" w:rsidRDefault="004408FB" w:rsidP="004408FB">
      <w:pPr>
        <w:pStyle w:val="Odstavecseseznamem"/>
        <w:spacing w:after="240"/>
        <w:ind w:left="1800"/>
        <w:jc w:val="both"/>
        <w:rPr>
          <w:rFonts w:cs="Calibri"/>
        </w:rPr>
      </w:pPr>
      <w:r w:rsidRPr="00F228B2">
        <w:rPr>
          <w:rFonts w:cs="Calibri"/>
        </w:rPr>
        <w:t>Vyšetření na přístroj InBody 270 (nebo vyšší) s následnou interpretací výsledků a následným doporučením výživového poradce. Objednatel požaduje, aby byly vyhodnoceny následující parametry: celková voda, voda vnitrobuněčná, voda mimobuněčná, bílkoviny, minerální látky, hmotnost tuku, množství viscerálního tuku, hmotnost svalů a celková tělesná hmotnost. Celková doba analýzy složení těla nesmí přesáhnout 6 minut. Měření a poradenství v oblasti zdravého životního stylu a výživy bude na všech akcích provádět a konzultovat s návštěvníky výživová poradkyně/poradce. Vyhodnocení výsledků z analýzy InBody měření bude alespoň 5 minut. Služba je včetně vytištění výsledku. Poskytovatel zajistí diskrétní zónu tohoto vyšetření tak, aby byl prostor vyšetření a edukace oddělen přepážkou.</w:t>
      </w:r>
    </w:p>
    <w:p w14:paraId="3A5D4220"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Foto koutek</w:t>
      </w:r>
    </w:p>
    <w:p w14:paraId="26BE97AC" w14:textId="77777777" w:rsidR="004408FB" w:rsidRPr="00DF016D" w:rsidRDefault="004408FB" w:rsidP="004408FB">
      <w:pPr>
        <w:pStyle w:val="Odstavecseseznamem"/>
        <w:ind w:left="1800"/>
        <w:rPr>
          <w:rFonts w:cs="Arial"/>
        </w:rPr>
      </w:pPr>
      <w:r w:rsidRPr="00DF016D">
        <w:rPr>
          <w:rFonts w:cs="Arial"/>
        </w:rPr>
        <w:t xml:space="preserve">Poskytovatel zajistí na každou akci eventu foto koutek s neomezeným tiskem fotek s virtuálním pozadím dle přání objednatele, mobiliářem a </w:t>
      </w:r>
      <w:r w:rsidRPr="00DF016D">
        <w:rPr>
          <w:rFonts w:cs="Arial"/>
        </w:rPr>
        <w:lastRenderedPageBreak/>
        <w:t xml:space="preserve">obsluhou. Dále pak bude možné zasílat pořízené fotografie na email dle přání návštěvníka foto koutku. Každá </w:t>
      </w:r>
      <w:r>
        <w:rPr>
          <w:rFonts w:cs="Arial"/>
        </w:rPr>
        <w:t>fotografie bude obsahovat logo O</w:t>
      </w:r>
      <w:r w:rsidRPr="00DF016D">
        <w:rPr>
          <w:rFonts w:cs="Arial"/>
        </w:rPr>
        <w:t>bjednatele, název eventu, název dané akce a datum konání akce. Tato aktivace bude volněn dostupná všem závodníkům/návštěvníkům.</w:t>
      </w:r>
    </w:p>
    <w:p w14:paraId="78CD7759"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Malování na obličej pro děti</w:t>
      </w:r>
    </w:p>
    <w:p w14:paraId="7D6897AD" w14:textId="77777777" w:rsidR="004408FB" w:rsidRDefault="004408FB" w:rsidP="004408FB">
      <w:pPr>
        <w:pStyle w:val="Odstavecseseznamem"/>
        <w:spacing w:after="200"/>
        <w:ind w:left="1800"/>
        <w:rPr>
          <w:rFonts w:cs="Arial"/>
        </w:rPr>
      </w:pPr>
      <w:r>
        <w:rPr>
          <w:rFonts w:cs="Arial"/>
        </w:rPr>
        <w:t>Poskytovatel zajistí po celou dobu konání akce službu malování na obličej zejména pro děti. Poskytovatel zajistí dvě malířky a veškerý potřebný mobiliář a vybavení.</w:t>
      </w:r>
    </w:p>
    <w:p w14:paraId="308FBBEA"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Drobné propagační předměty</w:t>
      </w:r>
    </w:p>
    <w:p w14:paraId="1528C16C" w14:textId="77777777" w:rsidR="004408FB" w:rsidRPr="00DF016D" w:rsidRDefault="004408FB" w:rsidP="004408FB">
      <w:pPr>
        <w:pStyle w:val="Odstavecseseznamem"/>
        <w:ind w:left="1800"/>
        <w:rPr>
          <w:rFonts w:cs="Arial"/>
        </w:rPr>
      </w:pPr>
      <w:r w:rsidRPr="00DF016D">
        <w:rPr>
          <w:rFonts w:cs="Arial"/>
        </w:rPr>
        <w:t>Poskytovatel navrhne tři varianty</w:t>
      </w:r>
      <w:r>
        <w:rPr>
          <w:rFonts w:cs="Arial"/>
        </w:rPr>
        <w:t xml:space="preserve"> propagačních předmětů s logem O</w:t>
      </w:r>
      <w:r w:rsidRPr="00DF016D">
        <w:rPr>
          <w:rFonts w:cs="Arial"/>
        </w:rPr>
        <w:t xml:space="preserve">bjednatele. Předměty budou mít tematickou souvislost s během. </w:t>
      </w:r>
      <w:r>
        <w:rPr>
          <w:rFonts w:cs="Arial"/>
        </w:rPr>
        <w:t xml:space="preserve">Předměty budou rozdávány na každé akci eventu jako součást ceremoniálu vyhlašování nejlepších závodníků dané kategorie. </w:t>
      </w:r>
      <w:r w:rsidRPr="00DF016D">
        <w:rPr>
          <w:rFonts w:cs="Arial"/>
        </w:rPr>
        <w:t>Objednatel si zvolí jednu variantu.</w:t>
      </w:r>
    </w:p>
    <w:p w14:paraId="579115AA"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Promotéři</w:t>
      </w:r>
    </w:p>
    <w:p w14:paraId="73F8F4E5" w14:textId="77777777" w:rsidR="004408FB" w:rsidRPr="00DF016D" w:rsidRDefault="004408FB" w:rsidP="004408FB">
      <w:pPr>
        <w:pStyle w:val="Odstavecseseznamem"/>
        <w:ind w:left="1800"/>
        <w:rPr>
          <w:rFonts w:cs="Arial"/>
        </w:rPr>
      </w:pPr>
      <w:r w:rsidRPr="00DF016D">
        <w:rPr>
          <w:rFonts w:cs="Arial"/>
        </w:rPr>
        <w:t xml:space="preserve">Poskytovatel zajistí promotéry pro fungování veškeré aktivace. Nad rámec toho zajistí poskytovatel dvě hostesky, které budou rozdávat propagační tiskoviny a předměty v rámci celého prostoru zázemí akce a v prostorách startovní a cílové rovinky. </w:t>
      </w:r>
    </w:p>
    <w:p w14:paraId="30D7E2BD" w14:textId="77777777" w:rsidR="004408FB" w:rsidRPr="00DF016D" w:rsidRDefault="004408FB" w:rsidP="004408FB">
      <w:pPr>
        <w:pStyle w:val="Odstavecseseznamem"/>
        <w:numPr>
          <w:ilvl w:val="1"/>
          <w:numId w:val="6"/>
        </w:numPr>
        <w:suppressAutoHyphens w:val="0"/>
        <w:spacing w:after="200" w:line="276" w:lineRule="auto"/>
        <w:rPr>
          <w:rFonts w:cs="Arial"/>
        </w:rPr>
      </w:pPr>
      <w:r w:rsidRPr="00270C5C">
        <w:rPr>
          <w:rFonts w:cs="Arial"/>
          <w:b/>
        </w:rPr>
        <w:t>Oblečení</w:t>
      </w:r>
      <w:r w:rsidRPr="00DF016D">
        <w:rPr>
          <w:rFonts w:cs="Arial"/>
        </w:rPr>
        <w:t xml:space="preserve"> pro promotéry a personál aktivace</w:t>
      </w:r>
    </w:p>
    <w:p w14:paraId="652235B7" w14:textId="77777777" w:rsidR="004408FB" w:rsidRPr="00DF016D" w:rsidRDefault="004408FB" w:rsidP="004408FB">
      <w:pPr>
        <w:pStyle w:val="Odstavecseseznamem"/>
        <w:ind w:left="1800"/>
        <w:rPr>
          <w:rFonts w:cs="Arial"/>
        </w:rPr>
      </w:pPr>
      <w:r w:rsidRPr="00DF016D">
        <w:rPr>
          <w:rFonts w:cs="Arial"/>
        </w:rPr>
        <w:t>Poskytovatel zajistí veškeré nutné oblečení pro všechny promotéry a personál aktivace v modré barvě a s logem objednatele. Logo bude vždy na zádech mezi lopatkami a na levém prsu.</w:t>
      </w:r>
    </w:p>
    <w:p w14:paraId="6C738B23" w14:textId="77777777" w:rsidR="004408FB" w:rsidRPr="00270C5C" w:rsidRDefault="004408FB" w:rsidP="004408FB">
      <w:pPr>
        <w:pStyle w:val="Odstavecseseznamem"/>
        <w:numPr>
          <w:ilvl w:val="1"/>
          <w:numId w:val="6"/>
        </w:numPr>
        <w:suppressAutoHyphens w:val="0"/>
        <w:spacing w:after="200" w:line="276" w:lineRule="auto"/>
        <w:rPr>
          <w:rFonts w:cs="Arial"/>
          <w:b/>
        </w:rPr>
      </w:pPr>
      <w:r w:rsidRPr="00270C5C">
        <w:rPr>
          <w:rFonts w:cs="Arial"/>
          <w:b/>
        </w:rPr>
        <w:t>Předávání cen</w:t>
      </w:r>
    </w:p>
    <w:p w14:paraId="27ADBFDE" w14:textId="77777777" w:rsidR="004408FB" w:rsidRPr="00DF016D" w:rsidRDefault="004408FB" w:rsidP="004408FB">
      <w:pPr>
        <w:pStyle w:val="Odstavecseseznamem"/>
        <w:ind w:left="1800"/>
        <w:rPr>
          <w:rFonts w:cs="Arial"/>
        </w:rPr>
      </w:pPr>
      <w:r w:rsidRPr="00DF016D">
        <w:rPr>
          <w:rFonts w:cs="Arial"/>
        </w:rPr>
        <w:t>Poskytovatel zajistí možnost předávání cen vítězům běhů na každé akci.</w:t>
      </w:r>
    </w:p>
    <w:p w14:paraId="4FA66EC1" w14:textId="77777777" w:rsidR="004408FB" w:rsidRPr="000F5B6F" w:rsidRDefault="004408FB" w:rsidP="004408FB">
      <w:pPr>
        <w:pStyle w:val="Odstavecseseznamem"/>
        <w:numPr>
          <w:ilvl w:val="1"/>
          <w:numId w:val="6"/>
        </w:numPr>
        <w:suppressAutoHyphens w:val="0"/>
        <w:spacing w:after="200" w:line="276" w:lineRule="auto"/>
        <w:rPr>
          <w:rFonts w:cs="Arial"/>
          <w:b/>
        </w:rPr>
      </w:pPr>
      <w:r w:rsidRPr="000F5B6F">
        <w:rPr>
          <w:rFonts w:cs="Arial"/>
          <w:b/>
        </w:rPr>
        <w:t>Maskot</w:t>
      </w:r>
    </w:p>
    <w:p w14:paraId="3EF3CA6A" w14:textId="40CE762C" w:rsidR="004408FB" w:rsidRPr="00DF016D" w:rsidRDefault="004408FB" w:rsidP="004408FB">
      <w:pPr>
        <w:pStyle w:val="Odstavecseseznamem"/>
        <w:ind w:left="1800"/>
        <w:rPr>
          <w:rFonts w:cs="Arial"/>
        </w:rPr>
      </w:pPr>
      <w:r w:rsidRPr="006566E5">
        <w:rPr>
          <w:rFonts w:cs="Arial"/>
        </w:rPr>
        <w:t>Poskytovatel zajistí promotéra, který bude na každé akci eventu od začátku, až do konce akce a bude na akci v kostýmu maskota Objednatele v doprovodu dvou výše zmíněných hostesek. Oblek maskota zajistí Objednatel.</w:t>
      </w:r>
      <w:r w:rsidR="000F5B6F" w:rsidRPr="000F5B6F">
        <w:rPr>
          <w:rFonts w:cs="Arial"/>
        </w:rPr>
        <w:t xml:space="preserve"> Maskot bude pouze na těch akcích běžeckých závodů, které se nekryjí se závody na horských kolech</w:t>
      </w:r>
    </w:p>
    <w:p w14:paraId="29A9185B" w14:textId="77777777" w:rsidR="004408FB" w:rsidRPr="00270C5C" w:rsidRDefault="004408FB" w:rsidP="004408FB">
      <w:pPr>
        <w:pStyle w:val="Odstavecseseznamem"/>
        <w:numPr>
          <w:ilvl w:val="0"/>
          <w:numId w:val="6"/>
        </w:numPr>
        <w:suppressAutoHyphens w:val="0"/>
        <w:spacing w:after="200" w:line="276" w:lineRule="auto"/>
        <w:rPr>
          <w:rFonts w:cs="Arial"/>
          <w:b/>
        </w:rPr>
      </w:pPr>
      <w:r w:rsidRPr="00270C5C">
        <w:rPr>
          <w:rFonts w:cs="Arial"/>
          <w:b/>
        </w:rPr>
        <w:t>Slevy a výhody</w:t>
      </w:r>
    </w:p>
    <w:p w14:paraId="57181859"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Poskytovatel zajistí pro všechny pojištěnce </w:t>
      </w:r>
      <w:r>
        <w:rPr>
          <w:rFonts w:cs="Arial"/>
        </w:rPr>
        <w:t>O</w:t>
      </w:r>
      <w:r w:rsidRPr="00DF016D">
        <w:rPr>
          <w:rFonts w:cs="Arial"/>
        </w:rPr>
        <w:t xml:space="preserve">bjednatel slevu </w:t>
      </w:r>
      <w:r>
        <w:rPr>
          <w:rFonts w:cs="Arial"/>
        </w:rPr>
        <w:t>alespoň</w:t>
      </w:r>
      <w:r w:rsidRPr="00DF016D">
        <w:rPr>
          <w:rFonts w:cs="Arial"/>
        </w:rPr>
        <w:t xml:space="preserve"> 20% z ceny startovného. Sleva bude uplatněna na základě předložení průkazu pojištěnce. Slevu bude možné uplatnit jak v on-line přihlášení se na závod, tak na místě konání závodu</w:t>
      </w:r>
      <w:r>
        <w:rPr>
          <w:rFonts w:cs="Arial"/>
        </w:rPr>
        <w:t>, pokud to situace umožní</w:t>
      </w:r>
      <w:r w:rsidRPr="00DF016D">
        <w:rPr>
          <w:rFonts w:cs="Arial"/>
        </w:rPr>
        <w:t>. O slevě bude aktivně informováno v procesu přihlašování se na závod ať už v on-line přihlášení nebo dotyčný bude na místě inf</w:t>
      </w:r>
      <w:r>
        <w:rPr>
          <w:rFonts w:cs="Arial"/>
        </w:rPr>
        <w:t>ormován o slevě pro pojištěnce O</w:t>
      </w:r>
      <w:r w:rsidRPr="00DF016D">
        <w:rPr>
          <w:rFonts w:cs="Arial"/>
        </w:rPr>
        <w:t>bjednatele.</w:t>
      </w:r>
    </w:p>
    <w:p w14:paraId="526AFE80"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Poskytovatel zajistí st</w:t>
      </w:r>
      <w:r>
        <w:rPr>
          <w:rFonts w:cs="Arial"/>
        </w:rPr>
        <w:t>artovné zdarma pro zaměstnance O</w:t>
      </w:r>
      <w:r w:rsidRPr="00DF016D">
        <w:rPr>
          <w:rFonts w:cs="Arial"/>
        </w:rPr>
        <w:t xml:space="preserve">bjednatele v počtu </w:t>
      </w:r>
      <w:r>
        <w:rPr>
          <w:rFonts w:cs="Arial"/>
        </w:rPr>
        <w:t>35 </w:t>
      </w:r>
      <w:r w:rsidRPr="00DF016D">
        <w:rPr>
          <w:rFonts w:cs="Arial"/>
        </w:rPr>
        <w:t>ks na celý event. Startovné zdarma bude formou „kódu“, který bude možné uplatnit při přihlášení na závod na webu.</w:t>
      </w:r>
    </w:p>
    <w:p w14:paraId="6DB24B1D"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Poskytovatel zajistí startovné zdarma pro výherce v</w:t>
      </w:r>
      <w:r>
        <w:rPr>
          <w:rFonts w:cs="Arial"/>
        </w:rPr>
        <w:t> soutěžích Objednatele v počtu 2</w:t>
      </w:r>
      <w:r w:rsidRPr="00DF016D">
        <w:rPr>
          <w:rFonts w:cs="Arial"/>
        </w:rPr>
        <w:t>0 ks. Startovné zdarma bude formou „kódu“, který bude možné uplatnit při přihlášení na závod na webu eventu.</w:t>
      </w:r>
    </w:p>
    <w:p w14:paraId="6BF896D6"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Za poskytnuté slevy nepřísluší P</w:t>
      </w:r>
      <w:r w:rsidRPr="00DF016D">
        <w:rPr>
          <w:rFonts w:cs="Arial"/>
        </w:rPr>
        <w:t>oskytovateli odměna. Slevy jsou zahrnuty do celkové ceny nabídky.</w:t>
      </w:r>
    </w:p>
    <w:p w14:paraId="3ABF80F6" w14:textId="77777777" w:rsidR="004408FB" w:rsidRPr="00B234C0" w:rsidRDefault="004408FB" w:rsidP="004408FB">
      <w:pPr>
        <w:pStyle w:val="Odstavecseseznamem"/>
        <w:numPr>
          <w:ilvl w:val="0"/>
          <w:numId w:val="6"/>
        </w:numPr>
        <w:suppressAutoHyphens w:val="0"/>
        <w:spacing w:after="200" w:line="276" w:lineRule="auto"/>
        <w:rPr>
          <w:rFonts w:cs="Arial"/>
          <w:b/>
        </w:rPr>
      </w:pPr>
      <w:r w:rsidRPr="00B234C0">
        <w:rPr>
          <w:rFonts w:cs="Arial"/>
          <w:b/>
        </w:rPr>
        <w:t>Fotodokumentace</w:t>
      </w:r>
    </w:p>
    <w:p w14:paraId="5FC32286"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lastRenderedPageBreak/>
        <w:t xml:space="preserve">Poskytovatel zajistí fotodokumentaci veškerého plnění, které je specifikováno v této příloze z každé akce zvlášť. </w:t>
      </w:r>
      <w:r>
        <w:rPr>
          <w:rFonts w:cs="Arial"/>
        </w:rPr>
        <w:t>Tuto fotodokumentaci má Poskytovatel povinnost předat současně s fakturací.</w:t>
      </w:r>
    </w:p>
    <w:p w14:paraId="5C10619E" w14:textId="77777777" w:rsidR="004408FB" w:rsidRPr="00B234C0" w:rsidRDefault="004408FB" w:rsidP="004408FB">
      <w:pPr>
        <w:pStyle w:val="Odstavecseseznamem"/>
        <w:numPr>
          <w:ilvl w:val="0"/>
          <w:numId w:val="6"/>
        </w:numPr>
        <w:suppressAutoHyphens w:val="0"/>
        <w:spacing w:after="200" w:line="276" w:lineRule="auto"/>
        <w:rPr>
          <w:rFonts w:cs="Arial"/>
          <w:b/>
        </w:rPr>
      </w:pPr>
      <w:r w:rsidRPr="00B234C0">
        <w:rPr>
          <w:rFonts w:cs="Arial"/>
          <w:b/>
        </w:rPr>
        <w:t>Vyhodnocení</w:t>
      </w:r>
    </w:p>
    <w:p w14:paraId="7B7DDCA9" w14:textId="77777777" w:rsidR="004408FB" w:rsidRPr="00DF016D" w:rsidRDefault="004408FB" w:rsidP="004408FB">
      <w:pPr>
        <w:pStyle w:val="Odstavecseseznamem"/>
        <w:ind w:left="1800"/>
        <w:rPr>
          <w:rFonts w:cs="Arial"/>
        </w:rPr>
      </w:pPr>
      <w:r w:rsidRPr="00DF016D">
        <w:rPr>
          <w:rFonts w:cs="Arial"/>
        </w:rPr>
        <w:t xml:space="preserve">Poskytovatel bude vyhodnocovat každou akci zvlášť a event jako takový. Vyhodnocení jednotlivých akcí bude objednateli doručeno do </w:t>
      </w:r>
      <w:r>
        <w:rPr>
          <w:rFonts w:cs="Arial"/>
        </w:rPr>
        <w:t>5</w:t>
      </w:r>
      <w:r w:rsidRPr="00DF016D">
        <w:rPr>
          <w:rFonts w:cs="Arial"/>
        </w:rPr>
        <w:t xml:space="preserve"> pracovních dnů od konání akce. Celkové vyhodnocení akce bude předáno nejpozději do </w:t>
      </w:r>
      <w:r>
        <w:rPr>
          <w:rFonts w:cs="Arial"/>
        </w:rPr>
        <w:t>14ti dnů</w:t>
      </w:r>
      <w:r w:rsidRPr="00DF016D">
        <w:rPr>
          <w:rFonts w:cs="Arial"/>
        </w:rPr>
        <w:t xml:space="preserve"> od poslední akce eventu. </w:t>
      </w:r>
    </w:p>
    <w:p w14:paraId="26873FAC" w14:textId="77777777" w:rsidR="004408FB" w:rsidRPr="00DF016D" w:rsidRDefault="004408FB" w:rsidP="004408FB">
      <w:pPr>
        <w:pStyle w:val="Odstavecseseznamem"/>
        <w:ind w:left="1800"/>
        <w:rPr>
          <w:rFonts w:cs="Arial"/>
        </w:rPr>
      </w:pPr>
      <w:r w:rsidRPr="00DF016D">
        <w:rPr>
          <w:rFonts w:cs="Arial"/>
        </w:rPr>
        <w:t>Poskytovatel bude zjišťovat následující data:</w:t>
      </w:r>
    </w:p>
    <w:p w14:paraId="2DA28220"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závodníků eventu (ks).</w:t>
      </w:r>
    </w:p>
    <w:p w14:paraId="4E66DAE5"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závodníků rozdělený akce (ks).</w:t>
      </w:r>
    </w:p>
    <w:p w14:paraId="5AE851CA"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mužů a žen závodících na eventu (ks a %). Z této hodnoty budou vyňaty děti do 18 let.</w:t>
      </w:r>
    </w:p>
    <w:p w14:paraId="1D96A0FB"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mužů a žen závodících na akci (ks a %). Z této hodnoty budou vyňaty děti do 18 let.</w:t>
      </w:r>
    </w:p>
    <w:p w14:paraId="36AA748E"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dětí do 18 let závodících na eventu (ks a %).</w:t>
      </w:r>
    </w:p>
    <w:p w14:paraId="44464E57"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Podíl dětí do 18 let závodících na akci (ks a %).</w:t>
      </w:r>
    </w:p>
    <w:p w14:paraId="583848E1"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Odhadovaný celkový počet návštěvníků eventu (ks).</w:t>
      </w:r>
    </w:p>
    <w:p w14:paraId="0250C173"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Odhadovaný celkový počet návštěvníků akce (ks).</w:t>
      </w:r>
    </w:p>
    <w:p w14:paraId="6F1A06DB" w14:textId="77777777" w:rsidR="004408FB" w:rsidRPr="00EF4E45" w:rsidRDefault="004408FB" w:rsidP="004408FB">
      <w:pPr>
        <w:pStyle w:val="Odstavecseseznamem"/>
        <w:numPr>
          <w:ilvl w:val="1"/>
          <w:numId w:val="6"/>
        </w:numPr>
        <w:suppressAutoHyphens w:val="0"/>
        <w:spacing w:after="200" w:line="276" w:lineRule="auto"/>
        <w:rPr>
          <w:rFonts w:cs="Arial"/>
        </w:rPr>
      </w:pPr>
      <w:r w:rsidRPr="00EF4E45">
        <w:rPr>
          <w:rFonts w:cs="Arial"/>
        </w:rPr>
        <w:t>Počet vyšetřených osob na In-Body na eventu (ks).</w:t>
      </w:r>
    </w:p>
    <w:p w14:paraId="5485F499" w14:textId="77777777" w:rsidR="004408FB" w:rsidRPr="00EF4E45" w:rsidRDefault="004408FB" w:rsidP="004408FB">
      <w:pPr>
        <w:pStyle w:val="Odstavecseseznamem"/>
        <w:numPr>
          <w:ilvl w:val="1"/>
          <w:numId w:val="6"/>
        </w:numPr>
        <w:suppressAutoHyphens w:val="0"/>
        <w:spacing w:after="200" w:line="276" w:lineRule="auto"/>
        <w:rPr>
          <w:rFonts w:cs="Arial"/>
        </w:rPr>
      </w:pPr>
      <w:r w:rsidRPr="00EF4E45">
        <w:rPr>
          <w:rFonts w:cs="Arial"/>
        </w:rPr>
        <w:t>Počet vyšetřených osob na In-Body na akci (ks)</w:t>
      </w:r>
      <w:r>
        <w:rPr>
          <w:rFonts w:cs="Arial"/>
        </w:rPr>
        <w:t>.</w:t>
      </w:r>
    </w:p>
    <w:p w14:paraId="320577D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vytištěných fotek ve foto koutku za celý event.</w:t>
      </w:r>
    </w:p>
    <w:p w14:paraId="16D40A71"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vytištěných fotek ve foto koutku na akci.</w:t>
      </w:r>
    </w:p>
    <w:p w14:paraId="5FA14A85"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Počet rozdaných propagačních předmětů promotéry za celý event.</w:t>
      </w:r>
    </w:p>
    <w:p w14:paraId="49B4B65E"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Počet rozdaných propagačních předmětů promotéry na akci.</w:t>
      </w:r>
    </w:p>
    <w:p w14:paraId="34C51D20"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poskytnutých slev na startovném za celý event.</w:t>
      </w:r>
    </w:p>
    <w:p w14:paraId="08FB1A76" w14:textId="77777777" w:rsidR="004408FB" w:rsidRDefault="004408FB" w:rsidP="004408FB">
      <w:pPr>
        <w:pStyle w:val="Odstavecseseznamem"/>
        <w:numPr>
          <w:ilvl w:val="1"/>
          <w:numId w:val="6"/>
        </w:numPr>
        <w:suppressAutoHyphens w:val="0"/>
        <w:spacing w:after="200" w:line="276" w:lineRule="auto"/>
        <w:rPr>
          <w:rFonts w:cs="Arial"/>
        </w:rPr>
      </w:pPr>
      <w:r w:rsidRPr="00DF016D">
        <w:rPr>
          <w:rFonts w:cs="Arial"/>
        </w:rPr>
        <w:t>Celková počet poskytnutých slev na startovném na akci.</w:t>
      </w:r>
    </w:p>
    <w:p w14:paraId="2432DF6F" w14:textId="77777777" w:rsidR="004408FB" w:rsidRPr="00C17942" w:rsidRDefault="004408FB" w:rsidP="004408FB">
      <w:pPr>
        <w:pStyle w:val="Odstavecseseznamem"/>
        <w:numPr>
          <w:ilvl w:val="1"/>
          <w:numId w:val="6"/>
        </w:numPr>
        <w:suppressAutoHyphens w:val="0"/>
        <w:spacing w:after="200" w:line="276" w:lineRule="auto"/>
        <w:rPr>
          <w:rFonts w:cs="Arial"/>
        </w:rPr>
      </w:pPr>
      <w:r w:rsidRPr="00C17942">
        <w:rPr>
          <w:rFonts w:cs="Arial"/>
        </w:rPr>
        <w:t>Celkový počet skutečně uplatněných slevových „kódů“ poskytnutých výhercům v soutěžích objednatele s lokalizací na jednotlivé závody.</w:t>
      </w:r>
    </w:p>
    <w:p w14:paraId="4EB27280" w14:textId="77777777" w:rsidR="004408FB" w:rsidRDefault="004408FB" w:rsidP="004408FB">
      <w:pPr>
        <w:pStyle w:val="Odstavecseseznamem"/>
        <w:spacing w:after="200"/>
        <w:ind w:left="142"/>
        <w:jc w:val="both"/>
        <w:rPr>
          <w:rFonts w:cs="Arial"/>
          <w:b/>
          <w:u w:val="single"/>
        </w:rPr>
      </w:pPr>
      <w:r w:rsidRPr="00DF016D">
        <w:rPr>
          <w:rFonts w:cs="Arial"/>
        </w:rPr>
        <w:br w:type="column"/>
      </w:r>
      <w:r w:rsidRPr="00DF016D">
        <w:rPr>
          <w:rFonts w:cs="Arial"/>
        </w:rPr>
        <w:lastRenderedPageBreak/>
        <w:t>Příloha</w:t>
      </w:r>
      <w:r>
        <w:rPr>
          <w:rFonts w:cs="Arial"/>
        </w:rPr>
        <w:t xml:space="preserve"> č. </w:t>
      </w:r>
      <w:r w:rsidR="003C24F7">
        <w:rPr>
          <w:rFonts w:cs="Arial"/>
        </w:rPr>
        <w:t>4</w:t>
      </w:r>
      <w:r w:rsidRPr="00DF016D">
        <w:rPr>
          <w:rFonts w:cs="Arial"/>
        </w:rPr>
        <w:t xml:space="preserve"> - </w:t>
      </w:r>
      <w:r>
        <w:rPr>
          <w:rFonts w:cs="Arial"/>
        </w:rPr>
        <w:t>Popis realizace eventu</w:t>
      </w:r>
      <w:r w:rsidR="003C24F7">
        <w:rPr>
          <w:rFonts w:cs="Arial"/>
        </w:rPr>
        <w:t xml:space="preserve"> 4</w:t>
      </w:r>
      <w:r>
        <w:rPr>
          <w:rFonts w:cs="Arial"/>
        </w:rPr>
        <w:t xml:space="preserve"> (dětský sportovn</w:t>
      </w:r>
      <w:r w:rsidR="00B234C0">
        <w:rPr>
          <w:rFonts w:cs="Arial"/>
        </w:rPr>
        <w:t>í event „</w:t>
      </w:r>
      <w:r w:rsidR="00B234C0" w:rsidRPr="00B234C0">
        <w:rPr>
          <w:rFonts w:cs="Arial"/>
          <w:highlight w:val="yellow"/>
        </w:rPr>
        <w:t>____________________</w:t>
      </w:r>
      <w:r w:rsidR="00B234C0">
        <w:rPr>
          <w:rFonts w:cs="Arial"/>
        </w:rPr>
        <w:t>“</w:t>
      </w:r>
      <w:r>
        <w:rPr>
          <w:rFonts w:cs="Arial"/>
        </w:rPr>
        <w:t>)</w:t>
      </w:r>
    </w:p>
    <w:p w14:paraId="2EDF75C9" w14:textId="77777777" w:rsidR="004408FB" w:rsidRDefault="004408FB" w:rsidP="004408FB">
      <w:pPr>
        <w:pStyle w:val="Odstavecseseznamem"/>
        <w:spacing w:after="200"/>
        <w:ind w:left="142"/>
        <w:jc w:val="both"/>
        <w:rPr>
          <w:rFonts w:cs="Arial"/>
          <w:b/>
          <w:u w:val="single"/>
        </w:rPr>
      </w:pPr>
    </w:p>
    <w:p w14:paraId="4DB67F54" w14:textId="77777777" w:rsidR="004408FB" w:rsidRPr="00DF016D" w:rsidRDefault="004408FB" w:rsidP="004408FB">
      <w:pPr>
        <w:pStyle w:val="Odstavecseseznamem"/>
        <w:numPr>
          <w:ilvl w:val="0"/>
          <w:numId w:val="5"/>
        </w:numPr>
        <w:suppressAutoHyphens w:val="0"/>
        <w:spacing w:after="200" w:line="276" w:lineRule="auto"/>
        <w:ind w:left="142" w:hanging="142"/>
        <w:jc w:val="both"/>
        <w:rPr>
          <w:rFonts w:cs="Arial"/>
          <w:b/>
          <w:u w:val="single"/>
        </w:rPr>
      </w:pPr>
      <w:r w:rsidRPr="00DF016D">
        <w:rPr>
          <w:rFonts w:cs="Arial"/>
          <w:b/>
          <w:u w:val="single"/>
        </w:rPr>
        <w:t xml:space="preserve">Forma a technická specifikace prezentace a propagace </w:t>
      </w:r>
      <w:r>
        <w:rPr>
          <w:rFonts w:cs="Arial"/>
          <w:b/>
          <w:u w:val="single"/>
        </w:rPr>
        <w:t>Objednatele</w:t>
      </w:r>
      <w:r w:rsidRPr="00DF016D">
        <w:rPr>
          <w:rFonts w:cs="Arial"/>
          <w:b/>
          <w:u w:val="single"/>
        </w:rPr>
        <w:t xml:space="preserve"> v</w:t>
      </w:r>
      <w:r>
        <w:rPr>
          <w:rFonts w:cs="Arial"/>
          <w:b/>
          <w:u w:val="single"/>
        </w:rPr>
        <w:t> dětském sportovním eventu</w:t>
      </w:r>
    </w:p>
    <w:p w14:paraId="6D3F9527" w14:textId="77777777" w:rsidR="004408FB" w:rsidRPr="00DF016D" w:rsidRDefault="004408FB" w:rsidP="004408FB">
      <w:pPr>
        <w:spacing w:after="100" w:afterAutospacing="1"/>
        <w:jc w:val="both"/>
        <w:rPr>
          <w:rFonts w:cs="Arial"/>
        </w:rPr>
      </w:pPr>
      <w:r w:rsidRPr="00DF016D">
        <w:rPr>
          <w:rFonts w:cs="Arial"/>
        </w:rPr>
        <w:t xml:space="preserve">Terminologie: Event je složen z akcí. Jedna akce může být jednodenní, nebo vícedenní. Na jedné akci bude jeden, nebo více </w:t>
      </w:r>
      <w:r>
        <w:rPr>
          <w:rFonts w:cs="Arial"/>
        </w:rPr>
        <w:t>účastníků</w:t>
      </w:r>
      <w:r w:rsidRPr="00DF016D">
        <w:rPr>
          <w:rFonts w:cs="Arial"/>
        </w:rPr>
        <w:t xml:space="preserve">. </w:t>
      </w:r>
      <w:r>
        <w:rPr>
          <w:rFonts w:cs="Arial"/>
        </w:rPr>
        <w:t>Účastník je osoba, která se aktivně nebo pasivně účastní eventu – tedy jak sportující děti, tak fanoušci, rodiče atd.</w:t>
      </w:r>
    </w:p>
    <w:p w14:paraId="3B49D8A1" w14:textId="77777777" w:rsidR="004408FB" w:rsidRPr="00DF016D" w:rsidRDefault="004408FB" w:rsidP="004408FB">
      <w:pPr>
        <w:spacing w:after="100" w:afterAutospacing="1"/>
        <w:jc w:val="both"/>
        <w:rPr>
          <w:rFonts w:cs="Arial"/>
        </w:rPr>
      </w:pPr>
      <w:r w:rsidRPr="00DF016D">
        <w:rPr>
          <w:rFonts w:cs="Arial"/>
        </w:rPr>
        <w:t>Pokud je akce vícedenní platí to, že plnění zmíněné v této příloze platí každý den dané akc</w:t>
      </w:r>
      <w:r>
        <w:rPr>
          <w:rFonts w:cs="Arial"/>
        </w:rPr>
        <w:t>e a plnění je každý den stejné.</w:t>
      </w:r>
    </w:p>
    <w:p w14:paraId="1B085BDA" w14:textId="77777777" w:rsidR="004408FB" w:rsidRPr="00DF016D" w:rsidRDefault="004408FB" w:rsidP="004408FB">
      <w:pPr>
        <w:spacing w:after="100" w:afterAutospacing="1"/>
        <w:ind w:firstLine="357"/>
        <w:jc w:val="both"/>
        <w:rPr>
          <w:rFonts w:cs="Arial"/>
          <w:b/>
        </w:rPr>
      </w:pPr>
      <w:r w:rsidRPr="00DF016D">
        <w:rPr>
          <w:rFonts w:cs="Arial"/>
          <w:b/>
        </w:rPr>
        <w:t>Technická specifikace samotného eventu:</w:t>
      </w:r>
    </w:p>
    <w:p w14:paraId="2AB878FD"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t>Event musí být uzpůsoben tak, aby zahrnoval aktivní účast dětí a pasivní účast dospělých. Event může být složen z akcí stejného charakteru (seriál v jednom sportu), ale i z akcí odlišného charakteru (více akcí z odlišných sportovních odvětví).</w:t>
      </w:r>
    </w:p>
    <w:p w14:paraId="02063DA2" w14:textId="3871C2B2" w:rsidR="004408FB" w:rsidRPr="00DF016D" w:rsidRDefault="004408FB" w:rsidP="004408FB">
      <w:pPr>
        <w:pStyle w:val="Odstavecseseznamem"/>
        <w:numPr>
          <w:ilvl w:val="1"/>
          <w:numId w:val="4"/>
        </w:numPr>
        <w:suppressAutoHyphens w:val="0"/>
        <w:spacing w:after="200" w:line="276" w:lineRule="auto"/>
        <w:jc w:val="both"/>
        <w:rPr>
          <w:rFonts w:cs="Arial"/>
        </w:rPr>
      </w:pPr>
      <w:r w:rsidRPr="00DF016D">
        <w:rPr>
          <w:rFonts w:cs="Arial"/>
        </w:rPr>
        <w:t xml:space="preserve">Každá akce musí mít </w:t>
      </w:r>
      <w:r w:rsidR="007A2CC5">
        <w:rPr>
          <w:rFonts w:cs="Arial"/>
        </w:rPr>
        <w:t xml:space="preserve">prostor pro prezentaci Objednatele, </w:t>
      </w:r>
      <w:r w:rsidRPr="00DF016D">
        <w:rPr>
          <w:rFonts w:cs="Arial"/>
        </w:rPr>
        <w:t xml:space="preserve">a to vždy tak, aby </w:t>
      </w:r>
      <w:r>
        <w:rPr>
          <w:rFonts w:cs="Arial"/>
        </w:rPr>
        <w:t>se maximalizovala prezentace Objednatele všem návštěvníkům</w:t>
      </w:r>
      <w:r w:rsidRPr="00DF016D">
        <w:rPr>
          <w:rFonts w:cs="Arial"/>
        </w:rPr>
        <w:t xml:space="preserve"> akce.</w:t>
      </w:r>
    </w:p>
    <w:p w14:paraId="44771A69" w14:textId="77777777" w:rsidR="004408FB" w:rsidRPr="00CA4D0A" w:rsidRDefault="004408FB" w:rsidP="004408FB">
      <w:pPr>
        <w:pStyle w:val="Odstavecseseznamem"/>
        <w:numPr>
          <w:ilvl w:val="1"/>
          <w:numId w:val="4"/>
        </w:numPr>
        <w:suppressAutoHyphens w:val="0"/>
        <w:spacing w:after="200" w:line="276" w:lineRule="auto"/>
        <w:jc w:val="both"/>
        <w:rPr>
          <w:rFonts w:cs="Arial"/>
          <w:b/>
        </w:rPr>
      </w:pPr>
      <w:r w:rsidRPr="00DF016D">
        <w:rPr>
          <w:rFonts w:cs="Arial"/>
        </w:rPr>
        <w:t>Minimální počet akcí</w:t>
      </w:r>
      <w:r>
        <w:rPr>
          <w:rFonts w:cs="Arial"/>
        </w:rPr>
        <w:t xml:space="preserve"> v požadovaném termínu konání</w:t>
      </w:r>
      <w:r w:rsidRPr="00DF016D">
        <w:rPr>
          <w:rFonts w:cs="Arial"/>
        </w:rPr>
        <w:t xml:space="preserve">: </w:t>
      </w:r>
      <w:r w:rsidRPr="00CA4D0A">
        <w:rPr>
          <w:rFonts w:cs="Arial"/>
          <w:b/>
        </w:rPr>
        <w:t>5</w:t>
      </w:r>
    </w:p>
    <w:p w14:paraId="283D0E95"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Pr>
          <w:rFonts w:cs="Arial"/>
        </w:rPr>
        <w:t>Předpokládané t</w:t>
      </w:r>
      <w:r w:rsidRPr="00DF016D">
        <w:rPr>
          <w:rFonts w:cs="Arial"/>
        </w:rPr>
        <w:t xml:space="preserve">ermíny konání eventu: </w:t>
      </w:r>
      <w:r w:rsidRPr="00CA4D0A">
        <w:rPr>
          <w:rFonts w:cs="Arial"/>
          <w:b/>
        </w:rPr>
        <w:t>od 1. 1. 2021 do 31. 12. 2021</w:t>
      </w:r>
      <w:r w:rsidRPr="00B234C0">
        <w:rPr>
          <w:rFonts w:cs="Arial"/>
        </w:rPr>
        <w:t>.</w:t>
      </w:r>
    </w:p>
    <w:p w14:paraId="49652BD7" w14:textId="77777777" w:rsidR="004408FB" w:rsidRPr="00DF016D" w:rsidRDefault="004408FB" w:rsidP="004408FB">
      <w:pPr>
        <w:pStyle w:val="Odstavecseseznamem"/>
        <w:numPr>
          <w:ilvl w:val="1"/>
          <w:numId w:val="4"/>
        </w:numPr>
        <w:suppressAutoHyphens w:val="0"/>
        <w:spacing w:line="276" w:lineRule="auto"/>
        <w:jc w:val="both"/>
        <w:rPr>
          <w:rFonts w:cs="Arial"/>
        </w:rPr>
      </w:pPr>
      <w:r w:rsidRPr="00DF016D">
        <w:rPr>
          <w:rFonts w:cs="Arial"/>
        </w:rPr>
        <w:t xml:space="preserve">Minimální počet </w:t>
      </w:r>
      <w:r>
        <w:rPr>
          <w:rFonts w:cs="Arial"/>
        </w:rPr>
        <w:t>účastníků akcí za celé období trvání eventu</w:t>
      </w:r>
      <w:r w:rsidRPr="00DF016D">
        <w:rPr>
          <w:rFonts w:cs="Arial"/>
        </w:rPr>
        <w:t xml:space="preserve"> je </w:t>
      </w:r>
      <w:r w:rsidRPr="00CA4D0A">
        <w:rPr>
          <w:rFonts w:cs="Arial"/>
          <w:b/>
        </w:rPr>
        <w:t>1.000</w:t>
      </w:r>
      <w:r w:rsidRPr="00DF016D">
        <w:rPr>
          <w:rFonts w:cs="Arial"/>
        </w:rPr>
        <w:t xml:space="preserve">. Minimální počet </w:t>
      </w:r>
      <w:r>
        <w:rPr>
          <w:rFonts w:cs="Arial"/>
        </w:rPr>
        <w:t>účastníků</w:t>
      </w:r>
      <w:r w:rsidRPr="00DF016D">
        <w:rPr>
          <w:rFonts w:cs="Arial"/>
        </w:rPr>
        <w:t xml:space="preserve"> bude garantován </w:t>
      </w:r>
      <w:r>
        <w:rPr>
          <w:rFonts w:cs="Arial"/>
        </w:rPr>
        <w:t>P</w:t>
      </w:r>
      <w:r w:rsidRPr="00DF016D">
        <w:rPr>
          <w:rFonts w:cs="Arial"/>
        </w:rPr>
        <w:t>oskytovatelem a v případě jeho nedodržení podléhá sankci.</w:t>
      </w:r>
    </w:p>
    <w:p w14:paraId="494FBC69" w14:textId="77777777" w:rsidR="004408FB" w:rsidRDefault="004408FB" w:rsidP="004408FB">
      <w:pPr>
        <w:pStyle w:val="Odstavecseseznamem"/>
        <w:numPr>
          <w:ilvl w:val="1"/>
          <w:numId w:val="4"/>
        </w:numPr>
        <w:suppressAutoHyphens w:val="0"/>
        <w:spacing w:line="276" w:lineRule="auto"/>
        <w:jc w:val="both"/>
        <w:rPr>
          <w:rFonts w:cs="Arial"/>
        </w:rPr>
      </w:pPr>
      <w:r w:rsidRPr="00DF016D">
        <w:rPr>
          <w:rFonts w:cs="Arial"/>
        </w:rPr>
        <w:t xml:space="preserve">Event je </w:t>
      </w:r>
      <w:r>
        <w:rPr>
          <w:rFonts w:cs="Arial"/>
        </w:rPr>
        <w:t>realizován</w:t>
      </w:r>
      <w:r w:rsidRPr="00DF016D">
        <w:rPr>
          <w:rFonts w:cs="Arial"/>
        </w:rPr>
        <w:t xml:space="preserve"> pouze na území ČR.</w:t>
      </w:r>
    </w:p>
    <w:p w14:paraId="12FBD1CD" w14:textId="77777777" w:rsidR="004408FB" w:rsidRPr="00DD52D9" w:rsidRDefault="004408FB" w:rsidP="004408FB">
      <w:pPr>
        <w:numPr>
          <w:ilvl w:val="1"/>
          <w:numId w:val="4"/>
        </w:numPr>
        <w:suppressAutoHyphens w:val="0"/>
        <w:spacing w:line="276" w:lineRule="auto"/>
        <w:contextualSpacing/>
        <w:jc w:val="both"/>
        <w:rPr>
          <w:rFonts w:eastAsia="Calibri" w:cs="Arial"/>
          <w:szCs w:val="22"/>
          <w:lang w:eastAsia="en-US"/>
        </w:rPr>
      </w:pPr>
      <w:r w:rsidRPr="00F469B1">
        <w:rPr>
          <w:rFonts w:eastAsia="Calibri" w:cs="Arial"/>
          <w:szCs w:val="22"/>
          <w:lang w:eastAsia="en-US"/>
        </w:rPr>
        <w:t xml:space="preserve">Akce eventu se musí konat na území ČR tak, aby došlo k co nejlepšímu pokrytí celého území. Minimální počet krajů, ve kterých se akce eventu budou konat je </w:t>
      </w:r>
      <w:r w:rsidRPr="00CA4D0A">
        <w:rPr>
          <w:rFonts w:eastAsia="Calibri" w:cs="Arial"/>
          <w:b/>
          <w:szCs w:val="22"/>
          <w:lang w:eastAsia="en-US"/>
        </w:rPr>
        <w:t>3</w:t>
      </w:r>
      <w:r w:rsidRPr="00F469B1">
        <w:rPr>
          <w:rFonts w:eastAsia="Calibri" w:cs="Arial"/>
          <w:szCs w:val="22"/>
          <w:lang w:eastAsia="en-US"/>
        </w:rPr>
        <w:t>.</w:t>
      </w:r>
    </w:p>
    <w:p w14:paraId="61AC6E27" w14:textId="77777777" w:rsidR="004408FB" w:rsidRPr="00DF016D" w:rsidRDefault="004408FB" w:rsidP="004408FB">
      <w:pPr>
        <w:pStyle w:val="Odstavecseseznamem"/>
        <w:numPr>
          <w:ilvl w:val="1"/>
          <w:numId w:val="4"/>
        </w:numPr>
        <w:suppressAutoHyphens w:val="0"/>
        <w:spacing w:after="200" w:line="276" w:lineRule="auto"/>
        <w:jc w:val="both"/>
        <w:rPr>
          <w:rFonts w:cs="Arial"/>
        </w:rPr>
      </w:pPr>
      <w:r>
        <w:rPr>
          <w:rFonts w:cs="Arial"/>
        </w:rPr>
        <w:t>Jednotlivých akcí eventu se nesmí konat více jak dvě v jeden den konání.</w:t>
      </w:r>
    </w:p>
    <w:p w14:paraId="2F0AAF5A" w14:textId="77777777" w:rsidR="004408FB" w:rsidRDefault="004408FB" w:rsidP="004408FB">
      <w:pPr>
        <w:pStyle w:val="Odstavecseseznamem"/>
        <w:numPr>
          <w:ilvl w:val="1"/>
          <w:numId w:val="4"/>
        </w:numPr>
        <w:suppressAutoHyphens w:val="0"/>
        <w:spacing w:after="200" w:line="276" w:lineRule="auto"/>
        <w:jc w:val="both"/>
        <w:rPr>
          <w:rFonts w:cs="Arial"/>
        </w:rPr>
      </w:pPr>
      <w:r w:rsidRPr="00DF016D">
        <w:rPr>
          <w:rFonts w:cs="Arial"/>
        </w:rPr>
        <w:t>Akce mohou být jednodenní nebo vícedenní. V případě, že jsou akce vícedenní, bude každý den konání akce plnění vždy o stejném rozsahu.</w:t>
      </w:r>
    </w:p>
    <w:p w14:paraId="47F5D9B9" w14:textId="77777777" w:rsidR="004408FB" w:rsidRDefault="004408FB" w:rsidP="004408FB">
      <w:pPr>
        <w:pStyle w:val="Odstavecseseznamem"/>
        <w:numPr>
          <w:ilvl w:val="1"/>
          <w:numId w:val="4"/>
        </w:numPr>
        <w:suppressAutoHyphens w:val="0"/>
        <w:spacing w:after="200" w:line="276" w:lineRule="auto"/>
        <w:jc w:val="both"/>
        <w:rPr>
          <w:rFonts w:cs="Arial"/>
        </w:rPr>
      </w:pPr>
      <w:r>
        <w:rPr>
          <w:rFonts w:cs="Arial"/>
        </w:rPr>
        <w:t>Eventu se nesmí zúčastnit vedle Objednatele žádná jiná zdravotní pojišťovna.</w:t>
      </w:r>
    </w:p>
    <w:p w14:paraId="3DAE79BB" w14:textId="77777777" w:rsidR="004408FB" w:rsidRDefault="004408FB" w:rsidP="004408FB">
      <w:pPr>
        <w:pStyle w:val="Odstavecseseznamem"/>
        <w:numPr>
          <w:ilvl w:val="1"/>
          <w:numId w:val="4"/>
        </w:numPr>
        <w:suppressAutoHyphens w:val="0"/>
        <w:spacing w:after="200" w:line="276" w:lineRule="auto"/>
        <w:jc w:val="both"/>
        <w:rPr>
          <w:rFonts w:cs="Arial"/>
        </w:rPr>
      </w:pPr>
      <w:r>
        <w:rPr>
          <w:rFonts w:cs="Arial"/>
        </w:rPr>
        <w:t xml:space="preserve">Na stejné úrovni postavení, jako by byl Objednatel, může být maximálně </w:t>
      </w:r>
      <w:r w:rsidRPr="00CA4D0A">
        <w:rPr>
          <w:rFonts w:cs="Arial"/>
          <w:b/>
        </w:rPr>
        <w:t>5</w:t>
      </w:r>
      <w:r>
        <w:rPr>
          <w:rFonts w:cs="Arial"/>
        </w:rPr>
        <w:t xml:space="preserve"> dalších subjektů.</w:t>
      </w:r>
    </w:p>
    <w:p w14:paraId="6980C782" w14:textId="2EBAB611" w:rsidR="004408FB" w:rsidRDefault="004408FB" w:rsidP="004408FB">
      <w:pPr>
        <w:pStyle w:val="Odstavecseseznamem"/>
        <w:numPr>
          <w:ilvl w:val="1"/>
          <w:numId w:val="4"/>
        </w:numPr>
        <w:suppressAutoHyphens w:val="0"/>
        <w:spacing w:after="200" w:line="276" w:lineRule="auto"/>
        <w:jc w:val="both"/>
        <w:rPr>
          <w:rFonts w:cs="Arial"/>
        </w:rPr>
      </w:pPr>
      <w:r>
        <w:rPr>
          <w:rFonts w:cs="Arial"/>
        </w:rPr>
        <w:t>Event bude podporován, nebo nijak rozporován místními samosprávami.</w:t>
      </w:r>
    </w:p>
    <w:p w14:paraId="4BE76704" w14:textId="1C10F08C" w:rsidR="008A04E5" w:rsidRDefault="008A04E5" w:rsidP="004408FB">
      <w:pPr>
        <w:pStyle w:val="Odstavecseseznamem"/>
        <w:numPr>
          <w:ilvl w:val="1"/>
          <w:numId w:val="4"/>
        </w:numPr>
        <w:suppressAutoHyphens w:val="0"/>
        <w:spacing w:after="200" w:line="276" w:lineRule="auto"/>
        <w:jc w:val="both"/>
        <w:rPr>
          <w:rFonts w:cs="Arial"/>
        </w:rPr>
      </w:pPr>
      <w:r>
        <w:rPr>
          <w:rFonts w:cs="Arial"/>
        </w:rPr>
        <w:t>Vizuály a grafické užití loga musí být schváleno Objednatelem.</w:t>
      </w:r>
    </w:p>
    <w:p w14:paraId="0C72B87F" w14:textId="77777777" w:rsidR="004408FB" w:rsidRPr="00DF016D" w:rsidRDefault="004408FB" w:rsidP="004408FB">
      <w:pPr>
        <w:pStyle w:val="Odstavecseseznamem"/>
        <w:spacing w:after="200"/>
        <w:ind w:left="1440"/>
        <w:jc w:val="both"/>
        <w:rPr>
          <w:rFonts w:cs="Arial"/>
        </w:rPr>
      </w:pPr>
    </w:p>
    <w:p w14:paraId="281C93B0" w14:textId="77777777" w:rsidR="004408FB" w:rsidRPr="00DF016D" w:rsidRDefault="004408FB" w:rsidP="004408FB">
      <w:pPr>
        <w:spacing w:after="100" w:afterAutospacing="1"/>
        <w:ind w:firstLine="357"/>
        <w:rPr>
          <w:rFonts w:cs="Arial"/>
          <w:b/>
        </w:rPr>
      </w:pPr>
      <w:r>
        <w:rPr>
          <w:rFonts w:cs="Arial"/>
          <w:b/>
        </w:rPr>
        <w:t xml:space="preserve">Prezentace, </w:t>
      </w:r>
      <w:r w:rsidRPr="00DF016D">
        <w:rPr>
          <w:rFonts w:cs="Arial"/>
          <w:b/>
        </w:rPr>
        <w:t>propagace a aktivace na eventu:</w:t>
      </w:r>
    </w:p>
    <w:p w14:paraId="6B5A9F93" w14:textId="77777777" w:rsidR="004408FB" w:rsidRPr="00DF016D" w:rsidRDefault="004408FB" w:rsidP="004408FB">
      <w:pPr>
        <w:pStyle w:val="Odstavecseseznamem"/>
        <w:numPr>
          <w:ilvl w:val="0"/>
          <w:numId w:val="6"/>
        </w:numPr>
        <w:suppressAutoHyphens w:val="0"/>
        <w:spacing w:after="200" w:line="276" w:lineRule="auto"/>
        <w:rPr>
          <w:rFonts w:cs="Arial"/>
        </w:rPr>
      </w:pPr>
      <w:r w:rsidRPr="00B234C0">
        <w:rPr>
          <w:rFonts w:cs="Arial"/>
          <w:b/>
          <w:u w:val="single"/>
        </w:rPr>
        <w:t>Prezentace</w:t>
      </w:r>
      <w:r w:rsidRPr="00DF016D">
        <w:rPr>
          <w:rFonts w:cs="Arial"/>
        </w:rPr>
        <w:t xml:space="preserve"> na akci bude probíhat následujícím způsobem:</w:t>
      </w:r>
    </w:p>
    <w:p w14:paraId="0EA8C60A" w14:textId="5CDAD5A5" w:rsidR="004408FB" w:rsidRPr="00DF016D" w:rsidRDefault="004408FB" w:rsidP="004408FB">
      <w:pPr>
        <w:pStyle w:val="Odstavecseseznamem"/>
        <w:numPr>
          <w:ilvl w:val="1"/>
          <w:numId w:val="6"/>
        </w:numPr>
        <w:suppressAutoHyphens w:val="0"/>
        <w:spacing w:after="200" w:line="276" w:lineRule="auto"/>
        <w:rPr>
          <w:rFonts w:cs="Arial"/>
        </w:rPr>
      </w:pPr>
      <w:r>
        <w:rPr>
          <w:rFonts w:cs="Arial"/>
        </w:rPr>
        <w:t>Umístění minimálně 4</w:t>
      </w:r>
      <w:r w:rsidRPr="00DF016D">
        <w:rPr>
          <w:rFonts w:cs="Arial"/>
        </w:rPr>
        <w:t xml:space="preserve"> ks bannerů 2x1 metr s logem </w:t>
      </w:r>
      <w:r>
        <w:rPr>
          <w:rFonts w:cs="Arial"/>
        </w:rPr>
        <w:t>Objednatele</w:t>
      </w:r>
      <w:r w:rsidRPr="00DF016D">
        <w:rPr>
          <w:rFonts w:cs="Arial"/>
        </w:rPr>
        <w:t xml:space="preserve"> do místa</w:t>
      </w:r>
      <w:r>
        <w:rPr>
          <w:rFonts w:cs="Arial"/>
        </w:rPr>
        <w:t>, kde je maximalizovaná prezentace</w:t>
      </w:r>
      <w:r w:rsidR="000F5B6F" w:rsidRPr="000F5B6F">
        <w:rPr>
          <w:rFonts w:cs="Arial"/>
        </w:rPr>
        <w:t xml:space="preserve"> a visibilita</w:t>
      </w:r>
      <w:r>
        <w:rPr>
          <w:rFonts w:cs="Arial"/>
        </w:rPr>
        <w:t xml:space="preserve"> Objednatele. Technickou specifikaci bannerů (rozměry) je možné upravit na základě dohody Objednatele s Poskytovatelem dle požadavků technického uzpůsobení možností prezentace. Výrobu a dodání bannerů zajistí Poskytovatel.</w:t>
      </w:r>
    </w:p>
    <w:p w14:paraId="7BC21604" w14:textId="71BA800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lastRenderedPageBreak/>
        <w:t xml:space="preserve">Umístění minimálně </w:t>
      </w:r>
      <w:r>
        <w:rPr>
          <w:rFonts w:cs="Arial"/>
        </w:rPr>
        <w:t>4</w:t>
      </w:r>
      <w:r w:rsidRPr="00DF016D">
        <w:rPr>
          <w:rFonts w:cs="Arial"/>
        </w:rPr>
        <w:t xml:space="preserve"> ks muších křídel s logem </w:t>
      </w:r>
      <w:r>
        <w:rPr>
          <w:rFonts w:cs="Arial"/>
        </w:rPr>
        <w:t>Objednatele</w:t>
      </w:r>
      <w:r w:rsidRPr="00DF016D">
        <w:rPr>
          <w:rFonts w:cs="Arial"/>
        </w:rPr>
        <w:t xml:space="preserve"> v rozměru mezi 3,5 do 6 metrů výšky do místa, </w:t>
      </w:r>
      <w:r>
        <w:rPr>
          <w:rFonts w:cs="Arial"/>
        </w:rPr>
        <w:t xml:space="preserve">kde je maximalizovaná prezentace </w:t>
      </w:r>
      <w:r w:rsidR="000F5B6F" w:rsidRPr="000F5B6F">
        <w:rPr>
          <w:rFonts w:cs="Arial"/>
        </w:rPr>
        <w:t xml:space="preserve">a visibilita </w:t>
      </w:r>
      <w:r>
        <w:rPr>
          <w:rFonts w:cs="Arial"/>
        </w:rPr>
        <w:t>Objednatele. Výrobu a dodání muších křídel zajistí Poskytovatel.</w:t>
      </w:r>
    </w:p>
    <w:p w14:paraId="5FD393FB" w14:textId="0BD3A5DE"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w:t>
      </w:r>
      <w:r w:rsidR="007A2CC5">
        <w:rPr>
          <w:rFonts w:cs="Arial"/>
        </w:rPr>
        <w:t>„logoplachtě“</w:t>
      </w:r>
      <w:r w:rsidRPr="00DF016D">
        <w:rPr>
          <w:rFonts w:cs="Arial"/>
        </w:rPr>
        <w:t xml:space="preserve"> </w:t>
      </w:r>
      <w:r>
        <w:rPr>
          <w:rFonts w:cs="Arial"/>
        </w:rPr>
        <w:t>v případě, že taková šachovnice bude na akci využívána.</w:t>
      </w:r>
      <w:r w:rsidRPr="00DF016D">
        <w:rPr>
          <w:rFonts w:cs="Arial"/>
        </w:rPr>
        <w:t xml:space="preserve"> Mi</w:t>
      </w:r>
      <w:r>
        <w:rPr>
          <w:rFonts w:cs="Arial"/>
        </w:rPr>
        <w:t>nimální počet umístění loga je 3</w:t>
      </w:r>
      <w:r w:rsidRPr="00DF016D">
        <w:rPr>
          <w:rFonts w:cs="Arial"/>
        </w:rPr>
        <w:t xml:space="preserve"> ks.</w:t>
      </w:r>
    </w:p>
    <w:p w14:paraId="52E10030"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všech vydaných tiskovi</w:t>
      </w:r>
      <w:r>
        <w:rPr>
          <w:rFonts w:cs="Arial"/>
        </w:rPr>
        <w:t>nách vztahujících se k eventu</w:t>
      </w:r>
      <w:r w:rsidRPr="00DF016D">
        <w:rPr>
          <w:rFonts w:cs="Arial"/>
        </w:rPr>
        <w:t>.</w:t>
      </w:r>
    </w:p>
    <w:p w14:paraId="1CD122E2" w14:textId="77777777" w:rsidR="004408FB"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Umístění loga </w:t>
      </w:r>
      <w:r>
        <w:rPr>
          <w:rFonts w:cs="Arial"/>
        </w:rPr>
        <w:t>Objednatele</w:t>
      </w:r>
      <w:r w:rsidRPr="00DF016D">
        <w:rPr>
          <w:rFonts w:cs="Arial"/>
        </w:rPr>
        <w:t xml:space="preserve"> na </w:t>
      </w:r>
      <w:r>
        <w:rPr>
          <w:rFonts w:cs="Arial"/>
        </w:rPr>
        <w:t xml:space="preserve">webu a </w:t>
      </w:r>
      <w:r w:rsidRPr="00DF016D">
        <w:rPr>
          <w:rFonts w:cs="Arial"/>
        </w:rPr>
        <w:t>sociálních sítích vztahujících se k</w:t>
      </w:r>
      <w:r>
        <w:rPr>
          <w:rFonts w:cs="Arial"/>
        </w:rPr>
        <w:t> </w:t>
      </w:r>
      <w:r w:rsidRPr="00DF016D">
        <w:rPr>
          <w:rFonts w:cs="Arial"/>
        </w:rPr>
        <w:t>eventu</w:t>
      </w:r>
      <w:r>
        <w:rPr>
          <w:rFonts w:cs="Arial"/>
        </w:rPr>
        <w:t>.</w:t>
      </w:r>
    </w:p>
    <w:p w14:paraId="1E33EBBB" w14:textId="77777777" w:rsidR="004408FB" w:rsidRDefault="004408FB" w:rsidP="004408FB">
      <w:pPr>
        <w:pStyle w:val="Odstavecseseznamem"/>
        <w:numPr>
          <w:ilvl w:val="0"/>
          <w:numId w:val="6"/>
        </w:numPr>
        <w:suppressAutoHyphens w:val="0"/>
        <w:spacing w:after="200" w:line="276" w:lineRule="auto"/>
        <w:rPr>
          <w:rFonts w:cs="Arial"/>
        </w:rPr>
      </w:pPr>
      <w:r w:rsidRPr="00B234C0">
        <w:rPr>
          <w:rFonts w:cs="Arial"/>
          <w:b/>
          <w:u w:val="single"/>
        </w:rPr>
        <w:t>Propagace eventu</w:t>
      </w:r>
      <w:r>
        <w:rPr>
          <w:rFonts w:cs="Arial"/>
        </w:rPr>
        <w:t xml:space="preserve"> </w:t>
      </w:r>
      <w:r w:rsidRPr="00DF016D">
        <w:rPr>
          <w:rFonts w:cs="Arial"/>
        </w:rPr>
        <w:t>bude probíhat následujícím způsobem</w:t>
      </w:r>
    </w:p>
    <w:p w14:paraId="48E71E2E" w14:textId="77777777" w:rsidR="004408FB" w:rsidRPr="00B234C0" w:rsidRDefault="004408FB" w:rsidP="004408FB">
      <w:pPr>
        <w:pStyle w:val="Odstavecseseznamem"/>
        <w:numPr>
          <w:ilvl w:val="1"/>
          <w:numId w:val="6"/>
        </w:numPr>
        <w:suppressAutoHyphens w:val="0"/>
        <w:spacing w:after="200" w:line="276" w:lineRule="auto"/>
        <w:rPr>
          <w:rFonts w:cs="Arial"/>
          <w:b/>
        </w:rPr>
      </w:pPr>
      <w:r w:rsidRPr="00B234C0">
        <w:rPr>
          <w:rFonts w:cs="Arial"/>
          <w:b/>
        </w:rPr>
        <w:t>Moderátor</w:t>
      </w:r>
    </w:p>
    <w:p w14:paraId="657D9BDB" w14:textId="77777777" w:rsidR="004408FB" w:rsidRPr="00B234C0" w:rsidRDefault="004408FB" w:rsidP="00B234C0">
      <w:pPr>
        <w:pStyle w:val="Odstavecseseznamem"/>
        <w:ind w:left="1800"/>
        <w:rPr>
          <w:rFonts w:cs="Arial"/>
        </w:rPr>
      </w:pPr>
      <w:r>
        <w:rPr>
          <w:rFonts w:cs="Arial"/>
        </w:rPr>
        <w:t>Pokud to charakter akce umožní a bude k dispozici m</w:t>
      </w:r>
      <w:r w:rsidRPr="00DF016D">
        <w:rPr>
          <w:rFonts w:cs="Arial"/>
        </w:rPr>
        <w:t>oderátor</w:t>
      </w:r>
      <w:r>
        <w:rPr>
          <w:rFonts w:cs="Arial"/>
        </w:rPr>
        <w:t>, bude po</w:t>
      </w:r>
      <w:r w:rsidRPr="00DF016D">
        <w:rPr>
          <w:rFonts w:cs="Arial"/>
        </w:rPr>
        <w:t xml:space="preserve"> dobu eventu </w:t>
      </w:r>
      <w:r>
        <w:rPr>
          <w:rFonts w:cs="Arial"/>
        </w:rPr>
        <w:t xml:space="preserve">na každé akci </w:t>
      </w:r>
      <w:r w:rsidRPr="00DF016D">
        <w:rPr>
          <w:rFonts w:cs="Arial"/>
        </w:rPr>
        <w:t>informovat o</w:t>
      </w:r>
      <w:r>
        <w:rPr>
          <w:rFonts w:cs="Arial"/>
        </w:rPr>
        <w:t xml:space="preserve"> </w:t>
      </w:r>
      <w:r w:rsidRPr="006C3022">
        <w:rPr>
          <w:rFonts w:cs="Arial"/>
        </w:rPr>
        <w:t xml:space="preserve">účasti ZP 211 a pozve návštěvníky na „stánek“ Objednatele s vyslovenou informací co ve „stánku“ návštěvníci najdou. Informace a texty </w:t>
      </w:r>
      <w:r w:rsidR="00B234C0">
        <w:rPr>
          <w:rFonts w:cs="Arial"/>
        </w:rPr>
        <w:t>pro moderátora dodá Objednatel.</w:t>
      </w:r>
    </w:p>
    <w:p w14:paraId="1ED115E6" w14:textId="77777777" w:rsidR="004408FB" w:rsidRPr="00DF016D" w:rsidRDefault="004408FB" w:rsidP="004408FB">
      <w:pPr>
        <w:pStyle w:val="Odstavecseseznamem"/>
        <w:numPr>
          <w:ilvl w:val="1"/>
          <w:numId w:val="6"/>
        </w:numPr>
        <w:suppressAutoHyphens w:val="0"/>
        <w:spacing w:after="200" w:line="276" w:lineRule="auto"/>
        <w:rPr>
          <w:rFonts w:cs="Arial"/>
        </w:rPr>
      </w:pPr>
      <w:r w:rsidRPr="00B234C0">
        <w:rPr>
          <w:rFonts w:cs="Arial"/>
          <w:b/>
        </w:rPr>
        <w:t>Facebookový profil eventu</w:t>
      </w:r>
      <w:r w:rsidRPr="00DF016D">
        <w:rPr>
          <w:rFonts w:cs="Arial"/>
        </w:rPr>
        <w:t xml:space="preserve"> a události vytvořené k jednotlivým akcím.</w:t>
      </w:r>
    </w:p>
    <w:p w14:paraId="5641DD43" w14:textId="77777777" w:rsidR="004408FB" w:rsidRPr="00DF016D" w:rsidRDefault="004408FB" w:rsidP="004408FB">
      <w:pPr>
        <w:pStyle w:val="Odstavecseseznamem"/>
        <w:numPr>
          <w:ilvl w:val="0"/>
          <w:numId w:val="9"/>
        </w:numPr>
        <w:suppressAutoHyphens w:val="0"/>
        <w:spacing w:after="200" w:line="276" w:lineRule="auto"/>
        <w:rPr>
          <w:rFonts w:cs="Arial"/>
        </w:rPr>
      </w:pPr>
      <w:r w:rsidRPr="00DF016D">
        <w:rPr>
          <w:rFonts w:cs="Arial"/>
        </w:rPr>
        <w:t>Poskytovatel zajistí, aby na Facebookovém profilu eventu bylo umožněno objednateli uveřejnit minimálně tři příspěvky</w:t>
      </w:r>
      <w:r>
        <w:rPr>
          <w:rFonts w:cs="Arial"/>
        </w:rPr>
        <w:t xml:space="preserve"> po dobu trvání eventu</w:t>
      </w:r>
      <w:r w:rsidRPr="00DF016D">
        <w:rPr>
          <w:rFonts w:cs="Arial"/>
        </w:rPr>
        <w:t xml:space="preserve">. Téma příspěvků bude </w:t>
      </w:r>
      <w:r>
        <w:rPr>
          <w:rFonts w:cs="Arial"/>
        </w:rPr>
        <w:t>upřesněno.</w:t>
      </w:r>
    </w:p>
    <w:p w14:paraId="37D242D5" w14:textId="77777777" w:rsidR="004408FB" w:rsidRPr="00DF016D" w:rsidRDefault="004408FB" w:rsidP="004408FB">
      <w:pPr>
        <w:pStyle w:val="Odstavecseseznamem"/>
        <w:numPr>
          <w:ilvl w:val="0"/>
          <w:numId w:val="9"/>
        </w:numPr>
        <w:suppressAutoHyphens w:val="0"/>
        <w:spacing w:after="200" w:line="276" w:lineRule="auto"/>
        <w:rPr>
          <w:rFonts w:cs="Arial"/>
        </w:rPr>
      </w:pPr>
      <w:r w:rsidRPr="00DF016D">
        <w:rPr>
          <w:rFonts w:cs="Arial"/>
        </w:rPr>
        <w:t>Poskytovatel zaji</w:t>
      </w:r>
      <w:r>
        <w:rPr>
          <w:rFonts w:cs="Arial"/>
        </w:rPr>
        <w:t>stí, aby u události vytvořené k</w:t>
      </w:r>
      <w:r w:rsidRPr="00DF016D">
        <w:rPr>
          <w:rFonts w:cs="Arial"/>
        </w:rPr>
        <w:t xml:space="preserve"> příl</w:t>
      </w:r>
      <w:r>
        <w:rPr>
          <w:rFonts w:cs="Arial"/>
        </w:rPr>
        <w:t>ežitosti konání titulární akce O</w:t>
      </w:r>
      <w:r w:rsidRPr="00DF016D">
        <w:rPr>
          <w:rFonts w:cs="Arial"/>
        </w:rPr>
        <w:t>bjednatele</w:t>
      </w:r>
      <w:r>
        <w:rPr>
          <w:rFonts w:cs="Arial"/>
        </w:rPr>
        <w:t>, pokud taková možno bude,</w:t>
      </w:r>
      <w:r w:rsidRPr="00DF016D">
        <w:rPr>
          <w:rFonts w:cs="Arial"/>
        </w:rPr>
        <w:t xml:space="preserve"> bylo propojení s Facebookovým profilem </w:t>
      </w:r>
      <w:r>
        <w:rPr>
          <w:rFonts w:cs="Arial"/>
        </w:rPr>
        <w:t>O</w:t>
      </w:r>
      <w:r w:rsidRPr="00DF016D">
        <w:rPr>
          <w:rFonts w:cs="Arial"/>
        </w:rPr>
        <w:t>bjednatele.</w:t>
      </w:r>
    </w:p>
    <w:p w14:paraId="185ACA03" w14:textId="77777777" w:rsidR="004408FB" w:rsidRPr="00B234C0" w:rsidRDefault="004408FB" w:rsidP="004408FB">
      <w:pPr>
        <w:pStyle w:val="Odstavecseseznamem"/>
        <w:numPr>
          <w:ilvl w:val="1"/>
          <w:numId w:val="6"/>
        </w:numPr>
        <w:suppressAutoHyphens w:val="0"/>
        <w:spacing w:after="200" w:line="276" w:lineRule="auto"/>
        <w:rPr>
          <w:rFonts w:cs="Arial"/>
          <w:b/>
        </w:rPr>
      </w:pPr>
      <w:r w:rsidRPr="00B234C0">
        <w:rPr>
          <w:rFonts w:cs="Arial"/>
          <w:b/>
        </w:rPr>
        <w:t>Web eventu</w:t>
      </w:r>
    </w:p>
    <w:p w14:paraId="6E048664"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 xml:space="preserve">Poskytovatel zajistí umístění loga </w:t>
      </w:r>
      <w:r>
        <w:rPr>
          <w:rFonts w:cs="Arial"/>
        </w:rPr>
        <w:t>Objednatele</w:t>
      </w:r>
      <w:r w:rsidRPr="00DF016D">
        <w:rPr>
          <w:rFonts w:cs="Arial"/>
        </w:rPr>
        <w:t xml:space="preserve"> na webu eventu v sekci </w:t>
      </w:r>
      <w:r>
        <w:rPr>
          <w:rFonts w:cs="Arial"/>
        </w:rPr>
        <w:t xml:space="preserve">společností účastnících se eventu </w:t>
      </w:r>
      <w:r w:rsidRPr="00DF016D">
        <w:rPr>
          <w:rFonts w:cs="Arial"/>
        </w:rPr>
        <w:t>s možností odkazu na</w:t>
      </w:r>
      <w:r>
        <w:rPr>
          <w:rFonts w:cs="Arial"/>
        </w:rPr>
        <w:t xml:space="preserve"> webové stránky O</w:t>
      </w:r>
      <w:r w:rsidRPr="00DF016D">
        <w:rPr>
          <w:rFonts w:cs="Arial"/>
        </w:rPr>
        <w:t>bjednatele.</w:t>
      </w:r>
    </w:p>
    <w:p w14:paraId="3EA49819" w14:textId="77777777" w:rsidR="004408FB" w:rsidRPr="00DF016D" w:rsidRDefault="004408FB" w:rsidP="004408FB">
      <w:pPr>
        <w:pStyle w:val="Odstavecseseznamem"/>
        <w:numPr>
          <w:ilvl w:val="0"/>
          <w:numId w:val="7"/>
        </w:numPr>
        <w:suppressAutoHyphens w:val="0"/>
        <w:spacing w:after="200" w:line="276" w:lineRule="auto"/>
        <w:rPr>
          <w:rFonts w:cs="Arial"/>
        </w:rPr>
      </w:pPr>
      <w:r w:rsidRPr="00DF016D">
        <w:rPr>
          <w:rFonts w:cs="Arial"/>
        </w:rPr>
        <w:t>Do sekce „Novinky“/„Aktualit</w:t>
      </w:r>
      <w:r>
        <w:rPr>
          <w:rFonts w:cs="Arial"/>
        </w:rPr>
        <w:t>y“ na Web eventu bude umožněno O</w:t>
      </w:r>
      <w:r w:rsidRPr="00DF016D">
        <w:rPr>
          <w:rFonts w:cs="Arial"/>
        </w:rPr>
        <w:t xml:space="preserve">bjednateli uveřejnit minimálně tři články. Téma článků bude </w:t>
      </w:r>
      <w:r>
        <w:rPr>
          <w:rFonts w:cs="Arial"/>
        </w:rPr>
        <w:t>upřesněno.</w:t>
      </w:r>
    </w:p>
    <w:p w14:paraId="4B6BD4F8" w14:textId="77777777" w:rsidR="004408FB" w:rsidRPr="00140E0A" w:rsidRDefault="004408FB" w:rsidP="004408FB">
      <w:pPr>
        <w:pStyle w:val="Odstavecseseznamem"/>
        <w:spacing w:after="100" w:afterAutospacing="1"/>
        <w:ind w:left="1080"/>
        <w:rPr>
          <w:rFonts w:cs="Arial"/>
        </w:rPr>
      </w:pPr>
    </w:p>
    <w:p w14:paraId="02D5F86D" w14:textId="77777777" w:rsidR="004408FB" w:rsidRPr="00B234C0" w:rsidRDefault="004408FB" w:rsidP="00B234C0">
      <w:pPr>
        <w:pStyle w:val="Odstavecseseznamem"/>
        <w:numPr>
          <w:ilvl w:val="0"/>
          <w:numId w:val="6"/>
        </w:numPr>
        <w:suppressAutoHyphens w:val="0"/>
        <w:spacing w:after="100" w:afterAutospacing="1" w:line="276" w:lineRule="auto"/>
        <w:rPr>
          <w:rFonts w:cs="Arial"/>
          <w:u w:val="single"/>
        </w:rPr>
      </w:pPr>
      <w:r w:rsidRPr="00B234C0">
        <w:rPr>
          <w:rFonts w:cs="Arial"/>
          <w:b/>
          <w:u w:val="single"/>
        </w:rPr>
        <w:t>Aktivace</w:t>
      </w:r>
      <w:r w:rsidRPr="00B234C0">
        <w:rPr>
          <w:rFonts w:cs="Arial"/>
        </w:rPr>
        <w:t xml:space="preserve"> bude probíhat na každé nebo předem vybrané akci eventu od jejího oficiálního začátku až po oficiální konec akce, pokud toto charakter akce umožní. V takovém případě aktivaci zajistí Poskytovatel na klíč. Fungování aktivace bude nezávislé na jakémkoli zajištění ze strany Objednatele. Aktivace může probíhat následující formou:</w:t>
      </w:r>
    </w:p>
    <w:p w14:paraId="65A82844" w14:textId="77777777" w:rsidR="004408FB" w:rsidRPr="00B234C0" w:rsidRDefault="004408FB" w:rsidP="004408FB">
      <w:pPr>
        <w:pStyle w:val="Odstavecseseznamem"/>
        <w:numPr>
          <w:ilvl w:val="1"/>
          <w:numId w:val="6"/>
        </w:numPr>
        <w:suppressAutoHyphens w:val="0"/>
        <w:spacing w:after="200" w:line="276" w:lineRule="auto"/>
        <w:rPr>
          <w:rFonts w:cs="Arial"/>
          <w:b/>
        </w:rPr>
      </w:pPr>
      <w:r w:rsidRPr="00B234C0">
        <w:rPr>
          <w:rFonts w:cs="Arial"/>
          <w:b/>
        </w:rPr>
        <w:t>Foto koutek</w:t>
      </w:r>
    </w:p>
    <w:p w14:paraId="7F1D9B28" w14:textId="77777777" w:rsidR="004408FB" w:rsidRPr="00DF016D" w:rsidRDefault="004408FB" w:rsidP="004408FB">
      <w:pPr>
        <w:pStyle w:val="Odstavecseseznamem"/>
        <w:ind w:left="1800"/>
        <w:rPr>
          <w:rFonts w:cs="Arial"/>
        </w:rPr>
      </w:pPr>
      <w:r w:rsidRPr="00DF016D">
        <w:rPr>
          <w:rFonts w:cs="Arial"/>
        </w:rPr>
        <w:t>Poskytovatel zajistí na každou akci eventu</w:t>
      </w:r>
      <w:r>
        <w:rPr>
          <w:rFonts w:cs="Arial"/>
        </w:rPr>
        <w:t>, kde to charakter akce umožní,</w:t>
      </w:r>
      <w:r w:rsidRPr="00DF016D">
        <w:rPr>
          <w:rFonts w:cs="Arial"/>
        </w:rPr>
        <w:t xml:space="preserve"> foto koutek s neomezeným tiskem fotek s virtuálním p</w:t>
      </w:r>
      <w:r>
        <w:rPr>
          <w:rFonts w:cs="Arial"/>
        </w:rPr>
        <w:t>ozadím dle přání O</w:t>
      </w:r>
      <w:r w:rsidRPr="00DF016D">
        <w:rPr>
          <w:rFonts w:cs="Arial"/>
        </w:rPr>
        <w:t xml:space="preserve">bjednatele, mobiliářem a obsluhou. Dále pak bude možné zasílat pořízené fotografie na email dle přání návštěvníka foto koutku. Každá </w:t>
      </w:r>
      <w:r>
        <w:rPr>
          <w:rFonts w:cs="Arial"/>
        </w:rPr>
        <w:t>fotografie bude obsahovat logo O</w:t>
      </w:r>
      <w:r w:rsidRPr="00DF016D">
        <w:rPr>
          <w:rFonts w:cs="Arial"/>
        </w:rPr>
        <w:t>bjednatele, název eventu, název dané akce a datum konání</w:t>
      </w:r>
      <w:r>
        <w:rPr>
          <w:rFonts w:cs="Arial"/>
        </w:rPr>
        <w:t xml:space="preserve"> akce. Tato aktivace bude volně</w:t>
      </w:r>
      <w:r w:rsidRPr="00DF016D">
        <w:rPr>
          <w:rFonts w:cs="Arial"/>
        </w:rPr>
        <w:t xml:space="preserve"> dostupná všem návštěvníkům.</w:t>
      </w:r>
    </w:p>
    <w:p w14:paraId="2DD6584D" w14:textId="77777777" w:rsidR="004408FB" w:rsidRPr="00B234C0" w:rsidRDefault="004408FB" w:rsidP="004408FB">
      <w:pPr>
        <w:pStyle w:val="Odstavecseseznamem"/>
        <w:numPr>
          <w:ilvl w:val="1"/>
          <w:numId w:val="6"/>
        </w:numPr>
        <w:suppressAutoHyphens w:val="0"/>
        <w:spacing w:after="200" w:line="276" w:lineRule="auto"/>
        <w:rPr>
          <w:rFonts w:cs="Arial"/>
          <w:b/>
        </w:rPr>
      </w:pPr>
      <w:r w:rsidRPr="00B234C0">
        <w:rPr>
          <w:rFonts w:cs="Arial"/>
          <w:b/>
        </w:rPr>
        <w:t>Malování na obličej pro děti</w:t>
      </w:r>
    </w:p>
    <w:p w14:paraId="130644BD" w14:textId="77777777" w:rsidR="004408FB" w:rsidRDefault="004408FB" w:rsidP="004408FB">
      <w:pPr>
        <w:pStyle w:val="Odstavecseseznamem"/>
        <w:spacing w:after="200"/>
        <w:ind w:left="1800"/>
        <w:rPr>
          <w:rFonts w:cs="Arial"/>
        </w:rPr>
      </w:pPr>
      <w:r>
        <w:rPr>
          <w:rFonts w:cs="Arial"/>
        </w:rPr>
        <w:t>Poskytovatel zajistí po celou dobu konání akce službu malování na obličej zejména pro děti. Poskytovatel zajistí dvě malířky a veškerý potřebný mobiliář a vybavení.</w:t>
      </w:r>
    </w:p>
    <w:p w14:paraId="7287B410" w14:textId="77777777" w:rsidR="004408FB" w:rsidRPr="00B234C0" w:rsidRDefault="004408FB" w:rsidP="004408FB">
      <w:pPr>
        <w:pStyle w:val="Odstavecseseznamem"/>
        <w:numPr>
          <w:ilvl w:val="1"/>
          <w:numId w:val="6"/>
        </w:numPr>
        <w:suppressAutoHyphens w:val="0"/>
        <w:spacing w:after="200" w:line="276" w:lineRule="auto"/>
        <w:rPr>
          <w:rFonts w:cs="Arial"/>
          <w:b/>
        </w:rPr>
      </w:pPr>
      <w:r w:rsidRPr="00B234C0">
        <w:rPr>
          <w:rFonts w:cs="Arial"/>
          <w:b/>
        </w:rPr>
        <w:t>Drobné propagační předměty</w:t>
      </w:r>
    </w:p>
    <w:p w14:paraId="5B13CCDC" w14:textId="77777777" w:rsidR="004408FB" w:rsidRPr="00DF016D" w:rsidRDefault="004408FB" w:rsidP="004408FB">
      <w:pPr>
        <w:pStyle w:val="Odstavecseseznamem"/>
        <w:ind w:left="1800"/>
        <w:rPr>
          <w:rFonts w:cs="Arial"/>
        </w:rPr>
      </w:pPr>
      <w:r w:rsidRPr="00DF016D">
        <w:rPr>
          <w:rFonts w:cs="Arial"/>
        </w:rPr>
        <w:lastRenderedPageBreak/>
        <w:t>Poskytovatel navrhne tři varianty</w:t>
      </w:r>
      <w:r>
        <w:rPr>
          <w:rFonts w:cs="Arial"/>
        </w:rPr>
        <w:t xml:space="preserve"> propagačních předmětů s logem O</w:t>
      </w:r>
      <w:r w:rsidRPr="00DF016D">
        <w:rPr>
          <w:rFonts w:cs="Arial"/>
        </w:rPr>
        <w:t>bjednatele. Předměty budou mít tematickou souvislost s</w:t>
      </w:r>
      <w:r>
        <w:rPr>
          <w:rFonts w:cs="Arial"/>
        </w:rPr>
        <w:t> danou sportovní aktivitou</w:t>
      </w:r>
      <w:r w:rsidRPr="00DF016D">
        <w:rPr>
          <w:rFonts w:cs="Arial"/>
        </w:rPr>
        <w:t xml:space="preserve">. </w:t>
      </w:r>
      <w:r>
        <w:rPr>
          <w:rFonts w:cs="Arial"/>
        </w:rPr>
        <w:t xml:space="preserve">Předměty budou rozdávány dětem na každé akci eventu. </w:t>
      </w:r>
      <w:r w:rsidRPr="00DF016D">
        <w:rPr>
          <w:rFonts w:cs="Arial"/>
        </w:rPr>
        <w:t>Objednatel si zvolí jednu variantu.</w:t>
      </w:r>
      <w:r>
        <w:rPr>
          <w:rFonts w:cs="Arial"/>
        </w:rPr>
        <w:t xml:space="preserve"> </w:t>
      </w:r>
    </w:p>
    <w:p w14:paraId="21A7084A" w14:textId="77777777" w:rsidR="004408FB" w:rsidRPr="00B234C0" w:rsidRDefault="004408FB" w:rsidP="004408FB">
      <w:pPr>
        <w:pStyle w:val="Odstavecseseznamem"/>
        <w:numPr>
          <w:ilvl w:val="1"/>
          <w:numId w:val="6"/>
        </w:numPr>
        <w:suppressAutoHyphens w:val="0"/>
        <w:spacing w:after="200" w:line="276" w:lineRule="auto"/>
        <w:rPr>
          <w:rFonts w:cs="Arial"/>
          <w:b/>
        </w:rPr>
      </w:pPr>
      <w:r w:rsidRPr="00B234C0">
        <w:rPr>
          <w:rFonts w:cs="Arial"/>
          <w:b/>
        </w:rPr>
        <w:t>Předávání cen</w:t>
      </w:r>
    </w:p>
    <w:p w14:paraId="1FF5B5BC" w14:textId="77777777" w:rsidR="004408FB" w:rsidRPr="006566E5" w:rsidRDefault="004408FB" w:rsidP="004408FB">
      <w:pPr>
        <w:pStyle w:val="Odstavecseseznamem"/>
        <w:ind w:left="1800"/>
        <w:rPr>
          <w:rFonts w:cs="Arial"/>
        </w:rPr>
      </w:pPr>
      <w:r w:rsidRPr="00DF016D">
        <w:rPr>
          <w:rFonts w:cs="Arial"/>
        </w:rPr>
        <w:t>Poskytovatel zajistí možnost předávání cen vítězům na každé akci</w:t>
      </w:r>
      <w:r>
        <w:rPr>
          <w:rFonts w:cs="Arial"/>
        </w:rPr>
        <w:t xml:space="preserve">, pokud </w:t>
      </w:r>
      <w:r w:rsidRPr="006566E5">
        <w:rPr>
          <w:rFonts w:cs="Arial"/>
        </w:rPr>
        <w:t>to charakter akce umožní.</w:t>
      </w:r>
    </w:p>
    <w:p w14:paraId="30499F46" w14:textId="77777777" w:rsidR="004408FB" w:rsidRPr="001561C2" w:rsidRDefault="004408FB" w:rsidP="004408FB">
      <w:pPr>
        <w:pStyle w:val="Odstavecseseznamem"/>
        <w:numPr>
          <w:ilvl w:val="1"/>
          <w:numId w:val="6"/>
        </w:numPr>
        <w:suppressAutoHyphens w:val="0"/>
        <w:spacing w:after="200" w:line="276" w:lineRule="auto"/>
        <w:rPr>
          <w:rFonts w:cs="Arial"/>
          <w:b/>
        </w:rPr>
      </w:pPr>
      <w:r w:rsidRPr="001561C2">
        <w:rPr>
          <w:rFonts w:cs="Arial"/>
          <w:b/>
        </w:rPr>
        <w:t>Maskot</w:t>
      </w:r>
    </w:p>
    <w:p w14:paraId="13702031" w14:textId="77777777" w:rsidR="004408FB" w:rsidRPr="00DF016D" w:rsidRDefault="004408FB" w:rsidP="004408FB">
      <w:pPr>
        <w:pStyle w:val="Odstavecseseznamem"/>
        <w:ind w:left="1800"/>
        <w:rPr>
          <w:rFonts w:cs="Arial"/>
        </w:rPr>
      </w:pPr>
      <w:r w:rsidRPr="006566E5">
        <w:rPr>
          <w:rFonts w:cs="Arial"/>
        </w:rPr>
        <w:t>Poskytovatel zajistí promotéra, který bude na každé akci eventu od začátku, až do konce akce a bude na akci v kostýmu maskota Objednatele. Oblek maskota zajistí Objednatel.</w:t>
      </w:r>
    </w:p>
    <w:p w14:paraId="4F8FB085" w14:textId="77777777" w:rsidR="004408FB" w:rsidRPr="00B234C0" w:rsidRDefault="004408FB" w:rsidP="004408FB">
      <w:pPr>
        <w:pStyle w:val="Odstavecseseznamem"/>
        <w:numPr>
          <w:ilvl w:val="0"/>
          <w:numId w:val="6"/>
        </w:numPr>
        <w:suppressAutoHyphens w:val="0"/>
        <w:spacing w:after="200" w:line="276" w:lineRule="auto"/>
        <w:rPr>
          <w:rFonts w:cs="Arial"/>
          <w:b/>
        </w:rPr>
      </w:pPr>
      <w:r w:rsidRPr="00B234C0">
        <w:rPr>
          <w:rFonts w:cs="Arial"/>
          <w:b/>
        </w:rPr>
        <w:t>Slevy a výhody</w:t>
      </w:r>
    </w:p>
    <w:p w14:paraId="5673CB69" w14:textId="77777777" w:rsidR="004408FB" w:rsidRPr="00DF016D" w:rsidRDefault="004408FB" w:rsidP="004408FB">
      <w:pPr>
        <w:pStyle w:val="Odstavecseseznamem"/>
        <w:numPr>
          <w:ilvl w:val="1"/>
          <w:numId w:val="6"/>
        </w:numPr>
        <w:suppressAutoHyphens w:val="0"/>
        <w:spacing w:after="200" w:line="276" w:lineRule="auto"/>
        <w:rPr>
          <w:rFonts w:cs="Arial"/>
        </w:rPr>
      </w:pPr>
      <w:r>
        <w:rPr>
          <w:rFonts w:cs="Arial"/>
        </w:rPr>
        <w:t xml:space="preserve">Poskytovatel navrhne formu slevy </w:t>
      </w:r>
      <w:r w:rsidR="00B234C0">
        <w:rPr>
          <w:rFonts w:cs="Arial"/>
        </w:rPr>
        <w:t xml:space="preserve">či výhody </w:t>
      </w:r>
      <w:r>
        <w:rPr>
          <w:rFonts w:cs="Arial"/>
        </w:rPr>
        <w:t>pro pojistěnce Objednatele, pokud toto charakter eventu umožní.</w:t>
      </w:r>
    </w:p>
    <w:p w14:paraId="334F66F8"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Za </w:t>
      </w:r>
      <w:r>
        <w:rPr>
          <w:rFonts w:cs="Arial"/>
        </w:rPr>
        <w:t>případně poskytnuté slevy</w:t>
      </w:r>
      <w:r w:rsidR="00B234C0">
        <w:rPr>
          <w:rFonts w:cs="Arial"/>
        </w:rPr>
        <w:t xml:space="preserve"> a výhody</w:t>
      </w:r>
      <w:r>
        <w:rPr>
          <w:rFonts w:cs="Arial"/>
        </w:rPr>
        <w:t xml:space="preserve"> nepřísluší P</w:t>
      </w:r>
      <w:r w:rsidRPr="00DF016D">
        <w:rPr>
          <w:rFonts w:cs="Arial"/>
        </w:rPr>
        <w:t>oskytovateli odměna. Slevy jsou zahrnuty do celkové ceny nabídky.</w:t>
      </w:r>
    </w:p>
    <w:p w14:paraId="082DFA2F" w14:textId="77777777" w:rsidR="004408FB" w:rsidRPr="00B234C0" w:rsidRDefault="004408FB" w:rsidP="004408FB">
      <w:pPr>
        <w:pStyle w:val="Odstavecseseznamem"/>
        <w:numPr>
          <w:ilvl w:val="0"/>
          <w:numId w:val="6"/>
        </w:numPr>
        <w:suppressAutoHyphens w:val="0"/>
        <w:spacing w:after="200" w:line="276" w:lineRule="auto"/>
        <w:rPr>
          <w:rFonts w:cs="Arial"/>
          <w:b/>
        </w:rPr>
      </w:pPr>
      <w:r w:rsidRPr="00B234C0">
        <w:rPr>
          <w:rFonts w:cs="Arial"/>
          <w:b/>
        </w:rPr>
        <w:t>Fotodokumentace</w:t>
      </w:r>
    </w:p>
    <w:p w14:paraId="66E3987E"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Poskytovatel zajistí fotodokumentaci veškerého plnění, které je specifikováno v této příloze z každé akce zvlášť. </w:t>
      </w:r>
    </w:p>
    <w:p w14:paraId="445DF530" w14:textId="77777777" w:rsidR="004408FB" w:rsidRPr="00B234C0" w:rsidRDefault="004408FB" w:rsidP="004408FB">
      <w:pPr>
        <w:pStyle w:val="Odstavecseseznamem"/>
        <w:numPr>
          <w:ilvl w:val="0"/>
          <w:numId w:val="6"/>
        </w:numPr>
        <w:suppressAutoHyphens w:val="0"/>
        <w:spacing w:after="200" w:line="276" w:lineRule="auto"/>
        <w:rPr>
          <w:rFonts w:cs="Arial"/>
          <w:b/>
        </w:rPr>
      </w:pPr>
      <w:r w:rsidRPr="00B234C0">
        <w:rPr>
          <w:rFonts w:cs="Arial"/>
          <w:b/>
        </w:rPr>
        <w:t>Vyhodnocení</w:t>
      </w:r>
    </w:p>
    <w:p w14:paraId="6393FCFD" w14:textId="77777777" w:rsidR="004408FB" w:rsidRPr="00DF016D" w:rsidRDefault="004408FB" w:rsidP="004408FB">
      <w:pPr>
        <w:pStyle w:val="Odstavecseseznamem"/>
        <w:ind w:left="1800"/>
        <w:rPr>
          <w:rFonts w:cs="Arial"/>
        </w:rPr>
      </w:pPr>
      <w:r w:rsidRPr="00DF016D">
        <w:rPr>
          <w:rFonts w:cs="Arial"/>
        </w:rPr>
        <w:t xml:space="preserve">Poskytovatel bude vyhodnocovat každou akci zvlášť a event jako takový. Vyhodnocení jednotlivých akcí bude objednateli doručeno do </w:t>
      </w:r>
      <w:r>
        <w:rPr>
          <w:rFonts w:cs="Arial"/>
        </w:rPr>
        <w:t>5</w:t>
      </w:r>
      <w:r w:rsidRPr="00DF016D">
        <w:rPr>
          <w:rFonts w:cs="Arial"/>
        </w:rPr>
        <w:t xml:space="preserve"> pracovních dnů od konání akce. Celkové vyhodnocení akce bude předáno nejpozději do </w:t>
      </w:r>
      <w:r>
        <w:rPr>
          <w:rFonts w:cs="Arial"/>
        </w:rPr>
        <w:t>14ti dnů</w:t>
      </w:r>
      <w:r w:rsidRPr="00DF016D">
        <w:rPr>
          <w:rFonts w:cs="Arial"/>
        </w:rPr>
        <w:t xml:space="preserve"> od poslední akce eventu. </w:t>
      </w:r>
    </w:p>
    <w:p w14:paraId="3F5D6BD9" w14:textId="77777777" w:rsidR="004408FB" w:rsidRPr="00DF016D" w:rsidRDefault="004408FB" w:rsidP="004408FB">
      <w:pPr>
        <w:pStyle w:val="Odstavecseseznamem"/>
        <w:ind w:left="1800"/>
        <w:rPr>
          <w:rFonts w:cs="Arial"/>
        </w:rPr>
      </w:pPr>
      <w:r w:rsidRPr="00DF016D">
        <w:rPr>
          <w:rFonts w:cs="Arial"/>
        </w:rPr>
        <w:t>Poskytovatel bude zjišťovat následující data:</w:t>
      </w:r>
    </w:p>
    <w:p w14:paraId="7DFF39E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Celkový počet </w:t>
      </w:r>
      <w:r>
        <w:rPr>
          <w:rFonts w:cs="Arial"/>
        </w:rPr>
        <w:t>účastníků</w:t>
      </w:r>
      <w:r w:rsidRPr="00DF016D">
        <w:rPr>
          <w:rFonts w:cs="Arial"/>
        </w:rPr>
        <w:t xml:space="preserve"> eventu (ks).</w:t>
      </w:r>
    </w:p>
    <w:p w14:paraId="435E079F" w14:textId="60911719"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Podíl </w:t>
      </w:r>
      <w:r>
        <w:rPr>
          <w:rFonts w:cs="Arial"/>
        </w:rPr>
        <w:t>aktivních úča</w:t>
      </w:r>
      <w:r w:rsidR="00474E2B">
        <w:rPr>
          <w:rFonts w:cs="Arial"/>
        </w:rPr>
        <w:t>s</w:t>
      </w:r>
      <w:r>
        <w:rPr>
          <w:rFonts w:cs="Arial"/>
        </w:rPr>
        <w:t>tníků</w:t>
      </w:r>
      <w:r w:rsidRPr="00DF016D">
        <w:rPr>
          <w:rFonts w:cs="Arial"/>
        </w:rPr>
        <w:t xml:space="preserve"> na eventu (ks a %). </w:t>
      </w:r>
    </w:p>
    <w:p w14:paraId="09574664" w14:textId="393008E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Podíl </w:t>
      </w:r>
      <w:r>
        <w:rPr>
          <w:rFonts w:cs="Arial"/>
        </w:rPr>
        <w:t>pasivních úča</w:t>
      </w:r>
      <w:r w:rsidR="00474E2B">
        <w:rPr>
          <w:rFonts w:cs="Arial"/>
        </w:rPr>
        <w:t>s</w:t>
      </w:r>
      <w:r>
        <w:rPr>
          <w:rFonts w:cs="Arial"/>
        </w:rPr>
        <w:t>tníků</w:t>
      </w:r>
      <w:r w:rsidRPr="00DF016D">
        <w:rPr>
          <w:rFonts w:cs="Arial"/>
        </w:rPr>
        <w:t xml:space="preserve"> na eventu (ks a %). </w:t>
      </w:r>
    </w:p>
    <w:p w14:paraId="743425D1"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Celkový počet vytištěných fotek ve foto koutku za celý event.</w:t>
      </w:r>
    </w:p>
    <w:p w14:paraId="0F9BCBAC"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Počet rozdaných propagačních předmětů promotéry za celý event.</w:t>
      </w:r>
    </w:p>
    <w:p w14:paraId="66E14BFD" w14:textId="77777777" w:rsidR="004408FB" w:rsidRPr="00DF016D" w:rsidRDefault="004408FB" w:rsidP="004408FB">
      <w:pPr>
        <w:pStyle w:val="Odstavecseseznamem"/>
        <w:numPr>
          <w:ilvl w:val="1"/>
          <w:numId w:val="6"/>
        </w:numPr>
        <w:suppressAutoHyphens w:val="0"/>
        <w:spacing w:after="200" w:line="276" w:lineRule="auto"/>
        <w:rPr>
          <w:rFonts w:cs="Arial"/>
        </w:rPr>
      </w:pPr>
      <w:r w:rsidRPr="00DF016D">
        <w:rPr>
          <w:rFonts w:cs="Arial"/>
        </w:rPr>
        <w:t xml:space="preserve">Celkový počet </w:t>
      </w:r>
      <w:r>
        <w:rPr>
          <w:rFonts w:cs="Arial"/>
        </w:rPr>
        <w:t xml:space="preserve">případně </w:t>
      </w:r>
      <w:r w:rsidRPr="00DF016D">
        <w:rPr>
          <w:rFonts w:cs="Arial"/>
        </w:rPr>
        <w:t xml:space="preserve">poskytnutých slev </w:t>
      </w:r>
      <w:r>
        <w:rPr>
          <w:rFonts w:cs="Arial"/>
        </w:rPr>
        <w:t>za</w:t>
      </w:r>
      <w:r w:rsidRPr="00DF016D">
        <w:rPr>
          <w:rFonts w:cs="Arial"/>
        </w:rPr>
        <w:t xml:space="preserve"> celý event.</w:t>
      </w:r>
    </w:p>
    <w:p w14:paraId="6C2D2630" w14:textId="77777777" w:rsidR="003C24F7" w:rsidRDefault="004408FB" w:rsidP="003C24F7">
      <w:pPr>
        <w:ind w:left="425"/>
        <w:jc w:val="both"/>
        <w:rPr>
          <w:rFonts w:cs="Arial"/>
          <w:szCs w:val="22"/>
        </w:rPr>
      </w:pPr>
      <w:r>
        <w:rPr>
          <w:rFonts w:cs="Arial"/>
          <w:szCs w:val="22"/>
        </w:rPr>
        <w:br w:type="column"/>
      </w:r>
      <w:r w:rsidR="003C24F7">
        <w:rPr>
          <w:rFonts w:cs="Arial"/>
          <w:szCs w:val="22"/>
        </w:rPr>
        <w:lastRenderedPageBreak/>
        <w:t xml:space="preserve">Příloha č. 5 – </w:t>
      </w:r>
      <w:r w:rsidR="003C24F7" w:rsidRPr="00DF016D">
        <w:rPr>
          <w:rFonts w:cs="Arial"/>
          <w:szCs w:val="22"/>
        </w:rPr>
        <w:t>P</w:t>
      </w:r>
      <w:r w:rsidR="003C24F7">
        <w:rPr>
          <w:rFonts w:cs="Arial"/>
          <w:szCs w:val="22"/>
        </w:rPr>
        <w:t>opis prezentace a propagace ZP 211 ve sportovně rekreačním areálu „</w:t>
      </w:r>
      <w:r w:rsidR="003C24F7" w:rsidRPr="003C24F7">
        <w:rPr>
          <w:rFonts w:cs="Arial"/>
          <w:szCs w:val="22"/>
          <w:highlight w:val="yellow"/>
        </w:rPr>
        <w:t>___</w:t>
      </w:r>
      <w:r w:rsidR="003C24F7">
        <w:rPr>
          <w:rFonts w:cs="Arial"/>
          <w:szCs w:val="22"/>
          <w:highlight w:val="yellow"/>
        </w:rPr>
        <w:t>_______________________</w:t>
      </w:r>
      <w:r w:rsidR="003C24F7">
        <w:rPr>
          <w:rFonts w:cs="Arial"/>
          <w:szCs w:val="22"/>
        </w:rPr>
        <w:t>“</w:t>
      </w:r>
    </w:p>
    <w:p w14:paraId="1B1EF441" w14:textId="77777777" w:rsidR="003C24F7" w:rsidRDefault="003C24F7" w:rsidP="003C24F7">
      <w:pPr>
        <w:ind w:left="425"/>
        <w:jc w:val="both"/>
        <w:rPr>
          <w:rFonts w:cs="Arial"/>
          <w:szCs w:val="22"/>
        </w:rPr>
      </w:pPr>
    </w:p>
    <w:p w14:paraId="0D8D1BFC" w14:textId="77777777" w:rsidR="003C24F7" w:rsidRPr="00DF016D" w:rsidRDefault="003C24F7" w:rsidP="003C24F7">
      <w:pPr>
        <w:pStyle w:val="Odstavecseseznamem"/>
        <w:numPr>
          <w:ilvl w:val="0"/>
          <w:numId w:val="5"/>
        </w:numPr>
        <w:suppressAutoHyphens w:val="0"/>
        <w:spacing w:after="200" w:line="276" w:lineRule="auto"/>
        <w:ind w:left="142" w:hanging="142"/>
        <w:jc w:val="both"/>
        <w:rPr>
          <w:rFonts w:cs="Arial"/>
          <w:b/>
          <w:u w:val="single"/>
        </w:rPr>
      </w:pPr>
      <w:r w:rsidRPr="00DF016D">
        <w:rPr>
          <w:rFonts w:cs="Arial"/>
          <w:b/>
          <w:u w:val="single"/>
        </w:rPr>
        <w:t>Forma a technická sp</w:t>
      </w:r>
      <w:r>
        <w:rPr>
          <w:rFonts w:cs="Arial"/>
          <w:b/>
          <w:u w:val="single"/>
        </w:rPr>
        <w:t>ecifikace prezentace a propagace</w:t>
      </w:r>
      <w:r w:rsidRPr="00DF016D">
        <w:rPr>
          <w:rFonts w:cs="Arial"/>
          <w:b/>
          <w:u w:val="single"/>
        </w:rPr>
        <w:t xml:space="preserve"> ZP MV ČR v</w:t>
      </w:r>
      <w:r>
        <w:rPr>
          <w:rFonts w:cs="Arial"/>
          <w:b/>
          <w:u w:val="single"/>
        </w:rPr>
        <w:t xml:space="preserve"> rekreačně sportovním </w:t>
      </w:r>
      <w:r w:rsidRPr="00DF016D">
        <w:rPr>
          <w:rFonts w:cs="Arial"/>
          <w:b/>
          <w:u w:val="single"/>
        </w:rPr>
        <w:t xml:space="preserve">areálu </w:t>
      </w:r>
      <w:r>
        <w:rPr>
          <w:rFonts w:cs="Arial"/>
          <w:b/>
          <w:u w:val="single"/>
        </w:rPr>
        <w:t>zaměřeném na lyžování a turistiku</w:t>
      </w:r>
    </w:p>
    <w:p w14:paraId="79775920" w14:textId="77777777" w:rsidR="003C24F7" w:rsidRPr="00DF016D" w:rsidRDefault="003C24F7" w:rsidP="003C24F7">
      <w:pPr>
        <w:ind w:left="360"/>
        <w:jc w:val="both"/>
        <w:rPr>
          <w:rFonts w:cs="Arial"/>
          <w:b/>
        </w:rPr>
      </w:pPr>
      <w:r w:rsidRPr="00DF016D">
        <w:rPr>
          <w:rFonts w:cs="Arial"/>
          <w:b/>
        </w:rPr>
        <w:t>Technická specifikace sportoviště a plnění</w:t>
      </w:r>
    </w:p>
    <w:p w14:paraId="053A21B3" w14:textId="77777777" w:rsidR="000F5B6F" w:rsidRPr="000F5B6F" w:rsidRDefault="000F5B6F" w:rsidP="000F5B6F">
      <w:pPr>
        <w:numPr>
          <w:ilvl w:val="0"/>
          <w:numId w:val="17"/>
        </w:numPr>
        <w:jc w:val="both"/>
        <w:rPr>
          <w:rFonts w:cs="Arial"/>
        </w:rPr>
      </w:pPr>
      <w:r w:rsidRPr="000F5B6F">
        <w:rPr>
          <w:rFonts w:cs="Arial"/>
        </w:rPr>
        <w:t xml:space="preserve">Plnění prezentace a propagace objednatele bude probíhat od </w:t>
      </w:r>
      <w:r w:rsidRPr="000F5B6F">
        <w:rPr>
          <w:rFonts w:cs="Arial"/>
          <w:b/>
        </w:rPr>
        <w:t>1. 1. 2021 do 31. 12. 2021</w:t>
      </w:r>
      <w:r w:rsidRPr="000F5B6F">
        <w:rPr>
          <w:rFonts w:cs="Arial"/>
        </w:rPr>
        <w:t>.</w:t>
      </w:r>
    </w:p>
    <w:p w14:paraId="222B877A" w14:textId="78DBA56D" w:rsidR="000F5B6F" w:rsidRPr="000F5B6F" w:rsidRDefault="000F5B6F" w:rsidP="000F5B6F">
      <w:pPr>
        <w:numPr>
          <w:ilvl w:val="0"/>
          <w:numId w:val="17"/>
        </w:numPr>
        <w:jc w:val="both"/>
        <w:rPr>
          <w:rFonts w:cs="Arial"/>
        </w:rPr>
      </w:pPr>
      <w:r w:rsidRPr="000F5B6F">
        <w:rPr>
          <w:rFonts w:cs="Arial"/>
        </w:rPr>
        <w:t>Areál musí byt konstruován a schválen pro zimní sjezdové lyžování a současně musí nabízet i provoz v turistické sezóně.</w:t>
      </w:r>
    </w:p>
    <w:p w14:paraId="7AF916AD" w14:textId="77777777" w:rsidR="000F5B6F" w:rsidRPr="000F5B6F" w:rsidRDefault="000F5B6F" w:rsidP="000F5B6F">
      <w:pPr>
        <w:numPr>
          <w:ilvl w:val="0"/>
          <w:numId w:val="17"/>
        </w:numPr>
        <w:jc w:val="both"/>
        <w:rPr>
          <w:rFonts w:cs="Arial"/>
        </w:rPr>
      </w:pPr>
      <w:r w:rsidRPr="000F5B6F">
        <w:rPr>
          <w:rFonts w:cs="Arial"/>
        </w:rPr>
        <w:t>Areál musí obsahovat lanovou dráhu s minimálně „čtyř sedačkou“.</w:t>
      </w:r>
    </w:p>
    <w:p w14:paraId="40E7F65D" w14:textId="77777777" w:rsidR="000F5B6F" w:rsidRPr="000F5B6F" w:rsidRDefault="000F5B6F" w:rsidP="000F5B6F">
      <w:pPr>
        <w:numPr>
          <w:ilvl w:val="0"/>
          <w:numId w:val="17"/>
        </w:numPr>
        <w:jc w:val="both"/>
        <w:rPr>
          <w:rFonts w:cs="Arial"/>
        </w:rPr>
      </w:pPr>
      <w:r w:rsidRPr="000F5B6F">
        <w:rPr>
          <w:rFonts w:cs="Arial"/>
        </w:rPr>
        <w:t>Areál musí byt v provozu minimálně v období od ledna až do března a od července až do října. (Pro účel tohoto plnění se termínu „v provozu“ rozumí tak, že je v provozu lanová dráha.)</w:t>
      </w:r>
    </w:p>
    <w:p w14:paraId="1DE33005" w14:textId="77777777" w:rsidR="000F5B6F" w:rsidRPr="000F5B6F" w:rsidRDefault="000F5B6F" w:rsidP="000F5B6F">
      <w:pPr>
        <w:numPr>
          <w:ilvl w:val="0"/>
          <w:numId w:val="17"/>
        </w:numPr>
        <w:jc w:val="both"/>
        <w:rPr>
          <w:rFonts w:cs="Arial"/>
        </w:rPr>
      </w:pPr>
      <w:r w:rsidRPr="000F5B6F">
        <w:rPr>
          <w:rFonts w:cs="Arial"/>
        </w:rPr>
        <w:t xml:space="preserve">V prostorách areálu se musí konat minimálně </w:t>
      </w:r>
      <w:r w:rsidRPr="000F5B6F">
        <w:rPr>
          <w:rFonts w:cs="Arial"/>
          <w:b/>
        </w:rPr>
        <w:t>5</w:t>
      </w:r>
      <w:r w:rsidRPr="000F5B6F">
        <w:rPr>
          <w:rFonts w:cs="Arial"/>
        </w:rPr>
        <w:t xml:space="preserve"> akcí v průběhu roku 2021. Každá z těchto akcí musí přinést minimální denní návštěvnost </w:t>
      </w:r>
      <w:r w:rsidRPr="000F5B6F">
        <w:rPr>
          <w:rFonts w:cs="Arial"/>
          <w:b/>
        </w:rPr>
        <w:t>2.000</w:t>
      </w:r>
      <w:r w:rsidRPr="000F5B6F">
        <w:rPr>
          <w:rFonts w:cs="Arial"/>
        </w:rPr>
        <w:t xml:space="preserve"> osob na akci v lyžařské sezóně a </w:t>
      </w:r>
      <w:r w:rsidRPr="000F5B6F">
        <w:rPr>
          <w:rFonts w:cs="Arial"/>
          <w:b/>
        </w:rPr>
        <w:t>1.500</w:t>
      </w:r>
      <w:r w:rsidRPr="000F5B6F">
        <w:rPr>
          <w:rFonts w:cs="Arial"/>
        </w:rPr>
        <w:t xml:space="preserve"> osob na akci v turistické sezóně. Minimální počet osob bude Poskytovatelem garantován a v případě jeho nedodržení podléhá sankci. (Pro účel toho plnění je lyžařská sezóna od ledna do dubna a turistická sezóna od května do října).</w:t>
      </w:r>
    </w:p>
    <w:p w14:paraId="2FB5E850" w14:textId="77777777" w:rsidR="000F5B6F" w:rsidRPr="000F5B6F" w:rsidRDefault="000F5B6F" w:rsidP="000F5B6F">
      <w:pPr>
        <w:numPr>
          <w:ilvl w:val="0"/>
          <w:numId w:val="17"/>
        </w:numPr>
        <w:jc w:val="both"/>
        <w:rPr>
          <w:rFonts w:cs="Arial"/>
        </w:rPr>
      </w:pPr>
      <w:r w:rsidRPr="000F5B6F">
        <w:rPr>
          <w:rFonts w:cs="Arial"/>
        </w:rPr>
        <w:t xml:space="preserve">Návštěvnost v lyžařské sezóně musí činit minimálně </w:t>
      </w:r>
      <w:r w:rsidRPr="000F5B6F">
        <w:rPr>
          <w:rFonts w:cs="Arial"/>
          <w:b/>
        </w:rPr>
        <w:t>2.000</w:t>
      </w:r>
      <w:r w:rsidRPr="000F5B6F">
        <w:rPr>
          <w:rFonts w:cs="Arial"/>
        </w:rPr>
        <w:t xml:space="preserve"> osob za den v průměru daného období. Minimální počet návštěvníků bude Poskytovatelem garantován a v případě jeho nedodržení podléhá sankci.</w:t>
      </w:r>
    </w:p>
    <w:p w14:paraId="709E1D40" w14:textId="77777777" w:rsidR="000F5B6F" w:rsidRPr="000F5B6F" w:rsidRDefault="000F5B6F" w:rsidP="000F5B6F">
      <w:pPr>
        <w:numPr>
          <w:ilvl w:val="0"/>
          <w:numId w:val="17"/>
        </w:numPr>
        <w:jc w:val="both"/>
        <w:rPr>
          <w:rFonts w:cs="Arial"/>
        </w:rPr>
      </w:pPr>
      <w:r w:rsidRPr="000F5B6F">
        <w:rPr>
          <w:rFonts w:cs="Arial"/>
        </w:rPr>
        <w:t xml:space="preserve">Návštěvnost v turistické sezóně musí činit minimálně </w:t>
      </w:r>
      <w:r w:rsidRPr="000F5B6F">
        <w:rPr>
          <w:rFonts w:cs="Arial"/>
          <w:b/>
        </w:rPr>
        <w:t>1.000</w:t>
      </w:r>
      <w:r w:rsidRPr="000F5B6F">
        <w:rPr>
          <w:rFonts w:cs="Arial"/>
        </w:rPr>
        <w:t xml:space="preserve"> osob za den v průměru daného období. Minimální počet návštěvníků bude Poskytovatelem garantován a v případě jeho nedodržení podléhá sankci.</w:t>
      </w:r>
    </w:p>
    <w:p w14:paraId="7CD5186E" w14:textId="77777777" w:rsidR="000F5B6F" w:rsidRPr="000F5B6F" w:rsidRDefault="000F5B6F" w:rsidP="000F5B6F">
      <w:pPr>
        <w:numPr>
          <w:ilvl w:val="0"/>
          <w:numId w:val="17"/>
        </w:numPr>
        <w:jc w:val="both"/>
        <w:rPr>
          <w:rFonts w:cs="Arial"/>
        </w:rPr>
      </w:pPr>
      <w:r w:rsidRPr="000F5B6F">
        <w:rPr>
          <w:rFonts w:cs="Arial"/>
        </w:rPr>
        <w:t>Poskytovatel navrhne rozsah prezentace a propagace na sportovišti (bannery, muší křídla, nafukovací brány, polepy sedaček lanové dráhy, polepy sloupů lanové dráhy, logo v nástupní/výstupní stanici, LCD obrazovky pro spot, atd. dle možností Poskytovatele v areálu sportoviště). Poskytovatel navrhne prezentaci a propagaci Objednatele v místě areálu tak, aby byla zajištěna maximální možná visibilita Objednatele. Veškeré vybavení, které Poskytovatel navrhne, má taktéž za povinnost vyrobit, dopravit na místo, umístit a po skončení prezentace a propagace předat Objednateli na jeho adresu sídla.</w:t>
      </w:r>
    </w:p>
    <w:p w14:paraId="161741A7" w14:textId="77777777" w:rsidR="000F5B6F" w:rsidRPr="000F5B6F" w:rsidRDefault="000F5B6F" w:rsidP="000F5B6F">
      <w:pPr>
        <w:numPr>
          <w:ilvl w:val="0"/>
          <w:numId w:val="17"/>
        </w:numPr>
        <w:jc w:val="both"/>
        <w:rPr>
          <w:rFonts w:cs="Arial"/>
        </w:rPr>
      </w:pPr>
      <w:r w:rsidRPr="000F5B6F">
        <w:rPr>
          <w:rFonts w:cs="Arial"/>
        </w:rPr>
        <w:t xml:space="preserve">Poskytovatel zajistí možnost umístění stánku Objednatele na všech Objednatelem předem vybraných akcích, které se budou ve sportovišti konat v průběhu roku 2021. Minimální počet akcí za celé období spolupráce je </w:t>
      </w:r>
      <w:r w:rsidRPr="000F5B6F">
        <w:rPr>
          <w:rFonts w:cs="Arial"/>
          <w:b/>
        </w:rPr>
        <w:t>5</w:t>
      </w:r>
      <w:r w:rsidRPr="000F5B6F">
        <w:rPr>
          <w:rFonts w:cs="Arial"/>
        </w:rPr>
        <w:t>.</w:t>
      </w:r>
    </w:p>
    <w:p w14:paraId="153E69BB" w14:textId="23D68400" w:rsidR="000F5B6F" w:rsidRDefault="000F5B6F" w:rsidP="000F5B6F">
      <w:pPr>
        <w:numPr>
          <w:ilvl w:val="0"/>
          <w:numId w:val="17"/>
        </w:numPr>
        <w:jc w:val="both"/>
        <w:rPr>
          <w:rFonts w:cs="Arial"/>
        </w:rPr>
      </w:pPr>
      <w:r w:rsidRPr="000F5B6F">
        <w:rPr>
          <w:rFonts w:cs="Arial"/>
        </w:rPr>
        <w:t>Objednatel bude jediná zdravotní pojišťovna, která bude mít možnost prezentace v areálu.</w:t>
      </w:r>
    </w:p>
    <w:p w14:paraId="7792C24C" w14:textId="1F04EBD3" w:rsidR="008A04E5" w:rsidRDefault="008A04E5" w:rsidP="000F5B6F">
      <w:pPr>
        <w:numPr>
          <w:ilvl w:val="0"/>
          <w:numId w:val="17"/>
        </w:numPr>
        <w:jc w:val="both"/>
        <w:rPr>
          <w:rFonts w:cs="Arial"/>
        </w:rPr>
      </w:pPr>
      <w:r>
        <w:rPr>
          <w:rFonts w:cs="Arial"/>
        </w:rPr>
        <w:t>Vizuály a grafické užití loga musí být schváleno Objednatelem.</w:t>
      </w:r>
    </w:p>
    <w:p w14:paraId="22F8F390" w14:textId="77777777" w:rsidR="000F5B6F" w:rsidRPr="000F5B6F" w:rsidRDefault="000F5B6F" w:rsidP="000F5B6F">
      <w:pPr>
        <w:ind w:left="1440"/>
        <w:jc w:val="both"/>
        <w:rPr>
          <w:rFonts w:cs="Arial"/>
        </w:rPr>
      </w:pPr>
    </w:p>
    <w:p w14:paraId="0FB22365" w14:textId="77777777" w:rsidR="003C24F7" w:rsidRPr="00DF016D" w:rsidRDefault="003C24F7" w:rsidP="003C24F7">
      <w:pPr>
        <w:ind w:left="360"/>
        <w:jc w:val="both"/>
        <w:rPr>
          <w:rFonts w:cs="Arial"/>
          <w:b/>
        </w:rPr>
      </w:pPr>
      <w:r>
        <w:rPr>
          <w:rFonts w:cs="Arial"/>
          <w:b/>
        </w:rPr>
        <w:t>Výhody pro pojištěnce O</w:t>
      </w:r>
      <w:r w:rsidRPr="00DF016D">
        <w:rPr>
          <w:rFonts w:cs="Arial"/>
          <w:b/>
        </w:rPr>
        <w:t>bjednatele</w:t>
      </w:r>
    </w:p>
    <w:p w14:paraId="4004A046" w14:textId="6BC60B44" w:rsidR="003C24F7" w:rsidRDefault="003C24F7" w:rsidP="003C24F7">
      <w:pPr>
        <w:pStyle w:val="Odstavecseseznamem"/>
        <w:numPr>
          <w:ilvl w:val="0"/>
          <w:numId w:val="17"/>
        </w:numPr>
        <w:suppressAutoHyphens w:val="0"/>
        <w:spacing w:after="200" w:line="276" w:lineRule="auto"/>
        <w:jc w:val="both"/>
        <w:rPr>
          <w:rFonts w:cs="Arial"/>
        </w:rPr>
      </w:pPr>
      <w:r>
        <w:rPr>
          <w:rFonts w:cs="Arial"/>
        </w:rPr>
        <w:t xml:space="preserve">Poskytovatel představí </w:t>
      </w:r>
      <w:r w:rsidR="000F5B6F">
        <w:rPr>
          <w:rFonts w:cs="Arial"/>
        </w:rPr>
        <w:t xml:space="preserve">sortiment </w:t>
      </w:r>
      <w:r>
        <w:rPr>
          <w:rFonts w:cs="Arial"/>
        </w:rPr>
        <w:t>extra produktů a služeb a/nebo možnosti slev na produkty a služby pro pojištěnce Objednatele.</w:t>
      </w:r>
    </w:p>
    <w:p w14:paraId="0C857B51" w14:textId="77777777" w:rsidR="003C24F7" w:rsidRPr="00DF016D" w:rsidRDefault="003C24F7" w:rsidP="003C24F7">
      <w:pPr>
        <w:pStyle w:val="Odstavecseseznamem"/>
        <w:numPr>
          <w:ilvl w:val="0"/>
          <w:numId w:val="17"/>
        </w:numPr>
        <w:suppressAutoHyphens w:val="0"/>
        <w:spacing w:after="200" w:line="276" w:lineRule="auto"/>
        <w:jc w:val="both"/>
        <w:rPr>
          <w:rFonts w:cs="Arial"/>
        </w:rPr>
      </w:pPr>
      <w:r>
        <w:rPr>
          <w:rFonts w:cs="Arial"/>
        </w:rPr>
        <w:t xml:space="preserve">Pro uplatnění výhod se pojištěnec musí vždy prokazovat platným průkazem pojištěnce dokládající jeho příslušnost mezi pojištěnce Objednatele. </w:t>
      </w:r>
    </w:p>
    <w:p w14:paraId="77D89CC0" w14:textId="77777777" w:rsidR="003C24F7" w:rsidRDefault="003C24F7" w:rsidP="003C24F7">
      <w:pPr>
        <w:pStyle w:val="Odstavecseseznamem"/>
        <w:numPr>
          <w:ilvl w:val="0"/>
          <w:numId w:val="17"/>
        </w:numPr>
        <w:suppressAutoHyphens w:val="0"/>
        <w:spacing w:after="200" w:line="276" w:lineRule="auto"/>
        <w:jc w:val="both"/>
        <w:rPr>
          <w:rFonts w:cs="Arial"/>
        </w:rPr>
      </w:pPr>
      <w:r>
        <w:rPr>
          <w:rFonts w:cs="Arial"/>
        </w:rPr>
        <w:t>Za poskytnuté slevy nepřísluší P</w:t>
      </w:r>
      <w:r w:rsidRPr="00DF016D">
        <w:rPr>
          <w:rFonts w:cs="Arial"/>
        </w:rPr>
        <w:t>oskytovateli odměna. Slevy jsou zahrnuty do celkové ceny nabídky.</w:t>
      </w:r>
    </w:p>
    <w:p w14:paraId="4C027925" w14:textId="77777777" w:rsidR="003C24F7" w:rsidRPr="00DF016D" w:rsidRDefault="003C24F7" w:rsidP="003C24F7">
      <w:pPr>
        <w:pStyle w:val="Odstavecseseznamem"/>
        <w:spacing w:after="200"/>
        <w:ind w:left="1440"/>
        <w:jc w:val="both"/>
        <w:rPr>
          <w:rFonts w:cs="Arial"/>
        </w:rPr>
      </w:pPr>
    </w:p>
    <w:p w14:paraId="15EE62FA" w14:textId="77777777" w:rsidR="003C24F7" w:rsidRPr="00DF016D" w:rsidRDefault="003C24F7" w:rsidP="003C24F7">
      <w:pPr>
        <w:ind w:left="360"/>
        <w:jc w:val="both"/>
        <w:rPr>
          <w:rFonts w:cs="Arial"/>
          <w:b/>
        </w:rPr>
      </w:pPr>
      <w:r w:rsidRPr="00DF016D">
        <w:rPr>
          <w:rFonts w:cs="Arial"/>
          <w:b/>
        </w:rPr>
        <w:t>Vyhodnocení a sběr statistických dat.</w:t>
      </w:r>
    </w:p>
    <w:p w14:paraId="7557BED3" w14:textId="77777777" w:rsidR="003C24F7" w:rsidRPr="00DF016D" w:rsidRDefault="003C24F7" w:rsidP="003C24F7">
      <w:pPr>
        <w:pStyle w:val="Odstavecseseznamem"/>
        <w:numPr>
          <w:ilvl w:val="0"/>
          <w:numId w:val="18"/>
        </w:numPr>
        <w:suppressAutoHyphens w:val="0"/>
        <w:spacing w:after="200" w:line="276" w:lineRule="auto"/>
        <w:ind w:left="1434" w:hanging="357"/>
        <w:jc w:val="both"/>
        <w:rPr>
          <w:rFonts w:cs="Arial"/>
        </w:rPr>
      </w:pPr>
      <w:r w:rsidRPr="00DF016D">
        <w:rPr>
          <w:rFonts w:cs="Arial"/>
        </w:rPr>
        <w:lastRenderedPageBreak/>
        <w:t xml:space="preserve">Poskytovatel bude vyhodnocovat počty poskytnutých </w:t>
      </w:r>
      <w:r>
        <w:rPr>
          <w:rFonts w:cs="Arial"/>
        </w:rPr>
        <w:t xml:space="preserve">extra produktů a služeb a/nebo poskytnutých </w:t>
      </w:r>
      <w:r w:rsidRPr="00DF016D">
        <w:rPr>
          <w:rFonts w:cs="Arial"/>
        </w:rPr>
        <w:t xml:space="preserve">slev </w:t>
      </w:r>
      <w:r>
        <w:rPr>
          <w:rFonts w:cs="Arial"/>
        </w:rPr>
        <w:t xml:space="preserve">a výhod pojištěncům Objednatele, a sice </w:t>
      </w:r>
      <w:r w:rsidRPr="00DF016D">
        <w:rPr>
          <w:rFonts w:cs="Arial"/>
        </w:rPr>
        <w:t xml:space="preserve">na </w:t>
      </w:r>
      <w:r>
        <w:rPr>
          <w:rFonts w:cs="Arial"/>
        </w:rPr>
        <w:t>čtvrtletní</w:t>
      </w:r>
      <w:r w:rsidRPr="00DF016D">
        <w:rPr>
          <w:rFonts w:cs="Arial"/>
        </w:rPr>
        <w:t xml:space="preserve"> bázi. </w:t>
      </w:r>
    </w:p>
    <w:p w14:paraId="424092B9" w14:textId="77777777" w:rsidR="003C24F7" w:rsidRPr="00DF016D" w:rsidRDefault="003C24F7" w:rsidP="003C24F7">
      <w:pPr>
        <w:pStyle w:val="Odstavecseseznamem"/>
        <w:numPr>
          <w:ilvl w:val="0"/>
          <w:numId w:val="18"/>
        </w:numPr>
        <w:suppressAutoHyphens w:val="0"/>
        <w:spacing w:after="200" w:line="276" w:lineRule="auto"/>
        <w:ind w:left="1434" w:hanging="357"/>
        <w:jc w:val="both"/>
        <w:rPr>
          <w:rFonts w:cs="Arial"/>
        </w:rPr>
      </w:pPr>
      <w:r w:rsidRPr="00DF016D">
        <w:rPr>
          <w:rFonts w:cs="Arial"/>
        </w:rPr>
        <w:t>Poskytovatel bude vyhodnocovat počet návštěvníků za období lyžařské sezóny a za období turistické sezóny. Toto vyhodn</w:t>
      </w:r>
      <w:r>
        <w:rPr>
          <w:rFonts w:cs="Arial"/>
        </w:rPr>
        <w:t>ocení bude koncipováno tak, že P</w:t>
      </w:r>
      <w:r w:rsidRPr="00DF016D">
        <w:rPr>
          <w:rFonts w:cs="Arial"/>
        </w:rPr>
        <w:t>oskytovatel uvede za každý den v předmětné sezóně skutečnou návštěvnost.</w:t>
      </w:r>
    </w:p>
    <w:p w14:paraId="4249969A" w14:textId="77777777" w:rsidR="003C24F7" w:rsidRPr="00DF016D" w:rsidRDefault="003C24F7" w:rsidP="003C24F7">
      <w:pPr>
        <w:pStyle w:val="Odstavecseseznamem"/>
        <w:numPr>
          <w:ilvl w:val="0"/>
          <w:numId w:val="18"/>
        </w:numPr>
        <w:suppressAutoHyphens w:val="0"/>
        <w:spacing w:after="200" w:line="276" w:lineRule="auto"/>
        <w:ind w:left="1434" w:hanging="357"/>
        <w:jc w:val="both"/>
        <w:rPr>
          <w:rFonts w:cs="Arial"/>
        </w:rPr>
      </w:pPr>
      <w:r w:rsidRPr="00DF016D">
        <w:rPr>
          <w:rFonts w:cs="Arial"/>
        </w:rPr>
        <w:t xml:space="preserve">Poskytovatel zajistí fotodokumentaci veškerého plnění a tu dodá </w:t>
      </w:r>
      <w:r>
        <w:rPr>
          <w:rFonts w:cs="Arial"/>
        </w:rPr>
        <w:t>O</w:t>
      </w:r>
      <w:r w:rsidRPr="00DF016D">
        <w:rPr>
          <w:rFonts w:cs="Arial"/>
        </w:rPr>
        <w:t>bjednateli</w:t>
      </w:r>
      <w:r>
        <w:rPr>
          <w:rFonts w:cs="Arial"/>
        </w:rPr>
        <w:t xml:space="preserve"> každé čtvrtletí společně s celkovým vyhodnocením</w:t>
      </w:r>
      <w:r w:rsidRPr="00DF016D">
        <w:rPr>
          <w:rFonts w:cs="Arial"/>
        </w:rPr>
        <w:t>.</w:t>
      </w:r>
    </w:p>
    <w:p w14:paraId="1C237228" w14:textId="77777777" w:rsidR="003C24F7" w:rsidRDefault="003C24F7" w:rsidP="004408FB">
      <w:pPr>
        <w:rPr>
          <w:rFonts w:cs="Arial"/>
          <w:szCs w:val="22"/>
        </w:rPr>
      </w:pPr>
    </w:p>
    <w:p w14:paraId="16DF24B4" w14:textId="77777777" w:rsidR="004408FB" w:rsidRPr="00DF016D" w:rsidRDefault="004408FB" w:rsidP="004408FB">
      <w:pPr>
        <w:rPr>
          <w:rFonts w:cs="Arial"/>
          <w:szCs w:val="22"/>
        </w:rPr>
      </w:pPr>
      <w:r w:rsidRPr="00DF016D">
        <w:rPr>
          <w:rFonts w:cs="Arial"/>
          <w:szCs w:val="22"/>
        </w:rPr>
        <w:t xml:space="preserve">Příloha č. </w:t>
      </w:r>
      <w:r>
        <w:rPr>
          <w:rFonts w:cs="Arial"/>
          <w:szCs w:val="22"/>
        </w:rPr>
        <w:t>6</w:t>
      </w:r>
      <w:r w:rsidRPr="00DF016D">
        <w:rPr>
          <w:rFonts w:cs="Arial"/>
          <w:szCs w:val="22"/>
        </w:rPr>
        <w:t xml:space="preserve"> - Přehled lokalit a termínů jednotlivých akcí</w:t>
      </w:r>
    </w:p>
    <w:tbl>
      <w:tblPr>
        <w:tblStyle w:val="Mkatabulky"/>
        <w:tblW w:w="0" w:type="auto"/>
        <w:tblInd w:w="426" w:type="dxa"/>
        <w:tblLook w:val="04A0" w:firstRow="1" w:lastRow="0" w:firstColumn="1" w:lastColumn="0" w:noHBand="0" w:noVBand="1"/>
      </w:tblPr>
      <w:tblGrid>
        <w:gridCol w:w="859"/>
        <w:gridCol w:w="1567"/>
        <w:gridCol w:w="1985"/>
        <w:gridCol w:w="1988"/>
        <w:gridCol w:w="2463"/>
      </w:tblGrid>
      <w:tr w:rsidR="004408FB" w14:paraId="18CF765C" w14:textId="77777777" w:rsidTr="004920D2">
        <w:tc>
          <w:tcPr>
            <w:tcW w:w="865" w:type="dxa"/>
          </w:tcPr>
          <w:p w14:paraId="098FBB66" w14:textId="77777777" w:rsidR="004408FB" w:rsidRDefault="004408FB" w:rsidP="004920D2">
            <w:pPr>
              <w:spacing w:after="240"/>
              <w:jc w:val="both"/>
              <w:rPr>
                <w:rFonts w:cs="Arial"/>
              </w:rPr>
            </w:pPr>
            <w:r>
              <w:rPr>
                <w:rFonts w:cs="Arial"/>
              </w:rPr>
              <w:t>Pořadí akce</w:t>
            </w:r>
          </w:p>
        </w:tc>
        <w:tc>
          <w:tcPr>
            <w:tcW w:w="1652" w:type="dxa"/>
          </w:tcPr>
          <w:p w14:paraId="6A14FFC2" w14:textId="77777777" w:rsidR="004408FB" w:rsidRDefault="004408FB" w:rsidP="004920D2">
            <w:pPr>
              <w:spacing w:after="240"/>
              <w:jc w:val="both"/>
              <w:rPr>
                <w:rFonts w:cs="Arial"/>
              </w:rPr>
            </w:pPr>
            <w:r>
              <w:rPr>
                <w:rFonts w:cs="Arial"/>
              </w:rPr>
              <w:t>Termín akce</w:t>
            </w:r>
          </w:p>
        </w:tc>
        <w:tc>
          <w:tcPr>
            <w:tcW w:w="2127" w:type="dxa"/>
          </w:tcPr>
          <w:p w14:paraId="42A4AF29" w14:textId="77777777" w:rsidR="004408FB" w:rsidRDefault="004408FB" w:rsidP="004920D2">
            <w:pPr>
              <w:spacing w:after="240"/>
              <w:jc w:val="both"/>
              <w:rPr>
                <w:rFonts w:cs="Arial"/>
              </w:rPr>
            </w:pPr>
            <w:r>
              <w:rPr>
                <w:rFonts w:cs="Arial"/>
              </w:rPr>
              <w:t>Název akce</w:t>
            </w:r>
          </w:p>
        </w:tc>
        <w:tc>
          <w:tcPr>
            <w:tcW w:w="2126" w:type="dxa"/>
          </w:tcPr>
          <w:p w14:paraId="42E09122" w14:textId="77777777" w:rsidR="004408FB" w:rsidRDefault="004408FB" w:rsidP="004920D2">
            <w:pPr>
              <w:spacing w:after="240"/>
              <w:jc w:val="both"/>
              <w:rPr>
                <w:rFonts w:cs="Arial"/>
              </w:rPr>
            </w:pPr>
            <w:r>
              <w:rPr>
                <w:rFonts w:cs="Arial"/>
              </w:rPr>
              <w:t>Místo konání akce</w:t>
            </w:r>
          </w:p>
        </w:tc>
        <w:tc>
          <w:tcPr>
            <w:tcW w:w="2657" w:type="dxa"/>
          </w:tcPr>
          <w:p w14:paraId="3C2CAC01" w14:textId="77777777" w:rsidR="004408FB" w:rsidRDefault="004408FB" w:rsidP="004920D2">
            <w:pPr>
              <w:spacing w:after="240"/>
              <w:jc w:val="both"/>
              <w:rPr>
                <w:rFonts w:cs="Arial"/>
              </w:rPr>
            </w:pPr>
            <w:r>
              <w:rPr>
                <w:rFonts w:cs="Arial"/>
              </w:rPr>
              <w:t>Kraj konání akce</w:t>
            </w:r>
          </w:p>
        </w:tc>
      </w:tr>
      <w:tr w:rsidR="004408FB" w14:paraId="23B1DD47" w14:textId="77777777" w:rsidTr="004920D2">
        <w:tc>
          <w:tcPr>
            <w:tcW w:w="865" w:type="dxa"/>
          </w:tcPr>
          <w:p w14:paraId="69FC72A6" w14:textId="77777777" w:rsidR="004408FB" w:rsidRPr="000F5638" w:rsidRDefault="004408FB" w:rsidP="004920D2">
            <w:pPr>
              <w:spacing w:after="240"/>
              <w:jc w:val="both"/>
              <w:rPr>
                <w:rFonts w:cs="Arial"/>
                <w:highlight w:val="yellow"/>
              </w:rPr>
            </w:pPr>
            <w:r w:rsidRPr="000F5638">
              <w:rPr>
                <w:rFonts w:cs="Arial"/>
                <w:highlight w:val="yellow"/>
              </w:rPr>
              <w:t>1.</w:t>
            </w:r>
          </w:p>
        </w:tc>
        <w:tc>
          <w:tcPr>
            <w:tcW w:w="1652" w:type="dxa"/>
          </w:tcPr>
          <w:p w14:paraId="14C7323C" w14:textId="7861CFCF" w:rsidR="004408FB" w:rsidRPr="000F5638" w:rsidRDefault="004408FB" w:rsidP="000F5B6F">
            <w:pPr>
              <w:spacing w:after="240"/>
              <w:jc w:val="both"/>
              <w:rPr>
                <w:rFonts w:cs="Arial"/>
                <w:i/>
                <w:highlight w:val="yellow"/>
              </w:rPr>
            </w:pPr>
            <w:r w:rsidRPr="000F5638">
              <w:rPr>
                <w:rFonts w:cs="Arial"/>
                <w:i/>
                <w:highlight w:val="yellow"/>
              </w:rPr>
              <w:t xml:space="preserve">Např. </w:t>
            </w:r>
            <w:r>
              <w:rPr>
                <w:rFonts w:cs="Arial"/>
                <w:i/>
                <w:highlight w:val="yellow"/>
              </w:rPr>
              <w:t>15. 4</w:t>
            </w:r>
            <w:r w:rsidRPr="000F5638">
              <w:rPr>
                <w:rFonts w:cs="Arial"/>
                <w:i/>
                <w:highlight w:val="yellow"/>
              </w:rPr>
              <w:t>. 202</w:t>
            </w:r>
            <w:r w:rsidR="000F5B6F">
              <w:rPr>
                <w:rFonts w:cs="Arial"/>
                <w:i/>
                <w:highlight w:val="yellow"/>
              </w:rPr>
              <w:t>1</w:t>
            </w:r>
          </w:p>
        </w:tc>
        <w:tc>
          <w:tcPr>
            <w:tcW w:w="2127" w:type="dxa"/>
          </w:tcPr>
          <w:p w14:paraId="38DED8CD" w14:textId="6DB5A4E3" w:rsidR="004408FB" w:rsidRPr="000F5638" w:rsidRDefault="004408FB" w:rsidP="000F5B6F">
            <w:pPr>
              <w:spacing w:after="240"/>
              <w:jc w:val="both"/>
              <w:rPr>
                <w:rFonts w:cs="Arial"/>
                <w:i/>
                <w:highlight w:val="yellow"/>
              </w:rPr>
            </w:pPr>
            <w:r w:rsidRPr="000F5638">
              <w:rPr>
                <w:rFonts w:cs="Arial"/>
                <w:i/>
                <w:highlight w:val="yellow"/>
              </w:rPr>
              <w:t xml:space="preserve">Např. </w:t>
            </w:r>
            <w:r>
              <w:rPr>
                <w:rFonts w:cs="Arial"/>
                <w:i/>
                <w:highlight w:val="yellow"/>
              </w:rPr>
              <w:t>Kolo</w:t>
            </w:r>
            <w:r w:rsidRPr="000F5638">
              <w:rPr>
                <w:rFonts w:cs="Arial"/>
                <w:i/>
                <w:highlight w:val="yellow"/>
              </w:rPr>
              <w:t xml:space="preserve"> 202</w:t>
            </w:r>
            <w:r w:rsidR="000F5B6F">
              <w:rPr>
                <w:rFonts w:cs="Arial"/>
                <w:i/>
                <w:highlight w:val="yellow"/>
              </w:rPr>
              <w:t>1</w:t>
            </w:r>
          </w:p>
        </w:tc>
        <w:tc>
          <w:tcPr>
            <w:tcW w:w="2126" w:type="dxa"/>
          </w:tcPr>
          <w:p w14:paraId="5830025E" w14:textId="77777777" w:rsidR="004408FB" w:rsidRPr="000F5638" w:rsidRDefault="004408FB" w:rsidP="004920D2">
            <w:pPr>
              <w:spacing w:after="240"/>
              <w:jc w:val="both"/>
              <w:rPr>
                <w:rFonts w:cs="Arial"/>
                <w:i/>
                <w:highlight w:val="yellow"/>
              </w:rPr>
            </w:pPr>
            <w:r w:rsidRPr="000F5638">
              <w:rPr>
                <w:rFonts w:cs="Arial"/>
                <w:i/>
                <w:highlight w:val="yellow"/>
              </w:rPr>
              <w:t xml:space="preserve">Např. </w:t>
            </w:r>
            <w:r>
              <w:rPr>
                <w:rFonts w:cs="Arial"/>
                <w:i/>
                <w:highlight w:val="yellow"/>
              </w:rPr>
              <w:t>Praha</w:t>
            </w:r>
          </w:p>
        </w:tc>
        <w:tc>
          <w:tcPr>
            <w:tcW w:w="2657" w:type="dxa"/>
          </w:tcPr>
          <w:p w14:paraId="44D7BE71" w14:textId="77777777" w:rsidR="004408FB" w:rsidRPr="000F5638" w:rsidRDefault="004408FB" w:rsidP="004920D2">
            <w:pPr>
              <w:spacing w:after="240"/>
              <w:jc w:val="both"/>
              <w:rPr>
                <w:rFonts w:cs="Arial"/>
                <w:i/>
                <w:highlight w:val="yellow"/>
              </w:rPr>
            </w:pPr>
            <w:r w:rsidRPr="000F5638">
              <w:rPr>
                <w:rFonts w:cs="Arial"/>
                <w:i/>
                <w:highlight w:val="yellow"/>
              </w:rPr>
              <w:t xml:space="preserve">Např. </w:t>
            </w:r>
            <w:r>
              <w:rPr>
                <w:rFonts w:cs="Arial"/>
                <w:i/>
                <w:highlight w:val="yellow"/>
              </w:rPr>
              <w:t>Hl. m. Praha</w:t>
            </w:r>
          </w:p>
        </w:tc>
      </w:tr>
      <w:tr w:rsidR="004408FB" w14:paraId="1F99EA72" w14:textId="77777777" w:rsidTr="004920D2">
        <w:tc>
          <w:tcPr>
            <w:tcW w:w="865" w:type="dxa"/>
          </w:tcPr>
          <w:p w14:paraId="7982B9AB" w14:textId="77777777" w:rsidR="004408FB" w:rsidRPr="000F5638" w:rsidRDefault="004408FB" w:rsidP="004920D2">
            <w:pPr>
              <w:spacing w:after="240"/>
              <w:jc w:val="both"/>
              <w:rPr>
                <w:rFonts w:cs="Arial"/>
                <w:highlight w:val="yellow"/>
              </w:rPr>
            </w:pPr>
            <w:r w:rsidRPr="000F5638">
              <w:rPr>
                <w:rFonts w:cs="Arial"/>
                <w:highlight w:val="yellow"/>
              </w:rPr>
              <w:t>2.</w:t>
            </w:r>
          </w:p>
        </w:tc>
        <w:tc>
          <w:tcPr>
            <w:tcW w:w="1652" w:type="dxa"/>
          </w:tcPr>
          <w:p w14:paraId="2719BCE6" w14:textId="2F1D51AA" w:rsidR="004408FB" w:rsidRPr="000F5638" w:rsidRDefault="004408FB" w:rsidP="000F5B6F">
            <w:pPr>
              <w:spacing w:after="240"/>
              <w:jc w:val="both"/>
              <w:rPr>
                <w:rFonts w:cs="Arial"/>
                <w:i/>
                <w:highlight w:val="yellow"/>
              </w:rPr>
            </w:pPr>
            <w:r w:rsidRPr="000F5638">
              <w:rPr>
                <w:rFonts w:cs="Arial"/>
                <w:i/>
                <w:highlight w:val="yellow"/>
              </w:rPr>
              <w:t xml:space="preserve">Např. </w:t>
            </w:r>
            <w:r>
              <w:rPr>
                <w:rFonts w:cs="Arial"/>
                <w:i/>
                <w:highlight w:val="yellow"/>
              </w:rPr>
              <w:t>25. 5</w:t>
            </w:r>
            <w:r w:rsidRPr="000F5638">
              <w:rPr>
                <w:rFonts w:cs="Arial"/>
                <w:i/>
                <w:highlight w:val="yellow"/>
              </w:rPr>
              <w:t>. 202</w:t>
            </w:r>
            <w:r w:rsidR="000F5B6F">
              <w:rPr>
                <w:rFonts w:cs="Arial"/>
                <w:i/>
                <w:highlight w:val="yellow"/>
              </w:rPr>
              <w:t>1</w:t>
            </w:r>
          </w:p>
        </w:tc>
        <w:tc>
          <w:tcPr>
            <w:tcW w:w="2127" w:type="dxa"/>
          </w:tcPr>
          <w:p w14:paraId="21708D10" w14:textId="0DFADBAA" w:rsidR="004408FB" w:rsidRPr="000F5638" w:rsidRDefault="004408FB" w:rsidP="000F5B6F">
            <w:pPr>
              <w:spacing w:after="240"/>
              <w:jc w:val="both"/>
              <w:rPr>
                <w:rFonts w:cs="Arial"/>
                <w:i/>
                <w:highlight w:val="yellow"/>
              </w:rPr>
            </w:pPr>
            <w:r w:rsidRPr="000F5638">
              <w:rPr>
                <w:rFonts w:cs="Arial"/>
                <w:i/>
                <w:highlight w:val="yellow"/>
              </w:rPr>
              <w:t xml:space="preserve">Např. </w:t>
            </w:r>
            <w:r>
              <w:rPr>
                <w:rFonts w:cs="Arial"/>
                <w:i/>
                <w:highlight w:val="yellow"/>
              </w:rPr>
              <w:t>Běh</w:t>
            </w:r>
            <w:r w:rsidRPr="000F5638">
              <w:rPr>
                <w:rFonts w:cs="Arial"/>
                <w:i/>
                <w:highlight w:val="yellow"/>
              </w:rPr>
              <w:t xml:space="preserve"> 202</w:t>
            </w:r>
            <w:r w:rsidR="000F5B6F">
              <w:rPr>
                <w:rFonts w:cs="Arial"/>
                <w:i/>
                <w:highlight w:val="yellow"/>
              </w:rPr>
              <w:t>1</w:t>
            </w:r>
          </w:p>
        </w:tc>
        <w:tc>
          <w:tcPr>
            <w:tcW w:w="2126" w:type="dxa"/>
          </w:tcPr>
          <w:p w14:paraId="75E0598E" w14:textId="77777777" w:rsidR="004408FB" w:rsidRPr="000F5638" w:rsidRDefault="004408FB" w:rsidP="004920D2">
            <w:pPr>
              <w:spacing w:after="240"/>
              <w:jc w:val="both"/>
              <w:rPr>
                <w:rFonts w:cs="Arial"/>
                <w:i/>
                <w:highlight w:val="yellow"/>
              </w:rPr>
            </w:pPr>
            <w:r w:rsidRPr="000F5638">
              <w:rPr>
                <w:rFonts w:cs="Arial"/>
                <w:i/>
                <w:highlight w:val="yellow"/>
              </w:rPr>
              <w:t xml:space="preserve">Např. </w:t>
            </w:r>
            <w:r>
              <w:rPr>
                <w:rFonts w:cs="Arial"/>
                <w:i/>
                <w:highlight w:val="yellow"/>
              </w:rPr>
              <w:t>Brno</w:t>
            </w:r>
          </w:p>
        </w:tc>
        <w:tc>
          <w:tcPr>
            <w:tcW w:w="2657" w:type="dxa"/>
          </w:tcPr>
          <w:p w14:paraId="3AD88603" w14:textId="77777777" w:rsidR="004408FB" w:rsidRPr="000F5638" w:rsidRDefault="004408FB" w:rsidP="004920D2">
            <w:pPr>
              <w:spacing w:after="240"/>
              <w:jc w:val="both"/>
              <w:rPr>
                <w:rFonts w:cs="Arial"/>
                <w:i/>
                <w:highlight w:val="yellow"/>
              </w:rPr>
            </w:pPr>
            <w:r w:rsidRPr="000F5638">
              <w:rPr>
                <w:rFonts w:cs="Arial"/>
                <w:i/>
                <w:highlight w:val="yellow"/>
              </w:rPr>
              <w:t>…</w:t>
            </w:r>
          </w:p>
        </w:tc>
      </w:tr>
      <w:tr w:rsidR="004408FB" w14:paraId="0F21819B" w14:textId="77777777" w:rsidTr="004920D2">
        <w:tc>
          <w:tcPr>
            <w:tcW w:w="865" w:type="dxa"/>
          </w:tcPr>
          <w:p w14:paraId="6EC3EA95" w14:textId="77777777" w:rsidR="004408FB" w:rsidRPr="000F5638" w:rsidRDefault="004408FB" w:rsidP="004920D2">
            <w:pPr>
              <w:spacing w:after="240"/>
              <w:jc w:val="both"/>
              <w:rPr>
                <w:rFonts w:cs="Arial"/>
                <w:highlight w:val="yellow"/>
              </w:rPr>
            </w:pPr>
            <w:r w:rsidRPr="000F5638">
              <w:rPr>
                <w:rFonts w:cs="Arial"/>
                <w:highlight w:val="yellow"/>
              </w:rPr>
              <w:t>3.</w:t>
            </w:r>
          </w:p>
        </w:tc>
        <w:tc>
          <w:tcPr>
            <w:tcW w:w="1652" w:type="dxa"/>
          </w:tcPr>
          <w:p w14:paraId="6D0B47CB" w14:textId="39DA6344" w:rsidR="004408FB" w:rsidRPr="000F5638" w:rsidRDefault="004408FB" w:rsidP="000F5B6F">
            <w:pPr>
              <w:spacing w:after="240"/>
              <w:jc w:val="both"/>
              <w:rPr>
                <w:rFonts w:cs="Arial"/>
                <w:i/>
                <w:highlight w:val="yellow"/>
              </w:rPr>
            </w:pPr>
            <w:r w:rsidRPr="000F5638">
              <w:rPr>
                <w:rFonts w:cs="Arial"/>
                <w:i/>
                <w:highlight w:val="yellow"/>
              </w:rPr>
              <w:t xml:space="preserve">Např. </w:t>
            </w:r>
            <w:r>
              <w:rPr>
                <w:rFonts w:cs="Arial"/>
                <w:i/>
                <w:highlight w:val="yellow"/>
              </w:rPr>
              <w:t>1. 6</w:t>
            </w:r>
            <w:r w:rsidRPr="000F5638">
              <w:rPr>
                <w:rFonts w:cs="Arial"/>
                <w:i/>
                <w:highlight w:val="yellow"/>
              </w:rPr>
              <w:t>. 202</w:t>
            </w:r>
            <w:r w:rsidR="000F5B6F">
              <w:rPr>
                <w:rFonts w:cs="Arial"/>
                <w:i/>
                <w:highlight w:val="yellow"/>
              </w:rPr>
              <w:t>1</w:t>
            </w:r>
          </w:p>
        </w:tc>
        <w:tc>
          <w:tcPr>
            <w:tcW w:w="2127" w:type="dxa"/>
          </w:tcPr>
          <w:p w14:paraId="64CE25B7" w14:textId="35AE96D0" w:rsidR="004408FB" w:rsidRPr="000F5638" w:rsidRDefault="004408FB" w:rsidP="000F5B6F">
            <w:pPr>
              <w:spacing w:after="240"/>
              <w:jc w:val="both"/>
              <w:rPr>
                <w:rFonts w:cs="Arial"/>
                <w:i/>
                <w:highlight w:val="yellow"/>
              </w:rPr>
            </w:pPr>
            <w:r w:rsidRPr="000F5638">
              <w:rPr>
                <w:rFonts w:cs="Arial"/>
                <w:i/>
                <w:highlight w:val="yellow"/>
              </w:rPr>
              <w:t xml:space="preserve">Např. </w:t>
            </w:r>
            <w:r>
              <w:rPr>
                <w:rFonts w:cs="Arial"/>
                <w:i/>
                <w:highlight w:val="yellow"/>
              </w:rPr>
              <w:t>Kolo</w:t>
            </w:r>
            <w:r w:rsidRPr="000F5638">
              <w:rPr>
                <w:rFonts w:cs="Arial"/>
                <w:i/>
                <w:highlight w:val="yellow"/>
              </w:rPr>
              <w:t xml:space="preserve"> 202</w:t>
            </w:r>
            <w:r w:rsidR="000F5B6F">
              <w:rPr>
                <w:rFonts w:cs="Arial"/>
                <w:i/>
                <w:highlight w:val="yellow"/>
              </w:rPr>
              <w:t>1</w:t>
            </w:r>
            <w:r w:rsidRPr="000F5638">
              <w:rPr>
                <w:rFonts w:cs="Arial"/>
                <w:i/>
                <w:highlight w:val="yellow"/>
              </w:rPr>
              <w:t xml:space="preserve"> s 211</w:t>
            </w:r>
          </w:p>
        </w:tc>
        <w:tc>
          <w:tcPr>
            <w:tcW w:w="2126" w:type="dxa"/>
          </w:tcPr>
          <w:p w14:paraId="5389B7C5" w14:textId="77777777" w:rsidR="004408FB" w:rsidRPr="000F5638" w:rsidRDefault="004408FB" w:rsidP="004920D2">
            <w:pPr>
              <w:spacing w:after="240"/>
              <w:jc w:val="both"/>
              <w:rPr>
                <w:rFonts w:cs="Arial"/>
                <w:i/>
                <w:highlight w:val="yellow"/>
              </w:rPr>
            </w:pPr>
            <w:r w:rsidRPr="000F5638">
              <w:rPr>
                <w:rFonts w:cs="Arial"/>
                <w:i/>
                <w:highlight w:val="yellow"/>
              </w:rPr>
              <w:t>…</w:t>
            </w:r>
          </w:p>
        </w:tc>
        <w:tc>
          <w:tcPr>
            <w:tcW w:w="2657" w:type="dxa"/>
          </w:tcPr>
          <w:p w14:paraId="655BD5AF" w14:textId="77777777" w:rsidR="004408FB" w:rsidRPr="000F5638" w:rsidRDefault="004408FB" w:rsidP="004920D2">
            <w:pPr>
              <w:spacing w:after="240"/>
              <w:jc w:val="both"/>
              <w:rPr>
                <w:rFonts w:cs="Arial"/>
                <w:i/>
                <w:highlight w:val="yellow"/>
              </w:rPr>
            </w:pPr>
            <w:r w:rsidRPr="000F5638">
              <w:rPr>
                <w:rFonts w:cs="Arial"/>
                <w:i/>
                <w:highlight w:val="yellow"/>
              </w:rPr>
              <w:t>…</w:t>
            </w:r>
          </w:p>
        </w:tc>
      </w:tr>
      <w:tr w:rsidR="004408FB" w14:paraId="660681A6" w14:textId="77777777" w:rsidTr="004920D2">
        <w:tc>
          <w:tcPr>
            <w:tcW w:w="865" w:type="dxa"/>
          </w:tcPr>
          <w:p w14:paraId="1375C16C"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1652" w:type="dxa"/>
          </w:tcPr>
          <w:p w14:paraId="278A02DC"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2127" w:type="dxa"/>
          </w:tcPr>
          <w:p w14:paraId="749C755B"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2126" w:type="dxa"/>
          </w:tcPr>
          <w:p w14:paraId="314F102E"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2657" w:type="dxa"/>
          </w:tcPr>
          <w:p w14:paraId="412C92BF" w14:textId="77777777" w:rsidR="004408FB" w:rsidRPr="000F5638" w:rsidRDefault="004408FB" w:rsidP="004920D2">
            <w:pPr>
              <w:spacing w:after="240"/>
              <w:jc w:val="both"/>
              <w:rPr>
                <w:rFonts w:cs="Arial"/>
                <w:highlight w:val="yellow"/>
              </w:rPr>
            </w:pPr>
            <w:r w:rsidRPr="000F5638">
              <w:rPr>
                <w:rFonts w:cs="Arial"/>
                <w:highlight w:val="yellow"/>
              </w:rPr>
              <w:t>…</w:t>
            </w:r>
          </w:p>
        </w:tc>
      </w:tr>
      <w:tr w:rsidR="004408FB" w14:paraId="398335BE" w14:textId="77777777" w:rsidTr="004920D2">
        <w:tc>
          <w:tcPr>
            <w:tcW w:w="865" w:type="dxa"/>
          </w:tcPr>
          <w:p w14:paraId="22A8BC76"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1652" w:type="dxa"/>
          </w:tcPr>
          <w:p w14:paraId="3E52B7B6"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2127" w:type="dxa"/>
          </w:tcPr>
          <w:p w14:paraId="065E877B"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2126" w:type="dxa"/>
          </w:tcPr>
          <w:p w14:paraId="73801C4C"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2657" w:type="dxa"/>
          </w:tcPr>
          <w:p w14:paraId="14CA8CAB" w14:textId="77777777" w:rsidR="004408FB" w:rsidRPr="000F5638" w:rsidRDefault="004408FB" w:rsidP="004920D2">
            <w:pPr>
              <w:spacing w:after="240"/>
              <w:jc w:val="both"/>
              <w:rPr>
                <w:rFonts w:cs="Arial"/>
                <w:highlight w:val="yellow"/>
              </w:rPr>
            </w:pPr>
            <w:r w:rsidRPr="000F5638">
              <w:rPr>
                <w:rFonts w:cs="Arial"/>
                <w:highlight w:val="yellow"/>
              </w:rPr>
              <w:t>…</w:t>
            </w:r>
          </w:p>
        </w:tc>
      </w:tr>
      <w:tr w:rsidR="004408FB" w14:paraId="76BDDB0D" w14:textId="77777777" w:rsidTr="004920D2">
        <w:tc>
          <w:tcPr>
            <w:tcW w:w="865" w:type="dxa"/>
          </w:tcPr>
          <w:p w14:paraId="79B187A5"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1652" w:type="dxa"/>
          </w:tcPr>
          <w:p w14:paraId="2AADCC0A"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2127" w:type="dxa"/>
          </w:tcPr>
          <w:p w14:paraId="6879624A"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2126" w:type="dxa"/>
          </w:tcPr>
          <w:p w14:paraId="13BC95BD" w14:textId="77777777" w:rsidR="004408FB" w:rsidRPr="000F5638" w:rsidRDefault="004408FB" w:rsidP="004920D2">
            <w:pPr>
              <w:spacing w:after="240"/>
              <w:jc w:val="both"/>
              <w:rPr>
                <w:rFonts w:cs="Arial"/>
                <w:highlight w:val="yellow"/>
              </w:rPr>
            </w:pPr>
            <w:r w:rsidRPr="000F5638">
              <w:rPr>
                <w:rFonts w:cs="Arial"/>
                <w:highlight w:val="yellow"/>
              </w:rPr>
              <w:t>…</w:t>
            </w:r>
          </w:p>
        </w:tc>
        <w:tc>
          <w:tcPr>
            <w:tcW w:w="2657" w:type="dxa"/>
          </w:tcPr>
          <w:p w14:paraId="44C939DE" w14:textId="77777777" w:rsidR="004408FB" w:rsidRPr="000F5638" w:rsidRDefault="004408FB" w:rsidP="004920D2">
            <w:pPr>
              <w:spacing w:after="240"/>
              <w:jc w:val="both"/>
              <w:rPr>
                <w:rFonts w:cs="Arial"/>
                <w:highlight w:val="yellow"/>
              </w:rPr>
            </w:pPr>
            <w:r w:rsidRPr="000F5638">
              <w:rPr>
                <w:rFonts w:cs="Arial"/>
                <w:highlight w:val="yellow"/>
              </w:rPr>
              <w:t>…</w:t>
            </w:r>
          </w:p>
        </w:tc>
      </w:tr>
    </w:tbl>
    <w:p w14:paraId="6C898705" w14:textId="77777777" w:rsidR="004408FB" w:rsidRPr="00176DA4" w:rsidRDefault="004408FB" w:rsidP="004408FB">
      <w:pPr>
        <w:spacing w:after="240"/>
        <w:ind w:left="426"/>
        <w:jc w:val="both"/>
        <w:rPr>
          <w:rFonts w:cs="Arial"/>
          <w:b/>
          <w:szCs w:val="22"/>
        </w:rPr>
      </w:pPr>
      <w:r w:rsidRPr="00176DA4">
        <w:rPr>
          <w:rFonts w:cs="Arial"/>
          <w:b/>
          <w:szCs w:val="22"/>
        </w:rPr>
        <w:t>Data uvedená v tabulce slouží pouze jako příklad, jak si objednatel představuje vyplnění této přílohy poskytovatelem.</w:t>
      </w:r>
    </w:p>
    <w:p w14:paraId="730DAA0C" w14:textId="77777777" w:rsidR="004408FB" w:rsidRPr="00DF016D" w:rsidRDefault="004408FB" w:rsidP="004408FB">
      <w:pPr>
        <w:spacing w:after="240"/>
        <w:ind w:left="426"/>
        <w:jc w:val="both"/>
        <w:rPr>
          <w:rFonts w:cs="Arial"/>
          <w:szCs w:val="22"/>
        </w:rPr>
      </w:pPr>
      <w:r w:rsidRPr="00DF016D">
        <w:rPr>
          <w:rFonts w:cs="Arial"/>
          <w:szCs w:val="22"/>
        </w:rPr>
        <w:br w:type="column"/>
      </w:r>
      <w:r>
        <w:rPr>
          <w:rFonts w:cs="Arial"/>
          <w:szCs w:val="22"/>
        </w:rPr>
        <w:lastRenderedPageBreak/>
        <w:t>Příloha č. 7</w:t>
      </w:r>
      <w:r w:rsidRPr="00DF016D">
        <w:rPr>
          <w:rFonts w:cs="Arial"/>
          <w:szCs w:val="22"/>
        </w:rPr>
        <w:t xml:space="preserve"> – Položkový rozpočet</w:t>
      </w:r>
      <w:r>
        <w:rPr>
          <w:rFonts w:cs="Arial"/>
          <w:szCs w:val="22"/>
        </w:rPr>
        <w:t xml:space="preserve"> plnění</w:t>
      </w:r>
    </w:p>
    <w:tbl>
      <w:tblPr>
        <w:tblStyle w:val="Mkatabulky"/>
        <w:tblW w:w="0" w:type="auto"/>
        <w:tblInd w:w="284" w:type="dxa"/>
        <w:tblLook w:val="04A0" w:firstRow="1" w:lastRow="0" w:firstColumn="1" w:lastColumn="0" w:noHBand="0" w:noVBand="1"/>
      </w:tblPr>
      <w:tblGrid>
        <w:gridCol w:w="962"/>
        <w:gridCol w:w="2561"/>
        <w:gridCol w:w="1837"/>
        <w:gridCol w:w="2385"/>
      </w:tblGrid>
      <w:tr w:rsidR="004408FB" w:rsidRPr="00D35488" w14:paraId="634384DA" w14:textId="77777777" w:rsidTr="004920D2">
        <w:tc>
          <w:tcPr>
            <w:tcW w:w="7745" w:type="dxa"/>
            <w:gridSpan w:val="4"/>
          </w:tcPr>
          <w:p w14:paraId="6E418977" w14:textId="77777777" w:rsidR="004408FB" w:rsidRPr="006A11F3" w:rsidRDefault="004408FB" w:rsidP="006A11F3">
            <w:pPr>
              <w:pStyle w:val="Odstavecseseznamem"/>
              <w:numPr>
                <w:ilvl w:val="0"/>
                <w:numId w:val="19"/>
              </w:numPr>
              <w:jc w:val="center"/>
              <w:rPr>
                <w:rFonts w:cs="Arial"/>
                <w:sz w:val="28"/>
                <w:szCs w:val="28"/>
              </w:rPr>
            </w:pPr>
            <w:r w:rsidRPr="006A11F3">
              <w:rPr>
                <w:rFonts w:cs="Arial"/>
                <w:sz w:val="28"/>
                <w:szCs w:val="28"/>
              </w:rPr>
              <w:t>Položkový rozpočet eventu klasické lyžování</w:t>
            </w:r>
          </w:p>
        </w:tc>
      </w:tr>
      <w:tr w:rsidR="004408FB" w:rsidRPr="00D35488" w14:paraId="22630415" w14:textId="77777777" w:rsidTr="004920D2">
        <w:tc>
          <w:tcPr>
            <w:tcW w:w="962" w:type="dxa"/>
          </w:tcPr>
          <w:p w14:paraId="304C8B51" w14:textId="77777777" w:rsidR="004408FB" w:rsidRPr="00D35488" w:rsidRDefault="004408FB" w:rsidP="004920D2">
            <w:pPr>
              <w:jc w:val="both"/>
              <w:rPr>
                <w:rFonts w:cs="Arial"/>
              </w:rPr>
            </w:pPr>
            <w:r>
              <w:rPr>
                <w:rFonts w:cs="Arial"/>
              </w:rPr>
              <w:t>Číslo položky</w:t>
            </w:r>
          </w:p>
        </w:tc>
        <w:tc>
          <w:tcPr>
            <w:tcW w:w="2561" w:type="dxa"/>
          </w:tcPr>
          <w:p w14:paraId="03898064" w14:textId="77777777" w:rsidR="004408FB" w:rsidRPr="00D35488" w:rsidRDefault="004408FB" w:rsidP="004920D2">
            <w:pPr>
              <w:jc w:val="both"/>
              <w:rPr>
                <w:rFonts w:cs="Arial"/>
              </w:rPr>
            </w:pPr>
            <w:r>
              <w:rPr>
                <w:rFonts w:cs="Arial"/>
              </w:rPr>
              <w:t>Název položky plnění</w:t>
            </w:r>
          </w:p>
        </w:tc>
        <w:tc>
          <w:tcPr>
            <w:tcW w:w="1837" w:type="dxa"/>
          </w:tcPr>
          <w:p w14:paraId="4D0F2743" w14:textId="77777777" w:rsidR="004408FB" w:rsidRPr="00D35488" w:rsidRDefault="004408FB" w:rsidP="004920D2">
            <w:pPr>
              <w:jc w:val="both"/>
              <w:rPr>
                <w:rFonts w:cs="Arial"/>
              </w:rPr>
            </w:pPr>
            <w:r w:rsidRPr="00D35488">
              <w:rPr>
                <w:rFonts w:cs="Arial"/>
              </w:rPr>
              <w:t>Cena/</w:t>
            </w:r>
            <w:r>
              <w:rPr>
                <w:rFonts w:cs="Arial"/>
              </w:rPr>
              <w:t xml:space="preserve">1 </w:t>
            </w:r>
            <w:r w:rsidRPr="00D35488">
              <w:rPr>
                <w:rFonts w:cs="Arial"/>
              </w:rPr>
              <w:t>akce</w:t>
            </w:r>
            <w:r>
              <w:rPr>
                <w:rFonts w:cs="Arial"/>
              </w:rPr>
              <w:t xml:space="preserve"> Kč bez DPH</w:t>
            </w:r>
          </w:p>
        </w:tc>
        <w:tc>
          <w:tcPr>
            <w:tcW w:w="2385" w:type="dxa"/>
          </w:tcPr>
          <w:p w14:paraId="59621240" w14:textId="77777777" w:rsidR="004408FB" w:rsidRPr="00D35488" w:rsidRDefault="004408FB" w:rsidP="004920D2">
            <w:pPr>
              <w:jc w:val="both"/>
              <w:rPr>
                <w:rFonts w:cs="Arial"/>
              </w:rPr>
            </w:pPr>
            <w:r w:rsidRPr="00D35488">
              <w:rPr>
                <w:rFonts w:cs="Arial"/>
              </w:rPr>
              <w:t>Cena/</w:t>
            </w:r>
            <w:r>
              <w:rPr>
                <w:rFonts w:cs="Arial"/>
              </w:rPr>
              <w:t xml:space="preserve">celý </w:t>
            </w:r>
            <w:r w:rsidRPr="00D35488">
              <w:rPr>
                <w:rFonts w:cs="Arial"/>
              </w:rPr>
              <w:t>event</w:t>
            </w:r>
            <w:r>
              <w:rPr>
                <w:rFonts w:cs="Arial"/>
              </w:rPr>
              <w:t xml:space="preserve"> Kč bez DPH</w:t>
            </w:r>
          </w:p>
        </w:tc>
      </w:tr>
      <w:tr w:rsidR="004408FB" w:rsidRPr="00D35488" w14:paraId="53F4AA12" w14:textId="77777777" w:rsidTr="004920D2">
        <w:tc>
          <w:tcPr>
            <w:tcW w:w="962" w:type="dxa"/>
          </w:tcPr>
          <w:p w14:paraId="4BA06382" w14:textId="77777777" w:rsidR="004408FB" w:rsidRPr="0015471E" w:rsidRDefault="004408FB" w:rsidP="004920D2">
            <w:pPr>
              <w:jc w:val="both"/>
              <w:rPr>
                <w:rFonts w:cs="Arial"/>
                <w:i/>
                <w:highlight w:val="yellow"/>
              </w:rPr>
            </w:pPr>
            <w:r w:rsidRPr="0015471E">
              <w:rPr>
                <w:rFonts w:cs="Arial"/>
                <w:i/>
                <w:highlight w:val="yellow"/>
              </w:rPr>
              <w:t>1</w:t>
            </w:r>
          </w:p>
        </w:tc>
        <w:tc>
          <w:tcPr>
            <w:tcW w:w="2561" w:type="dxa"/>
          </w:tcPr>
          <w:p w14:paraId="63164FCF" w14:textId="77777777" w:rsidR="004408FB" w:rsidRPr="0015471E" w:rsidRDefault="004408FB" w:rsidP="004920D2">
            <w:pPr>
              <w:jc w:val="both"/>
              <w:rPr>
                <w:rFonts w:cs="Arial"/>
                <w:i/>
                <w:highlight w:val="yellow"/>
              </w:rPr>
            </w:pPr>
            <w:r w:rsidRPr="0015471E">
              <w:rPr>
                <w:rFonts w:cs="Arial"/>
                <w:i/>
                <w:highlight w:val="yellow"/>
              </w:rPr>
              <w:t>Umístění bannerů v startovní a cílové rovince</w:t>
            </w:r>
          </w:p>
        </w:tc>
        <w:tc>
          <w:tcPr>
            <w:tcW w:w="1837" w:type="dxa"/>
          </w:tcPr>
          <w:p w14:paraId="6A00B361" w14:textId="77777777" w:rsidR="004408FB" w:rsidRPr="0015471E" w:rsidRDefault="004408FB" w:rsidP="004920D2">
            <w:pPr>
              <w:jc w:val="both"/>
              <w:rPr>
                <w:rFonts w:cs="Arial"/>
                <w:i/>
                <w:highlight w:val="yellow"/>
              </w:rPr>
            </w:pPr>
            <w:r w:rsidRPr="0015471E">
              <w:rPr>
                <w:rFonts w:cs="Arial"/>
                <w:i/>
                <w:highlight w:val="yellow"/>
              </w:rPr>
              <w:t>10.000</w:t>
            </w:r>
          </w:p>
        </w:tc>
        <w:tc>
          <w:tcPr>
            <w:tcW w:w="2385" w:type="dxa"/>
          </w:tcPr>
          <w:p w14:paraId="37EE81C1" w14:textId="77777777" w:rsidR="004408FB" w:rsidRPr="0015471E" w:rsidRDefault="004408FB" w:rsidP="004920D2">
            <w:pPr>
              <w:jc w:val="both"/>
              <w:rPr>
                <w:rFonts w:cs="Arial"/>
                <w:i/>
                <w:highlight w:val="yellow"/>
              </w:rPr>
            </w:pPr>
            <w:r w:rsidRPr="0015471E">
              <w:rPr>
                <w:rFonts w:cs="Arial"/>
                <w:i/>
                <w:highlight w:val="yellow"/>
              </w:rPr>
              <w:t xml:space="preserve">10.000 * počet </w:t>
            </w:r>
            <w:r>
              <w:rPr>
                <w:rFonts w:cs="Arial"/>
                <w:i/>
                <w:highlight w:val="yellow"/>
              </w:rPr>
              <w:t>akcí</w:t>
            </w:r>
          </w:p>
        </w:tc>
      </w:tr>
      <w:tr w:rsidR="004408FB" w:rsidRPr="00D35488" w14:paraId="524CD502" w14:textId="77777777" w:rsidTr="004920D2">
        <w:tc>
          <w:tcPr>
            <w:tcW w:w="962" w:type="dxa"/>
          </w:tcPr>
          <w:p w14:paraId="6C2D5006" w14:textId="77777777" w:rsidR="004408FB" w:rsidRPr="0015471E" w:rsidRDefault="004408FB" w:rsidP="004920D2">
            <w:pPr>
              <w:jc w:val="both"/>
              <w:rPr>
                <w:rFonts w:cs="Arial"/>
                <w:i/>
                <w:highlight w:val="yellow"/>
              </w:rPr>
            </w:pPr>
            <w:r w:rsidRPr="0015471E">
              <w:rPr>
                <w:rFonts w:cs="Arial"/>
                <w:i/>
                <w:highlight w:val="yellow"/>
              </w:rPr>
              <w:t>2</w:t>
            </w:r>
          </w:p>
        </w:tc>
        <w:tc>
          <w:tcPr>
            <w:tcW w:w="2561" w:type="dxa"/>
          </w:tcPr>
          <w:p w14:paraId="2163EE11" w14:textId="77777777" w:rsidR="004408FB" w:rsidRPr="0015471E" w:rsidRDefault="004408FB" w:rsidP="004920D2">
            <w:pPr>
              <w:jc w:val="both"/>
              <w:rPr>
                <w:rFonts w:cs="Arial"/>
                <w:i/>
                <w:highlight w:val="yellow"/>
              </w:rPr>
            </w:pPr>
            <w:r w:rsidRPr="0015471E">
              <w:rPr>
                <w:rFonts w:cs="Arial"/>
                <w:i/>
                <w:highlight w:val="yellow"/>
              </w:rPr>
              <w:t>Muší křídla s logem ZP211 ve startovní a cílové rovince</w:t>
            </w:r>
          </w:p>
        </w:tc>
        <w:tc>
          <w:tcPr>
            <w:tcW w:w="1837" w:type="dxa"/>
          </w:tcPr>
          <w:p w14:paraId="11B0CDA2" w14:textId="77777777" w:rsidR="004408FB" w:rsidRPr="0015471E" w:rsidRDefault="004408FB" w:rsidP="004920D2">
            <w:pPr>
              <w:jc w:val="both"/>
              <w:rPr>
                <w:rFonts w:cs="Arial"/>
                <w:i/>
                <w:highlight w:val="yellow"/>
              </w:rPr>
            </w:pPr>
            <w:r w:rsidRPr="0015471E">
              <w:rPr>
                <w:rFonts w:cs="Arial"/>
                <w:i/>
                <w:highlight w:val="yellow"/>
              </w:rPr>
              <w:t>10.000</w:t>
            </w:r>
          </w:p>
        </w:tc>
        <w:tc>
          <w:tcPr>
            <w:tcW w:w="2385" w:type="dxa"/>
          </w:tcPr>
          <w:p w14:paraId="46CD6FF5" w14:textId="77777777" w:rsidR="004408FB" w:rsidRPr="0015471E" w:rsidRDefault="004408FB" w:rsidP="004920D2">
            <w:pPr>
              <w:jc w:val="both"/>
              <w:rPr>
                <w:rFonts w:cs="Arial"/>
                <w:i/>
                <w:highlight w:val="yellow"/>
              </w:rPr>
            </w:pPr>
            <w:r w:rsidRPr="0015471E">
              <w:rPr>
                <w:rFonts w:cs="Arial"/>
                <w:i/>
                <w:highlight w:val="yellow"/>
              </w:rPr>
              <w:t xml:space="preserve">10.000 * počet </w:t>
            </w:r>
            <w:r>
              <w:rPr>
                <w:rFonts w:cs="Arial"/>
                <w:i/>
                <w:highlight w:val="yellow"/>
              </w:rPr>
              <w:t>akcí</w:t>
            </w:r>
          </w:p>
        </w:tc>
      </w:tr>
      <w:tr w:rsidR="004408FB" w:rsidRPr="00D35488" w14:paraId="3B95C480" w14:textId="77777777" w:rsidTr="004920D2">
        <w:tc>
          <w:tcPr>
            <w:tcW w:w="962" w:type="dxa"/>
          </w:tcPr>
          <w:p w14:paraId="689480BF" w14:textId="77777777" w:rsidR="004408FB" w:rsidRPr="0015471E" w:rsidRDefault="004408FB" w:rsidP="004920D2">
            <w:pPr>
              <w:jc w:val="both"/>
              <w:rPr>
                <w:rFonts w:cs="Arial"/>
                <w:i/>
                <w:highlight w:val="yellow"/>
              </w:rPr>
            </w:pPr>
            <w:r w:rsidRPr="0015471E">
              <w:rPr>
                <w:rFonts w:cs="Arial"/>
                <w:i/>
                <w:highlight w:val="yellow"/>
              </w:rPr>
              <w:t>3</w:t>
            </w:r>
          </w:p>
        </w:tc>
        <w:tc>
          <w:tcPr>
            <w:tcW w:w="2561" w:type="dxa"/>
          </w:tcPr>
          <w:p w14:paraId="241C031E" w14:textId="77777777" w:rsidR="004408FB" w:rsidRPr="0015471E" w:rsidRDefault="004408FB" w:rsidP="004920D2">
            <w:pPr>
              <w:jc w:val="both"/>
              <w:rPr>
                <w:rFonts w:cs="Arial"/>
                <w:i/>
                <w:highlight w:val="yellow"/>
              </w:rPr>
            </w:pPr>
            <w:r w:rsidRPr="0015471E">
              <w:rPr>
                <w:rFonts w:cs="Arial"/>
                <w:i/>
                <w:highlight w:val="yellow"/>
              </w:rPr>
              <w:t>Umístění bannerů k úsekovému měření</w:t>
            </w:r>
          </w:p>
        </w:tc>
        <w:tc>
          <w:tcPr>
            <w:tcW w:w="1837" w:type="dxa"/>
          </w:tcPr>
          <w:p w14:paraId="61B066AB" w14:textId="77777777" w:rsidR="004408FB" w:rsidRPr="0015471E" w:rsidRDefault="004408FB" w:rsidP="004920D2">
            <w:pPr>
              <w:jc w:val="both"/>
              <w:rPr>
                <w:rFonts w:cs="Arial"/>
                <w:i/>
                <w:highlight w:val="yellow"/>
              </w:rPr>
            </w:pPr>
            <w:r w:rsidRPr="0015471E">
              <w:rPr>
                <w:rFonts w:cs="Arial"/>
                <w:i/>
                <w:highlight w:val="yellow"/>
              </w:rPr>
              <w:t>5.000</w:t>
            </w:r>
          </w:p>
        </w:tc>
        <w:tc>
          <w:tcPr>
            <w:tcW w:w="2385" w:type="dxa"/>
          </w:tcPr>
          <w:p w14:paraId="475FA6FB" w14:textId="77777777" w:rsidR="004408FB" w:rsidRPr="0015471E" w:rsidRDefault="004408FB" w:rsidP="004920D2">
            <w:pPr>
              <w:jc w:val="both"/>
              <w:rPr>
                <w:rFonts w:cs="Arial"/>
                <w:i/>
                <w:highlight w:val="yellow"/>
              </w:rPr>
            </w:pPr>
            <w:r w:rsidRPr="0015471E">
              <w:rPr>
                <w:rFonts w:cs="Arial"/>
                <w:i/>
                <w:highlight w:val="yellow"/>
              </w:rPr>
              <w:t xml:space="preserve">5.000 * počet </w:t>
            </w:r>
            <w:r>
              <w:rPr>
                <w:rFonts w:cs="Arial"/>
                <w:i/>
                <w:highlight w:val="yellow"/>
              </w:rPr>
              <w:t>akcí</w:t>
            </w:r>
          </w:p>
        </w:tc>
      </w:tr>
      <w:tr w:rsidR="004408FB" w:rsidRPr="00D35488" w14:paraId="5588C2FF" w14:textId="77777777" w:rsidTr="004920D2">
        <w:tc>
          <w:tcPr>
            <w:tcW w:w="962" w:type="dxa"/>
          </w:tcPr>
          <w:p w14:paraId="7BA029C1" w14:textId="77777777" w:rsidR="004408FB" w:rsidRPr="0015471E" w:rsidRDefault="004408FB" w:rsidP="004920D2">
            <w:pPr>
              <w:jc w:val="both"/>
              <w:rPr>
                <w:rFonts w:cs="Arial"/>
                <w:i/>
                <w:highlight w:val="yellow"/>
              </w:rPr>
            </w:pPr>
            <w:r w:rsidRPr="0015471E">
              <w:rPr>
                <w:rFonts w:cs="Arial"/>
                <w:i/>
                <w:highlight w:val="yellow"/>
              </w:rPr>
              <w:t>4</w:t>
            </w:r>
          </w:p>
        </w:tc>
        <w:tc>
          <w:tcPr>
            <w:tcW w:w="2561" w:type="dxa"/>
          </w:tcPr>
          <w:p w14:paraId="4A6EC75A"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16E29373"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0D3F6EC2"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2EA700DD" w14:textId="77777777" w:rsidTr="004920D2">
        <w:tc>
          <w:tcPr>
            <w:tcW w:w="962" w:type="dxa"/>
          </w:tcPr>
          <w:p w14:paraId="7AAD8527" w14:textId="77777777" w:rsidR="004408FB" w:rsidRPr="0015471E" w:rsidRDefault="004408FB" w:rsidP="004920D2">
            <w:pPr>
              <w:jc w:val="both"/>
              <w:rPr>
                <w:rFonts w:cs="Arial"/>
                <w:i/>
                <w:highlight w:val="yellow"/>
              </w:rPr>
            </w:pPr>
            <w:r w:rsidRPr="0015471E">
              <w:rPr>
                <w:rFonts w:cs="Arial"/>
                <w:i/>
                <w:highlight w:val="yellow"/>
              </w:rPr>
              <w:t>5</w:t>
            </w:r>
          </w:p>
        </w:tc>
        <w:tc>
          <w:tcPr>
            <w:tcW w:w="2561" w:type="dxa"/>
          </w:tcPr>
          <w:p w14:paraId="6DDA252C"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64D0FA80"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4026E188"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6C001991" w14:textId="77777777" w:rsidTr="004920D2">
        <w:tc>
          <w:tcPr>
            <w:tcW w:w="962" w:type="dxa"/>
          </w:tcPr>
          <w:p w14:paraId="57D8EBAF" w14:textId="77777777" w:rsidR="004408FB" w:rsidRPr="0015471E" w:rsidRDefault="004408FB" w:rsidP="004920D2">
            <w:pPr>
              <w:jc w:val="both"/>
              <w:rPr>
                <w:rFonts w:cs="Arial"/>
                <w:i/>
                <w:highlight w:val="yellow"/>
              </w:rPr>
            </w:pPr>
            <w:r w:rsidRPr="0015471E">
              <w:rPr>
                <w:rFonts w:cs="Arial"/>
                <w:i/>
                <w:highlight w:val="yellow"/>
              </w:rPr>
              <w:t>6</w:t>
            </w:r>
          </w:p>
        </w:tc>
        <w:tc>
          <w:tcPr>
            <w:tcW w:w="2561" w:type="dxa"/>
          </w:tcPr>
          <w:p w14:paraId="37D68AC4"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3C965426"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6E271290"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11290D08" w14:textId="77777777" w:rsidTr="004920D2">
        <w:tc>
          <w:tcPr>
            <w:tcW w:w="962" w:type="dxa"/>
            <w:tcBorders>
              <w:bottom w:val="single" w:sz="4" w:space="0" w:color="auto"/>
            </w:tcBorders>
          </w:tcPr>
          <w:p w14:paraId="5AE1C83C" w14:textId="77777777" w:rsidR="004408FB" w:rsidRPr="0015471E" w:rsidRDefault="004408FB" w:rsidP="004920D2">
            <w:pPr>
              <w:jc w:val="both"/>
              <w:rPr>
                <w:rFonts w:cs="Arial"/>
                <w:i/>
                <w:highlight w:val="yellow"/>
              </w:rPr>
            </w:pPr>
            <w:r w:rsidRPr="0015471E">
              <w:rPr>
                <w:rFonts w:cs="Arial"/>
                <w:i/>
                <w:highlight w:val="yellow"/>
              </w:rPr>
              <w:t>…</w:t>
            </w:r>
          </w:p>
        </w:tc>
        <w:tc>
          <w:tcPr>
            <w:tcW w:w="2561" w:type="dxa"/>
            <w:tcBorders>
              <w:bottom w:val="single" w:sz="4" w:space="0" w:color="auto"/>
            </w:tcBorders>
          </w:tcPr>
          <w:p w14:paraId="22CB89AE"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Borders>
              <w:bottom w:val="single" w:sz="4" w:space="0" w:color="auto"/>
            </w:tcBorders>
          </w:tcPr>
          <w:p w14:paraId="756D908E"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Borders>
              <w:bottom w:val="single" w:sz="4" w:space="0" w:color="auto"/>
            </w:tcBorders>
          </w:tcPr>
          <w:p w14:paraId="074F8835"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17B26784" w14:textId="77777777" w:rsidTr="004920D2">
        <w:tc>
          <w:tcPr>
            <w:tcW w:w="962" w:type="dxa"/>
            <w:tcBorders>
              <w:bottom w:val="double" w:sz="4" w:space="0" w:color="auto"/>
            </w:tcBorders>
          </w:tcPr>
          <w:p w14:paraId="6EE5B316" w14:textId="77777777" w:rsidR="004408FB" w:rsidRPr="0015471E" w:rsidRDefault="004408FB" w:rsidP="004920D2">
            <w:pPr>
              <w:jc w:val="both"/>
              <w:rPr>
                <w:rFonts w:cs="Arial"/>
                <w:i/>
                <w:highlight w:val="yellow"/>
              </w:rPr>
            </w:pPr>
            <w:r w:rsidRPr="0015471E">
              <w:rPr>
                <w:rFonts w:cs="Arial"/>
                <w:i/>
                <w:highlight w:val="yellow"/>
              </w:rPr>
              <w:t>…</w:t>
            </w:r>
          </w:p>
        </w:tc>
        <w:tc>
          <w:tcPr>
            <w:tcW w:w="2561" w:type="dxa"/>
            <w:tcBorders>
              <w:bottom w:val="double" w:sz="4" w:space="0" w:color="auto"/>
            </w:tcBorders>
          </w:tcPr>
          <w:p w14:paraId="7D144242"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Borders>
              <w:bottom w:val="double" w:sz="4" w:space="0" w:color="auto"/>
            </w:tcBorders>
          </w:tcPr>
          <w:p w14:paraId="0D3ED424"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Borders>
              <w:bottom w:val="double" w:sz="4" w:space="0" w:color="auto"/>
            </w:tcBorders>
          </w:tcPr>
          <w:p w14:paraId="3E5D2DCA"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7CEBC905" w14:textId="77777777" w:rsidTr="004920D2">
        <w:tc>
          <w:tcPr>
            <w:tcW w:w="3523" w:type="dxa"/>
            <w:gridSpan w:val="2"/>
            <w:tcBorders>
              <w:top w:val="double" w:sz="4" w:space="0" w:color="auto"/>
            </w:tcBorders>
          </w:tcPr>
          <w:p w14:paraId="3239F138" w14:textId="77777777" w:rsidR="004408FB" w:rsidRPr="0015471E" w:rsidRDefault="004408FB" w:rsidP="004920D2">
            <w:pPr>
              <w:jc w:val="right"/>
              <w:rPr>
                <w:rFonts w:cs="Arial"/>
                <w:i/>
                <w:highlight w:val="yellow"/>
              </w:rPr>
            </w:pPr>
          </w:p>
        </w:tc>
        <w:tc>
          <w:tcPr>
            <w:tcW w:w="1837" w:type="dxa"/>
            <w:tcBorders>
              <w:top w:val="double" w:sz="4" w:space="0" w:color="auto"/>
            </w:tcBorders>
          </w:tcPr>
          <w:p w14:paraId="73E7C902" w14:textId="77777777" w:rsidR="004408FB" w:rsidRPr="0015471E" w:rsidRDefault="004408FB" w:rsidP="004920D2">
            <w:pPr>
              <w:jc w:val="both"/>
              <w:rPr>
                <w:rFonts w:cs="Arial"/>
                <w:i/>
                <w:highlight w:val="yellow"/>
              </w:rPr>
            </w:pPr>
            <w:r w:rsidRPr="0015471E">
              <w:rPr>
                <w:rFonts w:cs="Arial"/>
                <w:i/>
                <w:highlight w:val="yellow"/>
              </w:rPr>
              <w:t>(</w:t>
            </w:r>
            <w:r>
              <w:rPr>
                <w:rFonts w:cs="Arial"/>
                <w:i/>
                <w:highlight w:val="yellow"/>
              </w:rPr>
              <w:t>Celkem cena</w:t>
            </w:r>
            <w:r w:rsidRPr="0015471E">
              <w:rPr>
                <w:rFonts w:cs="Arial"/>
                <w:i/>
                <w:highlight w:val="yellow"/>
              </w:rPr>
              <w:t>/</w:t>
            </w:r>
            <w:r>
              <w:rPr>
                <w:rFonts w:cs="Arial"/>
                <w:i/>
                <w:highlight w:val="yellow"/>
              </w:rPr>
              <w:t xml:space="preserve">1 </w:t>
            </w:r>
            <w:r w:rsidRPr="0015471E">
              <w:rPr>
                <w:rFonts w:cs="Arial"/>
                <w:i/>
                <w:highlight w:val="yellow"/>
              </w:rPr>
              <w:t>akce Kč bez DPH)</w:t>
            </w:r>
          </w:p>
        </w:tc>
        <w:tc>
          <w:tcPr>
            <w:tcW w:w="2385" w:type="dxa"/>
            <w:tcBorders>
              <w:top w:val="double" w:sz="4" w:space="0" w:color="auto"/>
            </w:tcBorders>
          </w:tcPr>
          <w:p w14:paraId="1E173F80" w14:textId="77777777" w:rsidR="004408FB" w:rsidRPr="0015471E" w:rsidRDefault="004408FB" w:rsidP="004920D2">
            <w:pPr>
              <w:jc w:val="both"/>
              <w:rPr>
                <w:rFonts w:cs="Arial"/>
                <w:i/>
                <w:highlight w:val="yellow"/>
              </w:rPr>
            </w:pPr>
            <w:r>
              <w:rPr>
                <w:rFonts w:cs="Arial"/>
                <w:i/>
                <w:highlight w:val="yellow"/>
              </w:rPr>
              <w:t xml:space="preserve">(Celkem cena za celý event </w:t>
            </w:r>
            <w:r w:rsidRPr="0015471E">
              <w:rPr>
                <w:rFonts w:cs="Arial"/>
                <w:i/>
                <w:highlight w:val="yellow"/>
              </w:rPr>
              <w:t xml:space="preserve"> bez DPH)</w:t>
            </w:r>
          </w:p>
        </w:tc>
      </w:tr>
    </w:tbl>
    <w:p w14:paraId="7C8BB581" w14:textId="77777777" w:rsidR="006A11F3" w:rsidRDefault="006A11F3" w:rsidP="004408FB">
      <w:pPr>
        <w:ind w:left="284"/>
        <w:jc w:val="both"/>
        <w:rPr>
          <w:rFonts w:cs="Arial"/>
          <w:b/>
          <w:szCs w:val="22"/>
        </w:rPr>
      </w:pPr>
    </w:p>
    <w:p w14:paraId="16BF1D43" w14:textId="77777777" w:rsidR="004408FB" w:rsidRDefault="004408FB" w:rsidP="004408FB">
      <w:pPr>
        <w:ind w:left="284"/>
        <w:jc w:val="both"/>
        <w:rPr>
          <w:rFonts w:cs="Arial"/>
          <w:b/>
          <w:szCs w:val="22"/>
        </w:rPr>
      </w:pPr>
      <w:r w:rsidRPr="00471564">
        <w:rPr>
          <w:rFonts w:cs="Arial"/>
          <w:b/>
          <w:szCs w:val="22"/>
        </w:rPr>
        <w:t>Data uvedená v tabulce slouží pouze jako příklad, jak si objednatel představuje vyplnění této přílohy poskytovatelem.</w:t>
      </w:r>
    </w:p>
    <w:p w14:paraId="3CD24F82" w14:textId="77777777" w:rsidR="004408FB" w:rsidRDefault="004408FB" w:rsidP="004408FB">
      <w:pPr>
        <w:ind w:left="284"/>
      </w:pPr>
    </w:p>
    <w:p w14:paraId="6B410298" w14:textId="77777777" w:rsidR="004408FB" w:rsidRDefault="004408FB" w:rsidP="004408FB">
      <w:pPr>
        <w:ind w:left="284"/>
      </w:pPr>
    </w:p>
    <w:tbl>
      <w:tblPr>
        <w:tblStyle w:val="Mkatabulky"/>
        <w:tblW w:w="0" w:type="auto"/>
        <w:tblInd w:w="284" w:type="dxa"/>
        <w:tblLook w:val="04A0" w:firstRow="1" w:lastRow="0" w:firstColumn="1" w:lastColumn="0" w:noHBand="0" w:noVBand="1"/>
      </w:tblPr>
      <w:tblGrid>
        <w:gridCol w:w="962"/>
        <w:gridCol w:w="2561"/>
        <w:gridCol w:w="1837"/>
        <w:gridCol w:w="2385"/>
      </w:tblGrid>
      <w:tr w:rsidR="004408FB" w:rsidRPr="00D35488" w14:paraId="76733D46" w14:textId="77777777" w:rsidTr="004920D2">
        <w:tc>
          <w:tcPr>
            <w:tcW w:w="7745" w:type="dxa"/>
            <w:gridSpan w:val="4"/>
          </w:tcPr>
          <w:p w14:paraId="380D6F4A" w14:textId="77777777" w:rsidR="004408FB" w:rsidRPr="006A11F3" w:rsidRDefault="004408FB" w:rsidP="006A11F3">
            <w:pPr>
              <w:pStyle w:val="Odstavecseseznamem"/>
              <w:numPr>
                <w:ilvl w:val="0"/>
                <w:numId w:val="19"/>
              </w:numPr>
              <w:jc w:val="center"/>
              <w:rPr>
                <w:rFonts w:cs="Arial"/>
                <w:sz w:val="28"/>
                <w:szCs w:val="28"/>
              </w:rPr>
            </w:pPr>
            <w:r w:rsidRPr="006A11F3">
              <w:rPr>
                <w:rFonts w:cs="Arial"/>
                <w:sz w:val="28"/>
                <w:szCs w:val="28"/>
              </w:rPr>
              <w:t>Položkový rozpočet eventu kola</w:t>
            </w:r>
          </w:p>
        </w:tc>
      </w:tr>
      <w:tr w:rsidR="004408FB" w:rsidRPr="00D35488" w14:paraId="5A310952" w14:textId="77777777" w:rsidTr="004920D2">
        <w:tc>
          <w:tcPr>
            <w:tcW w:w="962" w:type="dxa"/>
          </w:tcPr>
          <w:p w14:paraId="3E02AD00" w14:textId="77777777" w:rsidR="004408FB" w:rsidRPr="00D35488" w:rsidRDefault="004408FB" w:rsidP="004920D2">
            <w:pPr>
              <w:jc w:val="both"/>
              <w:rPr>
                <w:rFonts w:cs="Arial"/>
              </w:rPr>
            </w:pPr>
            <w:r>
              <w:rPr>
                <w:rFonts w:cs="Arial"/>
              </w:rPr>
              <w:t>Číslo položky</w:t>
            </w:r>
          </w:p>
        </w:tc>
        <w:tc>
          <w:tcPr>
            <w:tcW w:w="2561" w:type="dxa"/>
          </w:tcPr>
          <w:p w14:paraId="07B3BB89" w14:textId="77777777" w:rsidR="004408FB" w:rsidRPr="00D35488" w:rsidRDefault="004408FB" w:rsidP="004920D2">
            <w:pPr>
              <w:jc w:val="both"/>
              <w:rPr>
                <w:rFonts w:cs="Arial"/>
              </w:rPr>
            </w:pPr>
            <w:r>
              <w:rPr>
                <w:rFonts w:cs="Arial"/>
              </w:rPr>
              <w:t>Název položky plnění</w:t>
            </w:r>
          </w:p>
        </w:tc>
        <w:tc>
          <w:tcPr>
            <w:tcW w:w="1837" w:type="dxa"/>
          </w:tcPr>
          <w:p w14:paraId="152E24C7" w14:textId="77777777" w:rsidR="004408FB" w:rsidRPr="00D35488" w:rsidRDefault="004408FB" w:rsidP="004920D2">
            <w:pPr>
              <w:jc w:val="both"/>
              <w:rPr>
                <w:rFonts w:cs="Arial"/>
              </w:rPr>
            </w:pPr>
            <w:r w:rsidRPr="00D35488">
              <w:rPr>
                <w:rFonts w:cs="Arial"/>
              </w:rPr>
              <w:t>Cena/</w:t>
            </w:r>
            <w:r>
              <w:rPr>
                <w:rFonts w:cs="Arial"/>
              </w:rPr>
              <w:t xml:space="preserve">1 </w:t>
            </w:r>
            <w:r w:rsidRPr="00D35488">
              <w:rPr>
                <w:rFonts w:cs="Arial"/>
              </w:rPr>
              <w:t>akce</w:t>
            </w:r>
            <w:r>
              <w:rPr>
                <w:rFonts w:cs="Arial"/>
              </w:rPr>
              <w:t xml:space="preserve"> Kč bez DPH</w:t>
            </w:r>
          </w:p>
        </w:tc>
        <w:tc>
          <w:tcPr>
            <w:tcW w:w="2385" w:type="dxa"/>
          </w:tcPr>
          <w:p w14:paraId="2645AE00" w14:textId="77777777" w:rsidR="004408FB" w:rsidRPr="00D35488" w:rsidRDefault="004408FB" w:rsidP="004920D2">
            <w:pPr>
              <w:jc w:val="both"/>
              <w:rPr>
                <w:rFonts w:cs="Arial"/>
              </w:rPr>
            </w:pPr>
            <w:r w:rsidRPr="00D35488">
              <w:rPr>
                <w:rFonts w:cs="Arial"/>
              </w:rPr>
              <w:t>Cena/</w:t>
            </w:r>
            <w:r>
              <w:rPr>
                <w:rFonts w:cs="Arial"/>
              </w:rPr>
              <w:t xml:space="preserve">celý </w:t>
            </w:r>
            <w:r w:rsidRPr="00D35488">
              <w:rPr>
                <w:rFonts w:cs="Arial"/>
              </w:rPr>
              <w:t>event</w:t>
            </w:r>
            <w:r>
              <w:rPr>
                <w:rFonts w:cs="Arial"/>
              </w:rPr>
              <w:t xml:space="preserve"> Kč bez DPH</w:t>
            </w:r>
          </w:p>
        </w:tc>
      </w:tr>
      <w:tr w:rsidR="004408FB" w:rsidRPr="00D35488" w14:paraId="24CAC630" w14:textId="77777777" w:rsidTr="004920D2">
        <w:tc>
          <w:tcPr>
            <w:tcW w:w="962" w:type="dxa"/>
          </w:tcPr>
          <w:p w14:paraId="263F6808" w14:textId="77777777" w:rsidR="004408FB" w:rsidRPr="0015471E" w:rsidRDefault="004408FB" w:rsidP="004920D2">
            <w:pPr>
              <w:jc w:val="both"/>
              <w:rPr>
                <w:rFonts w:cs="Arial"/>
                <w:i/>
                <w:highlight w:val="yellow"/>
              </w:rPr>
            </w:pPr>
            <w:r w:rsidRPr="0015471E">
              <w:rPr>
                <w:rFonts w:cs="Arial"/>
                <w:i/>
                <w:highlight w:val="yellow"/>
              </w:rPr>
              <w:t>1</w:t>
            </w:r>
          </w:p>
        </w:tc>
        <w:tc>
          <w:tcPr>
            <w:tcW w:w="2561" w:type="dxa"/>
          </w:tcPr>
          <w:p w14:paraId="6986BB31" w14:textId="77777777" w:rsidR="004408FB" w:rsidRPr="0015471E" w:rsidRDefault="004408FB" w:rsidP="004920D2">
            <w:pPr>
              <w:jc w:val="both"/>
              <w:rPr>
                <w:rFonts w:cs="Arial"/>
                <w:i/>
                <w:highlight w:val="yellow"/>
              </w:rPr>
            </w:pPr>
            <w:r w:rsidRPr="0015471E">
              <w:rPr>
                <w:rFonts w:cs="Arial"/>
                <w:i/>
                <w:highlight w:val="yellow"/>
              </w:rPr>
              <w:t>Umístění bannerů v startovní a cílové rovince</w:t>
            </w:r>
          </w:p>
        </w:tc>
        <w:tc>
          <w:tcPr>
            <w:tcW w:w="1837" w:type="dxa"/>
          </w:tcPr>
          <w:p w14:paraId="70C84128" w14:textId="77777777" w:rsidR="004408FB" w:rsidRPr="0015471E" w:rsidRDefault="004408FB" w:rsidP="004920D2">
            <w:pPr>
              <w:jc w:val="both"/>
              <w:rPr>
                <w:rFonts w:cs="Arial"/>
                <w:i/>
                <w:highlight w:val="yellow"/>
              </w:rPr>
            </w:pPr>
            <w:r w:rsidRPr="0015471E">
              <w:rPr>
                <w:rFonts w:cs="Arial"/>
                <w:i/>
                <w:highlight w:val="yellow"/>
              </w:rPr>
              <w:t>10.000</w:t>
            </w:r>
          </w:p>
        </w:tc>
        <w:tc>
          <w:tcPr>
            <w:tcW w:w="2385" w:type="dxa"/>
          </w:tcPr>
          <w:p w14:paraId="4D788D1F" w14:textId="77777777" w:rsidR="004408FB" w:rsidRPr="0015471E" w:rsidRDefault="004408FB" w:rsidP="004920D2">
            <w:pPr>
              <w:jc w:val="both"/>
              <w:rPr>
                <w:rFonts w:cs="Arial"/>
                <w:i/>
                <w:highlight w:val="yellow"/>
              </w:rPr>
            </w:pPr>
            <w:r w:rsidRPr="0015471E">
              <w:rPr>
                <w:rFonts w:cs="Arial"/>
                <w:i/>
                <w:highlight w:val="yellow"/>
              </w:rPr>
              <w:t xml:space="preserve">10.000 * počet </w:t>
            </w:r>
            <w:r>
              <w:rPr>
                <w:rFonts w:cs="Arial"/>
                <w:i/>
                <w:highlight w:val="yellow"/>
              </w:rPr>
              <w:t>akcí</w:t>
            </w:r>
          </w:p>
        </w:tc>
      </w:tr>
      <w:tr w:rsidR="004408FB" w:rsidRPr="00D35488" w14:paraId="33009F7D" w14:textId="77777777" w:rsidTr="004920D2">
        <w:tc>
          <w:tcPr>
            <w:tcW w:w="962" w:type="dxa"/>
          </w:tcPr>
          <w:p w14:paraId="1221F6CF" w14:textId="77777777" w:rsidR="004408FB" w:rsidRPr="0015471E" w:rsidRDefault="004408FB" w:rsidP="004920D2">
            <w:pPr>
              <w:jc w:val="both"/>
              <w:rPr>
                <w:rFonts w:cs="Arial"/>
                <w:i/>
                <w:highlight w:val="yellow"/>
              </w:rPr>
            </w:pPr>
            <w:r w:rsidRPr="0015471E">
              <w:rPr>
                <w:rFonts w:cs="Arial"/>
                <w:i/>
                <w:highlight w:val="yellow"/>
              </w:rPr>
              <w:t>2</w:t>
            </w:r>
          </w:p>
        </w:tc>
        <w:tc>
          <w:tcPr>
            <w:tcW w:w="2561" w:type="dxa"/>
          </w:tcPr>
          <w:p w14:paraId="3C060EBC" w14:textId="77777777" w:rsidR="004408FB" w:rsidRPr="0015471E" w:rsidRDefault="004408FB" w:rsidP="004920D2">
            <w:pPr>
              <w:jc w:val="both"/>
              <w:rPr>
                <w:rFonts w:cs="Arial"/>
                <w:i/>
                <w:highlight w:val="yellow"/>
              </w:rPr>
            </w:pPr>
            <w:r w:rsidRPr="0015471E">
              <w:rPr>
                <w:rFonts w:cs="Arial"/>
                <w:i/>
                <w:highlight w:val="yellow"/>
              </w:rPr>
              <w:t>Muší křídla s logem ZP211 ve startovní a cílové rovince</w:t>
            </w:r>
          </w:p>
        </w:tc>
        <w:tc>
          <w:tcPr>
            <w:tcW w:w="1837" w:type="dxa"/>
          </w:tcPr>
          <w:p w14:paraId="4F700A3A" w14:textId="77777777" w:rsidR="004408FB" w:rsidRPr="0015471E" w:rsidRDefault="004408FB" w:rsidP="004920D2">
            <w:pPr>
              <w:jc w:val="both"/>
              <w:rPr>
                <w:rFonts w:cs="Arial"/>
                <w:i/>
                <w:highlight w:val="yellow"/>
              </w:rPr>
            </w:pPr>
            <w:r w:rsidRPr="0015471E">
              <w:rPr>
                <w:rFonts w:cs="Arial"/>
                <w:i/>
                <w:highlight w:val="yellow"/>
              </w:rPr>
              <w:t>10.000</w:t>
            </w:r>
          </w:p>
        </w:tc>
        <w:tc>
          <w:tcPr>
            <w:tcW w:w="2385" w:type="dxa"/>
          </w:tcPr>
          <w:p w14:paraId="18453B4C" w14:textId="77777777" w:rsidR="004408FB" w:rsidRPr="0015471E" w:rsidRDefault="004408FB" w:rsidP="004920D2">
            <w:pPr>
              <w:jc w:val="both"/>
              <w:rPr>
                <w:rFonts w:cs="Arial"/>
                <w:i/>
                <w:highlight w:val="yellow"/>
              </w:rPr>
            </w:pPr>
            <w:r w:rsidRPr="0015471E">
              <w:rPr>
                <w:rFonts w:cs="Arial"/>
                <w:i/>
                <w:highlight w:val="yellow"/>
              </w:rPr>
              <w:t xml:space="preserve">10.000 * počet </w:t>
            </w:r>
            <w:r>
              <w:rPr>
                <w:rFonts w:cs="Arial"/>
                <w:i/>
                <w:highlight w:val="yellow"/>
              </w:rPr>
              <w:t>akcí</w:t>
            </w:r>
          </w:p>
        </w:tc>
      </w:tr>
      <w:tr w:rsidR="004408FB" w:rsidRPr="00D35488" w14:paraId="0FAED8A9" w14:textId="77777777" w:rsidTr="004920D2">
        <w:tc>
          <w:tcPr>
            <w:tcW w:w="962" w:type="dxa"/>
          </w:tcPr>
          <w:p w14:paraId="39F33FD3" w14:textId="77777777" w:rsidR="004408FB" w:rsidRPr="0015471E" w:rsidRDefault="004408FB" w:rsidP="004920D2">
            <w:pPr>
              <w:jc w:val="both"/>
              <w:rPr>
                <w:rFonts w:cs="Arial"/>
                <w:i/>
                <w:highlight w:val="yellow"/>
              </w:rPr>
            </w:pPr>
            <w:r w:rsidRPr="0015471E">
              <w:rPr>
                <w:rFonts w:cs="Arial"/>
                <w:i/>
                <w:highlight w:val="yellow"/>
              </w:rPr>
              <w:t>3</w:t>
            </w:r>
          </w:p>
        </w:tc>
        <w:tc>
          <w:tcPr>
            <w:tcW w:w="2561" w:type="dxa"/>
          </w:tcPr>
          <w:p w14:paraId="43E44B15" w14:textId="77777777" w:rsidR="004408FB" w:rsidRPr="0015471E" w:rsidRDefault="004408FB" w:rsidP="004920D2">
            <w:pPr>
              <w:jc w:val="both"/>
              <w:rPr>
                <w:rFonts w:cs="Arial"/>
                <w:i/>
                <w:highlight w:val="yellow"/>
              </w:rPr>
            </w:pPr>
            <w:r w:rsidRPr="0015471E">
              <w:rPr>
                <w:rFonts w:cs="Arial"/>
                <w:i/>
                <w:highlight w:val="yellow"/>
              </w:rPr>
              <w:t>Umístění bannerů k úsekovému měření</w:t>
            </w:r>
          </w:p>
        </w:tc>
        <w:tc>
          <w:tcPr>
            <w:tcW w:w="1837" w:type="dxa"/>
          </w:tcPr>
          <w:p w14:paraId="28213EC5" w14:textId="77777777" w:rsidR="004408FB" w:rsidRPr="0015471E" w:rsidRDefault="004408FB" w:rsidP="004920D2">
            <w:pPr>
              <w:jc w:val="both"/>
              <w:rPr>
                <w:rFonts w:cs="Arial"/>
                <w:i/>
                <w:highlight w:val="yellow"/>
              </w:rPr>
            </w:pPr>
            <w:r w:rsidRPr="0015471E">
              <w:rPr>
                <w:rFonts w:cs="Arial"/>
                <w:i/>
                <w:highlight w:val="yellow"/>
              </w:rPr>
              <w:t>5.000</w:t>
            </w:r>
          </w:p>
        </w:tc>
        <w:tc>
          <w:tcPr>
            <w:tcW w:w="2385" w:type="dxa"/>
          </w:tcPr>
          <w:p w14:paraId="1E71D2C0" w14:textId="77777777" w:rsidR="004408FB" w:rsidRPr="0015471E" w:rsidRDefault="004408FB" w:rsidP="004920D2">
            <w:pPr>
              <w:jc w:val="both"/>
              <w:rPr>
                <w:rFonts w:cs="Arial"/>
                <w:i/>
                <w:highlight w:val="yellow"/>
              </w:rPr>
            </w:pPr>
            <w:r w:rsidRPr="0015471E">
              <w:rPr>
                <w:rFonts w:cs="Arial"/>
                <w:i/>
                <w:highlight w:val="yellow"/>
              </w:rPr>
              <w:t xml:space="preserve">5.000 * počet </w:t>
            </w:r>
            <w:r>
              <w:rPr>
                <w:rFonts w:cs="Arial"/>
                <w:i/>
                <w:highlight w:val="yellow"/>
              </w:rPr>
              <w:t>akcí</w:t>
            </w:r>
          </w:p>
        </w:tc>
      </w:tr>
      <w:tr w:rsidR="004408FB" w:rsidRPr="00D35488" w14:paraId="07300905" w14:textId="77777777" w:rsidTr="004920D2">
        <w:tc>
          <w:tcPr>
            <w:tcW w:w="962" w:type="dxa"/>
          </w:tcPr>
          <w:p w14:paraId="41BA74C1" w14:textId="77777777" w:rsidR="004408FB" w:rsidRPr="0015471E" w:rsidRDefault="004408FB" w:rsidP="004920D2">
            <w:pPr>
              <w:jc w:val="both"/>
              <w:rPr>
                <w:rFonts w:cs="Arial"/>
                <w:i/>
                <w:highlight w:val="yellow"/>
              </w:rPr>
            </w:pPr>
            <w:r w:rsidRPr="0015471E">
              <w:rPr>
                <w:rFonts w:cs="Arial"/>
                <w:i/>
                <w:highlight w:val="yellow"/>
              </w:rPr>
              <w:t>4</w:t>
            </w:r>
          </w:p>
        </w:tc>
        <w:tc>
          <w:tcPr>
            <w:tcW w:w="2561" w:type="dxa"/>
          </w:tcPr>
          <w:p w14:paraId="291DF425"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7D2BF5B9"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1A7EA296"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22D51E4A" w14:textId="77777777" w:rsidTr="004920D2">
        <w:tc>
          <w:tcPr>
            <w:tcW w:w="962" w:type="dxa"/>
          </w:tcPr>
          <w:p w14:paraId="58D6C4F4" w14:textId="77777777" w:rsidR="004408FB" w:rsidRPr="0015471E" w:rsidRDefault="004408FB" w:rsidP="004920D2">
            <w:pPr>
              <w:jc w:val="both"/>
              <w:rPr>
                <w:rFonts w:cs="Arial"/>
                <w:i/>
                <w:highlight w:val="yellow"/>
              </w:rPr>
            </w:pPr>
            <w:r w:rsidRPr="0015471E">
              <w:rPr>
                <w:rFonts w:cs="Arial"/>
                <w:i/>
                <w:highlight w:val="yellow"/>
              </w:rPr>
              <w:t>5</w:t>
            </w:r>
          </w:p>
        </w:tc>
        <w:tc>
          <w:tcPr>
            <w:tcW w:w="2561" w:type="dxa"/>
          </w:tcPr>
          <w:p w14:paraId="424EB110"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5FEB8648"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698B5F55"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0EF5D5A5" w14:textId="77777777" w:rsidTr="004920D2">
        <w:tc>
          <w:tcPr>
            <w:tcW w:w="962" w:type="dxa"/>
          </w:tcPr>
          <w:p w14:paraId="64F7D1A0" w14:textId="77777777" w:rsidR="004408FB" w:rsidRPr="0015471E" w:rsidRDefault="004408FB" w:rsidP="004920D2">
            <w:pPr>
              <w:jc w:val="both"/>
              <w:rPr>
                <w:rFonts w:cs="Arial"/>
                <w:i/>
                <w:highlight w:val="yellow"/>
              </w:rPr>
            </w:pPr>
            <w:r w:rsidRPr="0015471E">
              <w:rPr>
                <w:rFonts w:cs="Arial"/>
                <w:i/>
                <w:highlight w:val="yellow"/>
              </w:rPr>
              <w:t>6</w:t>
            </w:r>
          </w:p>
        </w:tc>
        <w:tc>
          <w:tcPr>
            <w:tcW w:w="2561" w:type="dxa"/>
          </w:tcPr>
          <w:p w14:paraId="1231D1AD"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1C459891"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34FAA76D"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11F0B4AF" w14:textId="77777777" w:rsidTr="004920D2">
        <w:tc>
          <w:tcPr>
            <w:tcW w:w="962" w:type="dxa"/>
            <w:tcBorders>
              <w:bottom w:val="single" w:sz="4" w:space="0" w:color="auto"/>
            </w:tcBorders>
          </w:tcPr>
          <w:p w14:paraId="0811D4A4" w14:textId="77777777" w:rsidR="004408FB" w:rsidRPr="0015471E" w:rsidRDefault="004408FB" w:rsidP="004920D2">
            <w:pPr>
              <w:jc w:val="both"/>
              <w:rPr>
                <w:rFonts w:cs="Arial"/>
                <w:i/>
                <w:highlight w:val="yellow"/>
              </w:rPr>
            </w:pPr>
            <w:r w:rsidRPr="0015471E">
              <w:rPr>
                <w:rFonts w:cs="Arial"/>
                <w:i/>
                <w:highlight w:val="yellow"/>
              </w:rPr>
              <w:t>…</w:t>
            </w:r>
          </w:p>
        </w:tc>
        <w:tc>
          <w:tcPr>
            <w:tcW w:w="2561" w:type="dxa"/>
            <w:tcBorders>
              <w:bottom w:val="single" w:sz="4" w:space="0" w:color="auto"/>
            </w:tcBorders>
          </w:tcPr>
          <w:p w14:paraId="2F1745CF"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Borders>
              <w:bottom w:val="single" w:sz="4" w:space="0" w:color="auto"/>
            </w:tcBorders>
          </w:tcPr>
          <w:p w14:paraId="2ADDF2D0"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Borders>
              <w:bottom w:val="single" w:sz="4" w:space="0" w:color="auto"/>
            </w:tcBorders>
          </w:tcPr>
          <w:p w14:paraId="1FB8DC86"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537BF261" w14:textId="77777777" w:rsidTr="004920D2">
        <w:tc>
          <w:tcPr>
            <w:tcW w:w="962" w:type="dxa"/>
            <w:tcBorders>
              <w:bottom w:val="double" w:sz="4" w:space="0" w:color="auto"/>
            </w:tcBorders>
          </w:tcPr>
          <w:p w14:paraId="5A50534C" w14:textId="77777777" w:rsidR="004408FB" w:rsidRPr="0015471E" w:rsidRDefault="004408FB" w:rsidP="004920D2">
            <w:pPr>
              <w:jc w:val="both"/>
              <w:rPr>
                <w:rFonts w:cs="Arial"/>
                <w:i/>
                <w:highlight w:val="yellow"/>
              </w:rPr>
            </w:pPr>
            <w:r w:rsidRPr="0015471E">
              <w:rPr>
                <w:rFonts w:cs="Arial"/>
                <w:i/>
                <w:highlight w:val="yellow"/>
              </w:rPr>
              <w:t>…</w:t>
            </w:r>
          </w:p>
        </w:tc>
        <w:tc>
          <w:tcPr>
            <w:tcW w:w="2561" w:type="dxa"/>
            <w:tcBorders>
              <w:bottom w:val="double" w:sz="4" w:space="0" w:color="auto"/>
            </w:tcBorders>
          </w:tcPr>
          <w:p w14:paraId="56986D83"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Borders>
              <w:bottom w:val="double" w:sz="4" w:space="0" w:color="auto"/>
            </w:tcBorders>
          </w:tcPr>
          <w:p w14:paraId="30AE31CD"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Borders>
              <w:bottom w:val="double" w:sz="4" w:space="0" w:color="auto"/>
            </w:tcBorders>
          </w:tcPr>
          <w:p w14:paraId="25B95EF0"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1A58A38A" w14:textId="77777777" w:rsidTr="004920D2">
        <w:tc>
          <w:tcPr>
            <w:tcW w:w="3523" w:type="dxa"/>
            <w:gridSpan w:val="2"/>
            <w:tcBorders>
              <w:top w:val="double" w:sz="4" w:space="0" w:color="auto"/>
            </w:tcBorders>
          </w:tcPr>
          <w:p w14:paraId="550E613B" w14:textId="77777777" w:rsidR="004408FB" w:rsidRPr="0015471E" w:rsidRDefault="004408FB" w:rsidP="004920D2">
            <w:pPr>
              <w:jc w:val="right"/>
              <w:rPr>
                <w:rFonts w:cs="Arial"/>
                <w:i/>
                <w:highlight w:val="yellow"/>
              </w:rPr>
            </w:pPr>
          </w:p>
        </w:tc>
        <w:tc>
          <w:tcPr>
            <w:tcW w:w="1837" w:type="dxa"/>
            <w:tcBorders>
              <w:top w:val="double" w:sz="4" w:space="0" w:color="auto"/>
            </w:tcBorders>
          </w:tcPr>
          <w:p w14:paraId="23B50727" w14:textId="77777777" w:rsidR="004408FB" w:rsidRPr="0015471E" w:rsidRDefault="004408FB" w:rsidP="004920D2">
            <w:pPr>
              <w:jc w:val="both"/>
              <w:rPr>
                <w:rFonts w:cs="Arial"/>
                <w:i/>
                <w:highlight w:val="yellow"/>
              </w:rPr>
            </w:pPr>
            <w:r w:rsidRPr="0015471E">
              <w:rPr>
                <w:rFonts w:cs="Arial"/>
                <w:i/>
                <w:highlight w:val="yellow"/>
              </w:rPr>
              <w:t>(</w:t>
            </w:r>
            <w:r>
              <w:rPr>
                <w:rFonts w:cs="Arial"/>
                <w:i/>
                <w:highlight w:val="yellow"/>
              </w:rPr>
              <w:t>Celkem cena</w:t>
            </w:r>
            <w:r w:rsidRPr="0015471E">
              <w:rPr>
                <w:rFonts w:cs="Arial"/>
                <w:i/>
                <w:highlight w:val="yellow"/>
              </w:rPr>
              <w:t>/</w:t>
            </w:r>
            <w:r>
              <w:rPr>
                <w:rFonts w:cs="Arial"/>
                <w:i/>
                <w:highlight w:val="yellow"/>
              </w:rPr>
              <w:t xml:space="preserve">1 </w:t>
            </w:r>
            <w:r w:rsidRPr="0015471E">
              <w:rPr>
                <w:rFonts w:cs="Arial"/>
                <w:i/>
                <w:highlight w:val="yellow"/>
              </w:rPr>
              <w:t>akce Kč bez DPH)</w:t>
            </w:r>
          </w:p>
        </w:tc>
        <w:tc>
          <w:tcPr>
            <w:tcW w:w="2385" w:type="dxa"/>
            <w:tcBorders>
              <w:top w:val="double" w:sz="4" w:space="0" w:color="auto"/>
            </w:tcBorders>
          </w:tcPr>
          <w:p w14:paraId="72E01A2A" w14:textId="77777777" w:rsidR="004408FB" w:rsidRPr="0015471E" w:rsidRDefault="004408FB" w:rsidP="004920D2">
            <w:pPr>
              <w:jc w:val="both"/>
              <w:rPr>
                <w:rFonts w:cs="Arial"/>
                <w:i/>
                <w:highlight w:val="yellow"/>
              </w:rPr>
            </w:pPr>
            <w:r>
              <w:rPr>
                <w:rFonts w:cs="Arial"/>
                <w:i/>
                <w:highlight w:val="yellow"/>
              </w:rPr>
              <w:t xml:space="preserve">(Celkem cena za celý event </w:t>
            </w:r>
            <w:r w:rsidRPr="0015471E">
              <w:rPr>
                <w:rFonts w:cs="Arial"/>
                <w:i/>
                <w:highlight w:val="yellow"/>
              </w:rPr>
              <w:t xml:space="preserve"> bez DPH)</w:t>
            </w:r>
          </w:p>
        </w:tc>
      </w:tr>
    </w:tbl>
    <w:p w14:paraId="5586965C" w14:textId="77777777" w:rsidR="004408FB" w:rsidRDefault="004408FB" w:rsidP="006A11F3"/>
    <w:p w14:paraId="27432E3A" w14:textId="77777777" w:rsidR="004408FB" w:rsidRPr="006A11F3" w:rsidRDefault="004408FB" w:rsidP="006A11F3">
      <w:pPr>
        <w:ind w:left="284"/>
        <w:rPr>
          <w:rFonts w:cs="Arial"/>
          <w:b/>
          <w:szCs w:val="22"/>
        </w:rPr>
      </w:pPr>
      <w:r w:rsidRPr="00471564">
        <w:rPr>
          <w:rFonts w:cs="Arial"/>
          <w:b/>
          <w:szCs w:val="22"/>
        </w:rPr>
        <w:t>Data uvedená v tabulce slouží pouze jako příklad</w:t>
      </w:r>
      <w:r>
        <w:rPr>
          <w:rFonts w:cs="Arial"/>
          <w:b/>
          <w:szCs w:val="22"/>
        </w:rPr>
        <w:t>,</w:t>
      </w:r>
      <w:r w:rsidRPr="00471564">
        <w:rPr>
          <w:rFonts w:cs="Arial"/>
          <w:b/>
          <w:szCs w:val="22"/>
        </w:rPr>
        <w:t xml:space="preserve"> jak si objednatel představuje vyplnění této přílohy poskytovatelem.</w:t>
      </w:r>
    </w:p>
    <w:p w14:paraId="575122A3" w14:textId="77777777" w:rsidR="004408FB" w:rsidRDefault="004408FB" w:rsidP="004408FB">
      <w:pPr>
        <w:ind w:left="284"/>
      </w:pPr>
    </w:p>
    <w:p w14:paraId="5EAAB090" w14:textId="77777777" w:rsidR="004408FB" w:rsidRDefault="004408FB" w:rsidP="004408FB">
      <w:pPr>
        <w:ind w:left="284"/>
      </w:pPr>
    </w:p>
    <w:tbl>
      <w:tblPr>
        <w:tblStyle w:val="Mkatabulky"/>
        <w:tblW w:w="0" w:type="auto"/>
        <w:tblInd w:w="284" w:type="dxa"/>
        <w:tblLook w:val="04A0" w:firstRow="1" w:lastRow="0" w:firstColumn="1" w:lastColumn="0" w:noHBand="0" w:noVBand="1"/>
      </w:tblPr>
      <w:tblGrid>
        <w:gridCol w:w="962"/>
        <w:gridCol w:w="2561"/>
        <w:gridCol w:w="1837"/>
        <w:gridCol w:w="2385"/>
      </w:tblGrid>
      <w:tr w:rsidR="004408FB" w:rsidRPr="00D35488" w14:paraId="3D15F63C" w14:textId="77777777" w:rsidTr="004920D2">
        <w:tc>
          <w:tcPr>
            <w:tcW w:w="7745" w:type="dxa"/>
            <w:gridSpan w:val="4"/>
          </w:tcPr>
          <w:p w14:paraId="55446CFD" w14:textId="77777777" w:rsidR="004408FB" w:rsidRPr="006A11F3" w:rsidRDefault="004408FB" w:rsidP="006A11F3">
            <w:pPr>
              <w:pStyle w:val="Odstavecseseznamem"/>
              <w:numPr>
                <w:ilvl w:val="0"/>
                <w:numId w:val="19"/>
              </w:numPr>
              <w:jc w:val="center"/>
              <w:rPr>
                <w:rFonts w:cs="Arial"/>
                <w:sz w:val="28"/>
                <w:szCs w:val="28"/>
              </w:rPr>
            </w:pPr>
            <w:r w:rsidRPr="006A11F3">
              <w:rPr>
                <w:rFonts w:cs="Arial"/>
                <w:sz w:val="28"/>
                <w:szCs w:val="28"/>
              </w:rPr>
              <w:t>Položkový rozpočet eventu běhy</w:t>
            </w:r>
          </w:p>
        </w:tc>
      </w:tr>
      <w:tr w:rsidR="004408FB" w:rsidRPr="00D35488" w14:paraId="3C4F88A3" w14:textId="77777777" w:rsidTr="004920D2">
        <w:tc>
          <w:tcPr>
            <w:tcW w:w="962" w:type="dxa"/>
          </w:tcPr>
          <w:p w14:paraId="0E942AD9" w14:textId="77777777" w:rsidR="004408FB" w:rsidRPr="00D35488" w:rsidRDefault="004408FB" w:rsidP="004920D2">
            <w:pPr>
              <w:jc w:val="both"/>
              <w:rPr>
                <w:rFonts w:cs="Arial"/>
              </w:rPr>
            </w:pPr>
            <w:r>
              <w:rPr>
                <w:rFonts w:cs="Arial"/>
              </w:rPr>
              <w:t>Číslo položky</w:t>
            </w:r>
          </w:p>
        </w:tc>
        <w:tc>
          <w:tcPr>
            <w:tcW w:w="2561" w:type="dxa"/>
          </w:tcPr>
          <w:p w14:paraId="653C9282" w14:textId="77777777" w:rsidR="004408FB" w:rsidRPr="00D35488" w:rsidRDefault="004408FB" w:rsidP="004920D2">
            <w:pPr>
              <w:jc w:val="both"/>
              <w:rPr>
                <w:rFonts w:cs="Arial"/>
              </w:rPr>
            </w:pPr>
            <w:r>
              <w:rPr>
                <w:rFonts w:cs="Arial"/>
              </w:rPr>
              <w:t>Název položky plnění</w:t>
            </w:r>
          </w:p>
        </w:tc>
        <w:tc>
          <w:tcPr>
            <w:tcW w:w="1837" w:type="dxa"/>
          </w:tcPr>
          <w:p w14:paraId="5FCD7099" w14:textId="77777777" w:rsidR="004408FB" w:rsidRPr="00D35488" w:rsidRDefault="004408FB" w:rsidP="004920D2">
            <w:pPr>
              <w:jc w:val="both"/>
              <w:rPr>
                <w:rFonts w:cs="Arial"/>
              </w:rPr>
            </w:pPr>
            <w:r w:rsidRPr="00D35488">
              <w:rPr>
                <w:rFonts w:cs="Arial"/>
              </w:rPr>
              <w:t>Cena/</w:t>
            </w:r>
            <w:r>
              <w:rPr>
                <w:rFonts w:cs="Arial"/>
              </w:rPr>
              <w:t xml:space="preserve">1 </w:t>
            </w:r>
            <w:r w:rsidRPr="00D35488">
              <w:rPr>
                <w:rFonts w:cs="Arial"/>
              </w:rPr>
              <w:t>akce</w:t>
            </w:r>
            <w:r>
              <w:rPr>
                <w:rFonts w:cs="Arial"/>
              </w:rPr>
              <w:t xml:space="preserve"> Kč bez DPH</w:t>
            </w:r>
          </w:p>
        </w:tc>
        <w:tc>
          <w:tcPr>
            <w:tcW w:w="2385" w:type="dxa"/>
          </w:tcPr>
          <w:p w14:paraId="67658295" w14:textId="77777777" w:rsidR="004408FB" w:rsidRPr="00D35488" w:rsidRDefault="004408FB" w:rsidP="004920D2">
            <w:pPr>
              <w:jc w:val="both"/>
              <w:rPr>
                <w:rFonts w:cs="Arial"/>
              </w:rPr>
            </w:pPr>
            <w:r w:rsidRPr="00D35488">
              <w:rPr>
                <w:rFonts w:cs="Arial"/>
              </w:rPr>
              <w:t>Cena/</w:t>
            </w:r>
            <w:r>
              <w:rPr>
                <w:rFonts w:cs="Arial"/>
              </w:rPr>
              <w:t xml:space="preserve">celý </w:t>
            </w:r>
            <w:r w:rsidRPr="00D35488">
              <w:rPr>
                <w:rFonts w:cs="Arial"/>
              </w:rPr>
              <w:t>event</w:t>
            </w:r>
            <w:r>
              <w:rPr>
                <w:rFonts w:cs="Arial"/>
              </w:rPr>
              <w:t xml:space="preserve"> Kč bez DPH</w:t>
            </w:r>
          </w:p>
        </w:tc>
      </w:tr>
      <w:tr w:rsidR="004408FB" w:rsidRPr="00D35488" w14:paraId="73F348E1" w14:textId="77777777" w:rsidTr="004920D2">
        <w:tc>
          <w:tcPr>
            <w:tcW w:w="962" w:type="dxa"/>
          </w:tcPr>
          <w:p w14:paraId="5239AE61" w14:textId="77777777" w:rsidR="004408FB" w:rsidRPr="0015471E" w:rsidRDefault="004408FB" w:rsidP="004920D2">
            <w:pPr>
              <w:jc w:val="both"/>
              <w:rPr>
                <w:rFonts w:cs="Arial"/>
                <w:i/>
                <w:highlight w:val="yellow"/>
              </w:rPr>
            </w:pPr>
            <w:r w:rsidRPr="0015471E">
              <w:rPr>
                <w:rFonts w:cs="Arial"/>
                <w:i/>
                <w:highlight w:val="yellow"/>
              </w:rPr>
              <w:t>1</w:t>
            </w:r>
          </w:p>
        </w:tc>
        <w:tc>
          <w:tcPr>
            <w:tcW w:w="2561" w:type="dxa"/>
          </w:tcPr>
          <w:p w14:paraId="09E39EED" w14:textId="77777777" w:rsidR="004408FB" w:rsidRPr="0015471E" w:rsidRDefault="004408FB" w:rsidP="004920D2">
            <w:pPr>
              <w:jc w:val="both"/>
              <w:rPr>
                <w:rFonts w:cs="Arial"/>
                <w:i/>
                <w:highlight w:val="yellow"/>
              </w:rPr>
            </w:pPr>
            <w:r w:rsidRPr="0015471E">
              <w:rPr>
                <w:rFonts w:cs="Arial"/>
                <w:i/>
                <w:highlight w:val="yellow"/>
              </w:rPr>
              <w:t xml:space="preserve">Umístění bannerů v startovní a cílové </w:t>
            </w:r>
            <w:r w:rsidRPr="0015471E">
              <w:rPr>
                <w:rFonts w:cs="Arial"/>
                <w:i/>
                <w:highlight w:val="yellow"/>
              </w:rPr>
              <w:lastRenderedPageBreak/>
              <w:t>rovince</w:t>
            </w:r>
          </w:p>
        </w:tc>
        <w:tc>
          <w:tcPr>
            <w:tcW w:w="1837" w:type="dxa"/>
          </w:tcPr>
          <w:p w14:paraId="7C549BD9" w14:textId="77777777" w:rsidR="004408FB" w:rsidRPr="0015471E" w:rsidRDefault="004408FB" w:rsidP="004920D2">
            <w:pPr>
              <w:jc w:val="both"/>
              <w:rPr>
                <w:rFonts w:cs="Arial"/>
                <w:i/>
                <w:highlight w:val="yellow"/>
              </w:rPr>
            </w:pPr>
            <w:r w:rsidRPr="0015471E">
              <w:rPr>
                <w:rFonts w:cs="Arial"/>
                <w:i/>
                <w:highlight w:val="yellow"/>
              </w:rPr>
              <w:lastRenderedPageBreak/>
              <w:t>10.000</w:t>
            </w:r>
          </w:p>
        </w:tc>
        <w:tc>
          <w:tcPr>
            <w:tcW w:w="2385" w:type="dxa"/>
          </w:tcPr>
          <w:p w14:paraId="54EBC50C" w14:textId="77777777" w:rsidR="004408FB" w:rsidRPr="0015471E" w:rsidRDefault="004408FB" w:rsidP="004920D2">
            <w:pPr>
              <w:jc w:val="both"/>
              <w:rPr>
                <w:rFonts w:cs="Arial"/>
                <w:i/>
                <w:highlight w:val="yellow"/>
              </w:rPr>
            </w:pPr>
            <w:r w:rsidRPr="0015471E">
              <w:rPr>
                <w:rFonts w:cs="Arial"/>
                <w:i/>
                <w:highlight w:val="yellow"/>
              </w:rPr>
              <w:t xml:space="preserve">10.000 * počet </w:t>
            </w:r>
            <w:r>
              <w:rPr>
                <w:rFonts w:cs="Arial"/>
                <w:i/>
                <w:highlight w:val="yellow"/>
              </w:rPr>
              <w:t>akcí</w:t>
            </w:r>
          </w:p>
        </w:tc>
      </w:tr>
      <w:tr w:rsidR="004408FB" w:rsidRPr="00D35488" w14:paraId="0E97D18C" w14:textId="77777777" w:rsidTr="004920D2">
        <w:tc>
          <w:tcPr>
            <w:tcW w:w="962" w:type="dxa"/>
          </w:tcPr>
          <w:p w14:paraId="573FD2AD" w14:textId="77777777" w:rsidR="004408FB" w:rsidRPr="0015471E" w:rsidRDefault="004408FB" w:rsidP="004920D2">
            <w:pPr>
              <w:jc w:val="both"/>
              <w:rPr>
                <w:rFonts w:cs="Arial"/>
                <w:i/>
                <w:highlight w:val="yellow"/>
              </w:rPr>
            </w:pPr>
            <w:r w:rsidRPr="0015471E">
              <w:rPr>
                <w:rFonts w:cs="Arial"/>
                <w:i/>
                <w:highlight w:val="yellow"/>
              </w:rPr>
              <w:lastRenderedPageBreak/>
              <w:t>2</w:t>
            </w:r>
          </w:p>
        </w:tc>
        <w:tc>
          <w:tcPr>
            <w:tcW w:w="2561" w:type="dxa"/>
          </w:tcPr>
          <w:p w14:paraId="46822943" w14:textId="77777777" w:rsidR="004408FB" w:rsidRPr="0015471E" w:rsidRDefault="004408FB" w:rsidP="004920D2">
            <w:pPr>
              <w:jc w:val="both"/>
              <w:rPr>
                <w:rFonts w:cs="Arial"/>
                <w:i/>
                <w:highlight w:val="yellow"/>
              </w:rPr>
            </w:pPr>
            <w:r w:rsidRPr="0015471E">
              <w:rPr>
                <w:rFonts w:cs="Arial"/>
                <w:i/>
                <w:highlight w:val="yellow"/>
              </w:rPr>
              <w:t>Muší křídla s logem ZP211 ve startovní a cílové rovince</w:t>
            </w:r>
          </w:p>
        </w:tc>
        <w:tc>
          <w:tcPr>
            <w:tcW w:w="1837" w:type="dxa"/>
          </w:tcPr>
          <w:p w14:paraId="0A75D732" w14:textId="77777777" w:rsidR="004408FB" w:rsidRPr="0015471E" w:rsidRDefault="004408FB" w:rsidP="004920D2">
            <w:pPr>
              <w:jc w:val="both"/>
              <w:rPr>
                <w:rFonts w:cs="Arial"/>
                <w:i/>
                <w:highlight w:val="yellow"/>
              </w:rPr>
            </w:pPr>
            <w:r w:rsidRPr="0015471E">
              <w:rPr>
                <w:rFonts w:cs="Arial"/>
                <w:i/>
                <w:highlight w:val="yellow"/>
              </w:rPr>
              <w:t>10.000</w:t>
            </w:r>
          </w:p>
        </w:tc>
        <w:tc>
          <w:tcPr>
            <w:tcW w:w="2385" w:type="dxa"/>
          </w:tcPr>
          <w:p w14:paraId="65CD4332" w14:textId="77777777" w:rsidR="004408FB" w:rsidRPr="0015471E" w:rsidRDefault="004408FB" w:rsidP="004920D2">
            <w:pPr>
              <w:jc w:val="both"/>
              <w:rPr>
                <w:rFonts w:cs="Arial"/>
                <w:i/>
                <w:highlight w:val="yellow"/>
              </w:rPr>
            </w:pPr>
            <w:r w:rsidRPr="0015471E">
              <w:rPr>
                <w:rFonts w:cs="Arial"/>
                <w:i/>
                <w:highlight w:val="yellow"/>
              </w:rPr>
              <w:t xml:space="preserve">10.000 * počet </w:t>
            </w:r>
            <w:r>
              <w:rPr>
                <w:rFonts w:cs="Arial"/>
                <w:i/>
                <w:highlight w:val="yellow"/>
              </w:rPr>
              <w:t>akcí</w:t>
            </w:r>
          </w:p>
        </w:tc>
      </w:tr>
      <w:tr w:rsidR="004408FB" w:rsidRPr="00D35488" w14:paraId="34B1E474" w14:textId="77777777" w:rsidTr="004920D2">
        <w:tc>
          <w:tcPr>
            <w:tcW w:w="962" w:type="dxa"/>
          </w:tcPr>
          <w:p w14:paraId="714EAF6A" w14:textId="77777777" w:rsidR="004408FB" w:rsidRPr="0015471E" w:rsidRDefault="004408FB" w:rsidP="004920D2">
            <w:pPr>
              <w:jc w:val="both"/>
              <w:rPr>
                <w:rFonts w:cs="Arial"/>
                <w:i/>
                <w:highlight w:val="yellow"/>
              </w:rPr>
            </w:pPr>
            <w:r w:rsidRPr="0015471E">
              <w:rPr>
                <w:rFonts w:cs="Arial"/>
                <w:i/>
                <w:highlight w:val="yellow"/>
              </w:rPr>
              <w:t>3</w:t>
            </w:r>
          </w:p>
        </w:tc>
        <w:tc>
          <w:tcPr>
            <w:tcW w:w="2561" w:type="dxa"/>
          </w:tcPr>
          <w:p w14:paraId="72AC6140" w14:textId="77777777" w:rsidR="004408FB" w:rsidRPr="0015471E" w:rsidRDefault="004408FB" w:rsidP="004920D2">
            <w:pPr>
              <w:jc w:val="both"/>
              <w:rPr>
                <w:rFonts w:cs="Arial"/>
                <w:i/>
                <w:highlight w:val="yellow"/>
              </w:rPr>
            </w:pPr>
            <w:r w:rsidRPr="0015471E">
              <w:rPr>
                <w:rFonts w:cs="Arial"/>
                <w:i/>
                <w:highlight w:val="yellow"/>
              </w:rPr>
              <w:t>Umístění bannerů k úsekovému měření</w:t>
            </w:r>
          </w:p>
        </w:tc>
        <w:tc>
          <w:tcPr>
            <w:tcW w:w="1837" w:type="dxa"/>
          </w:tcPr>
          <w:p w14:paraId="5A1BDC3E" w14:textId="77777777" w:rsidR="004408FB" w:rsidRPr="0015471E" w:rsidRDefault="004408FB" w:rsidP="004920D2">
            <w:pPr>
              <w:jc w:val="both"/>
              <w:rPr>
                <w:rFonts w:cs="Arial"/>
                <w:i/>
                <w:highlight w:val="yellow"/>
              </w:rPr>
            </w:pPr>
            <w:r w:rsidRPr="0015471E">
              <w:rPr>
                <w:rFonts w:cs="Arial"/>
                <w:i/>
                <w:highlight w:val="yellow"/>
              </w:rPr>
              <w:t>5.000</w:t>
            </w:r>
          </w:p>
        </w:tc>
        <w:tc>
          <w:tcPr>
            <w:tcW w:w="2385" w:type="dxa"/>
          </w:tcPr>
          <w:p w14:paraId="79DD2A6F" w14:textId="77777777" w:rsidR="004408FB" w:rsidRPr="0015471E" w:rsidRDefault="004408FB" w:rsidP="004920D2">
            <w:pPr>
              <w:jc w:val="both"/>
              <w:rPr>
                <w:rFonts w:cs="Arial"/>
                <w:i/>
                <w:highlight w:val="yellow"/>
              </w:rPr>
            </w:pPr>
            <w:r w:rsidRPr="0015471E">
              <w:rPr>
                <w:rFonts w:cs="Arial"/>
                <w:i/>
                <w:highlight w:val="yellow"/>
              </w:rPr>
              <w:t xml:space="preserve">5.000 * počet </w:t>
            </w:r>
            <w:r>
              <w:rPr>
                <w:rFonts w:cs="Arial"/>
                <w:i/>
                <w:highlight w:val="yellow"/>
              </w:rPr>
              <w:t>akcí</w:t>
            </w:r>
          </w:p>
        </w:tc>
      </w:tr>
      <w:tr w:rsidR="004408FB" w:rsidRPr="00D35488" w14:paraId="297D15D1" w14:textId="77777777" w:rsidTr="004920D2">
        <w:tc>
          <w:tcPr>
            <w:tcW w:w="962" w:type="dxa"/>
          </w:tcPr>
          <w:p w14:paraId="279600FF" w14:textId="77777777" w:rsidR="004408FB" w:rsidRPr="0015471E" w:rsidRDefault="004408FB" w:rsidP="004920D2">
            <w:pPr>
              <w:jc w:val="both"/>
              <w:rPr>
                <w:rFonts w:cs="Arial"/>
                <w:i/>
                <w:highlight w:val="yellow"/>
              </w:rPr>
            </w:pPr>
            <w:r w:rsidRPr="0015471E">
              <w:rPr>
                <w:rFonts w:cs="Arial"/>
                <w:i/>
                <w:highlight w:val="yellow"/>
              </w:rPr>
              <w:t>4</w:t>
            </w:r>
          </w:p>
        </w:tc>
        <w:tc>
          <w:tcPr>
            <w:tcW w:w="2561" w:type="dxa"/>
          </w:tcPr>
          <w:p w14:paraId="40B0FBB9"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60B5ADD0"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34D9FAF3"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27326B3B" w14:textId="77777777" w:rsidTr="004920D2">
        <w:tc>
          <w:tcPr>
            <w:tcW w:w="962" w:type="dxa"/>
          </w:tcPr>
          <w:p w14:paraId="3EBACF17" w14:textId="77777777" w:rsidR="004408FB" w:rsidRPr="0015471E" w:rsidRDefault="004408FB" w:rsidP="004920D2">
            <w:pPr>
              <w:jc w:val="both"/>
              <w:rPr>
                <w:rFonts w:cs="Arial"/>
                <w:i/>
                <w:highlight w:val="yellow"/>
              </w:rPr>
            </w:pPr>
            <w:r w:rsidRPr="0015471E">
              <w:rPr>
                <w:rFonts w:cs="Arial"/>
                <w:i/>
                <w:highlight w:val="yellow"/>
              </w:rPr>
              <w:t>5</w:t>
            </w:r>
          </w:p>
        </w:tc>
        <w:tc>
          <w:tcPr>
            <w:tcW w:w="2561" w:type="dxa"/>
          </w:tcPr>
          <w:p w14:paraId="1FA768DE"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746ED95F"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5B9611B6"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5C58B606" w14:textId="77777777" w:rsidTr="004920D2">
        <w:tc>
          <w:tcPr>
            <w:tcW w:w="962" w:type="dxa"/>
          </w:tcPr>
          <w:p w14:paraId="5448706D" w14:textId="77777777" w:rsidR="004408FB" w:rsidRPr="0015471E" w:rsidRDefault="004408FB" w:rsidP="004920D2">
            <w:pPr>
              <w:jc w:val="both"/>
              <w:rPr>
                <w:rFonts w:cs="Arial"/>
                <w:i/>
                <w:highlight w:val="yellow"/>
              </w:rPr>
            </w:pPr>
            <w:r w:rsidRPr="0015471E">
              <w:rPr>
                <w:rFonts w:cs="Arial"/>
                <w:i/>
                <w:highlight w:val="yellow"/>
              </w:rPr>
              <w:t>6</w:t>
            </w:r>
          </w:p>
        </w:tc>
        <w:tc>
          <w:tcPr>
            <w:tcW w:w="2561" w:type="dxa"/>
          </w:tcPr>
          <w:p w14:paraId="7A0DF610"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04A5B64F"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644F96CA"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60D1E0CE" w14:textId="77777777" w:rsidTr="004920D2">
        <w:tc>
          <w:tcPr>
            <w:tcW w:w="962" w:type="dxa"/>
            <w:tcBorders>
              <w:bottom w:val="single" w:sz="4" w:space="0" w:color="auto"/>
            </w:tcBorders>
          </w:tcPr>
          <w:p w14:paraId="524BDA92" w14:textId="77777777" w:rsidR="004408FB" w:rsidRPr="0015471E" w:rsidRDefault="004408FB" w:rsidP="004920D2">
            <w:pPr>
              <w:jc w:val="both"/>
              <w:rPr>
                <w:rFonts w:cs="Arial"/>
                <w:i/>
                <w:highlight w:val="yellow"/>
              </w:rPr>
            </w:pPr>
            <w:r w:rsidRPr="0015471E">
              <w:rPr>
                <w:rFonts w:cs="Arial"/>
                <w:i/>
                <w:highlight w:val="yellow"/>
              </w:rPr>
              <w:t>…</w:t>
            </w:r>
          </w:p>
        </w:tc>
        <w:tc>
          <w:tcPr>
            <w:tcW w:w="2561" w:type="dxa"/>
            <w:tcBorders>
              <w:bottom w:val="single" w:sz="4" w:space="0" w:color="auto"/>
            </w:tcBorders>
          </w:tcPr>
          <w:p w14:paraId="430CFD70"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Borders>
              <w:bottom w:val="single" w:sz="4" w:space="0" w:color="auto"/>
            </w:tcBorders>
          </w:tcPr>
          <w:p w14:paraId="646388D4"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Borders>
              <w:bottom w:val="single" w:sz="4" w:space="0" w:color="auto"/>
            </w:tcBorders>
          </w:tcPr>
          <w:p w14:paraId="5985105F"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10BB6124" w14:textId="77777777" w:rsidTr="004920D2">
        <w:tc>
          <w:tcPr>
            <w:tcW w:w="962" w:type="dxa"/>
            <w:tcBorders>
              <w:bottom w:val="double" w:sz="4" w:space="0" w:color="auto"/>
            </w:tcBorders>
          </w:tcPr>
          <w:p w14:paraId="6EAA25EF" w14:textId="77777777" w:rsidR="004408FB" w:rsidRPr="0015471E" w:rsidRDefault="004408FB" w:rsidP="004920D2">
            <w:pPr>
              <w:jc w:val="both"/>
              <w:rPr>
                <w:rFonts w:cs="Arial"/>
                <w:i/>
                <w:highlight w:val="yellow"/>
              </w:rPr>
            </w:pPr>
            <w:r w:rsidRPr="0015471E">
              <w:rPr>
                <w:rFonts w:cs="Arial"/>
                <w:i/>
                <w:highlight w:val="yellow"/>
              </w:rPr>
              <w:t>…</w:t>
            </w:r>
          </w:p>
        </w:tc>
        <w:tc>
          <w:tcPr>
            <w:tcW w:w="2561" w:type="dxa"/>
            <w:tcBorders>
              <w:bottom w:val="double" w:sz="4" w:space="0" w:color="auto"/>
            </w:tcBorders>
          </w:tcPr>
          <w:p w14:paraId="107E3FA2"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Borders>
              <w:bottom w:val="double" w:sz="4" w:space="0" w:color="auto"/>
            </w:tcBorders>
          </w:tcPr>
          <w:p w14:paraId="565BDC6D"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Borders>
              <w:bottom w:val="double" w:sz="4" w:space="0" w:color="auto"/>
            </w:tcBorders>
          </w:tcPr>
          <w:p w14:paraId="1D2432BE"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664DC38A" w14:textId="77777777" w:rsidTr="004920D2">
        <w:tc>
          <w:tcPr>
            <w:tcW w:w="3523" w:type="dxa"/>
            <w:gridSpan w:val="2"/>
            <w:tcBorders>
              <w:top w:val="double" w:sz="4" w:space="0" w:color="auto"/>
            </w:tcBorders>
          </w:tcPr>
          <w:p w14:paraId="7F8A6BCE" w14:textId="77777777" w:rsidR="004408FB" w:rsidRPr="0015471E" w:rsidRDefault="004408FB" w:rsidP="004920D2">
            <w:pPr>
              <w:jc w:val="right"/>
              <w:rPr>
                <w:rFonts w:cs="Arial"/>
                <w:i/>
                <w:highlight w:val="yellow"/>
              </w:rPr>
            </w:pPr>
          </w:p>
        </w:tc>
        <w:tc>
          <w:tcPr>
            <w:tcW w:w="1837" w:type="dxa"/>
            <w:tcBorders>
              <w:top w:val="double" w:sz="4" w:space="0" w:color="auto"/>
            </w:tcBorders>
          </w:tcPr>
          <w:p w14:paraId="7C56B3D8" w14:textId="77777777" w:rsidR="004408FB" w:rsidRPr="0015471E" w:rsidRDefault="004408FB" w:rsidP="004920D2">
            <w:pPr>
              <w:jc w:val="both"/>
              <w:rPr>
                <w:rFonts w:cs="Arial"/>
                <w:i/>
                <w:highlight w:val="yellow"/>
              </w:rPr>
            </w:pPr>
            <w:r w:rsidRPr="0015471E">
              <w:rPr>
                <w:rFonts w:cs="Arial"/>
                <w:i/>
                <w:highlight w:val="yellow"/>
              </w:rPr>
              <w:t>(</w:t>
            </w:r>
            <w:r>
              <w:rPr>
                <w:rFonts w:cs="Arial"/>
                <w:i/>
                <w:highlight w:val="yellow"/>
              </w:rPr>
              <w:t>Celkem cena</w:t>
            </w:r>
            <w:r w:rsidRPr="0015471E">
              <w:rPr>
                <w:rFonts w:cs="Arial"/>
                <w:i/>
                <w:highlight w:val="yellow"/>
              </w:rPr>
              <w:t>/</w:t>
            </w:r>
            <w:r>
              <w:rPr>
                <w:rFonts w:cs="Arial"/>
                <w:i/>
                <w:highlight w:val="yellow"/>
              </w:rPr>
              <w:t xml:space="preserve">1 </w:t>
            </w:r>
            <w:r w:rsidRPr="0015471E">
              <w:rPr>
                <w:rFonts w:cs="Arial"/>
                <w:i/>
                <w:highlight w:val="yellow"/>
              </w:rPr>
              <w:t>akce Kč bez DPH)</w:t>
            </w:r>
          </w:p>
        </w:tc>
        <w:tc>
          <w:tcPr>
            <w:tcW w:w="2385" w:type="dxa"/>
            <w:tcBorders>
              <w:top w:val="double" w:sz="4" w:space="0" w:color="auto"/>
            </w:tcBorders>
          </w:tcPr>
          <w:p w14:paraId="253E68F8" w14:textId="77777777" w:rsidR="004408FB" w:rsidRPr="0015471E" w:rsidRDefault="004408FB" w:rsidP="004920D2">
            <w:pPr>
              <w:jc w:val="both"/>
              <w:rPr>
                <w:rFonts w:cs="Arial"/>
                <w:i/>
                <w:highlight w:val="yellow"/>
              </w:rPr>
            </w:pPr>
            <w:r>
              <w:rPr>
                <w:rFonts w:cs="Arial"/>
                <w:i/>
                <w:highlight w:val="yellow"/>
              </w:rPr>
              <w:t xml:space="preserve">(Celkem cena za celý event </w:t>
            </w:r>
            <w:r w:rsidRPr="0015471E">
              <w:rPr>
                <w:rFonts w:cs="Arial"/>
                <w:i/>
                <w:highlight w:val="yellow"/>
              </w:rPr>
              <w:t xml:space="preserve"> bez DPH)</w:t>
            </w:r>
          </w:p>
        </w:tc>
      </w:tr>
    </w:tbl>
    <w:p w14:paraId="50536FFB" w14:textId="77777777" w:rsidR="004408FB" w:rsidRDefault="004408FB" w:rsidP="004408FB">
      <w:pPr>
        <w:ind w:left="284"/>
      </w:pPr>
    </w:p>
    <w:p w14:paraId="2BFBCAC6" w14:textId="77777777" w:rsidR="004408FB" w:rsidRPr="00B31576" w:rsidRDefault="004408FB" w:rsidP="004408FB">
      <w:pPr>
        <w:ind w:left="284"/>
      </w:pPr>
    </w:p>
    <w:p w14:paraId="759ED88E" w14:textId="77777777" w:rsidR="004408FB" w:rsidRDefault="004408FB" w:rsidP="004408FB">
      <w:pPr>
        <w:ind w:left="284"/>
        <w:rPr>
          <w:rFonts w:cs="Arial"/>
          <w:b/>
          <w:szCs w:val="22"/>
        </w:rPr>
      </w:pPr>
      <w:r w:rsidRPr="00471564">
        <w:rPr>
          <w:rFonts w:cs="Arial"/>
          <w:b/>
          <w:szCs w:val="22"/>
        </w:rPr>
        <w:t>Data uvedená v tabulce slouží pouze jako příklad</w:t>
      </w:r>
      <w:r>
        <w:rPr>
          <w:rFonts w:cs="Arial"/>
          <w:b/>
          <w:szCs w:val="22"/>
        </w:rPr>
        <w:t>,</w:t>
      </w:r>
      <w:r w:rsidRPr="00471564">
        <w:rPr>
          <w:rFonts w:cs="Arial"/>
          <w:b/>
          <w:szCs w:val="22"/>
        </w:rPr>
        <w:t xml:space="preserve"> jak si objednatel představuje vyplnění této přílohy poskytovatelem.</w:t>
      </w:r>
    </w:p>
    <w:p w14:paraId="69E6BC7D" w14:textId="77777777" w:rsidR="004408FB" w:rsidRDefault="004408FB" w:rsidP="004408FB">
      <w:pPr>
        <w:ind w:left="284"/>
      </w:pPr>
    </w:p>
    <w:tbl>
      <w:tblPr>
        <w:tblStyle w:val="Mkatabulky"/>
        <w:tblW w:w="0" w:type="auto"/>
        <w:tblInd w:w="284" w:type="dxa"/>
        <w:tblLook w:val="04A0" w:firstRow="1" w:lastRow="0" w:firstColumn="1" w:lastColumn="0" w:noHBand="0" w:noVBand="1"/>
      </w:tblPr>
      <w:tblGrid>
        <w:gridCol w:w="962"/>
        <w:gridCol w:w="2561"/>
        <w:gridCol w:w="1837"/>
        <w:gridCol w:w="2385"/>
      </w:tblGrid>
      <w:tr w:rsidR="004408FB" w:rsidRPr="00D35488" w14:paraId="6D37F128" w14:textId="77777777" w:rsidTr="004920D2">
        <w:tc>
          <w:tcPr>
            <w:tcW w:w="7745" w:type="dxa"/>
            <w:gridSpan w:val="4"/>
          </w:tcPr>
          <w:p w14:paraId="53D9FFD2" w14:textId="77777777" w:rsidR="004408FB" w:rsidRPr="006A11F3" w:rsidRDefault="004408FB" w:rsidP="006A11F3">
            <w:pPr>
              <w:pStyle w:val="Odstavecseseznamem"/>
              <w:numPr>
                <w:ilvl w:val="0"/>
                <w:numId w:val="19"/>
              </w:numPr>
              <w:jc w:val="center"/>
              <w:rPr>
                <w:rFonts w:cs="Arial"/>
                <w:sz w:val="28"/>
                <w:szCs w:val="28"/>
              </w:rPr>
            </w:pPr>
            <w:r w:rsidRPr="006A11F3">
              <w:rPr>
                <w:rFonts w:cs="Arial"/>
                <w:sz w:val="28"/>
                <w:szCs w:val="28"/>
              </w:rPr>
              <w:t>Položkový rozpočet dětského sportovního eventu</w:t>
            </w:r>
          </w:p>
        </w:tc>
      </w:tr>
      <w:tr w:rsidR="004408FB" w:rsidRPr="00D35488" w14:paraId="15BC96B8" w14:textId="77777777" w:rsidTr="004920D2">
        <w:tc>
          <w:tcPr>
            <w:tcW w:w="962" w:type="dxa"/>
          </w:tcPr>
          <w:p w14:paraId="162B6B84" w14:textId="77777777" w:rsidR="004408FB" w:rsidRPr="00D35488" w:rsidRDefault="004408FB" w:rsidP="004920D2">
            <w:pPr>
              <w:jc w:val="both"/>
              <w:rPr>
                <w:rFonts w:cs="Arial"/>
              </w:rPr>
            </w:pPr>
            <w:r>
              <w:rPr>
                <w:rFonts w:cs="Arial"/>
              </w:rPr>
              <w:t>Číslo položky</w:t>
            </w:r>
          </w:p>
        </w:tc>
        <w:tc>
          <w:tcPr>
            <w:tcW w:w="2561" w:type="dxa"/>
          </w:tcPr>
          <w:p w14:paraId="1AC874A8" w14:textId="77777777" w:rsidR="004408FB" w:rsidRPr="00D35488" w:rsidRDefault="004408FB" w:rsidP="004920D2">
            <w:pPr>
              <w:jc w:val="both"/>
              <w:rPr>
                <w:rFonts w:cs="Arial"/>
              </w:rPr>
            </w:pPr>
            <w:r>
              <w:rPr>
                <w:rFonts w:cs="Arial"/>
              </w:rPr>
              <w:t>Název položky plnění</w:t>
            </w:r>
          </w:p>
        </w:tc>
        <w:tc>
          <w:tcPr>
            <w:tcW w:w="1837" w:type="dxa"/>
          </w:tcPr>
          <w:p w14:paraId="1730125F" w14:textId="77777777" w:rsidR="004408FB" w:rsidRPr="00D35488" w:rsidRDefault="004408FB" w:rsidP="004920D2">
            <w:pPr>
              <w:jc w:val="both"/>
              <w:rPr>
                <w:rFonts w:cs="Arial"/>
              </w:rPr>
            </w:pPr>
            <w:r w:rsidRPr="00D35488">
              <w:rPr>
                <w:rFonts w:cs="Arial"/>
              </w:rPr>
              <w:t>Cena/</w:t>
            </w:r>
            <w:r>
              <w:rPr>
                <w:rFonts w:cs="Arial"/>
              </w:rPr>
              <w:t xml:space="preserve">1 </w:t>
            </w:r>
            <w:r w:rsidRPr="00D35488">
              <w:rPr>
                <w:rFonts w:cs="Arial"/>
              </w:rPr>
              <w:t>akce</w:t>
            </w:r>
            <w:r>
              <w:rPr>
                <w:rFonts w:cs="Arial"/>
              </w:rPr>
              <w:t xml:space="preserve"> Kč bez DPH</w:t>
            </w:r>
          </w:p>
        </w:tc>
        <w:tc>
          <w:tcPr>
            <w:tcW w:w="2385" w:type="dxa"/>
          </w:tcPr>
          <w:p w14:paraId="2A3D88FA" w14:textId="77777777" w:rsidR="004408FB" w:rsidRPr="00D35488" w:rsidRDefault="004408FB" w:rsidP="004920D2">
            <w:pPr>
              <w:jc w:val="both"/>
              <w:rPr>
                <w:rFonts w:cs="Arial"/>
              </w:rPr>
            </w:pPr>
            <w:r w:rsidRPr="00D35488">
              <w:rPr>
                <w:rFonts w:cs="Arial"/>
              </w:rPr>
              <w:t>Cena/</w:t>
            </w:r>
            <w:r>
              <w:rPr>
                <w:rFonts w:cs="Arial"/>
              </w:rPr>
              <w:t xml:space="preserve">celý </w:t>
            </w:r>
            <w:r w:rsidRPr="00D35488">
              <w:rPr>
                <w:rFonts w:cs="Arial"/>
              </w:rPr>
              <w:t>event</w:t>
            </w:r>
            <w:r>
              <w:rPr>
                <w:rFonts w:cs="Arial"/>
              </w:rPr>
              <w:t xml:space="preserve"> Kč bez DPH</w:t>
            </w:r>
          </w:p>
        </w:tc>
      </w:tr>
      <w:tr w:rsidR="004408FB" w:rsidRPr="00D35488" w14:paraId="6398A0FE" w14:textId="77777777" w:rsidTr="004920D2">
        <w:tc>
          <w:tcPr>
            <w:tcW w:w="962" w:type="dxa"/>
          </w:tcPr>
          <w:p w14:paraId="7EEED7A6" w14:textId="77777777" w:rsidR="004408FB" w:rsidRPr="0015471E" w:rsidRDefault="004408FB" w:rsidP="004920D2">
            <w:pPr>
              <w:jc w:val="both"/>
              <w:rPr>
                <w:rFonts w:cs="Arial"/>
                <w:i/>
                <w:highlight w:val="yellow"/>
              </w:rPr>
            </w:pPr>
            <w:r w:rsidRPr="0015471E">
              <w:rPr>
                <w:rFonts w:cs="Arial"/>
                <w:i/>
                <w:highlight w:val="yellow"/>
              </w:rPr>
              <w:t>1</w:t>
            </w:r>
          </w:p>
        </w:tc>
        <w:tc>
          <w:tcPr>
            <w:tcW w:w="2561" w:type="dxa"/>
          </w:tcPr>
          <w:p w14:paraId="2BD3EE19" w14:textId="77777777" w:rsidR="004408FB" w:rsidRPr="0015471E" w:rsidRDefault="004408FB" w:rsidP="004920D2">
            <w:pPr>
              <w:jc w:val="both"/>
              <w:rPr>
                <w:rFonts w:cs="Arial"/>
                <w:i/>
                <w:highlight w:val="yellow"/>
              </w:rPr>
            </w:pPr>
            <w:r w:rsidRPr="0015471E">
              <w:rPr>
                <w:rFonts w:cs="Arial"/>
                <w:i/>
                <w:highlight w:val="yellow"/>
              </w:rPr>
              <w:t>Umístění bannerů v startovní a cílové rovince</w:t>
            </w:r>
          </w:p>
        </w:tc>
        <w:tc>
          <w:tcPr>
            <w:tcW w:w="1837" w:type="dxa"/>
          </w:tcPr>
          <w:p w14:paraId="7C61F30B" w14:textId="77777777" w:rsidR="004408FB" w:rsidRPr="0015471E" w:rsidRDefault="004408FB" w:rsidP="004920D2">
            <w:pPr>
              <w:jc w:val="both"/>
              <w:rPr>
                <w:rFonts w:cs="Arial"/>
                <w:i/>
                <w:highlight w:val="yellow"/>
              </w:rPr>
            </w:pPr>
            <w:r w:rsidRPr="0015471E">
              <w:rPr>
                <w:rFonts w:cs="Arial"/>
                <w:i/>
                <w:highlight w:val="yellow"/>
              </w:rPr>
              <w:t>10.000</w:t>
            </w:r>
          </w:p>
        </w:tc>
        <w:tc>
          <w:tcPr>
            <w:tcW w:w="2385" w:type="dxa"/>
          </w:tcPr>
          <w:p w14:paraId="54B5F584" w14:textId="77777777" w:rsidR="004408FB" w:rsidRPr="0015471E" w:rsidRDefault="004408FB" w:rsidP="004920D2">
            <w:pPr>
              <w:jc w:val="both"/>
              <w:rPr>
                <w:rFonts w:cs="Arial"/>
                <w:i/>
                <w:highlight w:val="yellow"/>
              </w:rPr>
            </w:pPr>
            <w:r w:rsidRPr="0015471E">
              <w:rPr>
                <w:rFonts w:cs="Arial"/>
                <w:i/>
                <w:highlight w:val="yellow"/>
              </w:rPr>
              <w:t xml:space="preserve">10.000 * počet </w:t>
            </w:r>
            <w:r>
              <w:rPr>
                <w:rFonts w:cs="Arial"/>
                <w:i/>
                <w:highlight w:val="yellow"/>
              </w:rPr>
              <w:t>akcí</w:t>
            </w:r>
          </w:p>
        </w:tc>
      </w:tr>
      <w:tr w:rsidR="004408FB" w:rsidRPr="00D35488" w14:paraId="7EE1E312" w14:textId="77777777" w:rsidTr="004920D2">
        <w:tc>
          <w:tcPr>
            <w:tcW w:w="962" w:type="dxa"/>
          </w:tcPr>
          <w:p w14:paraId="71651A85" w14:textId="77777777" w:rsidR="004408FB" w:rsidRPr="0015471E" w:rsidRDefault="004408FB" w:rsidP="004920D2">
            <w:pPr>
              <w:jc w:val="both"/>
              <w:rPr>
                <w:rFonts w:cs="Arial"/>
                <w:i/>
                <w:highlight w:val="yellow"/>
              </w:rPr>
            </w:pPr>
            <w:r w:rsidRPr="0015471E">
              <w:rPr>
                <w:rFonts w:cs="Arial"/>
                <w:i/>
                <w:highlight w:val="yellow"/>
              </w:rPr>
              <w:t>2</w:t>
            </w:r>
          </w:p>
        </w:tc>
        <w:tc>
          <w:tcPr>
            <w:tcW w:w="2561" w:type="dxa"/>
          </w:tcPr>
          <w:p w14:paraId="4EB74FE2" w14:textId="77777777" w:rsidR="004408FB" w:rsidRPr="0015471E" w:rsidRDefault="004408FB" w:rsidP="004920D2">
            <w:pPr>
              <w:jc w:val="both"/>
              <w:rPr>
                <w:rFonts w:cs="Arial"/>
                <w:i/>
                <w:highlight w:val="yellow"/>
              </w:rPr>
            </w:pPr>
            <w:r w:rsidRPr="0015471E">
              <w:rPr>
                <w:rFonts w:cs="Arial"/>
                <w:i/>
                <w:highlight w:val="yellow"/>
              </w:rPr>
              <w:t>Muší křídla s logem ZP211 ve startovní a cílové rovince</w:t>
            </w:r>
          </w:p>
        </w:tc>
        <w:tc>
          <w:tcPr>
            <w:tcW w:w="1837" w:type="dxa"/>
          </w:tcPr>
          <w:p w14:paraId="69807CC5" w14:textId="77777777" w:rsidR="004408FB" w:rsidRPr="0015471E" w:rsidRDefault="004408FB" w:rsidP="004920D2">
            <w:pPr>
              <w:jc w:val="both"/>
              <w:rPr>
                <w:rFonts w:cs="Arial"/>
                <w:i/>
                <w:highlight w:val="yellow"/>
              </w:rPr>
            </w:pPr>
            <w:r w:rsidRPr="0015471E">
              <w:rPr>
                <w:rFonts w:cs="Arial"/>
                <w:i/>
                <w:highlight w:val="yellow"/>
              </w:rPr>
              <w:t>10.000</w:t>
            </w:r>
          </w:p>
        </w:tc>
        <w:tc>
          <w:tcPr>
            <w:tcW w:w="2385" w:type="dxa"/>
          </w:tcPr>
          <w:p w14:paraId="013F9272" w14:textId="77777777" w:rsidR="004408FB" w:rsidRPr="0015471E" w:rsidRDefault="004408FB" w:rsidP="004920D2">
            <w:pPr>
              <w:jc w:val="both"/>
              <w:rPr>
                <w:rFonts w:cs="Arial"/>
                <w:i/>
                <w:highlight w:val="yellow"/>
              </w:rPr>
            </w:pPr>
            <w:r w:rsidRPr="0015471E">
              <w:rPr>
                <w:rFonts w:cs="Arial"/>
                <w:i/>
                <w:highlight w:val="yellow"/>
              </w:rPr>
              <w:t xml:space="preserve">10.000 * počet </w:t>
            </w:r>
            <w:r>
              <w:rPr>
                <w:rFonts w:cs="Arial"/>
                <w:i/>
                <w:highlight w:val="yellow"/>
              </w:rPr>
              <w:t>akcí</w:t>
            </w:r>
          </w:p>
        </w:tc>
      </w:tr>
      <w:tr w:rsidR="004408FB" w:rsidRPr="00D35488" w14:paraId="78745519" w14:textId="77777777" w:rsidTr="004920D2">
        <w:tc>
          <w:tcPr>
            <w:tcW w:w="962" w:type="dxa"/>
          </w:tcPr>
          <w:p w14:paraId="3AD12A91" w14:textId="77777777" w:rsidR="004408FB" w:rsidRPr="0015471E" w:rsidRDefault="004408FB" w:rsidP="004920D2">
            <w:pPr>
              <w:jc w:val="both"/>
              <w:rPr>
                <w:rFonts w:cs="Arial"/>
                <w:i/>
                <w:highlight w:val="yellow"/>
              </w:rPr>
            </w:pPr>
            <w:r w:rsidRPr="0015471E">
              <w:rPr>
                <w:rFonts w:cs="Arial"/>
                <w:i/>
                <w:highlight w:val="yellow"/>
              </w:rPr>
              <w:t>3</w:t>
            </w:r>
          </w:p>
        </w:tc>
        <w:tc>
          <w:tcPr>
            <w:tcW w:w="2561" w:type="dxa"/>
          </w:tcPr>
          <w:p w14:paraId="055AD9D1" w14:textId="77777777" w:rsidR="004408FB" w:rsidRPr="0015471E" w:rsidRDefault="004408FB" w:rsidP="004920D2">
            <w:pPr>
              <w:jc w:val="both"/>
              <w:rPr>
                <w:rFonts w:cs="Arial"/>
                <w:i/>
                <w:highlight w:val="yellow"/>
              </w:rPr>
            </w:pPr>
            <w:r w:rsidRPr="0015471E">
              <w:rPr>
                <w:rFonts w:cs="Arial"/>
                <w:i/>
                <w:highlight w:val="yellow"/>
              </w:rPr>
              <w:t>Umístění bannerů k úsekovému měření</w:t>
            </w:r>
          </w:p>
        </w:tc>
        <w:tc>
          <w:tcPr>
            <w:tcW w:w="1837" w:type="dxa"/>
          </w:tcPr>
          <w:p w14:paraId="0962D1F0" w14:textId="77777777" w:rsidR="004408FB" w:rsidRPr="0015471E" w:rsidRDefault="004408FB" w:rsidP="004920D2">
            <w:pPr>
              <w:jc w:val="both"/>
              <w:rPr>
                <w:rFonts w:cs="Arial"/>
                <w:i/>
                <w:highlight w:val="yellow"/>
              </w:rPr>
            </w:pPr>
            <w:r w:rsidRPr="0015471E">
              <w:rPr>
                <w:rFonts w:cs="Arial"/>
                <w:i/>
                <w:highlight w:val="yellow"/>
              </w:rPr>
              <w:t>5.000</w:t>
            </w:r>
          </w:p>
        </w:tc>
        <w:tc>
          <w:tcPr>
            <w:tcW w:w="2385" w:type="dxa"/>
          </w:tcPr>
          <w:p w14:paraId="2F1CA1B4" w14:textId="77777777" w:rsidR="004408FB" w:rsidRPr="0015471E" w:rsidRDefault="004408FB" w:rsidP="004920D2">
            <w:pPr>
              <w:jc w:val="both"/>
              <w:rPr>
                <w:rFonts w:cs="Arial"/>
                <w:i/>
                <w:highlight w:val="yellow"/>
              </w:rPr>
            </w:pPr>
            <w:r w:rsidRPr="0015471E">
              <w:rPr>
                <w:rFonts w:cs="Arial"/>
                <w:i/>
                <w:highlight w:val="yellow"/>
              </w:rPr>
              <w:t xml:space="preserve">5.000 * počet </w:t>
            </w:r>
            <w:r>
              <w:rPr>
                <w:rFonts w:cs="Arial"/>
                <w:i/>
                <w:highlight w:val="yellow"/>
              </w:rPr>
              <w:t>akcí</w:t>
            </w:r>
          </w:p>
        </w:tc>
      </w:tr>
      <w:tr w:rsidR="004408FB" w:rsidRPr="00D35488" w14:paraId="3452DCC0" w14:textId="77777777" w:rsidTr="004920D2">
        <w:tc>
          <w:tcPr>
            <w:tcW w:w="962" w:type="dxa"/>
          </w:tcPr>
          <w:p w14:paraId="21F190B4" w14:textId="77777777" w:rsidR="004408FB" w:rsidRPr="0015471E" w:rsidRDefault="004408FB" w:rsidP="004920D2">
            <w:pPr>
              <w:jc w:val="both"/>
              <w:rPr>
                <w:rFonts w:cs="Arial"/>
                <w:i/>
                <w:highlight w:val="yellow"/>
              </w:rPr>
            </w:pPr>
            <w:r w:rsidRPr="0015471E">
              <w:rPr>
                <w:rFonts w:cs="Arial"/>
                <w:i/>
                <w:highlight w:val="yellow"/>
              </w:rPr>
              <w:t>4</w:t>
            </w:r>
          </w:p>
        </w:tc>
        <w:tc>
          <w:tcPr>
            <w:tcW w:w="2561" w:type="dxa"/>
          </w:tcPr>
          <w:p w14:paraId="4B48FD2A"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4A2521CD"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0D8EA4BF"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08EEB33D" w14:textId="77777777" w:rsidTr="004920D2">
        <w:tc>
          <w:tcPr>
            <w:tcW w:w="962" w:type="dxa"/>
          </w:tcPr>
          <w:p w14:paraId="69EB6F6A" w14:textId="77777777" w:rsidR="004408FB" w:rsidRPr="0015471E" w:rsidRDefault="004408FB" w:rsidP="004920D2">
            <w:pPr>
              <w:jc w:val="both"/>
              <w:rPr>
                <w:rFonts w:cs="Arial"/>
                <w:i/>
                <w:highlight w:val="yellow"/>
              </w:rPr>
            </w:pPr>
            <w:r w:rsidRPr="0015471E">
              <w:rPr>
                <w:rFonts w:cs="Arial"/>
                <w:i/>
                <w:highlight w:val="yellow"/>
              </w:rPr>
              <w:t>5</w:t>
            </w:r>
          </w:p>
        </w:tc>
        <w:tc>
          <w:tcPr>
            <w:tcW w:w="2561" w:type="dxa"/>
          </w:tcPr>
          <w:p w14:paraId="081E2228"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07111A8C"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3634214F"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65EBD2BA" w14:textId="77777777" w:rsidTr="004920D2">
        <w:tc>
          <w:tcPr>
            <w:tcW w:w="962" w:type="dxa"/>
          </w:tcPr>
          <w:p w14:paraId="485ECEFA" w14:textId="77777777" w:rsidR="004408FB" w:rsidRPr="0015471E" w:rsidRDefault="004408FB" w:rsidP="004920D2">
            <w:pPr>
              <w:jc w:val="both"/>
              <w:rPr>
                <w:rFonts w:cs="Arial"/>
                <w:i/>
                <w:highlight w:val="yellow"/>
              </w:rPr>
            </w:pPr>
            <w:r w:rsidRPr="0015471E">
              <w:rPr>
                <w:rFonts w:cs="Arial"/>
                <w:i/>
                <w:highlight w:val="yellow"/>
              </w:rPr>
              <w:t>6</w:t>
            </w:r>
          </w:p>
        </w:tc>
        <w:tc>
          <w:tcPr>
            <w:tcW w:w="2561" w:type="dxa"/>
          </w:tcPr>
          <w:p w14:paraId="78371FEA"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Pr>
          <w:p w14:paraId="75D03EB4"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Pr>
          <w:p w14:paraId="51027268"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30D725D0" w14:textId="77777777" w:rsidTr="004920D2">
        <w:tc>
          <w:tcPr>
            <w:tcW w:w="962" w:type="dxa"/>
            <w:tcBorders>
              <w:bottom w:val="single" w:sz="4" w:space="0" w:color="auto"/>
            </w:tcBorders>
          </w:tcPr>
          <w:p w14:paraId="23000655" w14:textId="77777777" w:rsidR="004408FB" w:rsidRPr="0015471E" w:rsidRDefault="004408FB" w:rsidP="004920D2">
            <w:pPr>
              <w:jc w:val="both"/>
              <w:rPr>
                <w:rFonts w:cs="Arial"/>
                <w:i/>
                <w:highlight w:val="yellow"/>
              </w:rPr>
            </w:pPr>
            <w:r w:rsidRPr="0015471E">
              <w:rPr>
                <w:rFonts w:cs="Arial"/>
                <w:i/>
                <w:highlight w:val="yellow"/>
              </w:rPr>
              <w:t>…</w:t>
            </w:r>
          </w:p>
        </w:tc>
        <w:tc>
          <w:tcPr>
            <w:tcW w:w="2561" w:type="dxa"/>
            <w:tcBorders>
              <w:bottom w:val="single" w:sz="4" w:space="0" w:color="auto"/>
            </w:tcBorders>
          </w:tcPr>
          <w:p w14:paraId="52FFBFC6"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Borders>
              <w:bottom w:val="single" w:sz="4" w:space="0" w:color="auto"/>
            </w:tcBorders>
          </w:tcPr>
          <w:p w14:paraId="386CE10D"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Borders>
              <w:bottom w:val="single" w:sz="4" w:space="0" w:color="auto"/>
            </w:tcBorders>
          </w:tcPr>
          <w:p w14:paraId="44028C8F"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52E57D7C" w14:textId="77777777" w:rsidTr="004920D2">
        <w:tc>
          <w:tcPr>
            <w:tcW w:w="962" w:type="dxa"/>
            <w:tcBorders>
              <w:bottom w:val="double" w:sz="4" w:space="0" w:color="auto"/>
            </w:tcBorders>
          </w:tcPr>
          <w:p w14:paraId="48D26A90" w14:textId="77777777" w:rsidR="004408FB" w:rsidRPr="0015471E" w:rsidRDefault="004408FB" w:rsidP="004920D2">
            <w:pPr>
              <w:jc w:val="both"/>
              <w:rPr>
                <w:rFonts w:cs="Arial"/>
                <w:i/>
                <w:highlight w:val="yellow"/>
              </w:rPr>
            </w:pPr>
            <w:r w:rsidRPr="0015471E">
              <w:rPr>
                <w:rFonts w:cs="Arial"/>
                <w:i/>
                <w:highlight w:val="yellow"/>
              </w:rPr>
              <w:t>…</w:t>
            </w:r>
          </w:p>
        </w:tc>
        <w:tc>
          <w:tcPr>
            <w:tcW w:w="2561" w:type="dxa"/>
            <w:tcBorders>
              <w:bottom w:val="double" w:sz="4" w:space="0" w:color="auto"/>
            </w:tcBorders>
          </w:tcPr>
          <w:p w14:paraId="4B4EF386" w14:textId="77777777" w:rsidR="004408FB" w:rsidRPr="0015471E" w:rsidRDefault="004408FB" w:rsidP="004920D2">
            <w:pPr>
              <w:jc w:val="both"/>
              <w:rPr>
                <w:rFonts w:cs="Arial"/>
                <w:i/>
                <w:highlight w:val="yellow"/>
              </w:rPr>
            </w:pPr>
            <w:r w:rsidRPr="0015471E">
              <w:rPr>
                <w:rFonts w:cs="Arial"/>
                <w:i/>
                <w:highlight w:val="yellow"/>
              </w:rPr>
              <w:t>…</w:t>
            </w:r>
          </w:p>
        </w:tc>
        <w:tc>
          <w:tcPr>
            <w:tcW w:w="1837" w:type="dxa"/>
            <w:tcBorders>
              <w:bottom w:val="double" w:sz="4" w:space="0" w:color="auto"/>
            </w:tcBorders>
          </w:tcPr>
          <w:p w14:paraId="2EE13406" w14:textId="77777777" w:rsidR="004408FB" w:rsidRPr="0015471E" w:rsidRDefault="004408FB" w:rsidP="004920D2">
            <w:pPr>
              <w:jc w:val="both"/>
              <w:rPr>
                <w:rFonts w:cs="Arial"/>
                <w:i/>
                <w:highlight w:val="yellow"/>
              </w:rPr>
            </w:pPr>
            <w:r w:rsidRPr="0015471E">
              <w:rPr>
                <w:rFonts w:cs="Arial"/>
                <w:i/>
                <w:highlight w:val="yellow"/>
              </w:rPr>
              <w:t>…</w:t>
            </w:r>
          </w:p>
        </w:tc>
        <w:tc>
          <w:tcPr>
            <w:tcW w:w="2385" w:type="dxa"/>
            <w:tcBorders>
              <w:bottom w:val="double" w:sz="4" w:space="0" w:color="auto"/>
            </w:tcBorders>
          </w:tcPr>
          <w:p w14:paraId="10958394" w14:textId="77777777" w:rsidR="004408FB" w:rsidRPr="0015471E" w:rsidRDefault="004408FB" w:rsidP="004920D2">
            <w:pPr>
              <w:jc w:val="both"/>
              <w:rPr>
                <w:rFonts w:cs="Arial"/>
                <w:i/>
                <w:highlight w:val="yellow"/>
              </w:rPr>
            </w:pPr>
            <w:r w:rsidRPr="0015471E">
              <w:rPr>
                <w:rFonts w:cs="Arial"/>
                <w:i/>
                <w:highlight w:val="yellow"/>
              </w:rPr>
              <w:t>…</w:t>
            </w:r>
          </w:p>
        </w:tc>
      </w:tr>
      <w:tr w:rsidR="004408FB" w:rsidRPr="00D35488" w14:paraId="67C74F25" w14:textId="77777777" w:rsidTr="004920D2">
        <w:tc>
          <w:tcPr>
            <w:tcW w:w="3523" w:type="dxa"/>
            <w:gridSpan w:val="2"/>
            <w:tcBorders>
              <w:top w:val="double" w:sz="4" w:space="0" w:color="auto"/>
            </w:tcBorders>
          </w:tcPr>
          <w:p w14:paraId="490BEB24" w14:textId="77777777" w:rsidR="004408FB" w:rsidRPr="0015471E" w:rsidRDefault="004408FB" w:rsidP="004920D2">
            <w:pPr>
              <w:jc w:val="right"/>
              <w:rPr>
                <w:rFonts w:cs="Arial"/>
                <w:i/>
                <w:highlight w:val="yellow"/>
              </w:rPr>
            </w:pPr>
          </w:p>
        </w:tc>
        <w:tc>
          <w:tcPr>
            <w:tcW w:w="1837" w:type="dxa"/>
            <w:tcBorders>
              <w:top w:val="double" w:sz="4" w:space="0" w:color="auto"/>
            </w:tcBorders>
          </w:tcPr>
          <w:p w14:paraId="6948AFE6" w14:textId="77777777" w:rsidR="004408FB" w:rsidRPr="0015471E" w:rsidRDefault="004408FB" w:rsidP="004920D2">
            <w:pPr>
              <w:jc w:val="both"/>
              <w:rPr>
                <w:rFonts w:cs="Arial"/>
                <w:i/>
                <w:highlight w:val="yellow"/>
              </w:rPr>
            </w:pPr>
            <w:r w:rsidRPr="0015471E">
              <w:rPr>
                <w:rFonts w:cs="Arial"/>
                <w:i/>
                <w:highlight w:val="yellow"/>
              </w:rPr>
              <w:t>(</w:t>
            </w:r>
            <w:r>
              <w:rPr>
                <w:rFonts w:cs="Arial"/>
                <w:i/>
                <w:highlight w:val="yellow"/>
              </w:rPr>
              <w:t>Celkem cena</w:t>
            </w:r>
            <w:r w:rsidRPr="0015471E">
              <w:rPr>
                <w:rFonts w:cs="Arial"/>
                <w:i/>
                <w:highlight w:val="yellow"/>
              </w:rPr>
              <w:t>/</w:t>
            </w:r>
            <w:r>
              <w:rPr>
                <w:rFonts w:cs="Arial"/>
                <w:i/>
                <w:highlight w:val="yellow"/>
              </w:rPr>
              <w:t xml:space="preserve">1 </w:t>
            </w:r>
            <w:r w:rsidRPr="0015471E">
              <w:rPr>
                <w:rFonts w:cs="Arial"/>
                <w:i/>
                <w:highlight w:val="yellow"/>
              </w:rPr>
              <w:t>akce Kč bez DPH)</w:t>
            </w:r>
          </w:p>
        </w:tc>
        <w:tc>
          <w:tcPr>
            <w:tcW w:w="2385" w:type="dxa"/>
            <w:tcBorders>
              <w:top w:val="double" w:sz="4" w:space="0" w:color="auto"/>
            </w:tcBorders>
          </w:tcPr>
          <w:p w14:paraId="2490F302" w14:textId="77777777" w:rsidR="004408FB" w:rsidRPr="0015471E" w:rsidRDefault="004408FB" w:rsidP="004920D2">
            <w:pPr>
              <w:jc w:val="both"/>
              <w:rPr>
                <w:rFonts w:cs="Arial"/>
                <w:i/>
                <w:highlight w:val="yellow"/>
              </w:rPr>
            </w:pPr>
            <w:r>
              <w:rPr>
                <w:rFonts w:cs="Arial"/>
                <w:i/>
                <w:highlight w:val="yellow"/>
              </w:rPr>
              <w:t xml:space="preserve">(Celkem cena za celý event </w:t>
            </w:r>
            <w:r w:rsidRPr="0015471E">
              <w:rPr>
                <w:rFonts w:cs="Arial"/>
                <w:i/>
                <w:highlight w:val="yellow"/>
              </w:rPr>
              <w:t xml:space="preserve"> bez DPH)</w:t>
            </w:r>
          </w:p>
        </w:tc>
      </w:tr>
    </w:tbl>
    <w:p w14:paraId="643419DA" w14:textId="77777777" w:rsidR="004408FB" w:rsidRDefault="004408FB" w:rsidP="004408FB">
      <w:pPr>
        <w:ind w:left="284"/>
      </w:pPr>
    </w:p>
    <w:p w14:paraId="3DD0B11D" w14:textId="77777777" w:rsidR="006A11F3" w:rsidRDefault="006A11F3" w:rsidP="006A11F3">
      <w:pPr>
        <w:ind w:left="284"/>
        <w:jc w:val="both"/>
        <w:rPr>
          <w:rFonts w:cs="Arial"/>
          <w:b/>
          <w:szCs w:val="22"/>
        </w:rPr>
      </w:pPr>
    </w:p>
    <w:tbl>
      <w:tblPr>
        <w:tblStyle w:val="Mkatabulky"/>
        <w:tblW w:w="0" w:type="auto"/>
        <w:tblInd w:w="284" w:type="dxa"/>
        <w:tblLook w:val="04A0" w:firstRow="1" w:lastRow="0" w:firstColumn="1" w:lastColumn="0" w:noHBand="0" w:noVBand="1"/>
      </w:tblPr>
      <w:tblGrid>
        <w:gridCol w:w="962"/>
        <w:gridCol w:w="2561"/>
        <w:gridCol w:w="4222"/>
      </w:tblGrid>
      <w:tr w:rsidR="006A11F3" w:rsidRPr="00D35488" w14:paraId="26C48944" w14:textId="77777777" w:rsidTr="00037006">
        <w:tc>
          <w:tcPr>
            <w:tcW w:w="7745" w:type="dxa"/>
            <w:gridSpan w:val="3"/>
          </w:tcPr>
          <w:p w14:paraId="0A27751D" w14:textId="77777777" w:rsidR="006A11F3" w:rsidRPr="006A11F3" w:rsidRDefault="006A11F3" w:rsidP="006A11F3">
            <w:pPr>
              <w:pStyle w:val="Odstavecseseznamem"/>
              <w:numPr>
                <w:ilvl w:val="0"/>
                <w:numId w:val="19"/>
              </w:numPr>
              <w:jc w:val="center"/>
              <w:rPr>
                <w:rFonts w:cs="Arial"/>
                <w:sz w:val="28"/>
                <w:szCs w:val="28"/>
              </w:rPr>
            </w:pPr>
            <w:r w:rsidRPr="006A11F3">
              <w:rPr>
                <w:rFonts w:cs="Arial"/>
                <w:sz w:val="28"/>
                <w:szCs w:val="28"/>
              </w:rPr>
              <w:t>Položkový rozpočet rekreačně sportovní areál</w:t>
            </w:r>
          </w:p>
        </w:tc>
      </w:tr>
      <w:tr w:rsidR="006A11F3" w:rsidRPr="00D35488" w14:paraId="79FD92B2" w14:textId="77777777" w:rsidTr="00037006">
        <w:tc>
          <w:tcPr>
            <w:tcW w:w="962" w:type="dxa"/>
          </w:tcPr>
          <w:p w14:paraId="5CD2C43A" w14:textId="77777777" w:rsidR="006A11F3" w:rsidRPr="00D35488" w:rsidRDefault="006A11F3" w:rsidP="00037006">
            <w:pPr>
              <w:jc w:val="both"/>
              <w:rPr>
                <w:rFonts w:cs="Arial"/>
              </w:rPr>
            </w:pPr>
            <w:r>
              <w:rPr>
                <w:rFonts w:cs="Arial"/>
              </w:rPr>
              <w:t>Číslo položky</w:t>
            </w:r>
          </w:p>
        </w:tc>
        <w:tc>
          <w:tcPr>
            <w:tcW w:w="2561" w:type="dxa"/>
          </w:tcPr>
          <w:p w14:paraId="1CBECCB3" w14:textId="77777777" w:rsidR="006A11F3" w:rsidRPr="00D35488" w:rsidRDefault="006A11F3" w:rsidP="00037006">
            <w:pPr>
              <w:jc w:val="both"/>
              <w:rPr>
                <w:rFonts w:cs="Arial"/>
              </w:rPr>
            </w:pPr>
            <w:r>
              <w:rPr>
                <w:rFonts w:cs="Arial"/>
              </w:rPr>
              <w:t>Název položky plnění</w:t>
            </w:r>
          </w:p>
        </w:tc>
        <w:tc>
          <w:tcPr>
            <w:tcW w:w="4222" w:type="dxa"/>
          </w:tcPr>
          <w:p w14:paraId="5EBFAA85" w14:textId="77777777" w:rsidR="006A11F3" w:rsidRPr="00D35488" w:rsidRDefault="006A11F3" w:rsidP="00037006">
            <w:pPr>
              <w:jc w:val="both"/>
              <w:rPr>
                <w:rFonts w:cs="Arial"/>
              </w:rPr>
            </w:pPr>
            <w:r>
              <w:rPr>
                <w:rFonts w:cs="Arial"/>
              </w:rPr>
              <w:t>Cena bez DPH</w:t>
            </w:r>
          </w:p>
        </w:tc>
      </w:tr>
      <w:tr w:rsidR="006A11F3" w:rsidRPr="00D35488" w14:paraId="4788196B" w14:textId="77777777" w:rsidTr="00037006">
        <w:tc>
          <w:tcPr>
            <w:tcW w:w="962" w:type="dxa"/>
          </w:tcPr>
          <w:p w14:paraId="0FF1A377" w14:textId="77777777" w:rsidR="006A11F3" w:rsidRPr="0015471E" w:rsidRDefault="006A11F3" w:rsidP="00037006">
            <w:pPr>
              <w:jc w:val="both"/>
              <w:rPr>
                <w:rFonts w:cs="Arial"/>
                <w:i/>
                <w:highlight w:val="yellow"/>
              </w:rPr>
            </w:pPr>
            <w:r w:rsidRPr="0015471E">
              <w:rPr>
                <w:rFonts w:cs="Arial"/>
                <w:i/>
                <w:highlight w:val="yellow"/>
              </w:rPr>
              <w:t>1</w:t>
            </w:r>
          </w:p>
        </w:tc>
        <w:tc>
          <w:tcPr>
            <w:tcW w:w="2561" w:type="dxa"/>
          </w:tcPr>
          <w:p w14:paraId="4418B5D1" w14:textId="77777777" w:rsidR="006A11F3" w:rsidRPr="0015471E" w:rsidRDefault="006A11F3" w:rsidP="00037006">
            <w:pPr>
              <w:jc w:val="both"/>
              <w:rPr>
                <w:rFonts w:cs="Arial"/>
                <w:i/>
                <w:highlight w:val="yellow"/>
              </w:rPr>
            </w:pPr>
            <w:r>
              <w:rPr>
                <w:rFonts w:cs="Arial"/>
                <w:i/>
                <w:highlight w:val="yellow"/>
              </w:rPr>
              <w:t>Umístění bannerů v nástupní stanici lanové dráhy 5 ks</w:t>
            </w:r>
          </w:p>
        </w:tc>
        <w:tc>
          <w:tcPr>
            <w:tcW w:w="4222" w:type="dxa"/>
          </w:tcPr>
          <w:p w14:paraId="0303E580" w14:textId="77777777" w:rsidR="006A11F3" w:rsidRPr="0015471E" w:rsidRDefault="006A11F3" w:rsidP="00037006">
            <w:pPr>
              <w:jc w:val="both"/>
              <w:rPr>
                <w:rFonts w:cs="Arial"/>
                <w:i/>
                <w:highlight w:val="yellow"/>
              </w:rPr>
            </w:pPr>
            <w:r w:rsidRPr="0015471E">
              <w:rPr>
                <w:rFonts w:cs="Arial"/>
                <w:i/>
                <w:highlight w:val="yellow"/>
              </w:rPr>
              <w:t xml:space="preserve">10.000 </w:t>
            </w:r>
          </w:p>
        </w:tc>
      </w:tr>
      <w:tr w:rsidR="006A11F3" w:rsidRPr="00D35488" w14:paraId="0AC7B8F8" w14:textId="77777777" w:rsidTr="00037006">
        <w:tc>
          <w:tcPr>
            <w:tcW w:w="962" w:type="dxa"/>
          </w:tcPr>
          <w:p w14:paraId="4B44075F" w14:textId="77777777" w:rsidR="006A11F3" w:rsidRPr="0015471E" w:rsidRDefault="006A11F3" w:rsidP="00037006">
            <w:pPr>
              <w:jc w:val="both"/>
              <w:rPr>
                <w:rFonts w:cs="Arial"/>
                <w:i/>
                <w:highlight w:val="yellow"/>
              </w:rPr>
            </w:pPr>
            <w:r w:rsidRPr="0015471E">
              <w:rPr>
                <w:rFonts w:cs="Arial"/>
                <w:i/>
                <w:highlight w:val="yellow"/>
              </w:rPr>
              <w:t>2</w:t>
            </w:r>
          </w:p>
        </w:tc>
        <w:tc>
          <w:tcPr>
            <w:tcW w:w="2561" w:type="dxa"/>
          </w:tcPr>
          <w:p w14:paraId="0BDBAEC4" w14:textId="77777777" w:rsidR="006A11F3" w:rsidRPr="0015471E" w:rsidRDefault="006A11F3" w:rsidP="00037006">
            <w:pPr>
              <w:jc w:val="both"/>
              <w:rPr>
                <w:rFonts w:cs="Arial"/>
                <w:i/>
                <w:highlight w:val="yellow"/>
              </w:rPr>
            </w:pPr>
            <w:r w:rsidRPr="0015471E">
              <w:rPr>
                <w:rFonts w:cs="Arial"/>
                <w:i/>
                <w:highlight w:val="yellow"/>
              </w:rPr>
              <w:t xml:space="preserve">Muší křídla s logem ZP211 </w:t>
            </w:r>
            <w:r>
              <w:rPr>
                <w:rFonts w:cs="Arial"/>
                <w:i/>
                <w:highlight w:val="yellow"/>
              </w:rPr>
              <w:t>v zázemí areálu 10 ks</w:t>
            </w:r>
          </w:p>
        </w:tc>
        <w:tc>
          <w:tcPr>
            <w:tcW w:w="4222" w:type="dxa"/>
          </w:tcPr>
          <w:p w14:paraId="05CC5439" w14:textId="77777777" w:rsidR="006A11F3" w:rsidRPr="0015471E" w:rsidRDefault="006A11F3" w:rsidP="00037006">
            <w:pPr>
              <w:jc w:val="both"/>
              <w:rPr>
                <w:rFonts w:cs="Arial"/>
                <w:i/>
                <w:highlight w:val="yellow"/>
              </w:rPr>
            </w:pPr>
            <w:r w:rsidRPr="0015471E">
              <w:rPr>
                <w:rFonts w:cs="Arial"/>
                <w:i/>
                <w:highlight w:val="yellow"/>
              </w:rPr>
              <w:t xml:space="preserve">10.000 </w:t>
            </w:r>
          </w:p>
        </w:tc>
      </w:tr>
      <w:tr w:rsidR="006A11F3" w:rsidRPr="00D35488" w14:paraId="62A345AE" w14:textId="77777777" w:rsidTr="00037006">
        <w:tc>
          <w:tcPr>
            <w:tcW w:w="962" w:type="dxa"/>
          </w:tcPr>
          <w:p w14:paraId="2B0FC6A8" w14:textId="77777777" w:rsidR="006A11F3" w:rsidRPr="0015471E" w:rsidRDefault="006A11F3" w:rsidP="00037006">
            <w:pPr>
              <w:jc w:val="both"/>
              <w:rPr>
                <w:rFonts w:cs="Arial"/>
                <w:i/>
                <w:highlight w:val="yellow"/>
              </w:rPr>
            </w:pPr>
            <w:r w:rsidRPr="0015471E">
              <w:rPr>
                <w:rFonts w:cs="Arial"/>
                <w:i/>
                <w:highlight w:val="yellow"/>
              </w:rPr>
              <w:t>3</w:t>
            </w:r>
          </w:p>
        </w:tc>
        <w:tc>
          <w:tcPr>
            <w:tcW w:w="2561" w:type="dxa"/>
          </w:tcPr>
          <w:p w14:paraId="1744D63A" w14:textId="77777777" w:rsidR="006A11F3" w:rsidRPr="0015471E" w:rsidRDefault="006A11F3" w:rsidP="00037006">
            <w:pPr>
              <w:jc w:val="both"/>
              <w:rPr>
                <w:rFonts w:cs="Arial"/>
                <w:i/>
                <w:highlight w:val="yellow"/>
              </w:rPr>
            </w:pPr>
            <w:r>
              <w:rPr>
                <w:rFonts w:cs="Arial"/>
                <w:i/>
                <w:highlight w:val="yellow"/>
              </w:rPr>
              <w:t>Polepy lanovek</w:t>
            </w:r>
          </w:p>
        </w:tc>
        <w:tc>
          <w:tcPr>
            <w:tcW w:w="4222" w:type="dxa"/>
          </w:tcPr>
          <w:p w14:paraId="46DB3594" w14:textId="77777777" w:rsidR="006A11F3" w:rsidRPr="0015471E" w:rsidRDefault="006A11F3" w:rsidP="00037006">
            <w:pPr>
              <w:jc w:val="both"/>
              <w:rPr>
                <w:rFonts w:cs="Arial"/>
                <w:i/>
                <w:highlight w:val="yellow"/>
              </w:rPr>
            </w:pPr>
            <w:r>
              <w:rPr>
                <w:rFonts w:cs="Arial"/>
                <w:i/>
                <w:highlight w:val="yellow"/>
              </w:rPr>
              <w:t>20</w:t>
            </w:r>
            <w:r w:rsidRPr="0015471E">
              <w:rPr>
                <w:rFonts w:cs="Arial"/>
                <w:i/>
                <w:highlight w:val="yellow"/>
              </w:rPr>
              <w:t xml:space="preserve">.000 </w:t>
            </w:r>
          </w:p>
        </w:tc>
      </w:tr>
      <w:tr w:rsidR="006A11F3" w:rsidRPr="00D35488" w14:paraId="403822DA" w14:textId="77777777" w:rsidTr="00037006">
        <w:tc>
          <w:tcPr>
            <w:tcW w:w="962" w:type="dxa"/>
          </w:tcPr>
          <w:p w14:paraId="2CB51907" w14:textId="77777777" w:rsidR="006A11F3" w:rsidRPr="0015471E" w:rsidRDefault="006A11F3" w:rsidP="00037006">
            <w:pPr>
              <w:jc w:val="both"/>
              <w:rPr>
                <w:rFonts w:cs="Arial"/>
                <w:i/>
                <w:highlight w:val="yellow"/>
              </w:rPr>
            </w:pPr>
            <w:r w:rsidRPr="0015471E">
              <w:rPr>
                <w:rFonts w:cs="Arial"/>
                <w:i/>
                <w:highlight w:val="yellow"/>
              </w:rPr>
              <w:t>4</w:t>
            </w:r>
          </w:p>
        </w:tc>
        <w:tc>
          <w:tcPr>
            <w:tcW w:w="2561" w:type="dxa"/>
          </w:tcPr>
          <w:p w14:paraId="3A8DDBD6" w14:textId="77777777" w:rsidR="006A11F3" w:rsidRPr="0015471E" w:rsidRDefault="006A11F3" w:rsidP="00037006">
            <w:pPr>
              <w:jc w:val="both"/>
              <w:rPr>
                <w:rFonts w:cs="Arial"/>
                <w:i/>
                <w:highlight w:val="yellow"/>
              </w:rPr>
            </w:pPr>
            <w:r w:rsidRPr="0015471E">
              <w:rPr>
                <w:rFonts w:cs="Arial"/>
                <w:i/>
                <w:highlight w:val="yellow"/>
              </w:rPr>
              <w:t>…</w:t>
            </w:r>
          </w:p>
        </w:tc>
        <w:tc>
          <w:tcPr>
            <w:tcW w:w="4222" w:type="dxa"/>
          </w:tcPr>
          <w:p w14:paraId="6F3786B8" w14:textId="77777777" w:rsidR="006A11F3" w:rsidRPr="0015471E" w:rsidRDefault="006A11F3" w:rsidP="00037006">
            <w:pPr>
              <w:jc w:val="both"/>
              <w:rPr>
                <w:rFonts w:cs="Arial"/>
                <w:i/>
                <w:highlight w:val="yellow"/>
              </w:rPr>
            </w:pPr>
            <w:r w:rsidRPr="0015471E">
              <w:rPr>
                <w:rFonts w:cs="Arial"/>
                <w:i/>
                <w:highlight w:val="yellow"/>
              </w:rPr>
              <w:t>…</w:t>
            </w:r>
          </w:p>
        </w:tc>
      </w:tr>
      <w:tr w:rsidR="006A11F3" w:rsidRPr="00D35488" w14:paraId="08BA33DE" w14:textId="77777777" w:rsidTr="00037006">
        <w:tc>
          <w:tcPr>
            <w:tcW w:w="962" w:type="dxa"/>
          </w:tcPr>
          <w:p w14:paraId="449DCF26" w14:textId="77777777" w:rsidR="006A11F3" w:rsidRPr="0015471E" w:rsidRDefault="006A11F3" w:rsidP="00037006">
            <w:pPr>
              <w:jc w:val="both"/>
              <w:rPr>
                <w:rFonts w:cs="Arial"/>
                <w:i/>
                <w:highlight w:val="yellow"/>
              </w:rPr>
            </w:pPr>
            <w:r w:rsidRPr="0015471E">
              <w:rPr>
                <w:rFonts w:cs="Arial"/>
                <w:i/>
                <w:highlight w:val="yellow"/>
              </w:rPr>
              <w:t>5</w:t>
            </w:r>
          </w:p>
        </w:tc>
        <w:tc>
          <w:tcPr>
            <w:tcW w:w="2561" w:type="dxa"/>
          </w:tcPr>
          <w:p w14:paraId="7520C95B" w14:textId="77777777" w:rsidR="006A11F3" w:rsidRPr="0015471E" w:rsidRDefault="006A11F3" w:rsidP="00037006">
            <w:pPr>
              <w:jc w:val="both"/>
              <w:rPr>
                <w:rFonts w:cs="Arial"/>
                <w:i/>
                <w:highlight w:val="yellow"/>
              </w:rPr>
            </w:pPr>
            <w:r w:rsidRPr="0015471E">
              <w:rPr>
                <w:rFonts w:cs="Arial"/>
                <w:i/>
                <w:highlight w:val="yellow"/>
              </w:rPr>
              <w:t>…</w:t>
            </w:r>
          </w:p>
        </w:tc>
        <w:tc>
          <w:tcPr>
            <w:tcW w:w="4222" w:type="dxa"/>
          </w:tcPr>
          <w:p w14:paraId="05D99F20" w14:textId="77777777" w:rsidR="006A11F3" w:rsidRPr="0015471E" w:rsidRDefault="006A11F3" w:rsidP="00037006">
            <w:pPr>
              <w:jc w:val="both"/>
              <w:rPr>
                <w:rFonts w:cs="Arial"/>
                <w:i/>
                <w:highlight w:val="yellow"/>
              </w:rPr>
            </w:pPr>
            <w:r w:rsidRPr="0015471E">
              <w:rPr>
                <w:rFonts w:cs="Arial"/>
                <w:i/>
                <w:highlight w:val="yellow"/>
              </w:rPr>
              <w:t>…</w:t>
            </w:r>
          </w:p>
        </w:tc>
      </w:tr>
      <w:tr w:rsidR="006A11F3" w:rsidRPr="00D35488" w14:paraId="05DCE3D2" w14:textId="77777777" w:rsidTr="00037006">
        <w:tc>
          <w:tcPr>
            <w:tcW w:w="962" w:type="dxa"/>
          </w:tcPr>
          <w:p w14:paraId="6A6489B0" w14:textId="77777777" w:rsidR="006A11F3" w:rsidRPr="0015471E" w:rsidRDefault="006A11F3" w:rsidP="00037006">
            <w:pPr>
              <w:jc w:val="both"/>
              <w:rPr>
                <w:rFonts w:cs="Arial"/>
                <w:i/>
                <w:highlight w:val="yellow"/>
              </w:rPr>
            </w:pPr>
            <w:r w:rsidRPr="0015471E">
              <w:rPr>
                <w:rFonts w:cs="Arial"/>
                <w:i/>
                <w:highlight w:val="yellow"/>
              </w:rPr>
              <w:t>6</w:t>
            </w:r>
          </w:p>
        </w:tc>
        <w:tc>
          <w:tcPr>
            <w:tcW w:w="2561" w:type="dxa"/>
          </w:tcPr>
          <w:p w14:paraId="2E030E10" w14:textId="77777777" w:rsidR="006A11F3" w:rsidRPr="0015471E" w:rsidRDefault="006A11F3" w:rsidP="00037006">
            <w:pPr>
              <w:jc w:val="both"/>
              <w:rPr>
                <w:rFonts w:cs="Arial"/>
                <w:i/>
                <w:highlight w:val="yellow"/>
              </w:rPr>
            </w:pPr>
            <w:r w:rsidRPr="0015471E">
              <w:rPr>
                <w:rFonts w:cs="Arial"/>
                <w:i/>
                <w:highlight w:val="yellow"/>
              </w:rPr>
              <w:t>…</w:t>
            </w:r>
          </w:p>
        </w:tc>
        <w:tc>
          <w:tcPr>
            <w:tcW w:w="4222" w:type="dxa"/>
          </w:tcPr>
          <w:p w14:paraId="463F4F95" w14:textId="77777777" w:rsidR="006A11F3" w:rsidRPr="0015471E" w:rsidRDefault="006A11F3" w:rsidP="00037006">
            <w:pPr>
              <w:jc w:val="both"/>
              <w:rPr>
                <w:rFonts w:cs="Arial"/>
                <w:i/>
                <w:highlight w:val="yellow"/>
              </w:rPr>
            </w:pPr>
            <w:r w:rsidRPr="0015471E">
              <w:rPr>
                <w:rFonts w:cs="Arial"/>
                <w:i/>
                <w:highlight w:val="yellow"/>
              </w:rPr>
              <w:t>…</w:t>
            </w:r>
          </w:p>
        </w:tc>
      </w:tr>
      <w:tr w:rsidR="006A11F3" w:rsidRPr="00D35488" w14:paraId="1F0BB931" w14:textId="77777777" w:rsidTr="00037006">
        <w:tc>
          <w:tcPr>
            <w:tcW w:w="962" w:type="dxa"/>
            <w:tcBorders>
              <w:bottom w:val="single" w:sz="4" w:space="0" w:color="auto"/>
            </w:tcBorders>
          </w:tcPr>
          <w:p w14:paraId="061C96DB" w14:textId="77777777" w:rsidR="006A11F3" w:rsidRPr="0015471E" w:rsidRDefault="006A11F3" w:rsidP="00037006">
            <w:pPr>
              <w:jc w:val="both"/>
              <w:rPr>
                <w:rFonts w:cs="Arial"/>
                <w:i/>
                <w:highlight w:val="yellow"/>
              </w:rPr>
            </w:pPr>
            <w:r w:rsidRPr="0015471E">
              <w:rPr>
                <w:rFonts w:cs="Arial"/>
                <w:i/>
                <w:highlight w:val="yellow"/>
              </w:rPr>
              <w:t>…</w:t>
            </w:r>
          </w:p>
        </w:tc>
        <w:tc>
          <w:tcPr>
            <w:tcW w:w="2561" w:type="dxa"/>
            <w:tcBorders>
              <w:bottom w:val="single" w:sz="4" w:space="0" w:color="auto"/>
            </w:tcBorders>
          </w:tcPr>
          <w:p w14:paraId="11D3FF71" w14:textId="77777777" w:rsidR="006A11F3" w:rsidRPr="0015471E" w:rsidRDefault="006A11F3" w:rsidP="00037006">
            <w:pPr>
              <w:jc w:val="both"/>
              <w:rPr>
                <w:rFonts w:cs="Arial"/>
                <w:i/>
                <w:highlight w:val="yellow"/>
              </w:rPr>
            </w:pPr>
            <w:r w:rsidRPr="0015471E">
              <w:rPr>
                <w:rFonts w:cs="Arial"/>
                <w:i/>
                <w:highlight w:val="yellow"/>
              </w:rPr>
              <w:t>…</w:t>
            </w:r>
          </w:p>
        </w:tc>
        <w:tc>
          <w:tcPr>
            <w:tcW w:w="4222" w:type="dxa"/>
            <w:tcBorders>
              <w:bottom w:val="single" w:sz="4" w:space="0" w:color="auto"/>
            </w:tcBorders>
          </w:tcPr>
          <w:p w14:paraId="0CFB4827" w14:textId="77777777" w:rsidR="006A11F3" w:rsidRPr="0015471E" w:rsidRDefault="006A11F3" w:rsidP="00037006">
            <w:pPr>
              <w:jc w:val="both"/>
              <w:rPr>
                <w:rFonts w:cs="Arial"/>
                <w:i/>
                <w:highlight w:val="yellow"/>
              </w:rPr>
            </w:pPr>
            <w:r w:rsidRPr="0015471E">
              <w:rPr>
                <w:rFonts w:cs="Arial"/>
                <w:i/>
                <w:highlight w:val="yellow"/>
              </w:rPr>
              <w:t>…</w:t>
            </w:r>
          </w:p>
        </w:tc>
      </w:tr>
      <w:tr w:rsidR="006A11F3" w:rsidRPr="00D35488" w14:paraId="57C79CDC" w14:textId="77777777" w:rsidTr="00037006">
        <w:tc>
          <w:tcPr>
            <w:tcW w:w="962" w:type="dxa"/>
            <w:tcBorders>
              <w:bottom w:val="double" w:sz="4" w:space="0" w:color="auto"/>
            </w:tcBorders>
          </w:tcPr>
          <w:p w14:paraId="1FCC490C" w14:textId="77777777" w:rsidR="006A11F3" w:rsidRPr="0015471E" w:rsidRDefault="006A11F3" w:rsidP="00037006">
            <w:pPr>
              <w:jc w:val="both"/>
              <w:rPr>
                <w:rFonts w:cs="Arial"/>
                <w:i/>
                <w:highlight w:val="yellow"/>
              </w:rPr>
            </w:pPr>
            <w:r w:rsidRPr="0015471E">
              <w:rPr>
                <w:rFonts w:cs="Arial"/>
                <w:i/>
                <w:highlight w:val="yellow"/>
              </w:rPr>
              <w:t>…</w:t>
            </w:r>
          </w:p>
        </w:tc>
        <w:tc>
          <w:tcPr>
            <w:tcW w:w="2561" w:type="dxa"/>
            <w:tcBorders>
              <w:bottom w:val="double" w:sz="4" w:space="0" w:color="auto"/>
            </w:tcBorders>
          </w:tcPr>
          <w:p w14:paraId="7B1B0655" w14:textId="77777777" w:rsidR="006A11F3" w:rsidRPr="0015471E" w:rsidRDefault="006A11F3" w:rsidP="00037006">
            <w:pPr>
              <w:jc w:val="both"/>
              <w:rPr>
                <w:rFonts w:cs="Arial"/>
                <w:i/>
                <w:highlight w:val="yellow"/>
              </w:rPr>
            </w:pPr>
            <w:r w:rsidRPr="0015471E">
              <w:rPr>
                <w:rFonts w:cs="Arial"/>
                <w:i/>
                <w:highlight w:val="yellow"/>
              </w:rPr>
              <w:t>…</w:t>
            </w:r>
          </w:p>
        </w:tc>
        <w:tc>
          <w:tcPr>
            <w:tcW w:w="4222" w:type="dxa"/>
            <w:tcBorders>
              <w:bottom w:val="double" w:sz="4" w:space="0" w:color="auto"/>
            </w:tcBorders>
          </w:tcPr>
          <w:p w14:paraId="56CED4D4" w14:textId="77777777" w:rsidR="006A11F3" w:rsidRPr="0015471E" w:rsidRDefault="006A11F3" w:rsidP="00037006">
            <w:pPr>
              <w:jc w:val="both"/>
              <w:rPr>
                <w:rFonts w:cs="Arial"/>
                <w:i/>
                <w:highlight w:val="yellow"/>
              </w:rPr>
            </w:pPr>
            <w:r w:rsidRPr="0015471E">
              <w:rPr>
                <w:rFonts w:cs="Arial"/>
                <w:i/>
                <w:highlight w:val="yellow"/>
              </w:rPr>
              <w:t>…</w:t>
            </w:r>
          </w:p>
        </w:tc>
      </w:tr>
      <w:tr w:rsidR="006A11F3" w:rsidRPr="00D35488" w14:paraId="7AF671A7" w14:textId="77777777" w:rsidTr="00037006">
        <w:tc>
          <w:tcPr>
            <w:tcW w:w="3523" w:type="dxa"/>
            <w:gridSpan w:val="2"/>
            <w:tcBorders>
              <w:top w:val="double" w:sz="4" w:space="0" w:color="auto"/>
            </w:tcBorders>
          </w:tcPr>
          <w:p w14:paraId="1FD98794" w14:textId="77777777" w:rsidR="006A11F3" w:rsidRPr="0015471E" w:rsidRDefault="006A11F3" w:rsidP="00037006">
            <w:pPr>
              <w:jc w:val="right"/>
              <w:rPr>
                <w:rFonts w:cs="Arial"/>
                <w:i/>
                <w:highlight w:val="yellow"/>
              </w:rPr>
            </w:pPr>
          </w:p>
        </w:tc>
        <w:tc>
          <w:tcPr>
            <w:tcW w:w="4222" w:type="dxa"/>
            <w:tcBorders>
              <w:top w:val="double" w:sz="4" w:space="0" w:color="auto"/>
            </w:tcBorders>
          </w:tcPr>
          <w:p w14:paraId="77330291" w14:textId="77777777" w:rsidR="006A11F3" w:rsidRPr="0015471E" w:rsidRDefault="006A11F3" w:rsidP="00037006">
            <w:pPr>
              <w:jc w:val="both"/>
              <w:rPr>
                <w:rFonts w:cs="Arial"/>
                <w:i/>
                <w:highlight w:val="yellow"/>
              </w:rPr>
            </w:pPr>
            <w:r>
              <w:rPr>
                <w:rFonts w:cs="Arial"/>
                <w:i/>
                <w:highlight w:val="yellow"/>
              </w:rPr>
              <w:t xml:space="preserve">(Celkem cena </w:t>
            </w:r>
            <w:r w:rsidRPr="0015471E">
              <w:rPr>
                <w:rFonts w:cs="Arial"/>
                <w:i/>
                <w:highlight w:val="yellow"/>
              </w:rPr>
              <w:t>bez DPH)</w:t>
            </w:r>
          </w:p>
        </w:tc>
      </w:tr>
    </w:tbl>
    <w:p w14:paraId="5B7312F8" w14:textId="77777777" w:rsidR="006A11F3" w:rsidRPr="00471564" w:rsidRDefault="006A11F3" w:rsidP="006A11F3">
      <w:pPr>
        <w:ind w:left="284"/>
        <w:jc w:val="both"/>
        <w:rPr>
          <w:rFonts w:cs="Arial"/>
          <w:b/>
          <w:szCs w:val="22"/>
        </w:rPr>
      </w:pPr>
    </w:p>
    <w:p w14:paraId="68ABA54F" w14:textId="77777777" w:rsidR="006A11F3" w:rsidRDefault="006A11F3" w:rsidP="006A11F3">
      <w:pPr>
        <w:ind w:left="284" w:hanging="284"/>
        <w:jc w:val="both"/>
        <w:rPr>
          <w:rFonts w:cs="Arial"/>
          <w:szCs w:val="22"/>
        </w:rPr>
      </w:pPr>
    </w:p>
    <w:p w14:paraId="1BF1B326" w14:textId="77777777" w:rsidR="006A11F3" w:rsidRDefault="006A11F3" w:rsidP="006A11F3">
      <w:pPr>
        <w:ind w:left="284"/>
        <w:rPr>
          <w:rFonts w:cs="Arial"/>
          <w:b/>
          <w:szCs w:val="22"/>
        </w:rPr>
      </w:pPr>
      <w:r w:rsidRPr="00471564">
        <w:rPr>
          <w:rFonts w:cs="Arial"/>
          <w:b/>
          <w:szCs w:val="22"/>
        </w:rPr>
        <w:t>Data uvedená v tabulce slouží pouze jako příklad</w:t>
      </w:r>
      <w:r>
        <w:rPr>
          <w:rFonts w:cs="Arial"/>
          <w:b/>
          <w:szCs w:val="22"/>
        </w:rPr>
        <w:t>,</w:t>
      </w:r>
      <w:r w:rsidRPr="00471564">
        <w:rPr>
          <w:rFonts w:cs="Arial"/>
          <w:b/>
          <w:szCs w:val="22"/>
        </w:rPr>
        <w:t xml:space="preserve"> jak si objednatel představuje vyplnění této přílohy poskytovatelem.</w:t>
      </w:r>
    </w:p>
    <w:p w14:paraId="22727E6A" w14:textId="77777777" w:rsidR="004408FB" w:rsidRPr="00B31576" w:rsidRDefault="004408FB" w:rsidP="004408FB">
      <w:pPr>
        <w:ind w:left="284"/>
      </w:pPr>
    </w:p>
    <w:p w14:paraId="1D687889" w14:textId="77777777" w:rsidR="004408FB" w:rsidRPr="00B31576" w:rsidRDefault="004408FB" w:rsidP="006A11F3"/>
    <w:tbl>
      <w:tblPr>
        <w:tblStyle w:val="Mkatabulky1"/>
        <w:tblW w:w="9038" w:type="dxa"/>
        <w:tblInd w:w="284" w:type="dxa"/>
        <w:tblLook w:val="04A0" w:firstRow="1" w:lastRow="0" w:firstColumn="1" w:lastColumn="0" w:noHBand="0" w:noVBand="1"/>
      </w:tblPr>
      <w:tblGrid>
        <w:gridCol w:w="4667"/>
        <w:gridCol w:w="4371"/>
      </w:tblGrid>
      <w:tr w:rsidR="004408FB" w:rsidRPr="00F469B1" w14:paraId="7A5B44C6" w14:textId="77777777" w:rsidTr="004920D2">
        <w:trPr>
          <w:trHeight w:val="648"/>
        </w:trPr>
        <w:tc>
          <w:tcPr>
            <w:tcW w:w="4667" w:type="dxa"/>
            <w:tcBorders>
              <w:top w:val="double" w:sz="4" w:space="0" w:color="auto"/>
            </w:tcBorders>
          </w:tcPr>
          <w:p w14:paraId="4BE4D2F2" w14:textId="77777777" w:rsidR="004408FB" w:rsidRPr="008F0952" w:rsidRDefault="004408FB" w:rsidP="004920D2">
            <w:pPr>
              <w:tabs>
                <w:tab w:val="left" w:pos="720"/>
              </w:tabs>
              <w:spacing w:before="100" w:beforeAutospacing="1" w:after="100" w:afterAutospacing="1"/>
              <w:jc w:val="both"/>
              <w:rPr>
                <w:rFonts w:cs="Arial"/>
                <w:b/>
                <w:i/>
              </w:rPr>
            </w:pPr>
            <w:r w:rsidRPr="008F0952">
              <w:rPr>
                <w:rFonts w:cs="Arial"/>
                <w:b/>
                <w:i/>
              </w:rPr>
              <w:t xml:space="preserve">CELKOVÁ SUMA PLNĚNÍ </w:t>
            </w:r>
          </w:p>
        </w:tc>
        <w:tc>
          <w:tcPr>
            <w:tcW w:w="4371" w:type="dxa"/>
            <w:tcBorders>
              <w:top w:val="double" w:sz="4" w:space="0" w:color="auto"/>
            </w:tcBorders>
          </w:tcPr>
          <w:p w14:paraId="247D6A14" w14:textId="77777777" w:rsidR="004408FB" w:rsidRPr="008F0952" w:rsidRDefault="004408FB" w:rsidP="004920D2">
            <w:pPr>
              <w:tabs>
                <w:tab w:val="left" w:pos="720"/>
              </w:tabs>
              <w:spacing w:before="100" w:beforeAutospacing="1" w:after="100" w:afterAutospacing="1"/>
              <w:jc w:val="both"/>
              <w:rPr>
                <w:rFonts w:cs="Arial"/>
                <w:i/>
                <w:sz w:val="20"/>
              </w:rPr>
            </w:pPr>
            <w:r>
              <w:rPr>
                <w:rFonts w:cs="Arial"/>
                <w:b/>
                <w:i/>
                <w:sz w:val="20"/>
              </w:rPr>
              <w:t>5.43</w:t>
            </w:r>
            <w:r w:rsidRPr="008F0952">
              <w:rPr>
                <w:rFonts w:cs="Arial"/>
                <w:b/>
                <w:i/>
                <w:sz w:val="20"/>
              </w:rPr>
              <w:t>0</w:t>
            </w:r>
            <w:r>
              <w:rPr>
                <w:rFonts w:cs="Arial"/>
                <w:b/>
                <w:i/>
                <w:sz w:val="20"/>
              </w:rPr>
              <w:t>.0</w:t>
            </w:r>
            <w:r w:rsidRPr="008F0952">
              <w:rPr>
                <w:rFonts w:cs="Arial"/>
                <w:b/>
                <w:i/>
                <w:sz w:val="20"/>
              </w:rPr>
              <w:t xml:space="preserve">00 </w:t>
            </w:r>
            <w:r>
              <w:rPr>
                <w:rFonts w:cs="Arial"/>
                <w:b/>
                <w:i/>
                <w:sz w:val="20"/>
              </w:rPr>
              <w:t>Kč bez DPH</w:t>
            </w:r>
          </w:p>
        </w:tc>
      </w:tr>
    </w:tbl>
    <w:p w14:paraId="1A6A5306" w14:textId="77777777" w:rsidR="00101A37" w:rsidRPr="00F469B1" w:rsidRDefault="004408FB" w:rsidP="004408FB">
      <w:pPr>
        <w:ind w:left="425"/>
        <w:jc w:val="both"/>
      </w:pPr>
      <w:r>
        <w:rPr>
          <w:rFonts w:cs="Arial"/>
        </w:rPr>
        <w:br w:type="column"/>
      </w:r>
      <w:r w:rsidRPr="00F469B1">
        <w:lastRenderedPageBreak/>
        <w:t xml:space="preserve"> </w:t>
      </w:r>
    </w:p>
    <w:sectPr w:rsidR="00101A37" w:rsidRPr="00F469B1" w:rsidSect="00AA46F1">
      <w:headerReference w:type="even" r:id="rId11"/>
      <w:headerReference w:type="default" r:id="rId12"/>
      <w:footerReference w:type="even" r:id="rId13"/>
      <w:footerReference w:type="default" r:id="rId14"/>
      <w:headerReference w:type="first" r:id="rId15"/>
      <w:footerReference w:type="first" r:id="rId16"/>
      <w:pgSz w:w="11906" w:h="16838"/>
      <w:pgMar w:top="1418" w:right="1417" w:bottom="1417" w:left="1417" w:header="708"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56D58" w14:textId="77777777" w:rsidR="00D16EE8" w:rsidRDefault="00D16EE8" w:rsidP="00A76524">
      <w:r>
        <w:separator/>
      </w:r>
    </w:p>
  </w:endnote>
  <w:endnote w:type="continuationSeparator" w:id="0">
    <w:p w14:paraId="6651D4F8" w14:textId="77777777" w:rsidR="00D16EE8" w:rsidRDefault="00D16EE8" w:rsidP="00A7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Book Antiqua">
    <w:panose1 w:val="02040602050305030304"/>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B55C1" w14:textId="77777777" w:rsidR="00C35B1A" w:rsidRDefault="00C35B1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C35B1A" w:rsidRPr="006D244D" w14:paraId="08610A43" w14:textId="77777777" w:rsidTr="00DF5C14">
      <w:trPr>
        <w:trHeight w:val="227"/>
        <w:jc w:val="center"/>
      </w:trPr>
      <w:tc>
        <w:tcPr>
          <w:tcW w:w="10031" w:type="dxa"/>
          <w:gridSpan w:val="3"/>
          <w:tcBorders>
            <w:top w:val="single" w:sz="4" w:space="0" w:color="000000"/>
            <w:bottom w:val="single" w:sz="4" w:space="0" w:color="000000"/>
          </w:tcBorders>
          <w:vAlign w:val="center"/>
        </w:tcPr>
        <w:p w14:paraId="79713DE9" w14:textId="267347EE" w:rsidR="00C35B1A" w:rsidRPr="006974C7" w:rsidRDefault="00C35B1A" w:rsidP="00CE6271">
          <w:pPr>
            <w:pStyle w:val="Zpat"/>
            <w:rPr>
              <w:rFonts w:cs="Arial"/>
              <w:sz w:val="6"/>
              <w:szCs w:val="6"/>
            </w:rPr>
          </w:pPr>
          <w:r>
            <w:rPr>
              <w:rFonts w:cs="Arial"/>
              <w:sz w:val="16"/>
              <w:szCs w:val="16"/>
              <w:lang w:eastAsia="cs-CZ"/>
            </w:rPr>
            <w:t>S</w:t>
          </w:r>
          <w:r w:rsidRPr="004B645C">
            <w:rPr>
              <w:rFonts w:cs="Arial"/>
              <w:sz w:val="16"/>
              <w:szCs w:val="16"/>
              <w:lang w:eastAsia="cs-CZ"/>
            </w:rPr>
            <w:t>mlouv</w:t>
          </w:r>
          <w:r>
            <w:rPr>
              <w:rFonts w:cs="Arial"/>
              <w:sz w:val="16"/>
              <w:szCs w:val="16"/>
              <w:lang w:eastAsia="cs-CZ"/>
            </w:rPr>
            <w:t>a</w:t>
          </w:r>
          <w:r w:rsidRPr="004B645C">
            <w:rPr>
              <w:rFonts w:cs="Arial"/>
              <w:sz w:val="16"/>
              <w:szCs w:val="16"/>
              <w:lang w:eastAsia="cs-CZ"/>
            </w:rPr>
            <w:t xml:space="preserve"> o </w:t>
          </w:r>
          <w:r>
            <w:rPr>
              <w:rFonts w:cs="Arial"/>
              <w:sz w:val="16"/>
              <w:szCs w:val="16"/>
              <w:lang w:eastAsia="cs-CZ"/>
            </w:rPr>
            <w:t xml:space="preserve">marketingové  spolupráci </w:t>
          </w:r>
          <w:r w:rsidRPr="00F65900">
            <w:rPr>
              <w:rFonts w:cs="Arial"/>
              <w:sz w:val="16"/>
              <w:szCs w:val="16"/>
              <w:lang w:eastAsia="cs-CZ"/>
            </w:rPr>
            <w:t>– Zdravotní pojišťovna ministerstva vnitra České republiky</w:t>
          </w:r>
          <w:r>
            <w:rPr>
              <w:rFonts w:cs="Arial"/>
              <w:sz w:val="16"/>
              <w:szCs w:val="16"/>
              <w:lang w:eastAsia="cs-CZ"/>
            </w:rPr>
            <w:t xml:space="preserve"> -</w:t>
          </w:r>
          <w:r w:rsidRPr="00344556">
            <w:rPr>
              <w:rFonts w:cs="Arial"/>
              <w:sz w:val="16"/>
              <w:szCs w:val="16"/>
              <w:highlight w:val="yellow"/>
              <w:lang w:eastAsia="cs-CZ"/>
            </w:rPr>
            <w:t>________________</w:t>
          </w:r>
        </w:p>
      </w:tc>
    </w:tr>
    <w:tr w:rsidR="00C35B1A" w:rsidRPr="006D244D" w14:paraId="5C1B5DEE" w14:textId="77777777" w:rsidTr="00DF5C14">
      <w:trPr>
        <w:trHeight w:val="849"/>
        <w:jc w:val="center"/>
      </w:trPr>
      <w:tc>
        <w:tcPr>
          <w:tcW w:w="1004" w:type="dxa"/>
          <w:vMerge w:val="restart"/>
          <w:tcBorders>
            <w:top w:val="single" w:sz="4" w:space="0" w:color="000000"/>
          </w:tcBorders>
        </w:tcPr>
        <w:p w14:paraId="0DD36510" w14:textId="77777777" w:rsidR="00C35B1A" w:rsidRPr="0092181D" w:rsidRDefault="00C35B1A" w:rsidP="00DF5C14">
          <w:pPr>
            <w:pStyle w:val="Zpat"/>
            <w:rPr>
              <w:sz w:val="4"/>
              <w:szCs w:val="4"/>
            </w:rPr>
          </w:pPr>
        </w:p>
        <w:p w14:paraId="01D8DD8D" w14:textId="77777777" w:rsidR="00C35B1A" w:rsidRPr="006D244D" w:rsidRDefault="00C35B1A" w:rsidP="00DF5C14">
          <w:pPr>
            <w:pStyle w:val="Zpat"/>
            <w:jc w:val="center"/>
            <w:rPr>
              <w:sz w:val="16"/>
              <w:szCs w:val="16"/>
            </w:rPr>
          </w:pPr>
          <w:r>
            <w:rPr>
              <w:noProof/>
              <w:sz w:val="16"/>
              <w:szCs w:val="16"/>
              <w:lang w:eastAsia="cs-CZ"/>
            </w:rPr>
            <w:drawing>
              <wp:inline distT="0" distB="0" distL="0" distR="0" wp14:anchorId="11F30276" wp14:editId="32B21EAB">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77B80951" w14:textId="77777777" w:rsidR="00C35B1A" w:rsidRPr="0092181D" w:rsidRDefault="00C35B1A" w:rsidP="00DF5C14">
          <w:pPr>
            <w:pStyle w:val="Zpat"/>
            <w:rPr>
              <w:sz w:val="4"/>
              <w:szCs w:val="4"/>
            </w:rPr>
          </w:pPr>
        </w:p>
        <w:p w14:paraId="6A4A50E0" w14:textId="77777777" w:rsidR="00C35B1A" w:rsidRPr="006D244D" w:rsidRDefault="00C35B1A" w:rsidP="00DF5C14">
          <w:pPr>
            <w:pStyle w:val="Zpat"/>
            <w:jc w:val="center"/>
            <w:rPr>
              <w:sz w:val="16"/>
              <w:szCs w:val="16"/>
            </w:rPr>
          </w:pPr>
          <w:r>
            <w:rPr>
              <w:noProof/>
              <w:sz w:val="16"/>
              <w:szCs w:val="16"/>
              <w:lang w:eastAsia="cs-CZ"/>
            </w:rPr>
            <w:drawing>
              <wp:inline distT="0" distB="0" distL="0" distR="0" wp14:anchorId="764F49A1" wp14:editId="5AC89894">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400D9A3C" w14:textId="77777777" w:rsidR="00C35B1A" w:rsidRPr="00DA2841" w:rsidRDefault="00C35B1A" w:rsidP="00DF5C14">
          <w:pPr>
            <w:pStyle w:val="Zpat"/>
            <w:rPr>
              <w:sz w:val="6"/>
              <w:szCs w:val="6"/>
            </w:rPr>
          </w:pPr>
        </w:p>
        <w:p w14:paraId="64E2C91C" w14:textId="77777777" w:rsidR="00C35B1A" w:rsidRPr="006D244D" w:rsidRDefault="00C35B1A" w:rsidP="00DF5C14">
          <w:pPr>
            <w:pStyle w:val="Zpat"/>
            <w:jc w:val="center"/>
            <w:rPr>
              <w:sz w:val="16"/>
              <w:szCs w:val="16"/>
            </w:rPr>
          </w:pPr>
          <w:r w:rsidRPr="006D244D">
            <w:rPr>
              <w:sz w:val="16"/>
              <w:szCs w:val="16"/>
            </w:rPr>
            <w:t>Zdravotní pojišťovna ministerstva vnitra České republiky,</w:t>
          </w:r>
        </w:p>
        <w:p w14:paraId="6B4A24CA" w14:textId="77777777" w:rsidR="00C35B1A" w:rsidRPr="006D244D" w:rsidRDefault="00C35B1A" w:rsidP="00DF5C14">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16724F9F" w14:textId="77777777" w:rsidR="00C35B1A" w:rsidRPr="006D244D" w:rsidRDefault="00C35B1A" w:rsidP="00DF5C14">
          <w:pPr>
            <w:pStyle w:val="Zpat"/>
            <w:jc w:val="center"/>
            <w:rPr>
              <w:sz w:val="16"/>
              <w:szCs w:val="16"/>
            </w:rPr>
          </w:pPr>
          <w:r w:rsidRPr="006D244D">
            <w:rPr>
              <w:sz w:val="16"/>
              <w:szCs w:val="16"/>
            </w:rPr>
            <w:t>zapsána v obchodním rejstříku, vedeném Městským soudem v Praze oddíl A, vložka 7216</w:t>
          </w:r>
        </w:p>
        <w:p w14:paraId="3A655284" w14:textId="77777777" w:rsidR="00C35B1A" w:rsidRPr="006D244D" w:rsidRDefault="00C35B1A" w:rsidP="00DF5C14">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C35B1A" w:rsidRPr="006D244D" w14:paraId="77BA5929" w14:textId="77777777" w:rsidTr="00DF5C14">
      <w:trPr>
        <w:trHeight w:val="56"/>
        <w:jc w:val="center"/>
      </w:trPr>
      <w:tc>
        <w:tcPr>
          <w:tcW w:w="1004" w:type="dxa"/>
          <w:vMerge/>
        </w:tcPr>
        <w:p w14:paraId="20EF5458" w14:textId="77777777" w:rsidR="00C35B1A" w:rsidRPr="0092181D" w:rsidRDefault="00C35B1A" w:rsidP="00DF5C14">
          <w:pPr>
            <w:pStyle w:val="Zpat"/>
            <w:rPr>
              <w:sz w:val="4"/>
              <w:szCs w:val="4"/>
            </w:rPr>
          </w:pPr>
        </w:p>
      </w:tc>
      <w:tc>
        <w:tcPr>
          <w:tcW w:w="947" w:type="dxa"/>
          <w:vMerge/>
        </w:tcPr>
        <w:p w14:paraId="1883887E" w14:textId="77777777" w:rsidR="00C35B1A" w:rsidRPr="0092181D" w:rsidRDefault="00C35B1A" w:rsidP="00DF5C14">
          <w:pPr>
            <w:pStyle w:val="Zpat"/>
            <w:rPr>
              <w:sz w:val="4"/>
              <w:szCs w:val="4"/>
            </w:rPr>
          </w:pPr>
        </w:p>
      </w:tc>
      <w:tc>
        <w:tcPr>
          <w:tcW w:w="8080" w:type="dxa"/>
        </w:tcPr>
        <w:p w14:paraId="0917F90F" w14:textId="5DB8D7E2" w:rsidR="00C35B1A" w:rsidRPr="006D244D" w:rsidRDefault="00C35B1A" w:rsidP="00DF5C1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00413E">
            <w:rPr>
              <w:noProof/>
              <w:sz w:val="16"/>
              <w:szCs w:val="16"/>
            </w:rPr>
            <w:t>35</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00413E">
            <w:rPr>
              <w:noProof/>
              <w:sz w:val="16"/>
              <w:szCs w:val="16"/>
            </w:rPr>
            <w:t>35</w:t>
          </w:r>
          <w:r w:rsidRPr="006D244D">
            <w:rPr>
              <w:sz w:val="16"/>
              <w:szCs w:val="16"/>
            </w:rPr>
            <w:fldChar w:fldCharType="end"/>
          </w:r>
        </w:p>
      </w:tc>
    </w:tr>
  </w:tbl>
  <w:p w14:paraId="42FB7A3F" w14:textId="77777777" w:rsidR="00C35B1A" w:rsidRPr="002471EF" w:rsidRDefault="00C35B1A" w:rsidP="00DF5C14">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1625" w14:textId="77777777" w:rsidR="00C35B1A" w:rsidRDefault="00C35B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DC1AF" w14:textId="77777777" w:rsidR="00D16EE8" w:rsidRDefault="00D16EE8" w:rsidP="00A76524">
      <w:r>
        <w:separator/>
      </w:r>
    </w:p>
  </w:footnote>
  <w:footnote w:type="continuationSeparator" w:id="0">
    <w:p w14:paraId="2FD1ABD4" w14:textId="77777777" w:rsidR="00D16EE8" w:rsidRDefault="00D16EE8" w:rsidP="00A76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72602" w14:textId="77777777" w:rsidR="00C35B1A" w:rsidRDefault="00C35B1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2FD8A" w14:textId="77777777" w:rsidR="00C35B1A" w:rsidRDefault="00C35B1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D32CA" w14:textId="77777777" w:rsidR="00C35B1A" w:rsidRDefault="00C35B1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02"/>
    <w:lvl w:ilvl="0">
      <w:start w:val="2"/>
      <w:numFmt w:val="decimal"/>
      <w:lvlText w:val="%1."/>
      <w:lvlJc w:val="left"/>
      <w:pPr>
        <w:tabs>
          <w:tab w:val="num" w:pos="360"/>
        </w:tabs>
        <w:ind w:left="360" w:hanging="360"/>
      </w:pPr>
      <w:rPr>
        <w:rFonts w:ascii="Arial" w:hAnsi="Arial" w:cs="Arial"/>
        <w:sz w:val="22"/>
        <w:szCs w:val="22"/>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2061" w:hanging="108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835" w:hanging="144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609" w:hanging="1800"/>
      </w:pPr>
    </w:lvl>
    <w:lvl w:ilvl="8">
      <w:start w:val="1"/>
      <w:numFmt w:val="decimal"/>
      <w:lvlText w:val="%1.%2.%3.%4.%5.%6.%7.%8.%9."/>
      <w:lvlJc w:val="left"/>
      <w:pPr>
        <w:tabs>
          <w:tab w:val="num" w:pos="0"/>
        </w:tabs>
        <w:ind w:left="3816" w:hanging="1800"/>
      </w:pPr>
    </w:lvl>
  </w:abstractNum>
  <w:abstractNum w:abstractNumId="2">
    <w:nsid w:val="00000005"/>
    <w:multiLevelType w:val="singleLevel"/>
    <w:tmpl w:val="00000005"/>
    <w:name w:val="WW8Num5"/>
    <w:lvl w:ilvl="0">
      <w:start w:val="1"/>
      <w:numFmt w:val="decimal"/>
      <w:lvlText w:val="%1."/>
      <w:lvlJc w:val="left"/>
      <w:pPr>
        <w:tabs>
          <w:tab w:val="num" w:pos="360"/>
        </w:tabs>
        <w:ind w:left="360" w:hanging="360"/>
      </w:pPr>
      <w:rPr>
        <w:rFonts w:ascii="Arial" w:hAnsi="Arial" w:cs="Arial"/>
        <w:sz w:val="22"/>
        <w:szCs w:val="22"/>
      </w:rPr>
    </w:lvl>
  </w:abstractNum>
  <w:abstractNum w:abstractNumId="3">
    <w:nsid w:val="00000006"/>
    <w:multiLevelType w:val="multilevel"/>
    <w:tmpl w:val="00000006"/>
    <w:name w:val="WW8Num6"/>
    <w:lvl w:ilvl="0">
      <w:start w:val="1"/>
      <w:numFmt w:val="decimal"/>
      <w:lvlText w:val="%1."/>
      <w:lvlJc w:val="left"/>
      <w:pPr>
        <w:tabs>
          <w:tab w:val="num" w:pos="0"/>
        </w:tabs>
        <w:ind w:left="1287" w:hanging="360"/>
      </w:pPr>
      <w:rPr>
        <w:rFonts w:ascii="Arial" w:hAnsi="Arial" w:cs="Arial"/>
        <w:sz w:val="22"/>
        <w:szCs w:val="22"/>
      </w:rPr>
    </w:lvl>
    <w:lvl w:ilvl="1">
      <w:start w:val="4"/>
      <w:numFmt w:val="decimal"/>
      <w:lvlText w:val="%1.%2."/>
      <w:lvlJc w:val="left"/>
      <w:pPr>
        <w:tabs>
          <w:tab w:val="num" w:pos="0"/>
        </w:tabs>
        <w:ind w:left="1754" w:hanging="720"/>
      </w:pPr>
    </w:lvl>
    <w:lvl w:ilvl="2">
      <w:start w:val="4"/>
      <w:numFmt w:val="decimal"/>
      <w:lvlText w:val="%1.%2.%3."/>
      <w:lvlJc w:val="left"/>
      <w:pPr>
        <w:tabs>
          <w:tab w:val="num" w:pos="0"/>
        </w:tabs>
        <w:ind w:left="1861" w:hanging="720"/>
      </w:pPr>
    </w:lvl>
    <w:lvl w:ilvl="3">
      <w:start w:val="1"/>
      <w:numFmt w:val="decimal"/>
      <w:lvlText w:val="%1.%2.%3.%4."/>
      <w:lvlJc w:val="left"/>
      <w:pPr>
        <w:tabs>
          <w:tab w:val="num" w:pos="0"/>
        </w:tabs>
        <w:ind w:left="2328" w:hanging="1080"/>
      </w:pPr>
    </w:lvl>
    <w:lvl w:ilvl="4">
      <w:start w:val="1"/>
      <w:numFmt w:val="decimal"/>
      <w:lvlText w:val="%1.%2.%3.%4.%5."/>
      <w:lvlJc w:val="left"/>
      <w:pPr>
        <w:tabs>
          <w:tab w:val="num" w:pos="0"/>
        </w:tabs>
        <w:ind w:left="2435" w:hanging="1080"/>
      </w:pPr>
    </w:lvl>
    <w:lvl w:ilvl="5">
      <w:start w:val="1"/>
      <w:numFmt w:val="decimal"/>
      <w:lvlText w:val="%1.%2.%3.%4.%5.%6."/>
      <w:lvlJc w:val="left"/>
      <w:pPr>
        <w:tabs>
          <w:tab w:val="num" w:pos="0"/>
        </w:tabs>
        <w:ind w:left="2902" w:hanging="1440"/>
      </w:pPr>
    </w:lvl>
    <w:lvl w:ilvl="6">
      <w:start w:val="1"/>
      <w:numFmt w:val="decimal"/>
      <w:lvlText w:val="%1.%2.%3.%4.%5.%6.%7."/>
      <w:lvlJc w:val="left"/>
      <w:pPr>
        <w:tabs>
          <w:tab w:val="num" w:pos="0"/>
        </w:tabs>
        <w:ind w:left="3009" w:hanging="1440"/>
      </w:pPr>
    </w:lvl>
    <w:lvl w:ilvl="7">
      <w:start w:val="1"/>
      <w:numFmt w:val="decimal"/>
      <w:lvlText w:val="%1.%2.%3.%4.%5.%6.%7.%8."/>
      <w:lvlJc w:val="left"/>
      <w:pPr>
        <w:tabs>
          <w:tab w:val="num" w:pos="0"/>
        </w:tabs>
        <w:ind w:left="3476" w:hanging="1800"/>
      </w:pPr>
    </w:lvl>
    <w:lvl w:ilvl="8">
      <w:start w:val="1"/>
      <w:numFmt w:val="decimal"/>
      <w:lvlText w:val="%1.%2.%3.%4.%5.%6.%7.%8.%9."/>
      <w:lvlJc w:val="left"/>
      <w:pPr>
        <w:tabs>
          <w:tab w:val="num" w:pos="0"/>
        </w:tabs>
        <w:ind w:left="3583" w:hanging="1800"/>
      </w:pPr>
    </w:lvl>
  </w:abstractNum>
  <w:abstractNum w:abstractNumId="4">
    <w:nsid w:val="00000007"/>
    <w:multiLevelType w:val="singleLevel"/>
    <w:tmpl w:val="00000007"/>
    <w:name w:val="WW8Num7"/>
    <w:lvl w:ilvl="0">
      <w:start w:val="1"/>
      <w:numFmt w:val="decimal"/>
      <w:lvlText w:val="%1."/>
      <w:lvlJc w:val="left"/>
      <w:pPr>
        <w:tabs>
          <w:tab w:val="num" w:pos="360"/>
        </w:tabs>
        <w:ind w:left="360" w:hanging="360"/>
      </w:pPr>
      <w:rPr>
        <w:rFonts w:ascii="Arial" w:hAnsi="Arial" w:cs="Arial"/>
        <w:sz w:val="22"/>
        <w:szCs w:val="22"/>
      </w:rPr>
    </w:lvl>
  </w:abstractNum>
  <w:abstractNum w:abstractNumId="5">
    <w:nsid w:val="00000008"/>
    <w:multiLevelType w:val="singleLevel"/>
    <w:tmpl w:val="00000008"/>
    <w:name w:val="WW8Num8"/>
    <w:lvl w:ilvl="0">
      <w:start w:val="1"/>
      <w:numFmt w:val="decimal"/>
      <w:lvlText w:val="%1."/>
      <w:lvlJc w:val="left"/>
      <w:pPr>
        <w:tabs>
          <w:tab w:val="num" w:pos="360"/>
        </w:tabs>
        <w:ind w:left="360" w:hanging="360"/>
      </w:pPr>
      <w:rPr>
        <w:rFonts w:ascii="Arial" w:hAnsi="Arial" w:cs="Arial"/>
        <w:sz w:val="22"/>
        <w:szCs w:val="22"/>
      </w:rPr>
    </w:lvl>
  </w:abstractNum>
  <w:abstractNum w:abstractNumId="6">
    <w:nsid w:val="00000009"/>
    <w:multiLevelType w:val="singleLevel"/>
    <w:tmpl w:val="00000009"/>
    <w:name w:val="WW8Num9"/>
    <w:lvl w:ilvl="0">
      <w:start w:val="1"/>
      <w:numFmt w:val="lowerLetter"/>
      <w:lvlText w:val="%1)"/>
      <w:lvlJc w:val="left"/>
      <w:pPr>
        <w:tabs>
          <w:tab w:val="num" w:pos="1068"/>
        </w:tabs>
        <w:ind w:left="1068" w:hanging="360"/>
      </w:pPr>
      <w:rPr>
        <w:rFonts w:ascii="Arial" w:hAnsi="Arial" w:cs="Arial"/>
        <w:b w:val="0"/>
        <w:bCs w:val="0"/>
        <w:sz w:val="22"/>
        <w:szCs w:val="22"/>
      </w:rPr>
    </w:lvl>
  </w:abstractNum>
  <w:abstractNum w:abstractNumId="7">
    <w:nsid w:val="0000000A"/>
    <w:multiLevelType w:val="multilevel"/>
    <w:tmpl w:val="0000000A"/>
    <w:name w:val="WW8Num10"/>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1.%2"/>
      <w:lvlJc w:val="left"/>
      <w:pPr>
        <w:tabs>
          <w:tab w:val="num" w:pos="284"/>
        </w:tabs>
        <w:ind w:left="644" w:hanging="360"/>
      </w:pPr>
      <w:rPr>
        <w:rFonts w:ascii="Arial" w:hAnsi="Arial" w:cs="Arial"/>
        <w:b w:val="0"/>
        <w:color w:val="auto"/>
        <w:position w:val="0"/>
        <w:sz w:val="22"/>
        <w:szCs w:val="22"/>
        <w:vertAlign w:val="baseline"/>
      </w:rPr>
    </w:lvl>
    <w:lvl w:ilvl="2">
      <w:start w:val="1"/>
      <w:numFmt w:val="decimal"/>
      <w:lvlText w:val="%1.%2.%3"/>
      <w:lvlJc w:val="left"/>
      <w:pPr>
        <w:tabs>
          <w:tab w:val="num" w:pos="0"/>
        </w:tabs>
        <w:ind w:left="1146" w:hanging="720"/>
      </w:pPr>
      <w:rPr>
        <w:rFonts w:ascii="Arial" w:hAnsi="Arial" w:cs="Arial"/>
        <w:sz w:val="22"/>
        <w:szCs w:val="22"/>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nsid w:val="0000000C"/>
    <w:multiLevelType w:val="singleLevel"/>
    <w:tmpl w:val="0000000C"/>
    <w:name w:val="WW8Num12"/>
    <w:lvl w:ilvl="0">
      <w:start w:val="1"/>
      <w:numFmt w:val="decimal"/>
      <w:lvlText w:val="%1."/>
      <w:lvlJc w:val="left"/>
      <w:pPr>
        <w:tabs>
          <w:tab w:val="num" w:pos="0"/>
        </w:tabs>
        <w:ind w:left="1080" w:hanging="360"/>
      </w:pPr>
      <w:rPr>
        <w:rFonts w:ascii="Arial" w:hAnsi="Arial" w:cs="Arial"/>
        <w:sz w:val="22"/>
        <w:szCs w:val="22"/>
      </w:rPr>
    </w:lvl>
  </w:abstractNum>
  <w:abstractNum w:abstractNumId="9">
    <w:nsid w:val="0000000D"/>
    <w:multiLevelType w:val="multilevel"/>
    <w:tmpl w:val="0000000D"/>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0000000E"/>
    <w:multiLevelType w:val="singleLevel"/>
    <w:tmpl w:val="DB528B40"/>
    <w:name w:val="WW8Num14"/>
    <w:lvl w:ilvl="0">
      <w:start w:val="1"/>
      <w:numFmt w:val="decimal"/>
      <w:lvlText w:val="%1."/>
      <w:lvlJc w:val="left"/>
      <w:pPr>
        <w:tabs>
          <w:tab w:val="num" w:pos="360"/>
        </w:tabs>
        <w:ind w:left="360" w:hanging="360"/>
      </w:pPr>
      <w:rPr>
        <w:rFonts w:ascii="Arial" w:hAnsi="Arial" w:cs="Arial"/>
        <w:b w:val="0"/>
        <w:sz w:val="22"/>
        <w:szCs w:val="22"/>
      </w:rPr>
    </w:lvl>
  </w:abstractNum>
  <w:abstractNum w:abstractNumId="11">
    <w:nsid w:val="0000000F"/>
    <w:multiLevelType w:val="singleLevel"/>
    <w:tmpl w:val="0000000F"/>
    <w:name w:val="WW8Num15"/>
    <w:lvl w:ilvl="0">
      <w:start w:val="1"/>
      <w:numFmt w:val="decimal"/>
      <w:lvlText w:val="%1."/>
      <w:lvlJc w:val="left"/>
      <w:pPr>
        <w:tabs>
          <w:tab w:val="num" w:pos="360"/>
        </w:tabs>
        <w:ind w:left="360" w:hanging="360"/>
      </w:pPr>
      <w:rPr>
        <w:rFonts w:ascii="Arial" w:hAnsi="Arial" w:cs="Arial"/>
        <w:sz w:val="22"/>
        <w:szCs w:val="22"/>
      </w:rPr>
    </w:lvl>
  </w:abstractNum>
  <w:abstractNum w:abstractNumId="12">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5">
    <w:nsid w:val="0C5E2FAD"/>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nsid w:val="0EEC2A4F"/>
    <w:multiLevelType w:val="hybridMultilevel"/>
    <w:tmpl w:val="084CCEF0"/>
    <w:lvl w:ilvl="0" w:tplc="CE82F38E">
      <w:numFmt w:val="bullet"/>
      <w:lvlText w:val="-"/>
      <w:lvlJc w:val="left"/>
      <w:pPr>
        <w:ind w:left="2160" w:hanging="360"/>
      </w:pPr>
      <w:rPr>
        <w:rFonts w:ascii="Calibri" w:eastAsiaTheme="minorHAnsi" w:hAnsi="Calibri" w:cs="Calibri" w:hint="default"/>
      </w:rPr>
    </w:lvl>
    <w:lvl w:ilvl="1" w:tplc="04050003">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7">
    <w:nsid w:val="10E72D25"/>
    <w:multiLevelType w:val="hybridMultilevel"/>
    <w:tmpl w:val="62724B5A"/>
    <w:lvl w:ilvl="0" w:tplc="3E26AAA4">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11761E4D"/>
    <w:multiLevelType w:val="hybridMultilevel"/>
    <w:tmpl w:val="47DAD3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130142AE"/>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nsid w:val="177F071D"/>
    <w:multiLevelType w:val="singleLevel"/>
    <w:tmpl w:val="BDE8F6A6"/>
    <w:lvl w:ilvl="0">
      <w:start w:val="1"/>
      <w:numFmt w:val="decimal"/>
      <w:lvlText w:val="%1."/>
      <w:lvlJc w:val="left"/>
      <w:pPr>
        <w:ind w:left="360" w:hanging="360"/>
      </w:pPr>
      <w:rPr>
        <w:rFonts w:hint="default"/>
        <w:i w:val="0"/>
      </w:rPr>
    </w:lvl>
  </w:abstractNum>
  <w:abstractNum w:abstractNumId="21">
    <w:nsid w:val="25EC7A75"/>
    <w:multiLevelType w:val="hybridMultilevel"/>
    <w:tmpl w:val="5B2C19FE"/>
    <w:lvl w:ilvl="0" w:tplc="04050003">
      <w:start w:val="1"/>
      <w:numFmt w:val="bullet"/>
      <w:lvlText w:val="o"/>
      <w:lvlJc w:val="left"/>
      <w:pPr>
        <w:ind w:left="1776" w:hanging="360"/>
      </w:pPr>
      <w:rPr>
        <w:rFonts w:ascii="Courier New" w:hAnsi="Courier New" w:cs="Courier New"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2">
    <w:nsid w:val="2CDE046B"/>
    <w:multiLevelType w:val="hybridMultilevel"/>
    <w:tmpl w:val="7C6E0068"/>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344F73D8"/>
    <w:multiLevelType w:val="hybridMultilevel"/>
    <w:tmpl w:val="E4FE8AE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28C3E63"/>
    <w:multiLevelType w:val="hybridMultilevel"/>
    <w:tmpl w:val="3BA8ECEE"/>
    <w:name w:val="WW8Num10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5">
    <w:nsid w:val="46AB576D"/>
    <w:multiLevelType w:val="hybridMultilevel"/>
    <w:tmpl w:val="A16AF98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91602E9"/>
    <w:multiLevelType w:val="hybridMultilevel"/>
    <w:tmpl w:val="BA3E9410"/>
    <w:lvl w:ilvl="0" w:tplc="CE82F38E">
      <w:numFmt w:val="bullet"/>
      <w:lvlText w:val="-"/>
      <w:lvlJc w:val="left"/>
      <w:pPr>
        <w:ind w:left="2160" w:hanging="360"/>
      </w:pPr>
      <w:rPr>
        <w:rFonts w:ascii="Calibri" w:eastAsiaTheme="minorHAnsi" w:hAnsi="Calibri" w:cs="Calibr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7">
    <w:nsid w:val="4F692626"/>
    <w:multiLevelType w:val="multilevel"/>
    <w:tmpl w:val="B3AA1A80"/>
    <w:lvl w:ilvl="0">
      <w:start w:val="1"/>
      <w:numFmt w:val="decimal"/>
      <w:pStyle w:val="Nadpis2"/>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53CB4E4B"/>
    <w:multiLevelType w:val="hybridMultilevel"/>
    <w:tmpl w:val="96CECC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2BA34E3"/>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nsid w:val="6BD348FB"/>
    <w:multiLevelType w:val="hybridMultilevel"/>
    <w:tmpl w:val="099CE6A2"/>
    <w:lvl w:ilvl="0" w:tplc="CE82F38E">
      <w:numFmt w:val="bullet"/>
      <w:lvlText w:val="-"/>
      <w:lvlJc w:val="left"/>
      <w:pPr>
        <w:ind w:left="2160" w:hanging="360"/>
      </w:pPr>
      <w:rPr>
        <w:rFonts w:ascii="Calibri" w:eastAsiaTheme="minorHAnsi" w:hAnsi="Calibri" w:cs="Calibr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1">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2">
    <w:nsid w:val="722F3E47"/>
    <w:multiLevelType w:val="hybridMultilevel"/>
    <w:tmpl w:val="C9C8A6F0"/>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nsid w:val="773F7339"/>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4">
    <w:nsid w:val="7B3F7AF9"/>
    <w:multiLevelType w:val="hybridMultilevel"/>
    <w:tmpl w:val="49D85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C3E29F9"/>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7"/>
  </w:num>
  <w:num w:numId="2">
    <w:abstractNumId w:val="31"/>
  </w:num>
  <w:num w:numId="3">
    <w:abstractNumId w:val="19"/>
  </w:num>
  <w:num w:numId="4">
    <w:abstractNumId w:val="28"/>
  </w:num>
  <w:num w:numId="5">
    <w:abstractNumId w:val="25"/>
  </w:num>
  <w:num w:numId="6">
    <w:abstractNumId w:val="22"/>
  </w:num>
  <w:num w:numId="7">
    <w:abstractNumId w:val="26"/>
  </w:num>
  <w:num w:numId="8">
    <w:abstractNumId w:val="16"/>
  </w:num>
  <w:num w:numId="9">
    <w:abstractNumId w:val="30"/>
  </w:num>
  <w:num w:numId="10">
    <w:abstractNumId w:val="35"/>
  </w:num>
  <w:num w:numId="11">
    <w:abstractNumId w:val="33"/>
  </w:num>
  <w:num w:numId="12">
    <w:abstractNumId w:val="29"/>
  </w:num>
  <w:num w:numId="13">
    <w:abstractNumId w:val="15"/>
  </w:num>
  <w:num w:numId="14">
    <w:abstractNumId w:val="18"/>
  </w:num>
  <w:num w:numId="15">
    <w:abstractNumId w:val="23"/>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21"/>
  </w:num>
  <w:num w:numId="19">
    <w:abstractNumId w:val="34"/>
  </w:num>
  <w:num w:numId="20">
    <w:abstractNumId w:val="17"/>
  </w:num>
  <w:num w:numId="21">
    <w:abstractNumId w:val="20"/>
  </w:num>
  <w:num w:numId="22">
    <w:abstractNumId w:val="27"/>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eronika Macakova">
    <w15:presenceInfo w15:providerId="None" w15:userId="Veronika Maca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524"/>
    <w:rsid w:val="0000413E"/>
    <w:rsid w:val="0001748D"/>
    <w:rsid w:val="000202D5"/>
    <w:rsid w:val="00027C46"/>
    <w:rsid w:val="00032810"/>
    <w:rsid w:val="00032C13"/>
    <w:rsid w:val="00036275"/>
    <w:rsid w:val="00037006"/>
    <w:rsid w:val="000603D7"/>
    <w:rsid w:val="00066BED"/>
    <w:rsid w:val="000858AA"/>
    <w:rsid w:val="000B5E34"/>
    <w:rsid w:val="000E4754"/>
    <w:rsid w:val="000E5965"/>
    <w:rsid w:val="000E7820"/>
    <w:rsid w:val="000F1E4B"/>
    <w:rsid w:val="000F5B6F"/>
    <w:rsid w:val="00101A37"/>
    <w:rsid w:val="00114627"/>
    <w:rsid w:val="00114D78"/>
    <w:rsid w:val="00115CEB"/>
    <w:rsid w:val="00126E2C"/>
    <w:rsid w:val="00133506"/>
    <w:rsid w:val="001354AD"/>
    <w:rsid w:val="00141123"/>
    <w:rsid w:val="001561C2"/>
    <w:rsid w:val="0017039A"/>
    <w:rsid w:val="00170752"/>
    <w:rsid w:val="00183DD7"/>
    <w:rsid w:val="00196B9C"/>
    <w:rsid w:val="001A148B"/>
    <w:rsid w:val="001A3B51"/>
    <w:rsid w:val="001B216B"/>
    <w:rsid w:val="001C4F26"/>
    <w:rsid w:val="001D1A7C"/>
    <w:rsid w:val="001E52D8"/>
    <w:rsid w:val="002011E9"/>
    <w:rsid w:val="00201801"/>
    <w:rsid w:val="00214F7A"/>
    <w:rsid w:val="0022572B"/>
    <w:rsid w:val="00226EA3"/>
    <w:rsid w:val="00234281"/>
    <w:rsid w:val="00234607"/>
    <w:rsid w:val="00240849"/>
    <w:rsid w:val="00242503"/>
    <w:rsid w:val="002447F7"/>
    <w:rsid w:val="00247159"/>
    <w:rsid w:val="0024794F"/>
    <w:rsid w:val="00270C5C"/>
    <w:rsid w:val="00272305"/>
    <w:rsid w:val="002839D4"/>
    <w:rsid w:val="002859E6"/>
    <w:rsid w:val="0028686A"/>
    <w:rsid w:val="0029323B"/>
    <w:rsid w:val="00295517"/>
    <w:rsid w:val="00295622"/>
    <w:rsid w:val="002A0EC5"/>
    <w:rsid w:val="002A6788"/>
    <w:rsid w:val="002D5629"/>
    <w:rsid w:val="002D7A49"/>
    <w:rsid w:val="00303B1C"/>
    <w:rsid w:val="003064A0"/>
    <w:rsid w:val="00321080"/>
    <w:rsid w:val="00330E88"/>
    <w:rsid w:val="00334231"/>
    <w:rsid w:val="00344556"/>
    <w:rsid w:val="00344715"/>
    <w:rsid w:val="00345432"/>
    <w:rsid w:val="00351614"/>
    <w:rsid w:val="00361C9B"/>
    <w:rsid w:val="00375CF5"/>
    <w:rsid w:val="00380A8E"/>
    <w:rsid w:val="00381593"/>
    <w:rsid w:val="003836B9"/>
    <w:rsid w:val="00393CA1"/>
    <w:rsid w:val="003A0A8A"/>
    <w:rsid w:val="003B192B"/>
    <w:rsid w:val="003C24F7"/>
    <w:rsid w:val="003D23E3"/>
    <w:rsid w:val="003D4289"/>
    <w:rsid w:val="003E6959"/>
    <w:rsid w:val="003F25F0"/>
    <w:rsid w:val="003F32E9"/>
    <w:rsid w:val="00410239"/>
    <w:rsid w:val="00422211"/>
    <w:rsid w:val="00427A21"/>
    <w:rsid w:val="00427EEC"/>
    <w:rsid w:val="00430C26"/>
    <w:rsid w:val="00435CDF"/>
    <w:rsid w:val="004371A9"/>
    <w:rsid w:val="004408FB"/>
    <w:rsid w:val="00441AD2"/>
    <w:rsid w:val="00441FA7"/>
    <w:rsid w:val="00450EBF"/>
    <w:rsid w:val="0045128D"/>
    <w:rsid w:val="0045365D"/>
    <w:rsid w:val="0046291F"/>
    <w:rsid w:val="00472E82"/>
    <w:rsid w:val="00474E2B"/>
    <w:rsid w:val="004844C4"/>
    <w:rsid w:val="00490A37"/>
    <w:rsid w:val="004920D2"/>
    <w:rsid w:val="004B3814"/>
    <w:rsid w:val="004B645C"/>
    <w:rsid w:val="004C0931"/>
    <w:rsid w:val="004C75AA"/>
    <w:rsid w:val="004E5946"/>
    <w:rsid w:val="004F155B"/>
    <w:rsid w:val="00501232"/>
    <w:rsid w:val="00503EE3"/>
    <w:rsid w:val="0050455F"/>
    <w:rsid w:val="00507C00"/>
    <w:rsid w:val="0051346B"/>
    <w:rsid w:val="00513A96"/>
    <w:rsid w:val="005145D3"/>
    <w:rsid w:val="005233A9"/>
    <w:rsid w:val="00525349"/>
    <w:rsid w:val="005276ED"/>
    <w:rsid w:val="005406C3"/>
    <w:rsid w:val="005468E8"/>
    <w:rsid w:val="0055471C"/>
    <w:rsid w:val="00557EEF"/>
    <w:rsid w:val="0058715B"/>
    <w:rsid w:val="005901C4"/>
    <w:rsid w:val="00593CF5"/>
    <w:rsid w:val="005A0CAA"/>
    <w:rsid w:val="005A1B01"/>
    <w:rsid w:val="005A3AAF"/>
    <w:rsid w:val="005A5A69"/>
    <w:rsid w:val="005B6C68"/>
    <w:rsid w:val="005C18B8"/>
    <w:rsid w:val="005D0D05"/>
    <w:rsid w:val="005D173A"/>
    <w:rsid w:val="005D56F9"/>
    <w:rsid w:val="005F0626"/>
    <w:rsid w:val="005F3A94"/>
    <w:rsid w:val="006061DE"/>
    <w:rsid w:val="006206E0"/>
    <w:rsid w:val="00642EEE"/>
    <w:rsid w:val="00646338"/>
    <w:rsid w:val="00646AA5"/>
    <w:rsid w:val="0065160C"/>
    <w:rsid w:val="006566E5"/>
    <w:rsid w:val="0067128D"/>
    <w:rsid w:val="00680841"/>
    <w:rsid w:val="00684A56"/>
    <w:rsid w:val="00687579"/>
    <w:rsid w:val="006A11F3"/>
    <w:rsid w:val="006C426E"/>
    <w:rsid w:val="006C5148"/>
    <w:rsid w:val="006E6B7E"/>
    <w:rsid w:val="006F3425"/>
    <w:rsid w:val="0072421F"/>
    <w:rsid w:val="0072444A"/>
    <w:rsid w:val="00741051"/>
    <w:rsid w:val="00744463"/>
    <w:rsid w:val="0074611D"/>
    <w:rsid w:val="007613D0"/>
    <w:rsid w:val="00770713"/>
    <w:rsid w:val="00774949"/>
    <w:rsid w:val="0078392B"/>
    <w:rsid w:val="007906A4"/>
    <w:rsid w:val="0079272B"/>
    <w:rsid w:val="00795198"/>
    <w:rsid w:val="007A2CC5"/>
    <w:rsid w:val="007A76B5"/>
    <w:rsid w:val="007B2ED2"/>
    <w:rsid w:val="007B4DA0"/>
    <w:rsid w:val="007D40C1"/>
    <w:rsid w:val="007D6CD1"/>
    <w:rsid w:val="007E4AE5"/>
    <w:rsid w:val="007F754F"/>
    <w:rsid w:val="00800375"/>
    <w:rsid w:val="00804AE9"/>
    <w:rsid w:val="008059EE"/>
    <w:rsid w:val="00806962"/>
    <w:rsid w:val="00812D8B"/>
    <w:rsid w:val="00827BA8"/>
    <w:rsid w:val="00833FCF"/>
    <w:rsid w:val="008416BD"/>
    <w:rsid w:val="008465F7"/>
    <w:rsid w:val="008745C1"/>
    <w:rsid w:val="008751DC"/>
    <w:rsid w:val="0087665A"/>
    <w:rsid w:val="00880B39"/>
    <w:rsid w:val="00884228"/>
    <w:rsid w:val="00894671"/>
    <w:rsid w:val="008A04E5"/>
    <w:rsid w:val="008A1C6A"/>
    <w:rsid w:val="008A4B97"/>
    <w:rsid w:val="008E674A"/>
    <w:rsid w:val="008F0952"/>
    <w:rsid w:val="008F6B57"/>
    <w:rsid w:val="009035EC"/>
    <w:rsid w:val="00910399"/>
    <w:rsid w:val="00920EB4"/>
    <w:rsid w:val="00921458"/>
    <w:rsid w:val="00922ED0"/>
    <w:rsid w:val="00926314"/>
    <w:rsid w:val="009324CD"/>
    <w:rsid w:val="00940427"/>
    <w:rsid w:val="0095167B"/>
    <w:rsid w:val="009732F7"/>
    <w:rsid w:val="00973C93"/>
    <w:rsid w:val="0098108E"/>
    <w:rsid w:val="00982387"/>
    <w:rsid w:val="009914BB"/>
    <w:rsid w:val="00993489"/>
    <w:rsid w:val="0099492C"/>
    <w:rsid w:val="00994A38"/>
    <w:rsid w:val="00996127"/>
    <w:rsid w:val="00996D57"/>
    <w:rsid w:val="009A18B7"/>
    <w:rsid w:val="009A4408"/>
    <w:rsid w:val="009B6A1D"/>
    <w:rsid w:val="009E0638"/>
    <w:rsid w:val="009E4461"/>
    <w:rsid w:val="009F03BC"/>
    <w:rsid w:val="009F6D3E"/>
    <w:rsid w:val="00A00B53"/>
    <w:rsid w:val="00A02BBE"/>
    <w:rsid w:val="00A1040F"/>
    <w:rsid w:val="00A11434"/>
    <w:rsid w:val="00A118EA"/>
    <w:rsid w:val="00A17CFF"/>
    <w:rsid w:val="00A30ADE"/>
    <w:rsid w:val="00A31509"/>
    <w:rsid w:val="00A371D9"/>
    <w:rsid w:val="00A40882"/>
    <w:rsid w:val="00A45643"/>
    <w:rsid w:val="00A50DDA"/>
    <w:rsid w:val="00A608AB"/>
    <w:rsid w:val="00A70552"/>
    <w:rsid w:val="00A73B3C"/>
    <w:rsid w:val="00A73D0C"/>
    <w:rsid w:val="00A761CC"/>
    <w:rsid w:val="00A76524"/>
    <w:rsid w:val="00A8093B"/>
    <w:rsid w:val="00A93283"/>
    <w:rsid w:val="00A939B8"/>
    <w:rsid w:val="00A94F7A"/>
    <w:rsid w:val="00A9532B"/>
    <w:rsid w:val="00AA46F1"/>
    <w:rsid w:val="00AB18F3"/>
    <w:rsid w:val="00AB2F1F"/>
    <w:rsid w:val="00AB6813"/>
    <w:rsid w:val="00AC29E6"/>
    <w:rsid w:val="00AD5315"/>
    <w:rsid w:val="00AE25E7"/>
    <w:rsid w:val="00AE4BFA"/>
    <w:rsid w:val="00AE6594"/>
    <w:rsid w:val="00B07E7D"/>
    <w:rsid w:val="00B2291B"/>
    <w:rsid w:val="00B234C0"/>
    <w:rsid w:val="00B32EB8"/>
    <w:rsid w:val="00B51EC3"/>
    <w:rsid w:val="00B51F49"/>
    <w:rsid w:val="00B75821"/>
    <w:rsid w:val="00B7751D"/>
    <w:rsid w:val="00B80A8E"/>
    <w:rsid w:val="00B84E2D"/>
    <w:rsid w:val="00B87113"/>
    <w:rsid w:val="00B946F2"/>
    <w:rsid w:val="00B95B6C"/>
    <w:rsid w:val="00BB69FA"/>
    <w:rsid w:val="00BC4FD1"/>
    <w:rsid w:val="00BD37C2"/>
    <w:rsid w:val="00BE12ED"/>
    <w:rsid w:val="00BE14AF"/>
    <w:rsid w:val="00BE2447"/>
    <w:rsid w:val="00BE7499"/>
    <w:rsid w:val="00BF2ECF"/>
    <w:rsid w:val="00C0241A"/>
    <w:rsid w:val="00C05234"/>
    <w:rsid w:val="00C0725B"/>
    <w:rsid w:val="00C16C0C"/>
    <w:rsid w:val="00C17A35"/>
    <w:rsid w:val="00C25C65"/>
    <w:rsid w:val="00C329F5"/>
    <w:rsid w:val="00C35B1A"/>
    <w:rsid w:val="00C47BA3"/>
    <w:rsid w:val="00C545E7"/>
    <w:rsid w:val="00C74D3E"/>
    <w:rsid w:val="00C77519"/>
    <w:rsid w:val="00C80FF1"/>
    <w:rsid w:val="00C82477"/>
    <w:rsid w:val="00C8389A"/>
    <w:rsid w:val="00C97240"/>
    <w:rsid w:val="00CA0797"/>
    <w:rsid w:val="00CA09EC"/>
    <w:rsid w:val="00CB643A"/>
    <w:rsid w:val="00CB7398"/>
    <w:rsid w:val="00CC6839"/>
    <w:rsid w:val="00CD4892"/>
    <w:rsid w:val="00CE6271"/>
    <w:rsid w:val="00CF65CD"/>
    <w:rsid w:val="00D01EBF"/>
    <w:rsid w:val="00D03899"/>
    <w:rsid w:val="00D07991"/>
    <w:rsid w:val="00D149F8"/>
    <w:rsid w:val="00D16EE8"/>
    <w:rsid w:val="00D433E3"/>
    <w:rsid w:val="00D43ECC"/>
    <w:rsid w:val="00D45FFB"/>
    <w:rsid w:val="00D51C47"/>
    <w:rsid w:val="00D56115"/>
    <w:rsid w:val="00D56EBC"/>
    <w:rsid w:val="00D6486B"/>
    <w:rsid w:val="00D652E9"/>
    <w:rsid w:val="00D712D5"/>
    <w:rsid w:val="00D844CD"/>
    <w:rsid w:val="00D87994"/>
    <w:rsid w:val="00D9011A"/>
    <w:rsid w:val="00D94396"/>
    <w:rsid w:val="00D9693B"/>
    <w:rsid w:val="00DA1879"/>
    <w:rsid w:val="00DA79B8"/>
    <w:rsid w:val="00DD2542"/>
    <w:rsid w:val="00DE2C5F"/>
    <w:rsid w:val="00DF546F"/>
    <w:rsid w:val="00DF5C14"/>
    <w:rsid w:val="00E05DA8"/>
    <w:rsid w:val="00E204EA"/>
    <w:rsid w:val="00E27EFC"/>
    <w:rsid w:val="00E301EB"/>
    <w:rsid w:val="00E40187"/>
    <w:rsid w:val="00E43A76"/>
    <w:rsid w:val="00E52E96"/>
    <w:rsid w:val="00E53B93"/>
    <w:rsid w:val="00E5557B"/>
    <w:rsid w:val="00E678A6"/>
    <w:rsid w:val="00E70793"/>
    <w:rsid w:val="00E7657D"/>
    <w:rsid w:val="00E909A6"/>
    <w:rsid w:val="00E91EF7"/>
    <w:rsid w:val="00E957E1"/>
    <w:rsid w:val="00EA1AD0"/>
    <w:rsid w:val="00EB11F3"/>
    <w:rsid w:val="00EB7711"/>
    <w:rsid w:val="00EB77C2"/>
    <w:rsid w:val="00EB7C81"/>
    <w:rsid w:val="00EC0AAE"/>
    <w:rsid w:val="00EC3034"/>
    <w:rsid w:val="00ED38BC"/>
    <w:rsid w:val="00EF6E72"/>
    <w:rsid w:val="00F026F1"/>
    <w:rsid w:val="00F06ECC"/>
    <w:rsid w:val="00F138A9"/>
    <w:rsid w:val="00F236D4"/>
    <w:rsid w:val="00F33D75"/>
    <w:rsid w:val="00F36264"/>
    <w:rsid w:val="00F37B28"/>
    <w:rsid w:val="00F46037"/>
    <w:rsid w:val="00F469B1"/>
    <w:rsid w:val="00F502B2"/>
    <w:rsid w:val="00F52081"/>
    <w:rsid w:val="00F57103"/>
    <w:rsid w:val="00F62260"/>
    <w:rsid w:val="00F6357E"/>
    <w:rsid w:val="00F656FC"/>
    <w:rsid w:val="00F65900"/>
    <w:rsid w:val="00F71BFB"/>
    <w:rsid w:val="00F759E7"/>
    <w:rsid w:val="00F85620"/>
    <w:rsid w:val="00F97E59"/>
    <w:rsid w:val="00FA2EA6"/>
    <w:rsid w:val="00FC1A37"/>
    <w:rsid w:val="00FC3486"/>
    <w:rsid w:val="00FC559A"/>
    <w:rsid w:val="00FD1B83"/>
    <w:rsid w:val="00FD3D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54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0603D7"/>
    <w:pPr>
      <w:numPr>
        <w:numId w:val="1"/>
      </w:numPr>
      <w:spacing w:after="120" w:line="264" w:lineRule="auto"/>
      <w:contextualSpacing w:val="0"/>
      <w:jc w:val="both"/>
      <w:outlineLvl w:val="1"/>
    </w:pPr>
    <w:rPr>
      <w:rFonts w:cs="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0603D7"/>
    <w:rPr>
      <w:rFonts w:ascii="Arial" w:eastAsia="Times New Roman" w:hAnsi="Arial" w:cs="Arial"/>
      <w:szCs w:val="24"/>
      <w:lang w:eastAsia="ar-SA"/>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2"/>
      </w:numPr>
      <w:spacing w:before="60" w:after="60"/>
      <w:jc w:val="both"/>
    </w:pPr>
    <w:rPr>
      <w:rFonts w:ascii="Calibri" w:hAnsi="Calibri" w:cs="Calibri"/>
      <w:iCs/>
      <w:szCs w:val="22"/>
      <w:lang w:val="x-none" w:eastAsia="zh-CN"/>
    </w:rPr>
  </w:style>
  <w:style w:type="paragraph" w:styleId="Zhlav">
    <w:name w:val="header"/>
    <w:basedOn w:val="Normln"/>
    <w:link w:val="ZhlavChar"/>
    <w:unhideWhenUsed/>
    <w:rsid w:val="00A76524"/>
    <w:pPr>
      <w:tabs>
        <w:tab w:val="center" w:pos="4536"/>
        <w:tab w:val="right" w:pos="9072"/>
      </w:tabs>
    </w:pPr>
  </w:style>
  <w:style w:type="character" w:customStyle="1" w:styleId="ZhlavChar">
    <w:name w:val="Záhlaví Char"/>
    <w:basedOn w:val="Standardnpsmoodstavce"/>
    <w:link w:val="Zhlav"/>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table" w:customStyle="1" w:styleId="Mkatabulky1">
    <w:name w:val="Mřížka tabulky1"/>
    <w:basedOn w:val="Normlntabulka"/>
    <w:next w:val="Mkatabulky"/>
    <w:uiPriority w:val="59"/>
    <w:rsid w:val="00827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827BA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4408FB"/>
  </w:style>
  <w:style w:type="character" w:styleId="Znakapoznpodarou">
    <w:name w:val="footnote reference"/>
    <w:uiPriority w:val="99"/>
    <w:rsid w:val="004408FB"/>
    <w:rPr>
      <w:vertAlign w:val="superscript"/>
    </w:rPr>
  </w:style>
  <w:style w:type="paragraph" w:styleId="Textpoznpodarou">
    <w:name w:val="footnote text"/>
    <w:basedOn w:val="Normln"/>
    <w:link w:val="TextpoznpodarouChar"/>
    <w:uiPriority w:val="99"/>
    <w:rsid w:val="004408FB"/>
    <w:pPr>
      <w:suppressLineNumbers/>
      <w:ind w:left="283" w:hanging="283"/>
    </w:pPr>
    <w:rPr>
      <w:rFonts w:cs="Times New Roman"/>
      <w:sz w:val="20"/>
    </w:rPr>
  </w:style>
  <w:style w:type="character" w:customStyle="1" w:styleId="TextpoznpodarouChar">
    <w:name w:val="Text pozn. pod čarou Char"/>
    <w:basedOn w:val="Standardnpsmoodstavce"/>
    <w:link w:val="Textpoznpodarou"/>
    <w:uiPriority w:val="99"/>
    <w:rsid w:val="004408FB"/>
    <w:rPr>
      <w:rFonts w:ascii="Arial" w:eastAsia="Times New Roman" w:hAnsi="Arial" w:cs="Times New Roman"/>
      <w:sz w:val="20"/>
      <w:szCs w:val="20"/>
      <w:lang w:eastAsia="ar-SA"/>
    </w:rPr>
  </w:style>
  <w:style w:type="paragraph" w:styleId="Prosttext">
    <w:name w:val="Plain Text"/>
    <w:basedOn w:val="Normln"/>
    <w:link w:val="ProsttextChar"/>
    <w:uiPriority w:val="99"/>
    <w:unhideWhenUsed/>
    <w:rsid w:val="004408FB"/>
    <w:pPr>
      <w:suppressAutoHyphens w:val="0"/>
    </w:pPr>
    <w:rPr>
      <w:rFonts w:ascii="Calibri" w:hAnsi="Calibri" w:cs="Calibri"/>
      <w:szCs w:val="22"/>
      <w:lang w:eastAsia="en-US"/>
    </w:rPr>
  </w:style>
  <w:style w:type="character" w:customStyle="1" w:styleId="ProsttextChar">
    <w:name w:val="Prostý text Char"/>
    <w:basedOn w:val="Standardnpsmoodstavce"/>
    <w:link w:val="Prosttext"/>
    <w:uiPriority w:val="99"/>
    <w:rsid w:val="004408FB"/>
    <w:rPr>
      <w:rFonts w:ascii="Calibri" w:eastAsia="Times New Roman" w:hAnsi="Calibri" w:cs="Calibri"/>
    </w:rPr>
  </w:style>
  <w:style w:type="paragraph" w:customStyle="1" w:styleId="Vnitnadresa-jmno">
    <w:name w:val="Vnitřní adresa - jméno"/>
    <w:basedOn w:val="Normln"/>
    <w:next w:val="Normln"/>
    <w:rsid w:val="004408FB"/>
    <w:pPr>
      <w:suppressAutoHyphens w:val="0"/>
      <w:spacing w:before="220" w:line="240" w:lineRule="atLeast"/>
      <w:jc w:val="both"/>
    </w:pPr>
    <w:rPr>
      <w:rFonts w:ascii="Book Antiqua" w:hAnsi="Book Antiqua" w:cs="Times New Roman"/>
      <w:kern w:val="18"/>
      <w:lang w:eastAsia="cs-CZ"/>
    </w:rPr>
  </w:style>
  <w:style w:type="paragraph" w:customStyle="1" w:styleId="Styl">
    <w:name w:val="Styl"/>
    <w:rsid w:val="004408FB"/>
    <w:pPr>
      <w:widowControl w:val="0"/>
      <w:autoSpaceDE w:val="0"/>
      <w:autoSpaceDN w:val="0"/>
      <w:spacing w:after="0" w:line="240" w:lineRule="auto"/>
    </w:pPr>
    <w:rPr>
      <w:rFonts w:ascii="Arial" w:eastAsia="Times New Roman" w:hAnsi="Arial" w:cs="Arial"/>
      <w:sz w:val="24"/>
      <w:szCs w:val="24"/>
      <w:lang w:eastAsia="cs-CZ"/>
    </w:rPr>
  </w:style>
  <w:style w:type="paragraph" w:styleId="Normlnweb">
    <w:name w:val="Normal (Web)"/>
    <w:basedOn w:val="Normln"/>
    <w:uiPriority w:val="99"/>
    <w:rsid w:val="004408FB"/>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Smlouva-text2rove">
    <w:name w:val="Smlouva - text 2. úroveň"/>
    <w:basedOn w:val="Normln"/>
    <w:link w:val="Smlouva-text2roveChar1"/>
    <w:qFormat/>
    <w:rsid w:val="004408FB"/>
    <w:pPr>
      <w:suppressAutoHyphens w:val="0"/>
      <w:spacing w:after="60" w:line="276" w:lineRule="auto"/>
      <w:jc w:val="both"/>
    </w:pPr>
    <w:rPr>
      <w:rFonts w:eastAsiaTheme="minorEastAsia" w:cs="Times New Roman"/>
      <w:szCs w:val="24"/>
      <w:lang w:eastAsia="cs-CZ"/>
    </w:rPr>
  </w:style>
  <w:style w:type="character" w:customStyle="1" w:styleId="Smlouva-text2roveChar1">
    <w:name w:val="Smlouva - text 2. úroveň Char1"/>
    <w:basedOn w:val="Standardnpsmoodstavce"/>
    <w:link w:val="Smlouva-text2rove"/>
    <w:rsid w:val="004408FB"/>
    <w:rPr>
      <w:rFonts w:ascii="Arial" w:eastAsiaTheme="minorEastAsia" w:hAnsi="Arial" w:cs="Times New Roman"/>
      <w:szCs w:val="24"/>
      <w:lang w:eastAsia="cs-CZ"/>
    </w:rPr>
  </w:style>
  <w:style w:type="character" w:styleId="Siln">
    <w:name w:val="Strong"/>
    <w:basedOn w:val="Standardnpsmoodstavce"/>
    <w:uiPriority w:val="22"/>
    <w:qFormat/>
    <w:rsid w:val="004408FB"/>
    <w:rPr>
      <w:b/>
      <w:bCs/>
    </w:rPr>
  </w:style>
  <w:style w:type="paragraph" w:styleId="Revize">
    <w:name w:val="Revision"/>
    <w:hidden/>
    <w:uiPriority w:val="99"/>
    <w:semiHidden/>
    <w:rsid w:val="007A76B5"/>
    <w:pPr>
      <w:spacing w:after="0" w:line="240" w:lineRule="auto"/>
    </w:pPr>
    <w:rPr>
      <w:rFonts w:ascii="Arial" w:eastAsia="Times New Roman" w:hAnsi="Arial" w:cs="Courier New"/>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0603D7"/>
    <w:pPr>
      <w:numPr>
        <w:numId w:val="1"/>
      </w:numPr>
      <w:spacing w:after="120" w:line="264" w:lineRule="auto"/>
      <w:contextualSpacing w:val="0"/>
      <w:jc w:val="both"/>
      <w:outlineLvl w:val="1"/>
    </w:pPr>
    <w:rPr>
      <w:rFonts w:cs="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0603D7"/>
    <w:rPr>
      <w:rFonts w:ascii="Arial" w:eastAsia="Times New Roman" w:hAnsi="Arial" w:cs="Arial"/>
      <w:szCs w:val="24"/>
      <w:lang w:eastAsia="ar-SA"/>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2"/>
      </w:numPr>
      <w:spacing w:before="60" w:after="60"/>
      <w:jc w:val="both"/>
    </w:pPr>
    <w:rPr>
      <w:rFonts w:ascii="Calibri" w:hAnsi="Calibri" w:cs="Calibri"/>
      <w:iCs/>
      <w:szCs w:val="22"/>
      <w:lang w:val="x-none" w:eastAsia="zh-CN"/>
    </w:rPr>
  </w:style>
  <w:style w:type="paragraph" w:styleId="Zhlav">
    <w:name w:val="header"/>
    <w:basedOn w:val="Normln"/>
    <w:link w:val="ZhlavChar"/>
    <w:unhideWhenUsed/>
    <w:rsid w:val="00A76524"/>
    <w:pPr>
      <w:tabs>
        <w:tab w:val="center" w:pos="4536"/>
        <w:tab w:val="right" w:pos="9072"/>
      </w:tabs>
    </w:pPr>
  </w:style>
  <w:style w:type="character" w:customStyle="1" w:styleId="ZhlavChar">
    <w:name w:val="Záhlaví Char"/>
    <w:basedOn w:val="Standardnpsmoodstavce"/>
    <w:link w:val="Zhlav"/>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table" w:customStyle="1" w:styleId="Mkatabulky1">
    <w:name w:val="Mřížka tabulky1"/>
    <w:basedOn w:val="Normlntabulka"/>
    <w:next w:val="Mkatabulky"/>
    <w:uiPriority w:val="59"/>
    <w:rsid w:val="00827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827BA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4408FB"/>
  </w:style>
  <w:style w:type="character" w:styleId="Znakapoznpodarou">
    <w:name w:val="footnote reference"/>
    <w:uiPriority w:val="99"/>
    <w:rsid w:val="004408FB"/>
    <w:rPr>
      <w:vertAlign w:val="superscript"/>
    </w:rPr>
  </w:style>
  <w:style w:type="paragraph" w:styleId="Textpoznpodarou">
    <w:name w:val="footnote text"/>
    <w:basedOn w:val="Normln"/>
    <w:link w:val="TextpoznpodarouChar"/>
    <w:uiPriority w:val="99"/>
    <w:rsid w:val="004408FB"/>
    <w:pPr>
      <w:suppressLineNumbers/>
      <w:ind w:left="283" w:hanging="283"/>
    </w:pPr>
    <w:rPr>
      <w:rFonts w:cs="Times New Roman"/>
      <w:sz w:val="20"/>
    </w:rPr>
  </w:style>
  <w:style w:type="character" w:customStyle="1" w:styleId="TextpoznpodarouChar">
    <w:name w:val="Text pozn. pod čarou Char"/>
    <w:basedOn w:val="Standardnpsmoodstavce"/>
    <w:link w:val="Textpoznpodarou"/>
    <w:uiPriority w:val="99"/>
    <w:rsid w:val="004408FB"/>
    <w:rPr>
      <w:rFonts w:ascii="Arial" w:eastAsia="Times New Roman" w:hAnsi="Arial" w:cs="Times New Roman"/>
      <w:sz w:val="20"/>
      <w:szCs w:val="20"/>
      <w:lang w:eastAsia="ar-SA"/>
    </w:rPr>
  </w:style>
  <w:style w:type="paragraph" w:styleId="Prosttext">
    <w:name w:val="Plain Text"/>
    <w:basedOn w:val="Normln"/>
    <w:link w:val="ProsttextChar"/>
    <w:uiPriority w:val="99"/>
    <w:unhideWhenUsed/>
    <w:rsid w:val="004408FB"/>
    <w:pPr>
      <w:suppressAutoHyphens w:val="0"/>
    </w:pPr>
    <w:rPr>
      <w:rFonts w:ascii="Calibri" w:hAnsi="Calibri" w:cs="Calibri"/>
      <w:szCs w:val="22"/>
      <w:lang w:eastAsia="en-US"/>
    </w:rPr>
  </w:style>
  <w:style w:type="character" w:customStyle="1" w:styleId="ProsttextChar">
    <w:name w:val="Prostý text Char"/>
    <w:basedOn w:val="Standardnpsmoodstavce"/>
    <w:link w:val="Prosttext"/>
    <w:uiPriority w:val="99"/>
    <w:rsid w:val="004408FB"/>
    <w:rPr>
      <w:rFonts w:ascii="Calibri" w:eastAsia="Times New Roman" w:hAnsi="Calibri" w:cs="Calibri"/>
    </w:rPr>
  </w:style>
  <w:style w:type="paragraph" w:customStyle="1" w:styleId="Vnitnadresa-jmno">
    <w:name w:val="Vnitřní adresa - jméno"/>
    <w:basedOn w:val="Normln"/>
    <w:next w:val="Normln"/>
    <w:rsid w:val="004408FB"/>
    <w:pPr>
      <w:suppressAutoHyphens w:val="0"/>
      <w:spacing w:before="220" w:line="240" w:lineRule="atLeast"/>
      <w:jc w:val="both"/>
    </w:pPr>
    <w:rPr>
      <w:rFonts w:ascii="Book Antiqua" w:hAnsi="Book Antiqua" w:cs="Times New Roman"/>
      <w:kern w:val="18"/>
      <w:lang w:eastAsia="cs-CZ"/>
    </w:rPr>
  </w:style>
  <w:style w:type="paragraph" w:customStyle="1" w:styleId="Styl">
    <w:name w:val="Styl"/>
    <w:rsid w:val="004408FB"/>
    <w:pPr>
      <w:widowControl w:val="0"/>
      <w:autoSpaceDE w:val="0"/>
      <w:autoSpaceDN w:val="0"/>
      <w:spacing w:after="0" w:line="240" w:lineRule="auto"/>
    </w:pPr>
    <w:rPr>
      <w:rFonts w:ascii="Arial" w:eastAsia="Times New Roman" w:hAnsi="Arial" w:cs="Arial"/>
      <w:sz w:val="24"/>
      <w:szCs w:val="24"/>
      <w:lang w:eastAsia="cs-CZ"/>
    </w:rPr>
  </w:style>
  <w:style w:type="paragraph" w:styleId="Normlnweb">
    <w:name w:val="Normal (Web)"/>
    <w:basedOn w:val="Normln"/>
    <w:uiPriority w:val="99"/>
    <w:rsid w:val="004408FB"/>
    <w:pPr>
      <w:suppressAutoHyphens w:val="0"/>
      <w:spacing w:before="100" w:beforeAutospacing="1" w:after="100" w:afterAutospacing="1"/>
    </w:pPr>
    <w:rPr>
      <w:rFonts w:ascii="Times New Roman" w:hAnsi="Times New Roman" w:cs="Times New Roman"/>
      <w:sz w:val="24"/>
      <w:szCs w:val="24"/>
      <w:lang w:eastAsia="cs-CZ"/>
    </w:rPr>
  </w:style>
  <w:style w:type="paragraph" w:customStyle="1" w:styleId="Smlouva-text2rove">
    <w:name w:val="Smlouva - text 2. úroveň"/>
    <w:basedOn w:val="Normln"/>
    <w:link w:val="Smlouva-text2roveChar1"/>
    <w:qFormat/>
    <w:rsid w:val="004408FB"/>
    <w:pPr>
      <w:suppressAutoHyphens w:val="0"/>
      <w:spacing w:after="60" w:line="276" w:lineRule="auto"/>
      <w:jc w:val="both"/>
    </w:pPr>
    <w:rPr>
      <w:rFonts w:eastAsiaTheme="minorEastAsia" w:cs="Times New Roman"/>
      <w:szCs w:val="24"/>
      <w:lang w:eastAsia="cs-CZ"/>
    </w:rPr>
  </w:style>
  <w:style w:type="character" w:customStyle="1" w:styleId="Smlouva-text2roveChar1">
    <w:name w:val="Smlouva - text 2. úroveň Char1"/>
    <w:basedOn w:val="Standardnpsmoodstavce"/>
    <w:link w:val="Smlouva-text2rove"/>
    <w:rsid w:val="004408FB"/>
    <w:rPr>
      <w:rFonts w:ascii="Arial" w:eastAsiaTheme="minorEastAsia" w:hAnsi="Arial" w:cs="Times New Roman"/>
      <w:szCs w:val="24"/>
      <w:lang w:eastAsia="cs-CZ"/>
    </w:rPr>
  </w:style>
  <w:style w:type="character" w:styleId="Siln">
    <w:name w:val="Strong"/>
    <w:basedOn w:val="Standardnpsmoodstavce"/>
    <w:uiPriority w:val="22"/>
    <w:qFormat/>
    <w:rsid w:val="004408FB"/>
    <w:rPr>
      <w:b/>
      <w:bCs/>
    </w:rPr>
  </w:style>
  <w:style w:type="paragraph" w:styleId="Revize">
    <w:name w:val="Revision"/>
    <w:hidden/>
    <w:uiPriority w:val="99"/>
    <w:semiHidden/>
    <w:rsid w:val="007A76B5"/>
    <w:pPr>
      <w:spacing w:after="0" w:line="240" w:lineRule="auto"/>
    </w:pPr>
    <w:rPr>
      <w:rFonts w:ascii="Arial" w:eastAsia="Times New Roman" w:hAnsi="Arial" w:cs="Courier New"/>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712D0-53B5-4A2B-9098-A858212B0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11005</Words>
  <Characters>64934</Characters>
  <Application>Microsoft Office Word</Application>
  <DocSecurity>0</DocSecurity>
  <Lines>541</Lines>
  <Paragraphs>151</Paragraphs>
  <ScaleCrop>false</ScaleCrop>
  <HeadingPairs>
    <vt:vector size="2" baseType="variant">
      <vt:variant>
        <vt:lpstr>Název</vt:lpstr>
      </vt:variant>
      <vt:variant>
        <vt:i4>1</vt:i4>
      </vt:variant>
    </vt:vector>
  </HeadingPairs>
  <TitlesOfParts>
    <vt:vector size="1" baseType="lpstr">
      <vt:lpstr/>
    </vt:vector>
  </TitlesOfParts>
  <Company>ZP MV ČR</Company>
  <LinksUpToDate>false</LinksUpToDate>
  <CharactersWithSpaces>75788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Danielova</dc:creator>
  <cp:lastModifiedBy>Petr Novak</cp:lastModifiedBy>
  <cp:revision>5</cp:revision>
  <cp:lastPrinted>2020-10-19T10:18:00Z</cp:lastPrinted>
  <dcterms:created xsi:type="dcterms:W3CDTF">2020-10-16T08:39:00Z</dcterms:created>
  <dcterms:modified xsi:type="dcterms:W3CDTF">2020-10-19T10:18:00Z</dcterms:modified>
</cp:coreProperties>
</file>