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Angebotsdeckblatt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zum Auftrag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Default="00F27382" w:rsidP="00240A84">
      <w:pPr>
        <w:spacing w:line="360" w:lineRule="auto"/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„</w:t>
      </w:r>
      <w:r w:rsidR="008114A6">
        <w:rPr>
          <w:b/>
          <w:bCs/>
          <w:sz w:val="26"/>
          <w:szCs w:val="26"/>
        </w:rPr>
        <w:t xml:space="preserve">Lieferung von Material – Anwendung ALLIGARD </w:t>
      </w:r>
      <w:proofErr w:type="spellStart"/>
      <w:r w:rsidR="008114A6">
        <w:rPr>
          <w:b/>
          <w:bCs/>
          <w:sz w:val="26"/>
          <w:szCs w:val="26"/>
        </w:rPr>
        <w:t>s.r.o</w:t>
      </w:r>
      <w:proofErr w:type="spellEnd"/>
      <w:r w:rsidR="008114A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“</w:t>
      </w:r>
    </w:p>
    <w:p w:rsidR="00240A84" w:rsidRPr="00357FB2" w:rsidRDefault="00240A84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u w:val="single"/>
        </w:rPr>
        <w:t>Teil:…………………………….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>
        <w:rPr>
          <w:b/>
          <w:bCs/>
        </w:rPr>
        <w:t>Auftraggeber:</w:t>
      </w:r>
      <w:r>
        <w:t xml:space="preserve"> </w:t>
      </w:r>
      <w:r>
        <w:tab/>
      </w:r>
      <w:r w:rsidR="00062F45">
        <w:tab/>
      </w:r>
      <w:r w:rsidR="00062F45">
        <w:tab/>
      </w:r>
      <w:r w:rsidR="00062F45">
        <w:tab/>
      </w:r>
      <w:r>
        <w:t>ALLIGARD s.r.o.</w:t>
      </w:r>
    </w:p>
    <w:p w:rsidR="005D5164" w:rsidRPr="0009533F" w:rsidRDefault="005D5164" w:rsidP="007F6AC9">
      <w:pPr>
        <w:spacing w:after="120"/>
        <w:ind w:left="2832" w:hanging="2832"/>
      </w:pPr>
      <w:r>
        <w:rPr>
          <w:b/>
          <w:bCs/>
        </w:rPr>
        <w:t>Sitz:</w:t>
      </w:r>
      <w:r>
        <w:t xml:space="preserve"> </w:t>
      </w:r>
      <w:r>
        <w:tab/>
      </w:r>
      <w:r w:rsidR="00062F45">
        <w:tab/>
      </w:r>
      <w:r w:rsidR="00062F45">
        <w:tab/>
      </w:r>
      <w:r w:rsidR="00062F45">
        <w:tab/>
      </w:r>
      <w:proofErr w:type="spellStart"/>
      <w:r>
        <w:t>Konskr</w:t>
      </w:r>
      <w:proofErr w:type="spellEnd"/>
      <w:r>
        <w:t>.-Nr. 44, 357 51 Libavské Údolí</w:t>
      </w:r>
    </w:p>
    <w:p w:rsidR="005D5164" w:rsidRPr="0009533F" w:rsidRDefault="005D5164" w:rsidP="00757CB3">
      <w:pPr>
        <w:spacing w:after="120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2F45">
        <w:rPr>
          <w:b/>
        </w:rPr>
        <w:tab/>
      </w:r>
      <w:r w:rsidR="00062F45">
        <w:rPr>
          <w:b/>
        </w:rPr>
        <w:tab/>
      </w:r>
      <w:r w:rsidR="00062F45">
        <w:rPr>
          <w:b/>
        </w:rPr>
        <w:tab/>
      </w:r>
      <w:r>
        <w:t>25200933.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>
        <w:rPr>
          <w:b/>
          <w:bCs/>
        </w:rPr>
        <w:t>Statutarischer (geschäftsführender) Vertreter:</w:t>
      </w:r>
      <w:r>
        <w:rPr>
          <w:b/>
          <w:bCs/>
        </w:rPr>
        <w:tab/>
      </w:r>
      <w:proofErr w:type="spellStart"/>
      <w:r>
        <w:t>JUDr</w:t>
      </w:r>
      <w:proofErr w:type="spellEnd"/>
      <w:r>
        <w:t>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tab/>
      </w:r>
      <w:r w:rsidR="00062F45">
        <w:tab/>
      </w:r>
      <w:r w:rsidR="00062F45">
        <w:tab/>
      </w:r>
      <w:r w:rsidR="00062F45">
        <w:tab/>
      </w:r>
      <w:r w:rsidR="008114A6">
        <w:t xml:space="preserve">Dipl. Wirt. Ing. </w:t>
      </w:r>
      <w:bookmarkStart w:id="0" w:name="_GoBack"/>
      <w:bookmarkEnd w:id="0"/>
      <w:r>
        <w:t xml:space="preserve">Werner Anton </w:t>
      </w:r>
      <w:proofErr w:type="spellStart"/>
      <w:r>
        <w:t>Sinz</w:t>
      </w:r>
      <w:proofErr w:type="spellEnd"/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tab/>
      </w:r>
      <w:r w:rsidR="00062F45">
        <w:tab/>
      </w:r>
      <w:r w:rsidR="00062F45">
        <w:tab/>
      </w:r>
      <w:r w:rsidR="00062F45">
        <w:tab/>
      </w:r>
      <w:r>
        <w:t xml:space="preserve"> </w:t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tab/>
      </w:r>
      <w: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>
        <w:rPr>
          <w:b/>
          <w:u w:val="single"/>
        </w:rPr>
        <w:t>Identifikation des Bewerbers: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Bewerber: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 xml:space="preserve">Rechtsform: </w:t>
      </w:r>
      <w:r>
        <w:rPr>
          <w:b/>
        </w:rPr>
        <w:tab/>
      </w:r>
      <w:r>
        <w:rPr>
          <w:b/>
        </w:rPr>
        <w:tab/>
      </w:r>
      <w:r w:rsidR="00062F45">
        <w:rPr>
          <w:b/>
        </w:rPr>
        <w:tab/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Sitz: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USt-IdNr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 w:rsidR="00062F45"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Ansprechpartner:</w:t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Tel., 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Bewertungskriterien: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ohne MwSt.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MwSt.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inkl. MwSt.</w:t>
            </w:r>
          </w:p>
        </w:tc>
      </w:tr>
      <w:tr w:rsidR="00D4768F" w:rsidRPr="003B4709" w:rsidTr="00A2141B">
        <w:tc>
          <w:tcPr>
            <w:tcW w:w="2042" w:type="pct"/>
            <w:vAlign w:val="center"/>
          </w:tcPr>
          <w:p w:rsidR="00D4768F" w:rsidRPr="003B4709" w:rsidRDefault="003B4709" w:rsidP="00D4768F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Angebotspreis</w:t>
            </w:r>
          </w:p>
        </w:tc>
        <w:tc>
          <w:tcPr>
            <w:tcW w:w="1069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B851C7" w:rsidRDefault="00B851C7" w:rsidP="005D5164">
      <w:pPr>
        <w:spacing w:line="360" w:lineRule="auto"/>
        <w:rPr>
          <w:b/>
        </w:rPr>
      </w:pPr>
    </w:p>
    <w:p w:rsidR="00F00741" w:rsidRDefault="00F00741" w:rsidP="005D5164">
      <w:pPr>
        <w:spacing w:line="360" w:lineRule="auto"/>
        <w:rPr>
          <w:b/>
        </w:rPr>
      </w:pPr>
    </w:p>
    <w:p w:rsidR="00F00741" w:rsidRPr="0009533F" w:rsidRDefault="00F00741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>
        <w:rPr>
          <w:b/>
        </w:rPr>
        <w:tab/>
      </w:r>
      <w:r>
        <w:t xml:space="preserve"> …………………………………………………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>
        <w:t>Firma – Unterschrift der berechtigten Person (ergänzt der Bewerber)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48" w:rsidRDefault="00995548" w:rsidP="007E3E0A">
      <w:r>
        <w:separator/>
      </w:r>
    </w:p>
  </w:endnote>
  <w:endnote w:type="continuationSeparator" w:id="0">
    <w:p w:rsidR="00995548" w:rsidRDefault="00995548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48" w:rsidRDefault="00995548" w:rsidP="007E3E0A">
      <w:r>
        <w:separator/>
      </w:r>
    </w:p>
  </w:footnote>
  <w:footnote w:type="continuationSeparator" w:id="0">
    <w:p w:rsidR="00995548" w:rsidRDefault="00995548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2F45"/>
    <w:rsid w:val="0009533F"/>
    <w:rsid w:val="000D4852"/>
    <w:rsid w:val="00112C97"/>
    <w:rsid w:val="00137FEF"/>
    <w:rsid w:val="001A0C23"/>
    <w:rsid w:val="001F1A99"/>
    <w:rsid w:val="00201859"/>
    <w:rsid w:val="002173E8"/>
    <w:rsid w:val="00240A84"/>
    <w:rsid w:val="00272027"/>
    <w:rsid w:val="00323383"/>
    <w:rsid w:val="00357FB2"/>
    <w:rsid w:val="00376805"/>
    <w:rsid w:val="003A6E0E"/>
    <w:rsid w:val="003B4709"/>
    <w:rsid w:val="00400AFB"/>
    <w:rsid w:val="004170C2"/>
    <w:rsid w:val="00450F6A"/>
    <w:rsid w:val="00461A97"/>
    <w:rsid w:val="004A18CF"/>
    <w:rsid w:val="005D5164"/>
    <w:rsid w:val="006A7CBC"/>
    <w:rsid w:val="0072662A"/>
    <w:rsid w:val="00757CB3"/>
    <w:rsid w:val="00790C7A"/>
    <w:rsid w:val="007C55C3"/>
    <w:rsid w:val="007E04E4"/>
    <w:rsid w:val="007E3E0A"/>
    <w:rsid w:val="007F6AC9"/>
    <w:rsid w:val="008065EB"/>
    <w:rsid w:val="008114A6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AF7332"/>
    <w:rsid w:val="00B12BC6"/>
    <w:rsid w:val="00B15E40"/>
    <w:rsid w:val="00B27917"/>
    <w:rsid w:val="00B665BB"/>
    <w:rsid w:val="00B851C7"/>
    <w:rsid w:val="00C508E1"/>
    <w:rsid w:val="00C96A41"/>
    <w:rsid w:val="00CA3EBC"/>
    <w:rsid w:val="00CF3267"/>
    <w:rsid w:val="00D12715"/>
    <w:rsid w:val="00D4768F"/>
    <w:rsid w:val="00DA4F60"/>
    <w:rsid w:val="00DD0F48"/>
    <w:rsid w:val="00DD5361"/>
    <w:rsid w:val="00E753D9"/>
    <w:rsid w:val="00E969A3"/>
    <w:rsid w:val="00EF7B8B"/>
    <w:rsid w:val="00F00741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2</cp:revision>
  <cp:lastPrinted>2019-01-22T12:24:00Z</cp:lastPrinted>
  <dcterms:created xsi:type="dcterms:W3CDTF">2020-11-10T09:58:00Z</dcterms:created>
  <dcterms:modified xsi:type="dcterms:W3CDTF">2020-11-10T09:58:00Z</dcterms:modified>
</cp:coreProperties>
</file>