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0B434" w14:textId="77777777" w:rsidR="00B73F60" w:rsidRPr="00B73F60" w:rsidRDefault="00B73F60" w:rsidP="00B73F60">
      <w:pPr>
        <w:jc w:val="center"/>
        <w:rPr>
          <w:b/>
          <w:bCs/>
          <w:sz w:val="28"/>
          <w:szCs w:val="28"/>
          <w:u w:val="single"/>
        </w:rPr>
      </w:pPr>
      <w:r w:rsidRPr="00B73F60">
        <w:rPr>
          <w:b/>
          <w:bCs/>
          <w:sz w:val="28"/>
          <w:szCs w:val="28"/>
          <w:u w:val="single"/>
        </w:rPr>
        <w:t>Čestné prohlášení dodavatele o splnění kvalifikace</w:t>
      </w:r>
    </w:p>
    <w:p w14:paraId="5E8DF4A6" w14:textId="77777777" w:rsidR="00B73F60" w:rsidRPr="00B73F60" w:rsidRDefault="00B73F60" w:rsidP="00436823">
      <w:pPr>
        <w:jc w:val="center"/>
        <w:rPr>
          <w:bCs/>
        </w:rPr>
      </w:pPr>
    </w:p>
    <w:p w14:paraId="06EF6DBC" w14:textId="679BE597" w:rsidR="00B73F60" w:rsidRPr="00DC1836" w:rsidRDefault="00B73F60" w:rsidP="009751FF">
      <w:pPr>
        <w:numPr>
          <w:ilvl w:val="5"/>
          <w:numId w:val="1"/>
        </w:numPr>
        <w:tabs>
          <w:tab w:val="clear" w:pos="0"/>
        </w:tabs>
        <w:ind w:left="0" w:firstLine="0"/>
        <w:jc w:val="center"/>
        <w:rPr>
          <w:rFonts w:cs="Times New Roman"/>
          <w:bCs/>
        </w:rPr>
      </w:pPr>
      <w:r w:rsidRPr="00DC1836">
        <w:rPr>
          <w:rFonts w:cs="Times New Roman"/>
          <w:bCs/>
        </w:rPr>
        <w:t>k</w:t>
      </w:r>
      <w:r w:rsidR="00DC1836" w:rsidRPr="00DC1836">
        <w:rPr>
          <w:rFonts w:cs="Times New Roman"/>
          <w:bCs/>
        </w:rPr>
        <w:t xml:space="preserve"> podlimitní </w:t>
      </w:r>
      <w:r w:rsidRPr="00DC1836">
        <w:rPr>
          <w:rFonts w:cs="Times New Roman"/>
          <w:bCs/>
        </w:rPr>
        <w:t xml:space="preserve">veřejné zakázce </w:t>
      </w:r>
      <w:r w:rsidR="008F47D9" w:rsidRPr="00DC1836">
        <w:rPr>
          <w:rFonts w:cs="Times New Roman"/>
          <w:bCs/>
          <w:iCs/>
        </w:rPr>
        <w:t>zadávané v</w:t>
      </w:r>
      <w:r w:rsidR="00DC1836" w:rsidRPr="00DC1836">
        <w:rPr>
          <w:rFonts w:cs="Times New Roman"/>
          <w:bCs/>
          <w:iCs/>
        </w:rPr>
        <w:t>e</w:t>
      </w:r>
      <w:r w:rsidR="008F47D9" w:rsidRPr="00DC1836">
        <w:rPr>
          <w:rFonts w:cs="Times New Roman"/>
          <w:bCs/>
          <w:iCs/>
        </w:rPr>
        <w:t> </w:t>
      </w:r>
      <w:r w:rsidR="00DC1836" w:rsidRPr="00DC1836">
        <w:rPr>
          <w:rFonts w:cs="Times New Roman"/>
          <w:bCs/>
          <w:iCs/>
        </w:rPr>
        <w:t xml:space="preserve">zjednodušeném podlimitním </w:t>
      </w:r>
      <w:r w:rsidR="008F47D9" w:rsidRPr="00DC1836">
        <w:rPr>
          <w:rFonts w:cs="Times New Roman"/>
          <w:bCs/>
          <w:iCs/>
        </w:rPr>
        <w:t>řízení podle § 5</w:t>
      </w:r>
      <w:r w:rsidR="00DC1836" w:rsidRPr="00DC1836">
        <w:rPr>
          <w:rFonts w:cs="Times New Roman"/>
          <w:bCs/>
          <w:iCs/>
        </w:rPr>
        <w:t>3</w:t>
      </w:r>
      <w:r w:rsidR="008F47D9" w:rsidRPr="00DC1836">
        <w:rPr>
          <w:rFonts w:cs="Times New Roman"/>
          <w:bCs/>
          <w:iCs/>
        </w:rPr>
        <w:t xml:space="preserve"> zákona č. 134/2016 Sb., o zadávání veřejných zakázek (dále jen „zákon“), </w:t>
      </w:r>
      <w:r w:rsidRPr="00DC1836">
        <w:rPr>
          <w:rFonts w:cs="Times New Roman"/>
          <w:bCs/>
        </w:rPr>
        <w:t>s názvem</w:t>
      </w:r>
    </w:p>
    <w:p w14:paraId="2A516837" w14:textId="77777777" w:rsidR="0071105E" w:rsidRPr="00DC1836" w:rsidRDefault="00B73F60" w:rsidP="00B73F60">
      <w:pPr>
        <w:jc w:val="center"/>
        <w:rPr>
          <w:rFonts w:cs="Times New Roman"/>
          <w:bCs/>
        </w:rPr>
      </w:pPr>
      <w:r w:rsidRPr="00DC1836">
        <w:rPr>
          <w:rFonts w:cs="Times New Roman"/>
          <w:bCs/>
        </w:rPr>
        <w:t xml:space="preserve"> </w:t>
      </w:r>
    </w:p>
    <w:p w14:paraId="1017D230" w14:textId="5F04B113" w:rsidR="0080393E" w:rsidRPr="00DC1836" w:rsidRDefault="0080393E" w:rsidP="0080393E">
      <w:pPr>
        <w:jc w:val="center"/>
        <w:rPr>
          <w:rFonts w:cs="Times New Roman"/>
          <w:b/>
          <w:bCs/>
        </w:rPr>
      </w:pPr>
      <w:r w:rsidRPr="00DC1836">
        <w:rPr>
          <w:rFonts w:cs="Times New Roman"/>
          <w:b/>
          <w:bCs/>
        </w:rPr>
        <w:t>„</w:t>
      </w:r>
      <w:r w:rsidR="00DC1836" w:rsidRPr="00DC1836">
        <w:rPr>
          <w:rFonts w:cs="Times New Roman"/>
          <w:b/>
          <w:bCs/>
        </w:rPr>
        <w:t>Rozšíření separovaného sběru kovů a bioodpadů v Táboře - výběr provozovatele systému</w:t>
      </w:r>
      <w:r w:rsidRPr="00DC1836">
        <w:rPr>
          <w:rFonts w:cs="Times New Roman"/>
          <w:b/>
          <w:bCs/>
        </w:rPr>
        <w:t>“</w:t>
      </w:r>
    </w:p>
    <w:p w14:paraId="7CE7247F" w14:textId="77777777" w:rsidR="003E28A3" w:rsidRPr="00DC1836" w:rsidRDefault="003E28A3" w:rsidP="00C05347">
      <w:pPr>
        <w:jc w:val="center"/>
        <w:rPr>
          <w:rFonts w:cs="Times New Roman"/>
        </w:rPr>
      </w:pPr>
    </w:p>
    <w:tbl>
      <w:tblPr>
        <w:tblpPr w:leftFromText="141" w:rightFromText="141" w:vertAnchor="text" w:horzAnchor="margin" w:tblpY="2"/>
        <w:tblW w:w="5171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24"/>
        <w:gridCol w:w="7629"/>
      </w:tblGrid>
      <w:tr w:rsidR="00381666" w:rsidRPr="00DC1836" w14:paraId="3BC949DB" w14:textId="77777777" w:rsidTr="00381666">
        <w:trPr>
          <w:trHeight w:val="276"/>
        </w:trPr>
        <w:tc>
          <w:tcPr>
            <w:tcW w:w="1089" w:type="pct"/>
            <w:vAlign w:val="center"/>
          </w:tcPr>
          <w:p w14:paraId="4A700AA8" w14:textId="77777777" w:rsidR="00381666" w:rsidRPr="00DC1836" w:rsidRDefault="00381666" w:rsidP="00381666">
            <w:pPr>
              <w:rPr>
                <w:rFonts w:cs="Times New Roman"/>
                <w:b/>
              </w:rPr>
            </w:pPr>
            <w:r w:rsidRPr="00DC1836">
              <w:rPr>
                <w:rFonts w:cs="Times New Roman"/>
                <w:b/>
              </w:rPr>
              <w:tab/>
              <w:t>část 1 VZ</w:t>
            </w:r>
            <w:r w:rsidRPr="00DC1836">
              <w:rPr>
                <w:rFonts w:cs="Times New Roman"/>
                <w:b/>
                <w:i/>
                <w:color w:val="0000FF"/>
              </w:rPr>
              <w:t>*</w:t>
            </w:r>
          </w:p>
        </w:tc>
        <w:tc>
          <w:tcPr>
            <w:tcW w:w="3911" w:type="pct"/>
            <w:vAlign w:val="center"/>
          </w:tcPr>
          <w:p w14:paraId="4755A5DF" w14:textId="319E652C" w:rsidR="00381666" w:rsidRPr="00DC1836" w:rsidRDefault="00DC1836" w:rsidP="00381666">
            <w:pPr>
              <w:jc w:val="both"/>
              <w:rPr>
                <w:rFonts w:cs="Times New Roman"/>
              </w:rPr>
            </w:pPr>
            <w:r w:rsidRPr="00DC1836">
              <w:rPr>
                <w:rFonts w:cs="Times New Roman"/>
              </w:rPr>
              <w:t>Rozšíření systému separace kovů</w:t>
            </w:r>
            <w:r w:rsidR="00044D22">
              <w:rPr>
                <w:rFonts w:cs="Times New Roman"/>
              </w:rPr>
              <w:t xml:space="preserve"> </w:t>
            </w:r>
          </w:p>
        </w:tc>
      </w:tr>
      <w:tr w:rsidR="00381666" w:rsidRPr="0090698B" w14:paraId="3E733EFF" w14:textId="77777777" w:rsidTr="00381666">
        <w:trPr>
          <w:trHeight w:val="169"/>
        </w:trPr>
        <w:tc>
          <w:tcPr>
            <w:tcW w:w="1089" w:type="pct"/>
            <w:vAlign w:val="center"/>
          </w:tcPr>
          <w:p w14:paraId="34233B57" w14:textId="77777777" w:rsidR="00381666" w:rsidRPr="0090698B" w:rsidRDefault="00381666" w:rsidP="00381666">
            <w:pPr>
              <w:rPr>
                <w:rFonts w:cs="Times New Roman"/>
                <w:b/>
              </w:rPr>
            </w:pPr>
            <w:r w:rsidRPr="00DC1836">
              <w:rPr>
                <w:rFonts w:cs="Times New Roman"/>
                <w:b/>
              </w:rPr>
              <w:tab/>
            </w:r>
            <w:r w:rsidRPr="0090698B">
              <w:rPr>
                <w:rFonts w:cs="Times New Roman"/>
                <w:b/>
              </w:rPr>
              <w:t>část 2 VZ</w:t>
            </w:r>
            <w:r w:rsidRPr="0090698B">
              <w:rPr>
                <w:rFonts w:cs="Times New Roman"/>
                <w:b/>
                <w:i/>
                <w:color w:val="0000FF"/>
              </w:rPr>
              <w:t>*</w:t>
            </w:r>
          </w:p>
        </w:tc>
        <w:tc>
          <w:tcPr>
            <w:tcW w:w="3911" w:type="pct"/>
            <w:vAlign w:val="center"/>
          </w:tcPr>
          <w:p w14:paraId="46A837D8" w14:textId="1283880A" w:rsidR="00381666" w:rsidRPr="0090698B" w:rsidRDefault="00DC1836" w:rsidP="00381666">
            <w:pPr>
              <w:jc w:val="both"/>
              <w:rPr>
                <w:rFonts w:cs="Times New Roman"/>
              </w:rPr>
            </w:pPr>
            <w:bookmarkStart w:id="0" w:name="_Hlk55487567"/>
            <w:r w:rsidRPr="0090698B">
              <w:t>Sběr bioodpadů z domácností - V. etap</w:t>
            </w:r>
            <w:r w:rsidR="002C01D9" w:rsidRPr="0090698B">
              <w:t>a</w:t>
            </w:r>
            <w:bookmarkEnd w:id="0"/>
          </w:p>
        </w:tc>
      </w:tr>
    </w:tbl>
    <w:p w14:paraId="66449B32" w14:textId="2A0B484B" w:rsidR="00381666" w:rsidRPr="00DC1836" w:rsidRDefault="0090698B" w:rsidP="001832E3">
      <w:pPr>
        <w:pStyle w:val="ZkladntextIMP"/>
        <w:spacing w:line="228" w:lineRule="auto"/>
        <w:jc w:val="both"/>
      </w:pPr>
      <w:r>
        <w:rPr>
          <w:b/>
          <w:i/>
          <w:color w:val="0000FF"/>
        </w:rPr>
        <w:tab/>
      </w:r>
      <w:r w:rsidR="00044D22" w:rsidRPr="001832E3">
        <w:rPr>
          <w:rFonts w:cs="Arial"/>
          <w:i/>
          <w:iCs/>
          <w:szCs w:val="24"/>
          <w:highlight w:val="yellow"/>
        </w:rPr>
        <w:t>*Označte, na kterou část VZ je nabídka podávána.</w:t>
      </w:r>
      <w:r>
        <w:rPr>
          <w:b/>
          <w:i/>
          <w:color w:val="0000FF"/>
        </w:rPr>
        <w:tab/>
      </w:r>
    </w:p>
    <w:p w14:paraId="7102AFD8" w14:textId="77777777" w:rsidR="00381666" w:rsidRPr="00DC1836" w:rsidRDefault="00381666">
      <w:pPr>
        <w:rPr>
          <w:rFonts w:cs="Times New Roman"/>
          <w:b/>
        </w:rPr>
      </w:pPr>
    </w:p>
    <w:p w14:paraId="796938C1" w14:textId="77777777" w:rsidR="00E77A50" w:rsidRPr="00DC1836" w:rsidRDefault="00F737DF">
      <w:pPr>
        <w:rPr>
          <w:rFonts w:cs="Times New Roman"/>
          <w:b/>
        </w:rPr>
      </w:pPr>
      <w:r w:rsidRPr="00DC1836">
        <w:rPr>
          <w:rFonts w:cs="Times New Roman"/>
          <w:b/>
        </w:rPr>
        <w:t>D</w:t>
      </w:r>
      <w:r w:rsidR="00AF04A1" w:rsidRPr="00DC1836">
        <w:rPr>
          <w:rFonts w:cs="Times New Roman"/>
          <w:b/>
        </w:rPr>
        <w:t xml:space="preserve">odavatel </w:t>
      </w:r>
      <w:bookmarkStart w:id="1" w:name="_Hlk55487461"/>
      <w:r w:rsidR="00AF04A1" w:rsidRPr="00DC1836">
        <w:rPr>
          <w:rFonts w:cs="Times New Roman"/>
          <w:b/>
        </w:rPr>
        <w:t xml:space="preserve">/ </w:t>
      </w:r>
      <w:r w:rsidR="00E972A1" w:rsidRPr="00DC1836">
        <w:rPr>
          <w:rFonts w:cs="Times New Roman"/>
          <w:b/>
        </w:rPr>
        <w:t>účastník</w:t>
      </w:r>
      <w:r w:rsidR="00C756B2" w:rsidRPr="00DC1836">
        <w:rPr>
          <w:rFonts w:cs="Times New Roman"/>
          <w:b/>
        </w:rPr>
        <w:t xml:space="preserve"> </w:t>
      </w:r>
      <w:r w:rsidR="00B73F60" w:rsidRPr="00DC1836">
        <w:rPr>
          <w:rFonts w:cs="Times New Roman"/>
          <w:b/>
        </w:rPr>
        <w:t>zadávacího</w:t>
      </w:r>
      <w:r w:rsidR="00C756B2" w:rsidRPr="00DC1836">
        <w:rPr>
          <w:rFonts w:cs="Times New Roman"/>
          <w:b/>
        </w:rPr>
        <w:t xml:space="preserve"> řízení</w:t>
      </w:r>
      <w:bookmarkEnd w:id="1"/>
      <w:r w:rsidR="00E77A50" w:rsidRPr="00DC1836">
        <w:rPr>
          <w:rFonts w:cs="Times New Roman"/>
          <w:b/>
        </w:rPr>
        <w:tab/>
      </w:r>
      <w:r w:rsidR="00E77A50" w:rsidRPr="00DC1836">
        <w:rPr>
          <w:rFonts w:cs="Times New Roman"/>
          <w:b/>
        </w:rPr>
        <w:tab/>
      </w:r>
    </w:p>
    <w:p w14:paraId="54B33E8C" w14:textId="77777777" w:rsidR="00AF04A1" w:rsidRPr="00DC1836" w:rsidRDefault="00F737DF">
      <w:pPr>
        <w:rPr>
          <w:rFonts w:cs="Times New Roman"/>
        </w:rPr>
      </w:pPr>
      <w:r w:rsidRPr="00DC1836">
        <w:rPr>
          <w:rFonts w:cs="Times New Roman"/>
        </w:rPr>
        <w:t>O</w:t>
      </w:r>
      <w:r w:rsidR="00AF04A1" w:rsidRPr="00DC1836">
        <w:rPr>
          <w:rFonts w:cs="Times New Roman"/>
        </w:rPr>
        <w:t>bchodní firma / název / jméno a příjmení</w:t>
      </w:r>
      <w:r w:rsidR="00AF04A1" w:rsidRPr="00DC1836">
        <w:rPr>
          <w:rFonts w:cs="Times New Roman"/>
          <w:highlight w:val="yellow"/>
        </w:rPr>
        <w:t>:</w:t>
      </w:r>
      <w:r w:rsidR="00B73F60" w:rsidRPr="00DC1836">
        <w:rPr>
          <w:rFonts w:cs="Times New Roman"/>
          <w:highlight w:val="yellow"/>
        </w:rPr>
        <w:t xml:space="preserve"> (doplňte)</w:t>
      </w:r>
    </w:p>
    <w:p w14:paraId="7B735334" w14:textId="77777777" w:rsidR="00AF04A1" w:rsidRPr="00DC1836" w:rsidRDefault="00F737DF">
      <w:pPr>
        <w:rPr>
          <w:rFonts w:cs="Times New Roman"/>
        </w:rPr>
      </w:pPr>
      <w:r w:rsidRPr="00DC1836">
        <w:rPr>
          <w:rFonts w:cs="Times New Roman"/>
        </w:rPr>
        <w:t>S</w:t>
      </w:r>
      <w:r w:rsidR="00AF04A1" w:rsidRPr="00DC1836">
        <w:rPr>
          <w:rFonts w:cs="Times New Roman"/>
        </w:rPr>
        <w:t>ídlo:</w:t>
      </w:r>
    </w:p>
    <w:p w14:paraId="124BE3A3" w14:textId="08967A64" w:rsidR="00AF04A1" w:rsidRPr="00DC1836" w:rsidRDefault="00AF04A1">
      <w:pPr>
        <w:rPr>
          <w:rFonts w:cs="Times New Roman"/>
        </w:rPr>
      </w:pPr>
      <w:r w:rsidRPr="00DC1836">
        <w:rPr>
          <w:rFonts w:cs="Times New Roman"/>
        </w:rPr>
        <w:t>IČ</w:t>
      </w:r>
      <w:r w:rsidR="00DC1836">
        <w:rPr>
          <w:rFonts w:cs="Times New Roman"/>
        </w:rPr>
        <w:t>O</w:t>
      </w:r>
      <w:r w:rsidRPr="00DC1836">
        <w:rPr>
          <w:rFonts w:cs="Times New Roman"/>
        </w:rPr>
        <w:t>:</w:t>
      </w:r>
    </w:p>
    <w:p w14:paraId="04688D81" w14:textId="77777777" w:rsidR="00AF04A1" w:rsidRPr="00DC1836" w:rsidRDefault="00C756B2">
      <w:pPr>
        <w:rPr>
          <w:rFonts w:cs="Times New Roman"/>
        </w:rPr>
      </w:pPr>
      <w:r w:rsidRPr="00DC1836">
        <w:rPr>
          <w:rFonts w:cs="Times New Roman"/>
        </w:rPr>
        <w:t>(dále jen „dodavatel“</w:t>
      </w:r>
      <w:r w:rsidR="00AF04A1" w:rsidRPr="00DC1836">
        <w:rPr>
          <w:rFonts w:cs="Times New Roman"/>
        </w:rPr>
        <w:t>)</w:t>
      </w:r>
    </w:p>
    <w:p w14:paraId="109812B8" w14:textId="77777777" w:rsidR="007A6AEF" w:rsidRPr="00DC1836" w:rsidRDefault="007A6AEF">
      <w:pPr>
        <w:rPr>
          <w:rFonts w:cs="Times New Roman"/>
          <w:b/>
        </w:rPr>
      </w:pPr>
    </w:p>
    <w:p w14:paraId="3512DE7B" w14:textId="77777777" w:rsidR="00E15457" w:rsidRPr="00DC1836" w:rsidRDefault="00E15457" w:rsidP="00044D22">
      <w:pPr>
        <w:spacing w:after="120"/>
        <w:rPr>
          <w:rFonts w:cs="Times New Roman"/>
          <w:b/>
        </w:rPr>
      </w:pPr>
      <w:r w:rsidRPr="00DC1836">
        <w:rPr>
          <w:rFonts w:cs="Times New Roman"/>
          <w:b/>
        </w:rPr>
        <w:t>Základní způsobilost</w:t>
      </w:r>
    </w:p>
    <w:p w14:paraId="5690D497" w14:textId="77777777" w:rsidR="0048106A" w:rsidRPr="00DC1836" w:rsidRDefault="00B73F60" w:rsidP="003249B5">
      <w:pPr>
        <w:spacing w:after="60"/>
        <w:jc w:val="both"/>
        <w:rPr>
          <w:rFonts w:cs="Times New Roman"/>
        </w:rPr>
      </w:pPr>
      <w:r w:rsidRPr="00DC1836">
        <w:rPr>
          <w:rFonts w:cs="Times New Roman"/>
        </w:rPr>
        <w:t>Já, níže podepsaný zástupce dodavatele</w:t>
      </w:r>
      <w:r w:rsidR="00590D0E" w:rsidRPr="00DC1836">
        <w:rPr>
          <w:rFonts w:cs="Times New Roman"/>
        </w:rPr>
        <w:t xml:space="preserve">, osoba oprávněná jednat za dodavatele, </w:t>
      </w:r>
      <w:r w:rsidRPr="00DC1836">
        <w:rPr>
          <w:rFonts w:cs="Times New Roman"/>
        </w:rPr>
        <w:t xml:space="preserve">tímto čestně prohlašuji, že dodavatel </w:t>
      </w:r>
      <w:r w:rsidR="00A80AEF" w:rsidRPr="00DC1836">
        <w:rPr>
          <w:rFonts w:cs="Times New Roman"/>
        </w:rPr>
        <w:t xml:space="preserve">ke </w:t>
      </w:r>
      <w:r w:rsidRPr="00DC1836">
        <w:rPr>
          <w:rFonts w:cs="Times New Roman"/>
        </w:rPr>
        <w:t>shora uveden</w:t>
      </w:r>
      <w:r w:rsidR="00A80AEF" w:rsidRPr="00DC1836">
        <w:rPr>
          <w:rFonts w:cs="Times New Roman"/>
        </w:rPr>
        <w:t>é veřejné</w:t>
      </w:r>
      <w:r w:rsidRPr="00DC1836">
        <w:rPr>
          <w:rFonts w:cs="Times New Roman"/>
        </w:rPr>
        <w:t xml:space="preserve"> zakáz</w:t>
      </w:r>
      <w:r w:rsidR="00A80AEF" w:rsidRPr="00DC1836">
        <w:rPr>
          <w:rFonts w:cs="Times New Roman"/>
        </w:rPr>
        <w:t>ce</w:t>
      </w:r>
      <w:r w:rsidRPr="00DC1836">
        <w:rPr>
          <w:rFonts w:cs="Times New Roman"/>
        </w:rPr>
        <w:t xml:space="preserve"> </w:t>
      </w:r>
      <w:r w:rsidR="002763E6" w:rsidRPr="00DC1836">
        <w:rPr>
          <w:rFonts w:cs="Times New Roman"/>
        </w:rPr>
        <w:t xml:space="preserve">splňuje </w:t>
      </w:r>
      <w:r w:rsidRPr="00DC1836">
        <w:rPr>
          <w:rFonts w:cs="Times New Roman"/>
        </w:rPr>
        <w:t>kritéria základní způsobilosti</w:t>
      </w:r>
      <w:r w:rsidR="0048106A" w:rsidRPr="00DC1836">
        <w:rPr>
          <w:rFonts w:cs="Times New Roman"/>
        </w:rPr>
        <w:t xml:space="preserve"> v rozsahu:</w:t>
      </w:r>
      <w:r w:rsidRPr="00DC1836">
        <w:rPr>
          <w:rFonts w:cs="Times New Roman"/>
        </w:rPr>
        <w:t xml:space="preserve"> </w:t>
      </w:r>
    </w:p>
    <w:p w14:paraId="0D389387" w14:textId="77777777" w:rsidR="00CB1BA6" w:rsidRPr="00DC1836" w:rsidRDefault="0048106A" w:rsidP="0003090F">
      <w:pPr>
        <w:ind w:left="567" w:hanging="425"/>
        <w:rPr>
          <w:rFonts w:cs="Times New Roman"/>
        </w:rPr>
      </w:pPr>
      <w:r w:rsidRPr="00DC1836">
        <w:rPr>
          <w:rFonts w:cs="Times New Roman"/>
        </w:rPr>
        <w:t xml:space="preserve">- </w:t>
      </w:r>
      <w:r w:rsidR="007F40D1" w:rsidRPr="00DC1836">
        <w:rPr>
          <w:rFonts w:cs="Times New Roman"/>
        </w:rPr>
        <w:tab/>
      </w:r>
      <w:r w:rsidR="00B73F60" w:rsidRPr="00DC1836">
        <w:rPr>
          <w:rFonts w:cs="Times New Roman"/>
        </w:rPr>
        <w:t xml:space="preserve">dle § 74 </w:t>
      </w:r>
      <w:r w:rsidRPr="00DC1836">
        <w:rPr>
          <w:rFonts w:cs="Times New Roman"/>
        </w:rPr>
        <w:t xml:space="preserve">odst. 1 písm. </w:t>
      </w:r>
      <w:r w:rsidR="0003090F" w:rsidRPr="00DC1836">
        <w:rPr>
          <w:rFonts w:cs="Times New Roman"/>
        </w:rPr>
        <w:t>b</w:t>
      </w:r>
      <w:r w:rsidRPr="00DC1836">
        <w:rPr>
          <w:rFonts w:cs="Times New Roman"/>
        </w:rPr>
        <w:t xml:space="preserve">) </w:t>
      </w:r>
      <w:r w:rsidR="00B73F60" w:rsidRPr="00DC1836">
        <w:rPr>
          <w:rFonts w:cs="Times New Roman"/>
        </w:rPr>
        <w:t>zákona</w:t>
      </w:r>
      <w:r w:rsidRPr="00DC1836">
        <w:rPr>
          <w:rFonts w:cs="Times New Roman"/>
        </w:rPr>
        <w:t xml:space="preserve"> ve vztahu ke spotřební dani</w:t>
      </w:r>
    </w:p>
    <w:p w14:paraId="4E806062" w14:textId="77777777" w:rsidR="00B73F60" w:rsidRPr="00DC1836" w:rsidRDefault="00CB1BA6" w:rsidP="00CB1BA6">
      <w:pPr>
        <w:ind w:left="567" w:hanging="425"/>
        <w:rPr>
          <w:rFonts w:cs="Times New Roman"/>
        </w:rPr>
      </w:pPr>
      <w:r w:rsidRPr="00DC1836">
        <w:rPr>
          <w:rFonts w:cs="Times New Roman"/>
        </w:rPr>
        <w:tab/>
      </w:r>
      <w:r w:rsidR="007F40D1" w:rsidRPr="00DC1836">
        <w:rPr>
          <w:rFonts w:cs="Times New Roman"/>
        </w:rPr>
        <w:t xml:space="preserve">tj. </w:t>
      </w:r>
      <w:r w:rsidR="0048106A" w:rsidRPr="00DC1836">
        <w:rPr>
          <w:rFonts w:cs="Times New Roman"/>
        </w:rPr>
        <w:t xml:space="preserve">dodavatel nemá v České republice ani v zemi svého sídla </w:t>
      </w:r>
      <w:r w:rsidR="0003090F" w:rsidRPr="00DC1836">
        <w:rPr>
          <w:rFonts w:cs="Times New Roman"/>
        </w:rPr>
        <w:t>v evidenci daní zachycen splatný nedoplatek spotřební daně</w:t>
      </w:r>
      <w:r w:rsidR="00C31916" w:rsidRPr="00DC1836">
        <w:rPr>
          <w:rFonts w:cs="Times New Roman"/>
        </w:rPr>
        <w:t>;</w:t>
      </w:r>
      <w:r w:rsidR="0003090F" w:rsidRPr="00DC1836">
        <w:rPr>
          <w:rFonts w:cs="Times New Roman"/>
        </w:rPr>
        <w:t xml:space="preserve"> </w:t>
      </w:r>
    </w:p>
    <w:p w14:paraId="2DFE6E3D" w14:textId="77777777" w:rsidR="007F40D1" w:rsidRPr="00DC1836" w:rsidRDefault="007F40D1" w:rsidP="007F40D1">
      <w:pPr>
        <w:ind w:left="567" w:hanging="425"/>
        <w:rPr>
          <w:rFonts w:cs="Times New Roman"/>
        </w:rPr>
      </w:pPr>
      <w:r w:rsidRPr="00DC1836">
        <w:rPr>
          <w:rFonts w:cs="Times New Roman"/>
        </w:rPr>
        <w:t xml:space="preserve">- </w:t>
      </w:r>
      <w:r w:rsidRPr="00DC1836">
        <w:rPr>
          <w:rFonts w:cs="Times New Roman"/>
        </w:rPr>
        <w:tab/>
        <w:t>dle § 74 odst. 1 písm. c) zákona</w:t>
      </w:r>
    </w:p>
    <w:p w14:paraId="14D7DD73" w14:textId="58957FA4" w:rsidR="007F40D1" w:rsidRDefault="007F40D1" w:rsidP="007F40D1">
      <w:pPr>
        <w:ind w:left="567" w:hanging="425"/>
        <w:rPr>
          <w:rFonts w:cs="Times New Roman"/>
        </w:rPr>
      </w:pPr>
      <w:r w:rsidRPr="00DC1836">
        <w:rPr>
          <w:rFonts w:cs="Times New Roman"/>
        </w:rPr>
        <w:tab/>
        <w:t>tj. dodavatel nemá v České republice ani v zemi svého sídla splatný nedoplatek na pojistném nebo na penále na veřejné zdravotní pojištění</w:t>
      </w:r>
      <w:r w:rsidR="0090698B">
        <w:rPr>
          <w:rFonts w:cs="Times New Roman"/>
        </w:rPr>
        <w:t>;</w:t>
      </w:r>
    </w:p>
    <w:p w14:paraId="7A4E9EE0" w14:textId="248EA6A8" w:rsidR="0090698B" w:rsidRDefault="0090698B" w:rsidP="007F40D1">
      <w:pPr>
        <w:ind w:left="567" w:hanging="425"/>
        <w:rPr>
          <w:bCs/>
        </w:rPr>
      </w:pPr>
      <w:r>
        <w:rPr>
          <w:rFonts w:cs="Times New Roman"/>
        </w:rPr>
        <w:t>-</w:t>
      </w:r>
      <w:r>
        <w:rPr>
          <w:rFonts w:cs="Times New Roman"/>
        </w:rPr>
        <w:tab/>
        <w:t xml:space="preserve">dle </w:t>
      </w:r>
      <w:r w:rsidRPr="00FB085F">
        <w:rPr>
          <w:bCs/>
        </w:rPr>
        <w:t xml:space="preserve">§ </w:t>
      </w:r>
      <w:r w:rsidR="00EB4FCE">
        <w:rPr>
          <w:bCs/>
        </w:rPr>
        <w:t>74</w:t>
      </w:r>
      <w:r w:rsidRPr="00FB085F">
        <w:rPr>
          <w:bCs/>
        </w:rPr>
        <w:t xml:space="preserve"> odst. 1 písm. </w:t>
      </w:r>
      <w:r w:rsidR="00044D22">
        <w:rPr>
          <w:bCs/>
        </w:rPr>
        <w:t>e</w:t>
      </w:r>
      <w:r w:rsidRPr="00FB085F">
        <w:rPr>
          <w:bCs/>
        </w:rPr>
        <w:t xml:space="preserve">) zákona v případě, že není </w:t>
      </w:r>
      <w:r w:rsidR="00044D22" w:rsidRPr="00FB085F">
        <w:rPr>
          <w:bCs/>
        </w:rPr>
        <w:t>zapsán</w:t>
      </w:r>
      <w:r w:rsidR="00044D22">
        <w:rPr>
          <w:bCs/>
        </w:rPr>
        <w:t xml:space="preserve"> </w:t>
      </w:r>
      <w:r w:rsidRPr="00FB085F">
        <w:rPr>
          <w:bCs/>
        </w:rPr>
        <w:t>v obchodním rejstříku</w:t>
      </w:r>
    </w:p>
    <w:p w14:paraId="7BED58E5" w14:textId="77351170" w:rsidR="00044D22" w:rsidRPr="00DC1836" w:rsidRDefault="00044D22" w:rsidP="007F40D1">
      <w:pPr>
        <w:ind w:left="567" w:hanging="425"/>
        <w:rPr>
          <w:rFonts w:cs="Times New Roman"/>
        </w:rPr>
      </w:pPr>
      <w:r>
        <w:rPr>
          <w:bCs/>
        </w:rPr>
        <w:tab/>
        <w:t xml:space="preserve">tj. dodavatel není </w:t>
      </w:r>
      <w:r w:rsidRPr="00044D22">
        <w:rPr>
          <w:bCs/>
        </w:rPr>
        <w:t xml:space="preserve">v likvidaci, </w:t>
      </w:r>
      <w:r>
        <w:rPr>
          <w:bCs/>
        </w:rPr>
        <w:t xml:space="preserve">nebylo </w:t>
      </w:r>
      <w:r w:rsidRPr="00044D22">
        <w:rPr>
          <w:bCs/>
        </w:rPr>
        <w:t xml:space="preserve">proti němu bylo vydáno rozhodnutí o úpadku, </w:t>
      </w:r>
      <w:r>
        <w:rPr>
          <w:bCs/>
        </w:rPr>
        <w:t xml:space="preserve">nebyla </w:t>
      </w:r>
      <w:r w:rsidRPr="00044D22">
        <w:rPr>
          <w:bCs/>
        </w:rPr>
        <w:t>vůči němu nařízena nucená správa podle jiného právního předpisu nebo</w:t>
      </w:r>
      <w:r>
        <w:rPr>
          <w:bCs/>
        </w:rPr>
        <w:t xml:space="preserve"> není</w:t>
      </w:r>
      <w:r w:rsidRPr="00044D22">
        <w:rPr>
          <w:bCs/>
        </w:rPr>
        <w:t xml:space="preserve"> v obdobné situaci podle právního řádu země sídla dodavatele</w:t>
      </w:r>
      <w:r>
        <w:rPr>
          <w:bCs/>
        </w:rPr>
        <w:t>.</w:t>
      </w:r>
    </w:p>
    <w:p w14:paraId="38573C9A" w14:textId="77777777" w:rsidR="007F40D1" w:rsidRPr="00DC1836" w:rsidRDefault="007F40D1" w:rsidP="0003090F">
      <w:pPr>
        <w:ind w:left="567" w:hanging="425"/>
        <w:rPr>
          <w:rFonts w:cs="Times New Roman"/>
        </w:rPr>
      </w:pPr>
    </w:p>
    <w:p w14:paraId="05BC9FCA" w14:textId="45D9E9F5" w:rsidR="008C017E" w:rsidRPr="00DC1836" w:rsidRDefault="008C017E" w:rsidP="008C017E">
      <w:pPr>
        <w:jc w:val="both"/>
        <w:rPr>
          <w:rFonts w:cs="Times New Roman"/>
          <w:i/>
        </w:rPr>
      </w:pPr>
      <w:r w:rsidRPr="00DC1836">
        <w:rPr>
          <w:rFonts w:cs="Times New Roman"/>
          <w:i/>
        </w:rPr>
        <w:t>Pozn</w:t>
      </w:r>
      <w:r w:rsidR="00044D22">
        <w:rPr>
          <w:rFonts w:cs="Times New Roman"/>
          <w:i/>
        </w:rPr>
        <w:t xml:space="preserve">. </w:t>
      </w:r>
      <w:r w:rsidRPr="00DC1836">
        <w:rPr>
          <w:rFonts w:cs="Times New Roman"/>
          <w:i/>
        </w:rPr>
        <w:t xml:space="preserve"> </w:t>
      </w:r>
      <w:r w:rsidR="00044D22">
        <w:rPr>
          <w:rFonts w:cs="Times New Roman"/>
          <w:i/>
        </w:rPr>
        <w:t>P</w:t>
      </w:r>
      <w:r w:rsidRPr="00DC1836">
        <w:rPr>
          <w:rFonts w:cs="Times New Roman"/>
          <w:i/>
        </w:rPr>
        <w:t>rokázání splnění ostatních požadavků na základní způsobilost a požadavků na profesní způsobilost je</w:t>
      </w:r>
      <w:r w:rsidR="00044D22">
        <w:rPr>
          <w:rFonts w:cs="Times New Roman"/>
          <w:i/>
        </w:rPr>
        <w:t xml:space="preserve"> předložením </w:t>
      </w:r>
      <w:r w:rsidRPr="00DC1836">
        <w:rPr>
          <w:rFonts w:cs="Times New Roman"/>
          <w:i/>
        </w:rPr>
        <w:t>příslušný</w:t>
      </w:r>
      <w:r w:rsidR="0090698B">
        <w:rPr>
          <w:rFonts w:cs="Times New Roman"/>
          <w:i/>
        </w:rPr>
        <w:t>ch</w:t>
      </w:r>
      <w:r w:rsidRPr="00DC1836">
        <w:rPr>
          <w:rFonts w:cs="Times New Roman"/>
          <w:i/>
        </w:rPr>
        <w:t xml:space="preserve"> doklad</w:t>
      </w:r>
      <w:r w:rsidR="0090698B">
        <w:rPr>
          <w:rFonts w:cs="Times New Roman"/>
          <w:i/>
        </w:rPr>
        <w:t>ů</w:t>
      </w:r>
      <w:r w:rsidRPr="00DC1836">
        <w:rPr>
          <w:rFonts w:cs="Times New Roman"/>
          <w:i/>
        </w:rPr>
        <w:t xml:space="preserve"> - viz čl. 6 </w:t>
      </w:r>
      <w:r w:rsidR="00DC1836">
        <w:rPr>
          <w:rFonts w:cs="Times New Roman"/>
          <w:i/>
        </w:rPr>
        <w:t>výzvy k podání nabídky</w:t>
      </w:r>
      <w:r w:rsidRPr="00DC1836">
        <w:rPr>
          <w:rFonts w:cs="Times New Roman"/>
          <w:i/>
        </w:rPr>
        <w:t>.</w:t>
      </w:r>
    </w:p>
    <w:p w14:paraId="304AB292" w14:textId="64CA572C" w:rsidR="00C31916" w:rsidRDefault="00C31916" w:rsidP="00C31916">
      <w:pPr>
        <w:jc w:val="both"/>
        <w:rPr>
          <w:rFonts w:cs="Times New Roman"/>
        </w:rPr>
      </w:pPr>
    </w:p>
    <w:p w14:paraId="417F12BE" w14:textId="77777777" w:rsidR="0061310C" w:rsidRPr="00DC1836" w:rsidRDefault="0061310C" w:rsidP="00C31916">
      <w:pPr>
        <w:jc w:val="both"/>
        <w:rPr>
          <w:rFonts w:cs="Times New Roman"/>
        </w:rPr>
      </w:pPr>
    </w:p>
    <w:p w14:paraId="783C2E2A" w14:textId="77777777" w:rsidR="00C31916" w:rsidRPr="00DC1836" w:rsidRDefault="00186FE9" w:rsidP="00E15457">
      <w:pPr>
        <w:ind w:left="567" w:hanging="567"/>
        <w:rPr>
          <w:rFonts w:cs="Times New Roman"/>
          <w:b/>
        </w:rPr>
      </w:pPr>
      <w:r w:rsidRPr="00DC1836">
        <w:rPr>
          <w:rFonts w:cs="Times New Roman"/>
          <w:b/>
        </w:rPr>
        <w:t>Technická kvalifikace</w:t>
      </w:r>
      <w:r w:rsidR="001F1DE1" w:rsidRPr="00DC1836">
        <w:rPr>
          <w:rFonts w:cs="Times New Roman"/>
          <w:b/>
        </w:rPr>
        <w:t xml:space="preserve"> - </w:t>
      </w:r>
      <w:r w:rsidR="00B40A7A" w:rsidRPr="00DC1836">
        <w:rPr>
          <w:rFonts w:cs="Times New Roman"/>
          <w:b/>
        </w:rPr>
        <w:t xml:space="preserve">pro </w:t>
      </w:r>
      <w:r w:rsidR="001F1DE1" w:rsidRPr="00DC1836">
        <w:rPr>
          <w:rFonts w:cs="Times New Roman"/>
          <w:b/>
        </w:rPr>
        <w:t>každ</w:t>
      </w:r>
      <w:r w:rsidR="001D08A0" w:rsidRPr="00DC1836">
        <w:rPr>
          <w:rFonts w:cs="Times New Roman"/>
          <w:b/>
        </w:rPr>
        <w:t>ou</w:t>
      </w:r>
      <w:r w:rsidR="001F1DE1" w:rsidRPr="00DC1836">
        <w:rPr>
          <w:rFonts w:cs="Times New Roman"/>
          <w:b/>
        </w:rPr>
        <w:t xml:space="preserve"> část VZ </w:t>
      </w:r>
      <w:r w:rsidR="00B40A7A" w:rsidRPr="00DC1836">
        <w:rPr>
          <w:rFonts w:cs="Times New Roman"/>
          <w:b/>
        </w:rPr>
        <w:t xml:space="preserve">je nutné prokázat </w:t>
      </w:r>
      <w:r w:rsidR="001F1DE1" w:rsidRPr="00DC1836">
        <w:rPr>
          <w:rFonts w:cs="Times New Roman"/>
          <w:b/>
        </w:rPr>
        <w:t>samostatně</w:t>
      </w:r>
    </w:p>
    <w:p w14:paraId="37C3EDC1" w14:textId="77777777" w:rsidR="008D19BB" w:rsidRPr="001832E3" w:rsidRDefault="008D19BB" w:rsidP="001832E3">
      <w:pPr>
        <w:pStyle w:val="ZkladntextIMP"/>
        <w:spacing w:line="228" w:lineRule="auto"/>
        <w:jc w:val="both"/>
        <w:rPr>
          <w:rFonts w:cs="Arial"/>
          <w:i/>
          <w:iCs/>
          <w:szCs w:val="24"/>
          <w:highlight w:val="yellow"/>
        </w:rPr>
      </w:pPr>
      <w:r w:rsidRPr="001832E3">
        <w:rPr>
          <w:rFonts w:cs="Arial"/>
          <w:i/>
          <w:iCs/>
          <w:szCs w:val="24"/>
          <w:highlight w:val="yellow"/>
        </w:rPr>
        <w:t xml:space="preserve">Zvolte </w:t>
      </w:r>
      <w:r w:rsidR="006F16C0" w:rsidRPr="001832E3">
        <w:rPr>
          <w:rFonts w:cs="Arial"/>
          <w:i/>
          <w:iCs/>
          <w:szCs w:val="24"/>
          <w:highlight w:val="yellow"/>
        </w:rPr>
        <w:t xml:space="preserve">a doplňte </w:t>
      </w:r>
      <w:r w:rsidRPr="001832E3">
        <w:rPr>
          <w:rFonts w:cs="Arial"/>
          <w:i/>
          <w:iCs/>
          <w:szCs w:val="24"/>
          <w:highlight w:val="yellow"/>
        </w:rPr>
        <w:t>dle části</w:t>
      </w:r>
      <w:r w:rsidR="006F16C0" w:rsidRPr="001832E3">
        <w:rPr>
          <w:rFonts w:cs="Arial"/>
          <w:i/>
          <w:iCs/>
          <w:szCs w:val="24"/>
          <w:highlight w:val="yellow"/>
        </w:rPr>
        <w:t xml:space="preserve"> VZ</w:t>
      </w:r>
      <w:r w:rsidRPr="001832E3">
        <w:rPr>
          <w:rFonts w:cs="Arial"/>
          <w:i/>
          <w:iCs/>
          <w:szCs w:val="24"/>
          <w:highlight w:val="yellow"/>
        </w:rPr>
        <w:t>, na kterou je nabídka podávána.</w:t>
      </w:r>
    </w:p>
    <w:p w14:paraId="7284DF8D" w14:textId="6BDF1B2C" w:rsidR="008D19BB" w:rsidRDefault="008D19BB" w:rsidP="00E15457">
      <w:pPr>
        <w:ind w:left="567" w:hanging="567"/>
        <w:rPr>
          <w:rFonts w:cs="Times New Roman"/>
          <w:b/>
        </w:rPr>
      </w:pPr>
    </w:p>
    <w:p w14:paraId="6E810746" w14:textId="77777777" w:rsidR="00AB7EDA" w:rsidRPr="0061310C" w:rsidRDefault="00AB7EDA" w:rsidP="0061310C">
      <w:pPr>
        <w:spacing w:after="120"/>
        <w:ind w:left="567" w:hanging="567"/>
        <w:rPr>
          <w:rFonts w:cs="Times New Roman"/>
          <w:b/>
          <w:u w:val="single"/>
        </w:rPr>
      </w:pPr>
      <w:r w:rsidRPr="0061310C">
        <w:rPr>
          <w:rFonts w:cs="Times New Roman"/>
          <w:b/>
          <w:u w:val="single"/>
        </w:rPr>
        <w:t xml:space="preserve">ČÁST </w:t>
      </w:r>
      <w:r w:rsidR="008D19BB" w:rsidRPr="0061310C">
        <w:rPr>
          <w:rFonts w:cs="Times New Roman"/>
          <w:b/>
          <w:u w:val="single"/>
        </w:rPr>
        <w:t xml:space="preserve">1 </w:t>
      </w:r>
      <w:r w:rsidRPr="0061310C">
        <w:rPr>
          <w:rFonts w:cs="Times New Roman"/>
          <w:b/>
          <w:u w:val="single"/>
        </w:rPr>
        <w:t>VZ</w:t>
      </w:r>
    </w:p>
    <w:p w14:paraId="5E98EE81" w14:textId="3E04390D" w:rsidR="002A36F0" w:rsidRPr="00DC1836" w:rsidRDefault="00863FB0" w:rsidP="008D19BB">
      <w:pPr>
        <w:spacing w:after="60"/>
        <w:jc w:val="both"/>
        <w:rPr>
          <w:rFonts w:cs="Times New Roman"/>
        </w:rPr>
      </w:pPr>
      <w:r w:rsidRPr="00DC1836">
        <w:rPr>
          <w:rFonts w:cs="Times New Roman"/>
        </w:rPr>
        <w:t>Já, níže podepsaný zástupce dodavatele, osoba oprávněná jednat za dodavatele,</w:t>
      </w:r>
      <w:r w:rsidR="00186FE9" w:rsidRPr="00DC1836">
        <w:rPr>
          <w:rFonts w:cs="Times New Roman"/>
        </w:rPr>
        <w:t xml:space="preserve"> </w:t>
      </w:r>
      <w:r w:rsidR="00DD3D93" w:rsidRPr="00DC1836">
        <w:rPr>
          <w:rFonts w:cs="Times New Roman"/>
        </w:rPr>
        <w:t xml:space="preserve">prohlašuji, </w:t>
      </w:r>
      <w:r w:rsidR="00186FE9" w:rsidRPr="00DC1836">
        <w:rPr>
          <w:rFonts w:cs="Times New Roman"/>
        </w:rPr>
        <w:t xml:space="preserve">že dodavatel </w:t>
      </w:r>
      <w:r w:rsidR="00B73F60" w:rsidRPr="00DC1836">
        <w:rPr>
          <w:rFonts w:cs="Times New Roman"/>
        </w:rPr>
        <w:t>splňuje stanovenou technickou kvalifikaci dle § 79 odst. 2 písm. b) zákona</w:t>
      </w:r>
      <w:r w:rsidR="001D08A0" w:rsidRPr="00DC1836">
        <w:rPr>
          <w:rFonts w:cs="Times New Roman"/>
        </w:rPr>
        <w:t>,</w:t>
      </w:r>
      <w:r w:rsidR="00B73F60" w:rsidRPr="00DC1836">
        <w:rPr>
          <w:rFonts w:cs="Times New Roman"/>
        </w:rPr>
        <w:t xml:space="preserve"> </w:t>
      </w:r>
      <w:r w:rsidR="00DD3D93" w:rsidRPr="00DC1836">
        <w:rPr>
          <w:rFonts w:cs="Times New Roman"/>
          <w:bCs/>
        </w:rPr>
        <w:t xml:space="preserve">tj. </w:t>
      </w:r>
      <w:r w:rsidR="005C0C05" w:rsidRPr="00DC1836">
        <w:rPr>
          <w:rFonts w:cs="Times New Roman"/>
          <w:bCs/>
        </w:rPr>
        <w:t xml:space="preserve">že poskytl </w:t>
      </w:r>
      <w:r w:rsidR="005C0C05" w:rsidRPr="00DC1836">
        <w:rPr>
          <w:rFonts w:cs="Times New Roman"/>
        </w:rPr>
        <w:t xml:space="preserve">za poslední 3 roky před zahájením zadávacího řízení min. </w:t>
      </w:r>
      <w:r w:rsidR="002A36F0" w:rsidRPr="00DC1836">
        <w:rPr>
          <w:rFonts w:cs="Times New Roman"/>
        </w:rPr>
        <w:t>2 služby</w:t>
      </w:r>
      <w:r w:rsidR="003E0059">
        <w:rPr>
          <w:rFonts w:cs="Times New Roman"/>
        </w:rPr>
        <w:t xml:space="preserve">, </w:t>
      </w:r>
      <w:r w:rsidR="003E0059" w:rsidRPr="00AE6404">
        <w:t xml:space="preserve">jejichž součástí nebo předmětem plnění </w:t>
      </w:r>
      <w:r w:rsidR="003E0059" w:rsidRPr="00A9149D">
        <w:t>bylo poskytnutí služeb v oblasti svozu a nakládání s tříděným odpadem (využitelnými složkami odpadů)</w:t>
      </w:r>
      <w:r w:rsidR="003E0059">
        <w:t>.</w:t>
      </w:r>
    </w:p>
    <w:p w14:paraId="2003CD8D" w14:textId="77777777" w:rsidR="00B73F60" w:rsidRPr="00DC1836" w:rsidRDefault="00FD6942" w:rsidP="00186FE9">
      <w:pPr>
        <w:jc w:val="both"/>
        <w:rPr>
          <w:rFonts w:cs="Times New Roman"/>
        </w:rPr>
      </w:pPr>
      <w:r w:rsidRPr="00DC1836">
        <w:rPr>
          <w:rFonts w:cs="Times New Roman"/>
        </w:rPr>
        <w:lastRenderedPageBreak/>
        <w:t xml:space="preserve">Seznam významných </w:t>
      </w:r>
      <w:r w:rsidR="002A36F0" w:rsidRPr="00DC1836">
        <w:rPr>
          <w:rFonts w:cs="Times New Roman"/>
        </w:rPr>
        <w:t>služeb</w:t>
      </w:r>
      <w:r w:rsidRPr="00DC1836">
        <w:rPr>
          <w:rFonts w:cs="Times New Roman"/>
        </w:rPr>
        <w:t xml:space="preserve"> poskytnutých dodavatelem</w:t>
      </w:r>
      <w:r w:rsidR="00934786" w:rsidRPr="00DC1836">
        <w:rPr>
          <w:rFonts w:cs="Times New Roman"/>
        </w:rPr>
        <w:t>, kterými dodavatel prokazuje splnění technické kvalifikace pro část</w:t>
      </w:r>
      <w:r w:rsidR="008D19BB" w:rsidRPr="00DC1836">
        <w:rPr>
          <w:rFonts w:cs="Times New Roman"/>
        </w:rPr>
        <w:t xml:space="preserve"> 1 </w:t>
      </w:r>
      <w:r w:rsidR="00B33091" w:rsidRPr="00DC1836">
        <w:rPr>
          <w:rFonts w:cs="Times New Roman"/>
        </w:rPr>
        <w:t>veřejné zakázky</w:t>
      </w:r>
      <w:r w:rsidRPr="00DC1836">
        <w:rPr>
          <w:rFonts w:cs="Times New Roman"/>
        </w:rPr>
        <w:t>:</w:t>
      </w:r>
    </w:p>
    <w:p w14:paraId="4CF16F7E" w14:textId="77777777" w:rsidR="00FD6942" w:rsidRPr="00DC1836" w:rsidRDefault="005C0C05" w:rsidP="00186FE9">
      <w:pPr>
        <w:jc w:val="both"/>
        <w:rPr>
          <w:rFonts w:cs="Times New Roman"/>
        </w:rPr>
      </w:pPr>
      <w:r w:rsidRPr="00DC1836">
        <w:rPr>
          <w:rFonts w:cs="Times New Roman"/>
        </w:rPr>
        <w:tab/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3"/>
        <w:gridCol w:w="1744"/>
        <w:gridCol w:w="3261"/>
        <w:gridCol w:w="2551"/>
      </w:tblGrid>
      <w:tr w:rsidR="00C94F94" w:rsidRPr="00DC1836" w14:paraId="6511294F" w14:textId="77777777" w:rsidTr="00C94F94">
        <w:trPr>
          <w:trHeight w:val="522"/>
        </w:trPr>
        <w:tc>
          <w:tcPr>
            <w:tcW w:w="1613" w:type="dxa"/>
          </w:tcPr>
          <w:p w14:paraId="654F035F" w14:textId="77777777" w:rsidR="00C94F94" w:rsidRPr="00DC1836" w:rsidRDefault="00C94F94" w:rsidP="005C0C05">
            <w:pPr>
              <w:ind w:left="-45"/>
              <w:jc w:val="both"/>
              <w:rPr>
                <w:rFonts w:cs="Times New Roman"/>
              </w:rPr>
            </w:pPr>
            <w:r w:rsidRPr="00DC1836">
              <w:rPr>
                <w:rFonts w:cs="Times New Roman"/>
              </w:rPr>
              <w:t>Objednatel</w:t>
            </w:r>
          </w:p>
          <w:p w14:paraId="2341421C" w14:textId="77777777" w:rsidR="00C94F94" w:rsidRPr="00DC1836" w:rsidRDefault="00C94F94" w:rsidP="005C0C05">
            <w:pPr>
              <w:ind w:left="-45"/>
              <w:rPr>
                <w:rFonts w:cs="Times New Roman"/>
              </w:rPr>
            </w:pPr>
          </w:p>
        </w:tc>
        <w:tc>
          <w:tcPr>
            <w:tcW w:w="1744" w:type="dxa"/>
          </w:tcPr>
          <w:p w14:paraId="1991E38C" w14:textId="77777777" w:rsidR="00C94F94" w:rsidRPr="00DC1836" w:rsidRDefault="00C94F94">
            <w:pPr>
              <w:suppressAutoHyphens w:val="0"/>
              <w:rPr>
                <w:rFonts w:cs="Times New Roman"/>
              </w:rPr>
            </w:pPr>
            <w:r w:rsidRPr="00DC1836">
              <w:rPr>
                <w:rFonts w:cs="Times New Roman"/>
              </w:rPr>
              <w:t>Název služby</w:t>
            </w:r>
          </w:p>
          <w:p w14:paraId="0CD32E41" w14:textId="77777777" w:rsidR="00C94F94" w:rsidRPr="00DC1836" w:rsidRDefault="00C94F94" w:rsidP="003B3C40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3261" w:type="dxa"/>
          </w:tcPr>
          <w:p w14:paraId="1CA23687" w14:textId="77777777" w:rsidR="00C94F94" w:rsidRPr="00DC1836" w:rsidRDefault="00C94F94">
            <w:pPr>
              <w:suppressAutoHyphens w:val="0"/>
              <w:rPr>
                <w:rFonts w:cs="Times New Roman"/>
              </w:rPr>
            </w:pPr>
            <w:r w:rsidRPr="00DC1836">
              <w:rPr>
                <w:rFonts w:cs="Times New Roman"/>
              </w:rPr>
              <w:t>Popis služby</w:t>
            </w:r>
          </w:p>
          <w:p w14:paraId="16129464" w14:textId="77777777" w:rsidR="00C94F94" w:rsidRPr="00DC1836" w:rsidRDefault="00C94F94" w:rsidP="003B3C40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551" w:type="dxa"/>
          </w:tcPr>
          <w:p w14:paraId="61D36E68" w14:textId="77777777" w:rsidR="00C94F94" w:rsidRPr="00DC1836" w:rsidRDefault="00C94F94">
            <w:pPr>
              <w:suppressAutoHyphens w:val="0"/>
              <w:rPr>
                <w:rFonts w:cs="Times New Roman"/>
              </w:rPr>
            </w:pPr>
            <w:r w:rsidRPr="00DC1836">
              <w:rPr>
                <w:rFonts w:cs="Times New Roman"/>
              </w:rPr>
              <w:t>Doba poskytnutí služby</w:t>
            </w:r>
          </w:p>
          <w:p w14:paraId="073F80D3" w14:textId="77777777" w:rsidR="00C94F94" w:rsidRPr="00DC1836" w:rsidRDefault="00C94F94" w:rsidP="003B3C40">
            <w:pPr>
              <w:suppressAutoHyphens w:val="0"/>
              <w:rPr>
                <w:rFonts w:cs="Times New Roman"/>
              </w:rPr>
            </w:pPr>
          </w:p>
        </w:tc>
      </w:tr>
      <w:tr w:rsidR="00C94F94" w:rsidRPr="00DC1836" w14:paraId="7FF4E33B" w14:textId="77777777" w:rsidTr="00C94F94">
        <w:trPr>
          <w:trHeight w:val="522"/>
        </w:trPr>
        <w:tc>
          <w:tcPr>
            <w:tcW w:w="1613" w:type="dxa"/>
          </w:tcPr>
          <w:p w14:paraId="5E6AA173" w14:textId="77777777" w:rsidR="00C94F94" w:rsidRPr="00DC1836" w:rsidRDefault="00C94F94" w:rsidP="005C0C05">
            <w:pPr>
              <w:ind w:left="-45"/>
              <w:jc w:val="both"/>
              <w:rPr>
                <w:rFonts w:cs="Times New Roman"/>
              </w:rPr>
            </w:pPr>
            <w:r w:rsidRPr="00DC1836">
              <w:rPr>
                <w:rFonts w:cs="Times New Roman"/>
              </w:rPr>
              <w:t>Název:</w:t>
            </w:r>
          </w:p>
          <w:p w14:paraId="3BC0AC3E" w14:textId="77777777" w:rsidR="00C94F94" w:rsidRPr="00DC1836" w:rsidRDefault="00C94F94" w:rsidP="005C0C05">
            <w:pPr>
              <w:ind w:left="-45"/>
              <w:jc w:val="both"/>
              <w:rPr>
                <w:rFonts w:cs="Times New Roman"/>
              </w:rPr>
            </w:pPr>
            <w:r w:rsidRPr="00DC1836">
              <w:rPr>
                <w:rFonts w:cs="Times New Roman"/>
                <w:highlight w:val="yellow"/>
              </w:rPr>
              <w:t>doplňte</w:t>
            </w:r>
          </w:p>
          <w:p w14:paraId="699C9CD7" w14:textId="77777777" w:rsidR="00C94F94" w:rsidRPr="00DC1836" w:rsidRDefault="00C94F94" w:rsidP="00A22F99">
            <w:pPr>
              <w:ind w:left="-45"/>
              <w:jc w:val="both"/>
              <w:rPr>
                <w:rFonts w:cs="Times New Roman"/>
              </w:rPr>
            </w:pPr>
          </w:p>
        </w:tc>
        <w:tc>
          <w:tcPr>
            <w:tcW w:w="1744" w:type="dxa"/>
          </w:tcPr>
          <w:p w14:paraId="3839C789" w14:textId="77777777" w:rsidR="00C94F94" w:rsidRPr="00DC1836" w:rsidRDefault="00C94F94">
            <w:pPr>
              <w:suppressAutoHyphens w:val="0"/>
              <w:rPr>
                <w:rFonts w:cs="Times New Roman"/>
              </w:rPr>
            </w:pPr>
            <w:r w:rsidRPr="00DC1836">
              <w:rPr>
                <w:rFonts w:cs="Times New Roman"/>
              </w:rPr>
              <w:t>Název:</w:t>
            </w:r>
          </w:p>
          <w:p w14:paraId="1BA8AE09" w14:textId="77777777" w:rsidR="00C94F94" w:rsidRPr="00DC1836" w:rsidRDefault="00C94F94" w:rsidP="00AC3C79">
            <w:pPr>
              <w:ind w:left="-45"/>
              <w:jc w:val="both"/>
              <w:rPr>
                <w:rFonts w:cs="Times New Roman"/>
              </w:rPr>
            </w:pPr>
            <w:r w:rsidRPr="00DC1836">
              <w:rPr>
                <w:rFonts w:cs="Times New Roman"/>
                <w:highlight w:val="yellow"/>
              </w:rPr>
              <w:t>doplňte</w:t>
            </w:r>
          </w:p>
          <w:p w14:paraId="31294BE3" w14:textId="77777777" w:rsidR="00C94F94" w:rsidRPr="00DC1836" w:rsidRDefault="00C94F94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3261" w:type="dxa"/>
          </w:tcPr>
          <w:p w14:paraId="18511B49" w14:textId="4F7DC500" w:rsidR="00C94F94" w:rsidRPr="00356FF5" w:rsidRDefault="00356FF5">
            <w:pPr>
              <w:suppressAutoHyphens w:val="0"/>
              <w:rPr>
                <w:rFonts w:cs="Times New Roman"/>
                <w:iCs/>
              </w:rPr>
            </w:pPr>
            <w:r w:rsidRPr="00356FF5">
              <w:rPr>
                <w:rFonts w:cs="Times New Roman"/>
                <w:iCs/>
              </w:rPr>
              <w:t>Popis</w:t>
            </w:r>
            <w:r w:rsidR="00C94F94" w:rsidRPr="00356FF5">
              <w:rPr>
                <w:rFonts w:cs="Times New Roman"/>
                <w:iCs/>
              </w:rPr>
              <w:t>:</w:t>
            </w:r>
          </w:p>
          <w:p w14:paraId="7A906E7F" w14:textId="02B07F5B" w:rsidR="00C94F94" w:rsidRPr="00C94F94" w:rsidRDefault="00C94F94">
            <w:pPr>
              <w:suppressAutoHyphens w:val="0"/>
              <w:rPr>
                <w:rFonts w:cs="Times New Roman"/>
                <w:i/>
                <w:highlight w:val="yellow"/>
              </w:rPr>
            </w:pPr>
            <w:r w:rsidRPr="00C94F94">
              <w:rPr>
                <w:rFonts w:cs="Times New Roman"/>
                <w:i/>
                <w:highlight w:val="yellow"/>
              </w:rPr>
              <w:t xml:space="preserve">svoz a nakládání s tříděným </w:t>
            </w:r>
            <w:r w:rsidRPr="0061310C">
              <w:rPr>
                <w:rFonts w:cs="Times New Roman"/>
                <w:i/>
                <w:highlight w:val="yellow"/>
              </w:rPr>
              <w:t xml:space="preserve">odpadem </w:t>
            </w:r>
            <w:r w:rsidR="0061310C" w:rsidRPr="0061310C">
              <w:rPr>
                <w:rFonts w:cs="Times New Roman"/>
                <w:i/>
                <w:highlight w:val="yellow"/>
              </w:rPr>
              <w:t>(využitelnými složkami odpadů)</w:t>
            </w:r>
            <w:r w:rsidR="0061310C">
              <w:rPr>
                <w:rFonts w:cs="Times New Roman"/>
                <w:i/>
                <w:highlight w:val="yellow"/>
              </w:rPr>
              <w:t xml:space="preserve"> </w:t>
            </w:r>
            <w:r w:rsidRPr="0061310C">
              <w:rPr>
                <w:rFonts w:cs="Times New Roman"/>
                <w:i/>
                <w:highlight w:val="yellow"/>
              </w:rPr>
              <w:t>nebo obdobná</w:t>
            </w:r>
            <w:r w:rsidRPr="00C94F94">
              <w:rPr>
                <w:rFonts w:cs="Times New Roman"/>
                <w:i/>
                <w:highlight w:val="yellow"/>
              </w:rPr>
              <w:t xml:space="preserve"> plnění</w:t>
            </w:r>
          </w:p>
          <w:p w14:paraId="6993F306" w14:textId="77777777" w:rsidR="00C94F94" w:rsidRDefault="00C94F94" w:rsidP="00AC3C79">
            <w:pPr>
              <w:ind w:left="-45"/>
              <w:jc w:val="both"/>
              <w:rPr>
                <w:rFonts w:cs="Times New Roman"/>
                <w:highlight w:val="yellow"/>
              </w:rPr>
            </w:pPr>
          </w:p>
          <w:p w14:paraId="11EBFA12" w14:textId="13456DDA" w:rsidR="00C94F94" w:rsidRPr="00DC1836" w:rsidRDefault="00C94F94" w:rsidP="00AC3C79">
            <w:pPr>
              <w:ind w:left="-45"/>
              <w:jc w:val="both"/>
              <w:rPr>
                <w:rFonts w:cs="Times New Roman"/>
              </w:rPr>
            </w:pPr>
            <w:r w:rsidRPr="00C94F94">
              <w:rPr>
                <w:rFonts w:cs="Times New Roman"/>
                <w:highlight w:val="yellow"/>
              </w:rPr>
              <w:t>doplňte</w:t>
            </w:r>
          </w:p>
          <w:p w14:paraId="24E548CD" w14:textId="77777777" w:rsidR="00C94F94" w:rsidRPr="00DC1836" w:rsidRDefault="00C94F94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551" w:type="dxa"/>
          </w:tcPr>
          <w:p w14:paraId="0B26A629" w14:textId="77777777" w:rsidR="00C94F94" w:rsidRPr="00DC1836" w:rsidRDefault="00C94F94" w:rsidP="00AC3C79">
            <w:pPr>
              <w:suppressAutoHyphens w:val="0"/>
              <w:rPr>
                <w:rFonts w:cs="Times New Roman"/>
              </w:rPr>
            </w:pPr>
            <w:r w:rsidRPr="00DC1836">
              <w:rPr>
                <w:rFonts w:cs="Times New Roman"/>
              </w:rPr>
              <w:t>Rok/ měsíc:</w:t>
            </w:r>
          </w:p>
          <w:p w14:paraId="64C12385" w14:textId="77777777" w:rsidR="00C94F94" w:rsidRPr="00DC1836" w:rsidRDefault="00C94F94" w:rsidP="00AC3C79">
            <w:pPr>
              <w:ind w:left="-45"/>
              <w:jc w:val="both"/>
              <w:rPr>
                <w:rFonts w:cs="Times New Roman"/>
              </w:rPr>
            </w:pPr>
            <w:r w:rsidRPr="00DC1836">
              <w:rPr>
                <w:rFonts w:cs="Times New Roman"/>
                <w:highlight w:val="yellow"/>
              </w:rPr>
              <w:t>doplňte</w:t>
            </w:r>
          </w:p>
          <w:p w14:paraId="607CA119" w14:textId="77777777" w:rsidR="00C94F94" w:rsidRPr="00DC1836" w:rsidRDefault="00C94F94" w:rsidP="00AC3C79">
            <w:pPr>
              <w:suppressAutoHyphens w:val="0"/>
              <w:rPr>
                <w:rFonts w:cs="Times New Roman"/>
              </w:rPr>
            </w:pPr>
          </w:p>
        </w:tc>
      </w:tr>
      <w:tr w:rsidR="00C94F94" w:rsidRPr="00DC1836" w14:paraId="6873F10D" w14:textId="77777777" w:rsidTr="00C94F94">
        <w:trPr>
          <w:trHeight w:val="522"/>
        </w:trPr>
        <w:tc>
          <w:tcPr>
            <w:tcW w:w="1613" w:type="dxa"/>
          </w:tcPr>
          <w:p w14:paraId="70BE5082" w14:textId="77777777" w:rsidR="00C94F94" w:rsidRPr="00DC1836" w:rsidRDefault="00C94F94" w:rsidP="00AA25FA">
            <w:pPr>
              <w:ind w:left="-45"/>
              <w:jc w:val="both"/>
              <w:rPr>
                <w:rFonts w:cs="Times New Roman"/>
              </w:rPr>
            </w:pPr>
            <w:r w:rsidRPr="00DC1836">
              <w:rPr>
                <w:rFonts w:cs="Times New Roman"/>
              </w:rPr>
              <w:t>Název:</w:t>
            </w:r>
          </w:p>
          <w:p w14:paraId="502371A7" w14:textId="77777777" w:rsidR="00C94F94" w:rsidRPr="00DC1836" w:rsidRDefault="00C94F94" w:rsidP="00AA25FA">
            <w:pPr>
              <w:ind w:left="-45"/>
              <w:jc w:val="both"/>
              <w:rPr>
                <w:rFonts w:cs="Times New Roman"/>
              </w:rPr>
            </w:pPr>
          </w:p>
          <w:p w14:paraId="7ACBF931" w14:textId="77777777" w:rsidR="00C94F94" w:rsidRPr="00DC1836" w:rsidRDefault="00C94F94" w:rsidP="00AA25FA">
            <w:pPr>
              <w:ind w:left="-45"/>
              <w:jc w:val="both"/>
              <w:rPr>
                <w:rFonts w:cs="Times New Roman"/>
              </w:rPr>
            </w:pPr>
          </w:p>
        </w:tc>
        <w:tc>
          <w:tcPr>
            <w:tcW w:w="1744" w:type="dxa"/>
          </w:tcPr>
          <w:p w14:paraId="7E23D1B8" w14:textId="77777777" w:rsidR="00C94F94" w:rsidRPr="00DC1836" w:rsidRDefault="00C94F94" w:rsidP="00AA25FA">
            <w:pPr>
              <w:suppressAutoHyphens w:val="0"/>
              <w:rPr>
                <w:rFonts w:cs="Times New Roman"/>
              </w:rPr>
            </w:pPr>
            <w:r w:rsidRPr="00DC1836">
              <w:rPr>
                <w:rFonts w:cs="Times New Roman"/>
              </w:rPr>
              <w:t>Název:</w:t>
            </w:r>
          </w:p>
        </w:tc>
        <w:tc>
          <w:tcPr>
            <w:tcW w:w="3261" w:type="dxa"/>
          </w:tcPr>
          <w:p w14:paraId="3F31890A" w14:textId="4D2D8738" w:rsidR="00C94F94" w:rsidRPr="00DC1836" w:rsidRDefault="00356FF5" w:rsidP="00AA25FA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Popis</w:t>
            </w:r>
            <w:r w:rsidR="00C94F94" w:rsidRPr="00DC1836">
              <w:rPr>
                <w:rFonts w:cs="Times New Roman"/>
              </w:rPr>
              <w:t>:</w:t>
            </w:r>
          </w:p>
          <w:p w14:paraId="6A630E96" w14:textId="77777777" w:rsidR="00C94F94" w:rsidRPr="00DC1836" w:rsidRDefault="00C94F94" w:rsidP="00AA25FA">
            <w:pPr>
              <w:suppressAutoHyphens w:val="0"/>
              <w:rPr>
                <w:rFonts w:cs="Times New Roman"/>
                <w:i/>
              </w:rPr>
            </w:pPr>
          </w:p>
        </w:tc>
        <w:tc>
          <w:tcPr>
            <w:tcW w:w="2551" w:type="dxa"/>
          </w:tcPr>
          <w:p w14:paraId="7533750B" w14:textId="77777777" w:rsidR="00C94F94" w:rsidRPr="00DC1836" w:rsidRDefault="00C94F94" w:rsidP="00B33091">
            <w:pPr>
              <w:suppressAutoHyphens w:val="0"/>
              <w:rPr>
                <w:rFonts w:cs="Times New Roman"/>
              </w:rPr>
            </w:pPr>
            <w:r w:rsidRPr="00DC1836">
              <w:rPr>
                <w:rFonts w:cs="Times New Roman"/>
              </w:rPr>
              <w:t>Rok/ měsíc:</w:t>
            </w:r>
          </w:p>
        </w:tc>
      </w:tr>
    </w:tbl>
    <w:p w14:paraId="42F36420" w14:textId="77777777" w:rsidR="00B73F60" w:rsidRPr="00DC1836" w:rsidRDefault="00B73F60" w:rsidP="00B955EE">
      <w:pPr>
        <w:jc w:val="both"/>
        <w:rPr>
          <w:rFonts w:cs="Times New Roman"/>
        </w:rPr>
      </w:pPr>
      <w:r w:rsidRPr="00DC1836">
        <w:rPr>
          <w:rFonts w:cs="Times New Roman"/>
        </w:rPr>
        <w:tab/>
      </w:r>
    </w:p>
    <w:p w14:paraId="6F3D8184" w14:textId="4D18B059" w:rsidR="007A6AEF" w:rsidRDefault="00BD7D35" w:rsidP="003F0A5B">
      <w:pPr>
        <w:ind w:firstLine="567"/>
        <w:jc w:val="both"/>
        <w:rPr>
          <w:rFonts w:cs="Times New Roman"/>
          <w:b/>
        </w:rPr>
      </w:pPr>
      <w:r>
        <w:rPr>
          <w:rFonts w:cs="Times New Roman"/>
        </w:rPr>
        <w:t xml:space="preserve">Já, níže podepsaný zástupce dodavatele, osoba oprávněná jednat za dodavatele, </w:t>
      </w:r>
      <w:r w:rsidR="0061310C">
        <w:rPr>
          <w:rFonts w:cs="Times New Roman"/>
        </w:rPr>
        <w:t xml:space="preserve">čestně </w:t>
      </w:r>
      <w:r>
        <w:rPr>
          <w:rFonts w:cs="Times New Roman"/>
        </w:rPr>
        <w:t xml:space="preserve">prohlašuji, že dodavatel splňuje stanovenou technickou kvalifikaci dle § 79 odst. 2 písm. j) zákona, tj. že </w:t>
      </w:r>
      <w:r>
        <w:t xml:space="preserve">dodavatel </w:t>
      </w:r>
      <w:r w:rsidRPr="00DB1B0D">
        <w:t>je vlastníkem</w:t>
      </w:r>
      <w:r>
        <w:t xml:space="preserve"> </w:t>
      </w:r>
      <w:r w:rsidRPr="00BD7D35">
        <w:t xml:space="preserve">alespoň </w:t>
      </w:r>
      <w:r>
        <w:t xml:space="preserve">dvou svozových </w:t>
      </w:r>
      <w:r w:rsidRPr="00BD7D35">
        <w:t>vozid</w:t>
      </w:r>
      <w:r>
        <w:t>e</w:t>
      </w:r>
      <w:r w:rsidRPr="00BD7D35">
        <w:t>l (1 hlavní a 1 záložní) pro svoz separovaného odpadu ze sběrných nádob se spodním výsypem</w:t>
      </w:r>
      <w:r w:rsidR="0061310C">
        <w:t>, nebo takovými vozy disponuje</w:t>
      </w:r>
      <w:r w:rsidRPr="00BD7D35">
        <w:t xml:space="preserve">. </w:t>
      </w:r>
      <w:r w:rsidR="0061310C">
        <w:t>Uvedená v</w:t>
      </w:r>
      <w:r w:rsidRPr="00BD7D35">
        <w:t>ozidl</w:t>
      </w:r>
      <w:r>
        <w:t>a</w:t>
      </w:r>
      <w:r w:rsidRPr="00BD7D35">
        <w:t xml:space="preserve"> </w:t>
      </w:r>
      <w:r>
        <w:t xml:space="preserve">jsou </w:t>
      </w:r>
      <w:r w:rsidRPr="00BD7D35">
        <w:t>opatřen</w:t>
      </w:r>
      <w:r>
        <w:t>a</w:t>
      </w:r>
      <w:r w:rsidRPr="00BD7D35">
        <w:t xml:space="preserve"> hydraulickou rukou s nosností min. 3 t s nástavbou jednoramenného nosiče kontejnerů</w:t>
      </w:r>
      <w:r>
        <w:t>.</w:t>
      </w:r>
    </w:p>
    <w:p w14:paraId="2B566D1D" w14:textId="77777777" w:rsidR="00C94F94" w:rsidRPr="00DC1836" w:rsidRDefault="00C94F94" w:rsidP="006F16C0">
      <w:pPr>
        <w:ind w:left="567" w:hanging="567"/>
        <w:rPr>
          <w:rFonts w:cs="Times New Roman"/>
          <w:b/>
        </w:rPr>
      </w:pPr>
    </w:p>
    <w:p w14:paraId="481C121F" w14:textId="77777777" w:rsidR="003F0A5B" w:rsidRDefault="003F0A5B" w:rsidP="006F16C0">
      <w:pPr>
        <w:ind w:left="567" w:hanging="567"/>
        <w:rPr>
          <w:rFonts w:cs="Times New Roman"/>
          <w:b/>
        </w:rPr>
      </w:pPr>
    </w:p>
    <w:p w14:paraId="259EA801" w14:textId="46806E80" w:rsidR="006F16C0" w:rsidRPr="0061310C" w:rsidRDefault="006F16C0" w:rsidP="0061310C">
      <w:pPr>
        <w:spacing w:after="120"/>
        <w:ind w:left="567" w:hanging="567"/>
        <w:rPr>
          <w:rFonts w:cs="Times New Roman"/>
          <w:b/>
          <w:u w:val="single"/>
        </w:rPr>
      </w:pPr>
      <w:r w:rsidRPr="0061310C">
        <w:rPr>
          <w:rFonts w:cs="Times New Roman"/>
          <w:b/>
          <w:u w:val="single"/>
        </w:rPr>
        <w:t>ČÁST 2 VZ</w:t>
      </w:r>
    </w:p>
    <w:p w14:paraId="5EA158FF" w14:textId="2638D746" w:rsidR="002A36F0" w:rsidRPr="00DC1836" w:rsidRDefault="006F16C0" w:rsidP="002A36F0">
      <w:pPr>
        <w:spacing w:after="60"/>
        <w:jc w:val="both"/>
        <w:rPr>
          <w:rFonts w:cs="Times New Roman"/>
        </w:rPr>
      </w:pPr>
      <w:r w:rsidRPr="00DC1836">
        <w:rPr>
          <w:rFonts w:cs="Times New Roman"/>
        </w:rPr>
        <w:t xml:space="preserve">Já, níže podepsaný zástupce dodavatele, osoba oprávněná jednat za dodavatele, prohlašuji, že dodavatel splňuje stanovenou technickou kvalifikaci dle § 79 odst. 2 písm. b) zákona, </w:t>
      </w:r>
      <w:r w:rsidRPr="00DC1836">
        <w:rPr>
          <w:rFonts w:cs="Times New Roman"/>
          <w:bCs/>
        </w:rPr>
        <w:t xml:space="preserve">tj. že poskytl </w:t>
      </w:r>
      <w:r w:rsidRPr="00DC1836">
        <w:rPr>
          <w:rFonts w:cs="Times New Roman"/>
        </w:rPr>
        <w:t xml:space="preserve">za poslední 3 roky před zahájením zadávacího řízení </w:t>
      </w:r>
      <w:r w:rsidR="002A36F0" w:rsidRPr="00DC1836">
        <w:rPr>
          <w:rFonts w:cs="Times New Roman"/>
        </w:rPr>
        <w:t xml:space="preserve">min. 2 služby, jejichž </w:t>
      </w:r>
      <w:r w:rsidR="00C94F94" w:rsidRPr="00A9149D">
        <w:t xml:space="preserve">předmětem nebo součástí bylo poskytnutí služeb v oblasti svozu a nakládání s biologickým rozložitelným odpadem ve finanční </w:t>
      </w:r>
      <w:r w:rsidR="00C94F94" w:rsidRPr="007E2EBE">
        <w:t xml:space="preserve">výši min. 0,3 mil. Kč vč. DPH za 1 rok plnění </w:t>
      </w:r>
      <w:r w:rsidR="00C94F94" w:rsidRPr="00A9149D">
        <w:t>za 1 službu</w:t>
      </w:r>
      <w:r w:rsidR="002A36F0" w:rsidRPr="00DC1836">
        <w:rPr>
          <w:rFonts w:cs="Times New Roman"/>
        </w:rPr>
        <w:t>.</w:t>
      </w:r>
    </w:p>
    <w:p w14:paraId="6EE006FA" w14:textId="77777777" w:rsidR="006F16C0" w:rsidRPr="00DC1836" w:rsidRDefault="006F16C0" w:rsidP="006F16C0">
      <w:pPr>
        <w:jc w:val="both"/>
        <w:rPr>
          <w:rFonts w:cs="Times New Roman"/>
        </w:rPr>
      </w:pPr>
    </w:p>
    <w:p w14:paraId="23788495" w14:textId="2523BEAC" w:rsidR="002A36F0" w:rsidRPr="00DC1836" w:rsidRDefault="002A36F0" w:rsidP="002A36F0">
      <w:pPr>
        <w:jc w:val="both"/>
        <w:rPr>
          <w:rFonts w:cs="Times New Roman"/>
        </w:rPr>
      </w:pPr>
      <w:r w:rsidRPr="00DC1836">
        <w:rPr>
          <w:rFonts w:cs="Times New Roman"/>
        </w:rPr>
        <w:t xml:space="preserve">Seznam významných služeb poskytnutých dodavatelem, kterými dodavatel prokazuje splnění technické kvalifikace pro část </w:t>
      </w:r>
      <w:r w:rsidR="00C94F94">
        <w:rPr>
          <w:rFonts w:cs="Times New Roman"/>
        </w:rPr>
        <w:t>2</w:t>
      </w:r>
      <w:r w:rsidRPr="00DC1836">
        <w:rPr>
          <w:rFonts w:cs="Times New Roman"/>
        </w:rPr>
        <w:t xml:space="preserve"> veřejné zakázky:</w:t>
      </w:r>
    </w:p>
    <w:p w14:paraId="618300FF" w14:textId="77777777" w:rsidR="002A36F0" w:rsidRPr="00DC1836" w:rsidRDefault="002A36F0" w:rsidP="002A36F0">
      <w:pPr>
        <w:jc w:val="both"/>
        <w:rPr>
          <w:rFonts w:cs="Times New Roman"/>
        </w:rPr>
      </w:pPr>
      <w:r w:rsidRPr="00DC1836">
        <w:rPr>
          <w:rFonts w:cs="Times New Roman"/>
        </w:rPr>
        <w:tab/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3"/>
        <w:gridCol w:w="1744"/>
        <w:gridCol w:w="2127"/>
        <w:gridCol w:w="1417"/>
        <w:gridCol w:w="1754"/>
      </w:tblGrid>
      <w:tr w:rsidR="002A36F0" w:rsidRPr="00DC1836" w14:paraId="1B5DC556" w14:textId="77777777" w:rsidTr="00C94F94">
        <w:trPr>
          <w:trHeight w:val="522"/>
        </w:trPr>
        <w:tc>
          <w:tcPr>
            <w:tcW w:w="1613" w:type="dxa"/>
          </w:tcPr>
          <w:p w14:paraId="79CA31AA" w14:textId="77777777" w:rsidR="002A36F0" w:rsidRPr="00DC1836" w:rsidRDefault="002A36F0" w:rsidP="00D5222E">
            <w:pPr>
              <w:ind w:left="-45"/>
              <w:jc w:val="both"/>
              <w:rPr>
                <w:rFonts w:cs="Times New Roman"/>
              </w:rPr>
            </w:pPr>
            <w:r w:rsidRPr="00DC1836">
              <w:rPr>
                <w:rFonts w:cs="Times New Roman"/>
              </w:rPr>
              <w:t>Objednatel</w:t>
            </w:r>
          </w:p>
          <w:p w14:paraId="5CE050B3" w14:textId="77777777" w:rsidR="002A36F0" w:rsidRPr="00DC1836" w:rsidRDefault="002A36F0" w:rsidP="00D5222E">
            <w:pPr>
              <w:ind w:left="-45"/>
              <w:rPr>
                <w:rFonts w:cs="Times New Roman"/>
              </w:rPr>
            </w:pPr>
          </w:p>
        </w:tc>
        <w:tc>
          <w:tcPr>
            <w:tcW w:w="1744" w:type="dxa"/>
          </w:tcPr>
          <w:p w14:paraId="2484CC4E" w14:textId="77777777" w:rsidR="002A36F0" w:rsidRPr="00DC1836" w:rsidRDefault="002A36F0" w:rsidP="00D5222E">
            <w:pPr>
              <w:suppressAutoHyphens w:val="0"/>
              <w:rPr>
                <w:rFonts w:cs="Times New Roman"/>
              </w:rPr>
            </w:pPr>
            <w:r w:rsidRPr="00DC1836">
              <w:rPr>
                <w:rFonts w:cs="Times New Roman"/>
              </w:rPr>
              <w:t>Název služby</w:t>
            </w:r>
          </w:p>
          <w:p w14:paraId="159E87AF" w14:textId="77777777" w:rsidR="002A36F0" w:rsidRPr="00DC1836" w:rsidRDefault="002A36F0" w:rsidP="00D5222E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127" w:type="dxa"/>
          </w:tcPr>
          <w:p w14:paraId="7DC7F2A7" w14:textId="77777777" w:rsidR="002A36F0" w:rsidRPr="00DC1836" w:rsidRDefault="002A36F0" w:rsidP="00D5222E">
            <w:pPr>
              <w:suppressAutoHyphens w:val="0"/>
              <w:rPr>
                <w:rFonts w:cs="Times New Roman"/>
              </w:rPr>
            </w:pPr>
            <w:r w:rsidRPr="00DC1836">
              <w:rPr>
                <w:rFonts w:cs="Times New Roman"/>
              </w:rPr>
              <w:t>Popis služby</w:t>
            </w:r>
          </w:p>
          <w:p w14:paraId="7AB4E5B4" w14:textId="77777777" w:rsidR="002A36F0" w:rsidRPr="00DC1836" w:rsidRDefault="002A36F0" w:rsidP="00D5222E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7" w:type="dxa"/>
          </w:tcPr>
          <w:p w14:paraId="26256D13" w14:textId="7336AADA" w:rsidR="002A36F0" w:rsidRPr="00DC1836" w:rsidRDefault="002A36F0" w:rsidP="00D5222E">
            <w:pPr>
              <w:suppressAutoHyphens w:val="0"/>
              <w:rPr>
                <w:rFonts w:cs="Times New Roman"/>
              </w:rPr>
            </w:pPr>
            <w:r w:rsidRPr="00DC1836">
              <w:rPr>
                <w:rFonts w:cs="Times New Roman"/>
              </w:rPr>
              <w:t>Doba poskytnutí služby</w:t>
            </w:r>
          </w:p>
        </w:tc>
        <w:tc>
          <w:tcPr>
            <w:tcW w:w="1754" w:type="dxa"/>
          </w:tcPr>
          <w:p w14:paraId="04D62D66" w14:textId="77777777" w:rsidR="002A36F0" w:rsidRPr="00DC1836" w:rsidRDefault="002A36F0" w:rsidP="00D5222E">
            <w:pPr>
              <w:suppressAutoHyphens w:val="0"/>
              <w:rPr>
                <w:rFonts w:cs="Times New Roman"/>
              </w:rPr>
            </w:pPr>
            <w:r w:rsidRPr="00DC1836">
              <w:rPr>
                <w:rFonts w:cs="Times New Roman"/>
              </w:rPr>
              <w:t xml:space="preserve">Cena služby </w:t>
            </w:r>
          </w:p>
          <w:p w14:paraId="27985E13" w14:textId="77777777" w:rsidR="002A36F0" w:rsidRPr="00DC1836" w:rsidRDefault="002A36F0" w:rsidP="00D5222E">
            <w:pPr>
              <w:suppressAutoHyphens w:val="0"/>
              <w:rPr>
                <w:rFonts w:cs="Times New Roman"/>
              </w:rPr>
            </w:pPr>
            <w:r w:rsidRPr="00DC1836">
              <w:rPr>
                <w:rFonts w:cs="Times New Roman"/>
              </w:rPr>
              <w:t>v Kč vč. DPH za 1 rok</w:t>
            </w:r>
          </w:p>
        </w:tc>
      </w:tr>
      <w:tr w:rsidR="002A36F0" w:rsidRPr="00DC1836" w14:paraId="32EB8F69" w14:textId="77777777" w:rsidTr="00C94F94">
        <w:trPr>
          <w:trHeight w:val="522"/>
        </w:trPr>
        <w:tc>
          <w:tcPr>
            <w:tcW w:w="1613" w:type="dxa"/>
          </w:tcPr>
          <w:p w14:paraId="77684430" w14:textId="77777777" w:rsidR="002A36F0" w:rsidRPr="00DC1836" w:rsidRDefault="002A36F0" w:rsidP="00D5222E">
            <w:pPr>
              <w:ind w:left="-45"/>
              <w:jc w:val="both"/>
              <w:rPr>
                <w:rFonts w:cs="Times New Roman"/>
              </w:rPr>
            </w:pPr>
            <w:r w:rsidRPr="00DC1836">
              <w:rPr>
                <w:rFonts w:cs="Times New Roman"/>
              </w:rPr>
              <w:t>Název:</w:t>
            </w:r>
          </w:p>
          <w:p w14:paraId="760CDE5E" w14:textId="77777777" w:rsidR="002A36F0" w:rsidRPr="00DC1836" w:rsidRDefault="002A36F0" w:rsidP="00D5222E">
            <w:pPr>
              <w:ind w:left="-45"/>
              <w:jc w:val="both"/>
              <w:rPr>
                <w:rFonts w:cs="Times New Roman"/>
              </w:rPr>
            </w:pPr>
            <w:r w:rsidRPr="00DC1836">
              <w:rPr>
                <w:rFonts w:cs="Times New Roman"/>
                <w:highlight w:val="yellow"/>
              </w:rPr>
              <w:t>doplňte</w:t>
            </w:r>
          </w:p>
          <w:p w14:paraId="66BBC2F1" w14:textId="77777777" w:rsidR="002A36F0" w:rsidRPr="00DC1836" w:rsidRDefault="002A36F0" w:rsidP="00D5222E">
            <w:pPr>
              <w:ind w:left="-45"/>
              <w:jc w:val="both"/>
              <w:rPr>
                <w:rFonts w:cs="Times New Roman"/>
              </w:rPr>
            </w:pPr>
          </w:p>
        </w:tc>
        <w:tc>
          <w:tcPr>
            <w:tcW w:w="1744" w:type="dxa"/>
          </w:tcPr>
          <w:p w14:paraId="4C328F10" w14:textId="77777777" w:rsidR="002A36F0" w:rsidRPr="00DC1836" w:rsidRDefault="002A36F0" w:rsidP="00D5222E">
            <w:pPr>
              <w:suppressAutoHyphens w:val="0"/>
              <w:rPr>
                <w:rFonts w:cs="Times New Roman"/>
              </w:rPr>
            </w:pPr>
            <w:r w:rsidRPr="00DC1836">
              <w:rPr>
                <w:rFonts w:cs="Times New Roman"/>
              </w:rPr>
              <w:t>Název:</w:t>
            </w:r>
          </w:p>
          <w:p w14:paraId="4AA727C9" w14:textId="77777777" w:rsidR="002A36F0" w:rsidRPr="00DC1836" w:rsidRDefault="002A36F0" w:rsidP="00D5222E">
            <w:pPr>
              <w:ind w:left="-45"/>
              <w:jc w:val="both"/>
              <w:rPr>
                <w:rFonts w:cs="Times New Roman"/>
              </w:rPr>
            </w:pPr>
            <w:r w:rsidRPr="00DC1836">
              <w:rPr>
                <w:rFonts w:cs="Times New Roman"/>
                <w:highlight w:val="yellow"/>
              </w:rPr>
              <w:t>doplňte</w:t>
            </w:r>
          </w:p>
          <w:p w14:paraId="09AE3518" w14:textId="77777777" w:rsidR="002A36F0" w:rsidRPr="00DC1836" w:rsidRDefault="002A36F0" w:rsidP="00D5222E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127" w:type="dxa"/>
          </w:tcPr>
          <w:p w14:paraId="7B37A2D8" w14:textId="07F91B49" w:rsidR="002A36F0" w:rsidRPr="00356FF5" w:rsidRDefault="00356FF5" w:rsidP="00D5222E">
            <w:pPr>
              <w:suppressAutoHyphens w:val="0"/>
              <w:rPr>
                <w:rFonts w:cs="Times New Roman"/>
                <w:iCs/>
              </w:rPr>
            </w:pPr>
            <w:r w:rsidRPr="00356FF5">
              <w:rPr>
                <w:rFonts w:cs="Times New Roman"/>
                <w:iCs/>
              </w:rPr>
              <w:t>P</w:t>
            </w:r>
            <w:r w:rsidR="002A36F0" w:rsidRPr="00356FF5">
              <w:rPr>
                <w:rFonts w:cs="Times New Roman"/>
                <w:iCs/>
              </w:rPr>
              <w:t>opis:</w:t>
            </w:r>
          </w:p>
          <w:p w14:paraId="206F4377" w14:textId="08A29C83" w:rsidR="002A36F0" w:rsidRDefault="002A36F0" w:rsidP="00D5222E">
            <w:pPr>
              <w:suppressAutoHyphens w:val="0"/>
              <w:rPr>
                <w:rFonts w:cs="Times New Roman"/>
                <w:i/>
              </w:rPr>
            </w:pPr>
            <w:r w:rsidRPr="00C94F94">
              <w:rPr>
                <w:rFonts w:cs="Times New Roman"/>
                <w:i/>
                <w:highlight w:val="yellow"/>
              </w:rPr>
              <w:t xml:space="preserve">svoz </w:t>
            </w:r>
            <w:r w:rsidR="00C94F94" w:rsidRPr="00C94F94">
              <w:rPr>
                <w:rFonts w:cs="Times New Roman"/>
                <w:i/>
                <w:highlight w:val="yellow"/>
              </w:rPr>
              <w:t xml:space="preserve">a nakládání s </w:t>
            </w:r>
            <w:r w:rsidRPr="00C94F94">
              <w:rPr>
                <w:rFonts w:cs="Times New Roman"/>
                <w:i/>
                <w:highlight w:val="yellow"/>
              </w:rPr>
              <w:t>biolog. rozložiteln</w:t>
            </w:r>
            <w:r w:rsidR="00C94F94" w:rsidRPr="00C94F94">
              <w:rPr>
                <w:rFonts w:cs="Times New Roman"/>
                <w:i/>
                <w:highlight w:val="yellow"/>
              </w:rPr>
              <w:t>ým</w:t>
            </w:r>
            <w:r w:rsidRPr="00C94F94">
              <w:rPr>
                <w:rFonts w:cs="Times New Roman"/>
                <w:i/>
                <w:highlight w:val="yellow"/>
              </w:rPr>
              <w:t xml:space="preserve"> odp</w:t>
            </w:r>
            <w:r w:rsidR="00C94F94" w:rsidRPr="00C94F94">
              <w:rPr>
                <w:rFonts w:cs="Times New Roman"/>
                <w:i/>
                <w:highlight w:val="yellow"/>
              </w:rPr>
              <w:t>adem</w:t>
            </w:r>
            <w:r w:rsidRPr="00C94F94">
              <w:rPr>
                <w:rFonts w:cs="Times New Roman"/>
                <w:i/>
                <w:highlight w:val="yellow"/>
              </w:rPr>
              <w:t xml:space="preserve"> nebo obdobná plnění</w:t>
            </w:r>
          </w:p>
          <w:p w14:paraId="615AF66D" w14:textId="77777777" w:rsidR="0061310C" w:rsidRPr="00DC1836" w:rsidRDefault="0061310C" w:rsidP="00D5222E">
            <w:pPr>
              <w:suppressAutoHyphens w:val="0"/>
              <w:rPr>
                <w:rFonts w:cs="Times New Roman"/>
                <w:i/>
              </w:rPr>
            </w:pPr>
          </w:p>
          <w:p w14:paraId="15F1780D" w14:textId="0C9836F1" w:rsidR="002A36F0" w:rsidRPr="00DC1836" w:rsidRDefault="002A36F0" w:rsidP="003F0A5B">
            <w:pPr>
              <w:ind w:left="-45"/>
              <w:jc w:val="both"/>
              <w:rPr>
                <w:rFonts w:cs="Times New Roman"/>
              </w:rPr>
            </w:pPr>
            <w:r w:rsidRPr="00DC1836">
              <w:rPr>
                <w:rFonts w:cs="Times New Roman"/>
                <w:highlight w:val="yellow"/>
              </w:rPr>
              <w:t>doplňte</w:t>
            </w:r>
          </w:p>
        </w:tc>
        <w:tc>
          <w:tcPr>
            <w:tcW w:w="1417" w:type="dxa"/>
          </w:tcPr>
          <w:p w14:paraId="6B973E0C" w14:textId="77777777" w:rsidR="002A36F0" w:rsidRPr="00DC1836" w:rsidRDefault="002A36F0" w:rsidP="00D5222E">
            <w:pPr>
              <w:suppressAutoHyphens w:val="0"/>
              <w:rPr>
                <w:rFonts w:cs="Times New Roman"/>
              </w:rPr>
            </w:pPr>
            <w:r w:rsidRPr="00DC1836">
              <w:rPr>
                <w:rFonts w:cs="Times New Roman"/>
              </w:rPr>
              <w:t>Rok/ měsíc:</w:t>
            </w:r>
          </w:p>
          <w:p w14:paraId="24343C76" w14:textId="77777777" w:rsidR="002A36F0" w:rsidRPr="00DC1836" w:rsidRDefault="002A36F0" w:rsidP="00D5222E">
            <w:pPr>
              <w:ind w:left="-45"/>
              <w:jc w:val="both"/>
              <w:rPr>
                <w:rFonts w:cs="Times New Roman"/>
              </w:rPr>
            </w:pPr>
            <w:r w:rsidRPr="00DC1836">
              <w:rPr>
                <w:rFonts w:cs="Times New Roman"/>
                <w:highlight w:val="yellow"/>
              </w:rPr>
              <w:t>doplňte</w:t>
            </w:r>
          </w:p>
          <w:p w14:paraId="03003624" w14:textId="77777777" w:rsidR="002A36F0" w:rsidRPr="00DC1836" w:rsidRDefault="002A36F0" w:rsidP="00D5222E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754" w:type="dxa"/>
          </w:tcPr>
          <w:p w14:paraId="3A29AA31" w14:textId="77777777" w:rsidR="002A36F0" w:rsidRPr="00DC1836" w:rsidRDefault="002A36F0" w:rsidP="00D5222E">
            <w:pPr>
              <w:ind w:left="-45"/>
              <w:jc w:val="both"/>
              <w:rPr>
                <w:rFonts w:cs="Times New Roman"/>
              </w:rPr>
            </w:pPr>
            <w:r w:rsidRPr="00DC1836">
              <w:rPr>
                <w:rFonts w:cs="Times New Roman"/>
                <w:highlight w:val="yellow"/>
              </w:rPr>
              <w:t>doplňte</w:t>
            </w:r>
          </w:p>
          <w:p w14:paraId="6B72EC99" w14:textId="77777777" w:rsidR="002A36F0" w:rsidRPr="00DC1836" w:rsidRDefault="002A36F0" w:rsidP="00D5222E">
            <w:pPr>
              <w:suppressAutoHyphens w:val="0"/>
              <w:rPr>
                <w:rFonts w:cs="Times New Roman"/>
              </w:rPr>
            </w:pPr>
          </w:p>
        </w:tc>
      </w:tr>
      <w:tr w:rsidR="002A36F0" w:rsidRPr="00DC1836" w14:paraId="0213260F" w14:textId="77777777" w:rsidTr="00C94F94">
        <w:trPr>
          <w:trHeight w:val="522"/>
        </w:trPr>
        <w:tc>
          <w:tcPr>
            <w:tcW w:w="1613" w:type="dxa"/>
          </w:tcPr>
          <w:p w14:paraId="11E9834B" w14:textId="77777777" w:rsidR="002A36F0" w:rsidRPr="00DC1836" w:rsidRDefault="002A36F0" w:rsidP="00D5222E">
            <w:pPr>
              <w:ind w:left="-45"/>
              <w:jc w:val="both"/>
              <w:rPr>
                <w:rFonts w:cs="Times New Roman"/>
              </w:rPr>
            </w:pPr>
            <w:r w:rsidRPr="00DC1836">
              <w:rPr>
                <w:rFonts w:cs="Times New Roman"/>
              </w:rPr>
              <w:t>Název:</w:t>
            </w:r>
          </w:p>
          <w:p w14:paraId="465E870C" w14:textId="77777777" w:rsidR="002A36F0" w:rsidRPr="00DC1836" w:rsidRDefault="002A36F0" w:rsidP="00D5222E">
            <w:pPr>
              <w:ind w:left="-45"/>
              <w:jc w:val="both"/>
              <w:rPr>
                <w:rFonts w:cs="Times New Roman"/>
              </w:rPr>
            </w:pPr>
          </w:p>
          <w:p w14:paraId="336FB70B" w14:textId="77777777" w:rsidR="002A36F0" w:rsidRPr="00DC1836" w:rsidRDefault="002A36F0" w:rsidP="00D5222E">
            <w:pPr>
              <w:ind w:left="-45"/>
              <w:jc w:val="both"/>
              <w:rPr>
                <w:rFonts w:cs="Times New Roman"/>
              </w:rPr>
            </w:pPr>
          </w:p>
        </w:tc>
        <w:tc>
          <w:tcPr>
            <w:tcW w:w="1744" w:type="dxa"/>
          </w:tcPr>
          <w:p w14:paraId="5FCDF91C" w14:textId="77777777" w:rsidR="002A36F0" w:rsidRPr="00DC1836" w:rsidRDefault="002A36F0" w:rsidP="00D5222E">
            <w:pPr>
              <w:suppressAutoHyphens w:val="0"/>
              <w:rPr>
                <w:rFonts w:cs="Times New Roman"/>
              </w:rPr>
            </w:pPr>
            <w:r w:rsidRPr="00DC1836">
              <w:rPr>
                <w:rFonts w:cs="Times New Roman"/>
              </w:rPr>
              <w:t>Název:</w:t>
            </w:r>
          </w:p>
        </w:tc>
        <w:tc>
          <w:tcPr>
            <w:tcW w:w="2127" w:type="dxa"/>
          </w:tcPr>
          <w:p w14:paraId="7BDA9863" w14:textId="5897689F" w:rsidR="002A36F0" w:rsidRPr="00DC1836" w:rsidRDefault="00356FF5" w:rsidP="00D5222E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2A36F0" w:rsidRPr="00DC1836">
              <w:rPr>
                <w:rFonts w:cs="Times New Roman"/>
              </w:rPr>
              <w:t>opis:</w:t>
            </w:r>
          </w:p>
          <w:p w14:paraId="0C14F96A" w14:textId="77777777" w:rsidR="002A36F0" w:rsidRPr="00DC1836" w:rsidRDefault="002A36F0" w:rsidP="00D5222E">
            <w:pPr>
              <w:suppressAutoHyphens w:val="0"/>
              <w:rPr>
                <w:rFonts w:cs="Times New Roman"/>
                <w:i/>
              </w:rPr>
            </w:pPr>
          </w:p>
        </w:tc>
        <w:tc>
          <w:tcPr>
            <w:tcW w:w="1417" w:type="dxa"/>
          </w:tcPr>
          <w:p w14:paraId="1BB11D45" w14:textId="77777777" w:rsidR="002A36F0" w:rsidRPr="00DC1836" w:rsidRDefault="002A36F0" w:rsidP="00D5222E">
            <w:pPr>
              <w:suppressAutoHyphens w:val="0"/>
              <w:rPr>
                <w:rFonts w:cs="Times New Roman"/>
              </w:rPr>
            </w:pPr>
            <w:r w:rsidRPr="00DC1836">
              <w:rPr>
                <w:rFonts w:cs="Times New Roman"/>
              </w:rPr>
              <w:t>Rok/ měsíc:</w:t>
            </w:r>
          </w:p>
        </w:tc>
        <w:tc>
          <w:tcPr>
            <w:tcW w:w="1754" w:type="dxa"/>
          </w:tcPr>
          <w:p w14:paraId="74BC97A9" w14:textId="77777777" w:rsidR="002A36F0" w:rsidRPr="00DC1836" w:rsidRDefault="002A36F0" w:rsidP="00D5222E">
            <w:pPr>
              <w:suppressAutoHyphens w:val="0"/>
              <w:rPr>
                <w:rFonts w:cs="Times New Roman"/>
              </w:rPr>
            </w:pPr>
          </w:p>
        </w:tc>
      </w:tr>
    </w:tbl>
    <w:p w14:paraId="10071678" w14:textId="4D1C3AC2" w:rsidR="003F0A5B" w:rsidRDefault="003F0A5B" w:rsidP="00845B25">
      <w:pPr>
        <w:ind w:firstLine="720"/>
        <w:jc w:val="both"/>
      </w:pPr>
      <w:r>
        <w:rPr>
          <w:rFonts w:cs="Times New Roman"/>
        </w:rPr>
        <w:lastRenderedPageBreak/>
        <w:t xml:space="preserve">Já, níže podepsaný zástupce dodavatele, osoba oprávněná jednat za dodavatele, </w:t>
      </w:r>
      <w:r w:rsidR="0047708B">
        <w:rPr>
          <w:rFonts w:cs="Times New Roman"/>
        </w:rPr>
        <w:t xml:space="preserve">čestně </w:t>
      </w:r>
      <w:r>
        <w:rPr>
          <w:rFonts w:cs="Times New Roman"/>
        </w:rPr>
        <w:t xml:space="preserve">prohlašuji, že dodavatel splňuje stanovenou technickou kvalifikaci dle § 79 odst. 2 písm. j) zákona, tj. že </w:t>
      </w:r>
      <w:r>
        <w:t xml:space="preserve">dodavatel </w:t>
      </w:r>
      <w:r w:rsidRPr="00DB1B0D">
        <w:t>je vlastníkem</w:t>
      </w:r>
      <w:r>
        <w:t xml:space="preserve"> svozového vozidla, </w:t>
      </w:r>
      <w:r w:rsidRPr="001570C3">
        <w:t>které je schopné vyvážet kompostainery o objemu 140 l a 240 l</w:t>
      </w:r>
      <w:r w:rsidR="0061310C">
        <w:t xml:space="preserve">, nebo takovým vozem disponuje. </w:t>
      </w:r>
      <w:r>
        <w:t xml:space="preserve">Uvezené </w:t>
      </w:r>
      <w:r w:rsidRPr="001570C3">
        <w:t xml:space="preserve">vozidlo, popř. jeho nástavba </w:t>
      </w:r>
      <w:r>
        <w:t>je</w:t>
      </w:r>
      <w:r w:rsidRPr="001570C3">
        <w:t xml:space="preserve"> určena výhradně pouze na svoz biologicky rozložitelných odpadů</w:t>
      </w:r>
      <w:r>
        <w:t xml:space="preserve">. </w:t>
      </w:r>
    </w:p>
    <w:p w14:paraId="4D1BAD51" w14:textId="7B038DF6" w:rsidR="003F0A5B" w:rsidRPr="001570C3" w:rsidRDefault="003F0A5B" w:rsidP="00845B25">
      <w:pPr>
        <w:jc w:val="both"/>
      </w:pPr>
      <w:r w:rsidRPr="001570C3">
        <w:t xml:space="preserve">V případě, že tento požadavek </w:t>
      </w:r>
      <w:r>
        <w:t xml:space="preserve">dodavatel nebude </w:t>
      </w:r>
      <w:r w:rsidRPr="001570C3">
        <w:t xml:space="preserve">schopen splnit z důvodu potřeby vytížení vozidla z ekonomických důvodů, </w:t>
      </w:r>
      <w:r>
        <w:t xml:space="preserve">dodavatel se </w:t>
      </w:r>
      <w:r w:rsidRPr="001570C3">
        <w:t xml:space="preserve">zaváže ve smlouvě o provozování systému, že vždy před zahájením svozu bioodpadů bude vozidlo důkladně vyčištěno. </w:t>
      </w:r>
    </w:p>
    <w:p w14:paraId="006D3198" w14:textId="78144718" w:rsidR="00C94F94" w:rsidRDefault="00C94F94" w:rsidP="003F192B">
      <w:pPr>
        <w:rPr>
          <w:rFonts w:cs="Times New Roman"/>
          <w:color w:val="0000FF"/>
        </w:rPr>
      </w:pPr>
    </w:p>
    <w:p w14:paraId="3CF84A5F" w14:textId="1C49FE0C" w:rsidR="00C94F94" w:rsidRDefault="00C94F94" w:rsidP="003F192B">
      <w:pPr>
        <w:rPr>
          <w:rFonts w:cs="Times New Roman"/>
          <w:color w:val="0000FF"/>
        </w:rPr>
      </w:pPr>
    </w:p>
    <w:p w14:paraId="5DA3DC89" w14:textId="49ABD2CE" w:rsidR="00C94F94" w:rsidRPr="00C94F94" w:rsidRDefault="00C94F94" w:rsidP="00C94F94">
      <w:pPr>
        <w:rPr>
          <w:b/>
          <w:bCs/>
          <w:u w:val="single"/>
        </w:rPr>
      </w:pPr>
      <w:r w:rsidRPr="00C94F94">
        <w:rPr>
          <w:b/>
          <w:bCs/>
          <w:u w:val="single"/>
        </w:rPr>
        <w:t xml:space="preserve">Čestné prohlášení </w:t>
      </w:r>
      <w:r w:rsidR="00DF61D8">
        <w:rPr>
          <w:b/>
          <w:bCs/>
          <w:u w:val="single"/>
        </w:rPr>
        <w:t xml:space="preserve">dodavatele </w:t>
      </w:r>
      <w:r w:rsidRPr="00C94F94">
        <w:rPr>
          <w:b/>
          <w:bCs/>
          <w:u w:val="single"/>
        </w:rPr>
        <w:t>k závazkům</w:t>
      </w:r>
    </w:p>
    <w:p w14:paraId="127B34C5" w14:textId="1BA43638" w:rsidR="00C94F94" w:rsidRDefault="00C94F94" w:rsidP="003F192B">
      <w:pPr>
        <w:rPr>
          <w:rFonts w:cs="Times New Roman"/>
          <w:color w:val="0000FF"/>
        </w:rPr>
      </w:pPr>
    </w:p>
    <w:p w14:paraId="05C0D538" w14:textId="779C81A4" w:rsidR="00C94F94" w:rsidRDefault="00C94F94" w:rsidP="00C94F94">
      <w:pPr>
        <w:jc w:val="both"/>
        <w:rPr>
          <w:rFonts w:cs="Times New Roman"/>
          <w:color w:val="0000FF"/>
        </w:rPr>
      </w:pPr>
      <w:r w:rsidRPr="00DC1836">
        <w:rPr>
          <w:rFonts w:cs="Times New Roman"/>
        </w:rPr>
        <w:t xml:space="preserve">Já, níže podepsaný zástupce dodavatele, osoba oprávněná jednat za dodavatele, tímto čestně prohlašuji, že dodavatel </w:t>
      </w:r>
      <w:r w:rsidRPr="00881435">
        <w:rPr>
          <w:bCs/>
        </w:rPr>
        <w:t>nemá žádné finanční závazky po lhůtě splatnosti ani jiné závazky vůči Městskému úřadu Tábor, městu Tábor a společnostem a organizacím městem</w:t>
      </w:r>
      <w:r w:rsidR="00AB00E0">
        <w:rPr>
          <w:bCs/>
        </w:rPr>
        <w:t xml:space="preserve"> </w:t>
      </w:r>
      <w:r w:rsidR="00AB00E0" w:rsidRPr="00AB00E0">
        <w:rPr>
          <w:bCs/>
        </w:rPr>
        <w:t>Tábor zřízených nebo založených</w:t>
      </w:r>
      <w:r w:rsidR="0054775A">
        <w:rPr>
          <w:bCs/>
        </w:rPr>
        <w:t>.</w:t>
      </w:r>
    </w:p>
    <w:p w14:paraId="30AE5A1A" w14:textId="02CC9704" w:rsidR="00C94F94" w:rsidRDefault="00C94F94" w:rsidP="00C94F94">
      <w:pPr>
        <w:tabs>
          <w:tab w:val="left" w:pos="8376"/>
        </w:tabs>
        <w:rPr>
          <w:rFonts w:cs="Times New Roman"/>
          <w:color w:val="0000FF"/>
        </w:rPr>
      </w:pPr>
    </w:p>
    <w:p w14:paraId="02EF39EE" w14:textId="77777777" w:rsidR="00C94F94" w:rsidRDefault="00C94F94" w:rsidP="003F192B">
      <w:pPr>
        <w:rPr>
          <w:rFonts w:cs="Times New Roman"/>
          <w:color w:val="0000FF"/>
        </w:rPr>
      </w:pPr>
    </w:p>
    <w:p w14:paraId="5F4CA8F1" w14:textId="77777777" w:rsidR="00C94F94" w:rsidRPr="00DC1836" w:rsidRDefault="00C94F94" w:rsidP="003F192B">
      <w:pPr>
        <w:rPr>
          <w:rFonts w:cs="Times New Roman"/>
          <w:color w:val="0000FF"/>
        </w:rPr>
      </w:pPr>
    </w:p>
    <w:p w14:paraId="77239C30" w14:textId="77777777" w:rsidR="001832E3" w:rsidRPr="0099194C" w:rsidRDefault="001832E3" w:rsidP="001832E3">
      <w:pPr>
        <w:jc w:val="both"/>
        <w:rPr>
          <w:rFonts w:cs="Arial"/>
        </w:rPr>
      </w:pPr>
      <w:r w:rsidRPr="0099194C">
        <w:rPr>
          <w:rFonts w:cs="Arial"/>
        </w:rPr>
        <w:t xml:space="preserve">V  </w:t>
      </w:r>
      <w:r w:rsidRPr="002E38AB">
        <w:rPr>
          <w:rFonts w:cs="Arial"/>
          <w:highlight w:val="yellow"/>
        </w:rPr>
        <w:t>.....................</w:t>
      </w:r>
      <w:r w:rsidRPr="0099194C">
        <w:rPr>
          <w:rFonts w:cs="Arial"/>
        </w:rPr>
        <w:t xml:space="preserve">   dne ...............</w:t>
      </w:r>
    </w:p>
    <w:p w14:paraId="2C2BD9BF" w14:textId="7AD887FF" w:rsidR="001832E3" w:rsidRDefault="001832E3" w:rsidP="001832E3">
      <w:pPr>
        <w:jc w:val="both"/>
        <w:rPr>
          <w:rFonts w:cs="Arial"/>
        </w:rPr>
      </w:pPr>
    </w:p>
    <w:p w14:paraId="5FE64AD4" w14:textId="77777777" w:rsidR="001832E3" w:rsidRPr="0099194C" w:rsidRDefault="001832E3" w:rsidP="001832E3">
      <w:pPr>
        <w:jc w:val="both"/>
        <w:rPr>
          <w:rFonts w:cs="Arial"/>
        </w:rPr>
      </w:pPr>
    </w:p>
    <w:p w14:paraId="294D350D" w14:textId="77777777" w:rsidR="001832E3" w:rsidRPr="0099194C" w:rsidRDefault="001832E3" w:rsidP="001832E3">
      <w:pPr>
        <w:jc w:val="both"/>
        <w:rPr>
          <w:rFonts w:cs="Arial"/>
        </w:rPr>
      </w:pPr>
    </w:p>
    <w:p w14:paraId="11F90433" w14:textId="77777777" w:rsidR="001832E3" w:rsidRPr="00E65A80" w:rsidRDefault="001832E3" w:rsidP="001832E3">
      <w:pPr>
        <w:jc w:val="both"/>
        <w:rPr>
          <w:rFonts w:cs="Arial"/>
          <w:highlight w:val="yellow"/>
        </w:rPr>
      </w:pPr>
      <w:r w:rsidRPr="0099194C">
        <w:rPr>
          <w:rFonts w:cs="Arial"/>
        </w:rPr>
        <w:tab/>
      </w:r>
      <w:r w:rsidRPr="0099194C">
        <w:rPr>
          <w:rFonts w:cs="Arial"/>
        </w:rPr>
        <w:tab/>
      </w:r>
      <w:r w:rsidRPr="0099194C">
        <w:rPr>
          <w:rFonts w:cs="Arial"/>
        </w:rPr>
        <w:tab/>
      </w:r>
      <w:r w:rsidRPr="0099194C">
        <w:rPr>
          <w:rFonts w:cs="Arial"/>
        </w:rPr>
        <w:tab/>
      </w:r>
      <w:r w:rsidRPr="0099194C">
        <w:rPr>
          <w:rFonts w:cs="Arial"/>
        </w:rPr>
        <w:tab/>
      </w:r>
      <w:r w:rsidRPr="0099194C">
        <w:rPr>
          <w:rFonts w:cs="Arial"/>
        </w:rPr>
        <w:tab/>
      </w:r>
      <w:r w:rsidRPr="0099194C">
        <w:rPr>
          <w:rFonts w:cs="Arial"/>
        </w:rPr>
        <w:tab/>
      </w:r>
      <w:r w:rsidRPr="0099194C">
        <w:rPr>
          <w:rFonts w:cs="Arial"/>
        </w:rPr>
        <w:tab/>
      </w:r>
      <w:r w:rsidRPr="00E65A80">
        <w:rPr>
          <w:rFonts w:cs="Arial"/>
          <w:highlight w:val="yellow"/>
        </w:rPr>
        <w:t>.................................................</w:t>
      </w:r>
    </w:p>
    <w:p w14:paraId="1922CF27" w14:textId="77777777" w:rsidR="001832E3" w:rsidRPr="00E65A80" w:rsidRDefault="001832E3" w:rsidP="001832E3">
      <w:pPr>
        <w:ind w:left="5040"/>
        <w:rPr>
          <w:highlight w:val="yellow"/>
        </w:rPr>
      </w:pPr>
      <w:r w:rsidRPr="00030615">
        <w:rPr>
          <w:rFonts w:cs="Arial"/>
        </w:rPr>
        <w:tab/>
      </w:r>
      <w:r w:rsidRPr="00E65A80">
        <w:rPr>
          <w:highlight w:val="yellow"/>
        </w:rPr>
        <w:t xml:space="preserve">jméno, příjmení, podpis osoby </w:t>
      </w:r>
    </w:p>
    <w:p w14:paraId="2BAB7BF6" w14:textId="54D49803" w:rsidR="0080164F" w:rsidRPr="00DC1836" w:rsidRDefault="001832E3" w:rsidP="001832E3">
      <w:pPr>
        <w:ind w:left="5040"/>
        <w:rPr>
          <w:rFonts w:cs="Times New Roman"/>
          <w:color w:val="0000FF"/>
        </w:rPr>
      </w:pPr>
      <w:r w:rsidRPr="00030615">
        <w:t xml:space="preserve">         </w:t>
      </w:r>
      <w:r>
        <w:tab/>
      </w:r>
      <w:r w:rsidRPr="00E65A80">
        <w:rPr>
          <w:highlight w:val="yellow"/>
        </w:rPr>
        <w:t>oprávněné jednat za dodavatele</w:t>
      </w:r>
    </w:p>
    <w:p w14:paraId="6CBF689A" w14:textId="77777777" w:rsidR="00B73F60" w:rsidRPr="00DC1836" w:rsidRDefault="00B73F60" w:rsidP="00B73F60">
      <w:pPr>
        <w:spacing w:line="200" w:lineRule="atLeast"/>
        <w:jc w:val="both"/>
        <w:rPr>
          <w:rFonts w:eastAsia="Times New Roman" w:cs="Times New Roman"/>
          <w:b/>
          <w:bCs/>
          <w:color w:val="000000"/>
          <w:kern w:val="0"/>
          <w:u w:val="single"/>
          <w:lang w:eastAsia="ar-SA" w:bidi="ar-SA"/>
        </w:rPr>
      </w:pPr>
    </w:p>
    <w:p w14:paraId="061CCCCB" w14:textId="5319B918" w:rsidR="0070573B" w:rsidRPr="00312EB5" w:rsidRDefault="0070573B" w:rsidP="00AF4088">
      <w:pPr>
        <w:rPr>
          <w:color w:val="0000FF"/>
        </w:rPr>
      </w:pPr>
    </w:p>
    <w:sectPr w:rsidR="0070573B" w:rsidRPr="00312EB5" w:rsidSect="00DC1836">
      <w:headerReference w:type="default" r:id="rId7"/>
      <w:footerReference w:type="default" r:id="rId8"/>
      <w:pgSz w:w="11906" w:h="16838"/>
      <w:pgMar w:top="1985" w:right="1274" w:bottom="1276" w:left="1418" w:header="426" w:footer="463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00E1B" w14:textId="77777777" w:rsidR="008B0805" w:rsidRDefault="008B0805" w:rsidP="00AF04A1">
      <w:r>
        <w:separator/>
      </w:r>
    </w:p>
  </w:endnote>
  <w:endnote w:type="continuationSeparator" w:id="0">
    <w:p w14:paraId="56E29D9D" w14:textId="77777777" w:rsidR="008B0805" w:rsidRDefault="008B0805" w:rsidP="00AF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pprplGoth AT">
    <w:altName w:val="Times New Roman"/>
    <w:charset w:val="00"/>
    <w:family w:val="auto"/>
    <w:pitch w:val="variable"/>
  </w:font>
  <w:font w:name="CopprplGoth Cn AT">
    <w:altName w:val="Times New Roman"/>
    <w:charset w:val="00"/>
    <w:family w:val="auto"/>
    <w:pitch w:val="variable"/>
  </w:font>
  <w:font w:name="CopprplGoth Bd AT">
    <w:altName w:val="Times New Roman"/>
    <w:charset w:val="00"/>
    <w:family w:val="auto"/>
    <w:pitch w:val="variable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CFF7A" w14:textId="293C09DD" w:rsidR="004A62B0" w:rsidRPr="00E90BEB" w:rsidRDefault="00DC1836" w:rsidP="005F222B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center"/>
      <w:rPr>
        <w:i/>
        <w:sz w:val="18"/>
        <w:szCs w:val="18"/>
      </w:rPr>
    </w:pPr>
    <w:bookmarkStart w:id="2" w:name="_Hlk55471250"/>
    <w:r>
      <w:rPr>
        <w:i/>
        <w:sz w:val="18"/>
        <w:szCs w:val="18"/>
      </w:rPr>
      <w:t xml:space="preserve">Projekt bude </w:t>
    </w:r>
    <w:r w:rsidRPr="00E90BEB">
      <w:rPr>
        <w:i/>
        <w:sz w:val="18"/>
        <w:szCs w:val="18"/>
      </w:rPr>
      <w:t xml:space="preserve">financován  v rámci </w:t>
    </w:r>
    <w:r>
      <w:rPr>
        <w:i/>
        <w:sz w:val="18"/>
        <w:szCs w:val="18"/>
      </w:rPr>
      <w:t xml:space="preserve">126 </w:t>
    </w:r>
    <w:r w:rsidRPr="00E90BEB">
      <w:rPr>
        <w:i/>
        <w:sz w:val="18"/>
        <w:szCs w:val="18"/>
      </w:rPr>
      <w:t xml:space="preserve"> výzvy MŽP „OPŽP 2014-2020“ podporované z Fondu soudržnosti EU, </w:t>
    </w:r>
    <w:r>
      <w:rPr>
        <w:i/>
        <w:sz w:val="18"/>
        <w:szCs w:val="18"/>
      </w:rPr>
      <w:t>p</w:t>
    </w:r>
    <w:r w:rsidRPr="00E90BEB">
      <w:rPr>
        <w:i/>
        <w:sz w:val="18"/>
        <w:szCs w:val="18"/>
      </w:rPr>
      <w:t xml:space="preserve">rioritní osa 3, specifický cíl: 3.2 - Zvýšit podíl materiálového a energetického využití odpadů, č. </w:t>
    </w:r>
    <w:r w:rsidRPr="007E2EBE">
      <w:rPr>
        <w:i/>
        <w:sz w:val="18"/>
        <w:szCs w:val="18"/>
      </w:rPr>
      <w:t>projektu CZ.05.3.29/0.0/0.0/19</w:t>
    </w:r>
    <w:r>
      <w:rPr>
        <w:i/>
        <w:sz w:val="18"/>
        <w:szCs w:val="18"/>
      </w:rPr>
      <w:t>_126/0011768</w:t>
    </w:r>
    <w:bookmarkEnd w:id="2"/>
  </w:p>
  <w:p w14:paraId="62119C06" w14:textId="77777777" w:rsidR="004A62B0" w:rsidRDefault="004A62B0" w:rsidP="005F222B">
    <w:pPr>
      <w:pStyle w:val="Zpat"/>
      <w:jc w:val="right"/>
    </w:pPr>
    <w:r>
      <w:t>-</w:t>
    </w:r>
    <w:r w:rsidR="008E7A84">
      <w:fldChar w:fldCharType="begin"/>
    </w:r>
    <w:r w:rsidR="008E7A84">
      <w:instrText xml:space="preserve"> PAGE   \* MERGEFORMAT </w:instrText>
    </w:r>
    <w:r w:rsidR="008E7A84">
      <w:fldChar w:fldCharType="separate"/>
    </w:r>
    <w:r w:rsidR="008E7A84">
      <w:rPr>
        <w:noProof/>
      </w:rPr>
      <w:t>2</w:t>
    </w:r>
    <w:r w:rsidR="008E7A84">
      <w:rPr>
        <w:noProof/>
      </w:rP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268DE" w14:textId="77777777" w:rsidR="008B0805" w:rsidRDefault="008B0805" w:rsidP="00AF04A1">
      <w:r>
        <w:separator/>
      </w:r>
    </w:p>
  </w:footnote>
  <w:footnote w:type="continuationSeparator" w:id="0">
    <w:p w14:paraId="1A037D7C" w14:textId="77777777" w:rsidR="008B0805" w:rsidRDefault="008B0805" w:rsidP="00AF0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06AD0" w14:textId="203BA699" w:rsidR="004A62B0" w:rsidRPr="000E085E" w:rsidRDefault="0047708B" w:rsidP="00761210">
    <w:pPr>
      <w:pStyle w:val="Zhlav"/>
      <w:jc w:val="right"/>
      <w:rPr>
        <w:i/>
      </w:rPr>
    </w:pPr>
    <w:r>
      <w:rPr>
        <w:noProof/>
        <w:lang w:eastAsia="cs-CZ"/>
      </w:rPr>
      <w:pict w14:anchorId="3F10D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.8pt;height:49.8pt;visibility:visible;mso-wrap-style:square">
          <v:imagedata r:id="rId1" o:title=""/>
        </v:shape>
      </w:pict>
    </w:r>
    <w:r w:rsidR="004A62B0" w:rsidRPr="000E085E">
      <w:rPr>
        <w:i/>
      </w:rPr>
      <w:t xml:space="preserve">Příloha č. 5 </w:t>
    </w:r>
    <w:r w:rsidR="00DC1836">
      <w:rPr>
        <w:i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C77E34"/>
    <w:multiLevelType w:val="hybridMultilevel"/>
    <w:tmpl w:val="ED7442D4"/>
    <w:lvl w:ilvl="0" w:tplc="D87219BC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127B3"/>
    <w:multiLevelType w:val="hybridMultilevel"/>
    <w:tmpl w:val="6E8EA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A6B34"/>
    <w:multiLevelType w:val="hybridMultilevel"/>
    <w:tmpl w:val="6E8EA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867C3"/>
    <w:multiLevelType w:val="hybridMultilevel"/>
    <w:tmpl w:val="FA9E4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37F8"/>
    <w:rsid w:val="00007D3C"/>
    <w:rsid w:val="00021D94"/>
    <w:rsid w:val="00024C8F"/>
    <w:rsid w:val="0003090F"/>
    <w:rsid w:val="000358E1"/>
    <w:rsid w:val="00044D22"/>
    <w:rsid w:val="000456B9"/>
    <w:rsid w:val="00051067"/>
    <w:rsid w:val="000521C5"/>
    <w:rsid w:val="00056C5C"/>
    <w:rsid w:val="00057D07"/>
    <w:rsid w:val="00060584"/>
    <w:rsid w:val="00062D65"/>
    <w:rsid w:val="000668DD"/>
    <w:rsid w:val="00081237"/>
    <w:rsid w:val="00091354"/>
    <w:rsid w:val="000A5EEB"/>
    <w:rsid w:val="000D3368"/>
    <w:rsid w:val="000D5F26"/>
    <w:rsid w:val="000E085E"/>
    <w:rsid w:val="000E11F8"/>
    <w:rsid w:val="000E5E26"/>
    <w:rsid w:val="001025A3"/>
    <w:rsid w:val="001355D3"/>
    <w:rsid w:val="0013795F"/>
    <w:rsid w:val="001475C5"/>
    <w:rsid w:val="00150684"/>
    <w:rsid w:val="00153E07"/>
    <w:rsid w:val="001673BA"/>
    <w:rsid w:val="00172685"/>
    <w:rsid w:val="001734F0"/>
    <w:rsid w:val="001832E3"/>
    <w:rsid w:val="00186FE9"/>
    <w:rsid w:val="001B149A"/>
    <w:rsid w:val="001B2DC3"/>
    <w:rsid w:val="001B2EE5"/>
    <w:rsid w:val="001B53C6"/>
    <w:rsid w:val="001D08A0"/>
    <w:rsid w:val="001D207C"/>
    <w:rsid w:val="001D6385"/>
    <w:rsid w:val="001E33A5"/>
    <w:rsid w:val="001E5A17"/>
    <w:rsid w:val="001F1DE1"/>
    <w:rsid w:val="001F3329"/>
    <w:rsid w:val="001F3426"/>
    <w:rsid w:val="001F4D50"/>
    <w:rsid w:val="001F7C13"/>
    <w:rsid w:val="00201C48"/>
    <w:rsid w:val="002139DE"/>
    <w:rsid w:val="00217E31"/>
    <w:rsid w:val="002219D8"/>
    <w:rsid w:val="002242E4"/>
    <w:rsid w:val="00230193"/>
    <w:rsid w:val="00242090"/>
    <w:rsid w:val="00243482"/>
    <w:rsid w:val="00243B8A"/>
    <w:rsid w:val="00251FAD"/>
    <w:rsid w:val="002763E6"/>
    <w:rsid w:val="002A2F93"/>
    <w:rsid w:val="002A36F0"/>
    <w:rsid w:val="002B0D38"/>
    <w:rsid w:val="002B22E9"/>
    <w:rsid w:val="002B29E3"/>
    <w:rsid w:val="002B2AA3"/>
    <w:rsid w:val="002C01D9"/>
    <w:rsid w:val="002C082E"/>
    <w:rsid w:val="002D30F2"/>
    <w:rsid w:val="002D60EF"/>
    <w:rsid w:val="002E38E8"/>
    <w:rsid w:val="002E7906"/>
    <w:rsid w:val="003053C7"/>
    <w:rsid w:val="00306732"/>
    <w:rsid w:val="00311D5B"/>
    <w:rsid w:val="00312EB5"/>
    <w:rsid w:val="003249B5"/>
    <w:rsid w:val="00326D27"/>
    <w:rsid w:val="00330126"/>
    <w:rsid w:val="00335567"/>
    <w:rsid w:val="00343B04"/>
    <w:rsid w:val="003447C4"/>
    <w:rsid w:val="00356FF5"/>
    <w:rsid w:val="0035751F"/>
    <w:rsid w:val="00381666"/>
    <w:rsid w:val="003818FD"/>
    <w:rsid w:val="0038479B"/>
    <w:rsid w:val="00386791"/>
    <w:rsid w:val="003929F2"/>
    <w:rsid w:val="00395AF1"/>
    <w:rsid w:val="003A07B7"/>
    <w:rsid w:val="003B3C40"/>
    <w:rsid w:val="003B78ED"/>
    <w:rsid w:val="003C69F8"/>
    <w:rsid w:val="003C6BC8"/>
    <w:rsid w:val="003D75EC"/>
    <w:rsid w:val="003E0059"/>
    <w:rsid w:val="003E047F"/>
    <w:rsid w:val="003E28A3"/>
    <w:rsid w:val="003F0A5B"/>
    <w:rsid w:val="003F192B"/>
    <w:rsid w:val="003F271D"/>
    <w:rsid w:val="003F3541"/>
    <w:rsid w:val="003F5998"/>
    <w:rsid w:val="003F6C1E"/>
    <w:rsid w:val="00401475"/>
    <w:rsid w:val="00434E53"/>
    <w:rsid w:val="00436823"/>
    <w:rsid w:val="00441656"/>
    <w:rsid w:val="004465B1"/>
    <w:rsid w:val="00447994"/>
    <w:rsid w:val="00451805"/>
    <w:rsid w:val="00453DB1"/>
    <w:rsid w:val="00457A75"/>
    <w:rsid w:val="00462F45"/>
    <w:rsid w:val="00470EB8"/>
    <w:rsid w:val="00471367"/>
    <w:rsid w:val="004716C4"/>
    <w:rsid w:val="00471BD9"/>
    <w:rsid w:val="0047708B"/>
    <w:rsid w:val="0048106A"/>
    <w:rsid w:val="0049308F"/>
    <w:rsid w:val="004A24A2"/>
    <w:rsid w:val="004A62B0"/>
    <w:rsid w:val="004C6402"/>
    <w:rsid w:val="004F3838"/>
    <w:rsid w:val="004F51D7"/>
    <w:rsid w:val="00500DA0"/>
    <w:rsid w:val="005209D9"/>
    <w:rsid w:val="0052247F"/>
    <w:rsid w:val="005226C5"/>
    <w:rsid w:val="00534DF0"/>
    <w:rsid w:val="00536079"/>
    <w:rsid w:val="00536091"/>
    <w:rsid w:val="0054775A"/>
    <w:rsid w:val="005504A5"/>
    <w:rsid w:val="00554470"/>
    <w:rsid w:val="00554C8A"/>
    <w:rsid w:val="005603FB"/>
    <w:rsid w:val="0056223A"/>
    <w:rsid w:val="005745B1"/>
    <w:rsid w:val="00577C96"/>
    <w:rsid w:val="00590D0E"/>
    <w:rsid w:val="00591611"/>
    <w:rsid w:val="005A74D8"/>
    <w:rsid w:val="005C0C05"/>
    <w:rsid w:val="005C4381"/>
    <w:rsid w:val="005C7932"/>
    <w:rsid w:val="005D2C61"/>
    <w:rsid w:val="005D5FC5"/>
    <w:rsid w:val="005E3D89"/>
    <w:rsid w:val="005F222B"/>
    <w:rsid w:val="00603146"/>
    <w:rsid w:val="00605A89"/>
    <w:rsid w:val="0061310C"/>
    <w:rsid w:val="00613164"/>
    <w:rsid w:val="00616411"/>
    <w:rsid w:val="0061795D"/>
    <w:rsid w:val="00621B0C"/>
    <w:rsid w:val="00633447"/>
    <w:rsid w:val="00636398"/>
    <w:rsid w:val="006401C7"/>
    <w:rsid w:val="006506B6"/>
    <w:rsid w:val="0065223F"/>
    <w:rsid w:val="00654DFA"/>
    <w:rsid w:val="0065534E"/>
    <w:rsid w:val="0067484D"/>
    <w:rsid w:val="00683AD0"/>
    <w:rsid w:val="00685965"/>
    <w:rsid w:val="006A32AB"/>
    <w:rsid w:val="006A69B5"/>
    <w:rsid w:val="006B083E"/>
    <w:rsid w:val="006B1271"/>
    <w:rsid w:val="006B447C"/>
    <w:rsid w:val="006F16C0"/>
    <w:rsid w:val="0070573B"/>
    <w:rsid w:val="0071105E"/>
    <w:rsid w:val="00715519"/>
    <w:rsid w:val="0073253C"/>
    <w:rsid w:val="0075440A"/>
    <w:rsid w:val="00761210"/>
    <w:rsid w:val="00780865"/>
    <w:rsid w:val="00780E92"/>
    <w:rsid w:val="007A56A4"/>
    <w:rsid w:val="007A5B8B"/>
    <w:rsid w:val="007A6AEF"/>
    <w:rsid w:val="007A6ECF"/>
    <w:rsid w:val="007B65C1"/>
    <w:rsid w:val="007D2533"/>
    <w:rsid w:val="007D25B9"/>
    <w:rsid w:val="007D2A39"/>
    <w:rsid w:val="007E684B"/>
    <w:rsid w:val="007F40D1"/>
    <w:rsid w:val="0080164F"/>
    <w:rsid w:val="0080393E"/>
    <w:rsid w:val="00815061"/>
    <w:rsid w:val="0082475B"/>
    <w:rsid w:val="00845B25"/>
    <w:rsid w:val="00855ED9"/>
    <w:rsid w:val="008613D3"/>
    <w:rsid w:val="00863FB0"/>
    <w:rsid w:val="008B0805"/>
    <w:rsid w:val="008B3637"/>
    <w:rsid w:val="008C017E"/>
    <w:rsid w:val="008C40D1"/>
    <w:rsid w:val="008C5D09"/>
    <w:rsid w:val="008D19BB"/>
    <w:rsid w:val="008D5127"/>
    <w:rsid w:val="008E7A84"/>
    <w:rsid w:val="008F47D9"/>
    <w:rsid w:val="008F6DBD"/>
    <w:rsid w:val="009053E4"/>
    <w:rsid w:val="0090698B"/>
    <w:rsid w:val="00912FB0"/>
    <w:rsid w:val="0091687B"/>
    <w:rsid w:val="009274A6"/>
    <w:rsid w:val="009335E5"/>
    <w:rsid w:val="00934786"/>
    <w:rsid w:val="00936D5A"/>
    <w:rsid w:val="009751FF"/>
    <w:rsid w:val="00984F1C"/>
    <w:rsid w:val="00986F2F"/>
    <w:rsid w:val="00991712"/>
    <w:rsid w:val="00997E56"/>
    <w:rsid w:val="009A0F97"/>
    <w:rsid w:val="009A5C4C"/>
    <w:rsid w:val="009B48D9"/>
    <w:rsid w:val="009C0E62"/>
    <w:rsid w:val="009C0EA3"/>
    <w:rsid w:val="009C17F5"/>
    <w:rsid w:val="009C4F4A"/>
    <w:rsid w:val="009C7F0F"/>
    <w:rsid w:val="009D1117"/>
    <w:rsid w:val="009E34BA"/>
    <w:rsid w:val="00A12C96"/>
    <w:rsid w:val="00A14058"/>
    <w:rsid w:val="00A15328"/>
    <w:rsid w:val="00A22F99"/>
    <w:rsid w:val="00A347D4"/>
    <w:rsid w:val="00A55EF7"/>
    <w:rsid w:val="00A647A3"/>
    <w:rsid w:val="00A752C9"/>
    <w:rsid w:val="00A76213"/>
    <w:rsid w:val="00A77AB5"/>
    <w:rsid w:val="00A80AEF"/>
    <w:rsid w:val="00A811E6"/>
    <w:rsid w:val="00AA25FA"/>
    <w:rsid w:val="00AA43D0"/>
    <w:rsid w:val="00AA7AA6"/>
    <w:rsid w:val="00AB00E0"/>
    <w:rsid w:val="00AB7EDA"/>
    <w:rsid w:val="00AC3561"/>
    <w:rsid w:val="00AC3C79"/>
    <w:rsid w:val="00AE729A"/>
    <w:rsid w:val="00AF04A1"/>
    <w:rsid w:val="00AF4088"/>
    <w:rsid w:val="00B109D7"/>
    <w:rsid w:val="00B116A5"/>
    <w:rsid w:val="00B17F16"/>
    <w:rsid w:val="00B33091"/>
    <w:rsid w:val="00B40A7A"/>
    <w:rsid w:val="00B41144"/>
    <w:rsid w:val="00B45EAB"/>
    <w:rsid w:val="00B73F60"/>
    <w:rsid w:val="00B77C74"/>
    <w:rsid w:val="00B84A5B"/>
    <w:rsid w:val="00B862DC"/>
    <w:rsid w:val="00B94D67"/>
    <w:rsid w:val="00B955EE"/>
    <w:rsid w:val="00B97CA4"/>
    <w:rsid w:val="00BA378A"/>
    <w:rsid w:val="00BA7C8D"/>
    <w:rsid w:val="00BD7D35"/>
    <w:rsid w:val="00BE06BB"/>
    <w:rsid w:val="00BF0A65"/>
    <w:rsid w:val="00BF2D99"/>
    <w:rsid w:val="00C0377D"/>
    <w:rsid w:val="00C05347"/>
    <w:rsid w:val="00C11594"/>
    <w:rsid w:val="00C31916"/>
    <w:rsid w:val="00C319FF"/>
    <w:rsid w:val="00C45CA1"/>
    <w:rsid w:val="00C46EDF"/>
    <w:rsid w:val="00C4771B"/>
    <w:rsid w:val="00C60A67"/>
    <w:rsid w:val="00C756B2"/>
    <w:rsid w:val="00C94F94"/>
    <w:rsid w:val="00CB1BA6"/>
    <w:rsid w:val="00CD4C09"/>
    <w:rsid w:val="00D27D22"/>
    <w:rsid w:val="00D44C71"/>
    <w:rsid w:val="00D5101B"/>
    <w:rsid w:val="00D66C92"/>
    <w:rsid w:val="00D76487"/>
    <w:rsid w:val="00D80740"/>
    <w:rsid w:val="00DA324F"/>
    <w:rsid w:val="00DB14C0"/>
    <w:rsid w:val="00DC1836"/>
    <w:rsid w:val="00DC70F1"/>
    <w:rsid w:val="00DD062D"/>
    <w:rsid w:val="00DD1D08"/>
    <w:rsid w:val="00DD3D93"/>
    <w:rsid w:val="00DE4247"/>
    <w:rsid w:val="00DF10FB"/>
    <w:rsid w:val="00DF61D8"/>
    <w:rsid w:val="00E07EB3"/>
    <w:rsid w:val="00E15457"/>
    <w:rsid w:val="00E20623"/>
    <w:rsid w:val="00E337F8"/>
    <w:rsid w:val="00E46583"/>
    <w:rsid w:val="00E70C6E"/>
    <w:rsid w:val="00E77A50"/>
    <w:rsid w:val="00E84CCC"/>
    <w:rsid w:val="00E972A1"/>
    <w:rsid w:val="00EB4FCE"/>
    <w:rsid w:val="00EC626E"/>
    <w:rsid w:val="00EF6F6C"/>
    <w:rsid w:val="00F14DD5"/>
    <w:rsid w:val="00F158CF"/>
    <w:rsid w:val="00F20F26"/>
    <w:rsid w:val="00F35C42"/>
    <w:rsid w:val="00F4477F"/>
    <w:rsid w:val="00F44FEF"/>
    <w:rsid w:val="00F71106"/>
    <w:rsid w:val="00F737DF"/>
    <w:rsid w:val="00F8013F"/>
    <w:rsid w:val="00F86948"/>
    <w:rsid w:val="00F96C48"/>
    <w:rsid w:val="00F96E26"/>
    <w:rsid w:val="00F970A6"/>
    <w:rsid w:val="00FA47F6"/>
    <w:rsid w:val="00FB4798"/>
    <w:rsid w:val="00FD6942"/>
    <w:rsid w:val="00FE3F49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oNotEmbedSmartTags/>
  <w:decimalSymbol w:val=","/>
  <w:listSeparator w:val=";"/>
  <w14:docId w14:val="5C2A1C79"/>
  <w15:docId w15:val="{A6D6D102-1CFB-42D4-89AD-A4BB3DAC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5EAB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qFormat/>
    <w:rsid w:val="00B45EAB"/>
    <w:pPr>
      <w:keepNext/>
      <w:jc w:val="center"/>
      <w:outlineLvl w:val="0"/>
    </w:pPr>
    <w:rPr>
      <w:rFonts w:ascii="CopprplGoth AT" w:hAnsi="CopprplGoth AT"/>
      <w:b/>
      <w:i/>
      <w:sz w:val="28"/>
    </w:rPr>
  </w:style>
  <w:style w:type="paragraph" w:styleId="Nadpis2">
    <w:name w:val="heading 2"/>
    <w:basedOn w:val="Normln"/>
    <w:next w:val="Zkladntext"/>
    <w:qFormat/>
    <w:rsid w:val="00B45EAB"/>
    <w:pPr>
      <w:keepNext/>
      <w:numPr>
        <w:ilvl w:val="1"/>
        <w:numId w:val="1"/>
      </w:numPr>
      <w:ind w:left="0" w:firstLine="720"/>
      <w:jc w:val="both"/>
      <w:outlineLvl w:val="1"/>
    </w:pPr>
    <w:rPr>
      <w:rFonts w:ascii="CopprplGoth Cn AT" w:hAnsi="CopprplGoth Cn AT"/>
      <w:b/>
    </w:rPr>
  </w:style>
  <w:style w:type="paragraph" w:styleId="Nadpis3">
    <w:name w:val="heading 3"/>
    <w:basedOn w:val="Normln"/>
    <w:next w:val="Zkladntext"/>
    <w:qFormat/>
    <w:rsid w:val="00B45EAB"/>
    <w:pPr>
      <w:keepNext/>
      <w:numPr>
        <w:ilvl w:val="2"/>
        <w:numId w:val="1"/>
      </w:numPr>
      <w:jc w:val="both"/>
      <w:outlineLvl w:val="2"/>
    </w:pPr>
    <w:rPr>
      <w:rFonts w:ascii="CopprplGoth Bd AT" w:hAnsi="CopprplGoth Bd AT"/>
      <w:b/>
      <w:i/>
      <w:sz w:val="16"/>
    </w:rPr>
  </w:style>
  <w:style w:type="paragraph" w:styleId="Nadpis4">
    <w:name w:val="heading 4"/>
    <w:basedOn w:val="Normln"/>
    <w:next w:val="Zkladntext"/>
    <w:qFormat/>
    <w:rsid w:val="00B45EAB"/>
    <w:pPr>
      <w:keepNext/>
      <w:numPr>
        <w:ilvl w:val="3"/>
        <w:numId w:val="1"/>
      </w:numPr>
      <w:outlineLvl w:val="3"/>
    </w:pPr>
    <w:rPr>
      <w:rFonts w:ascii="CopprplGoth Bd AT" w:hAnsi="CopprplGoth Bd AT"/>
    </w:rPr>
  </w:style>
  <w:style w:type="paragraph" w:styleId="Nadpis5">
    <w:name w:val="heading 5"/>
    <w:basedOn w:val="Normln"/>
    <w:next w:val="Zkladntext"/>
    <w:qFormat/>
    <w:rsid w:val="00B45EAB"/>
    <w:pPr>
      <w:keepNext/>
      <w:numPr>
        <w:ilvl w:val="4"/>
        <w:numId w:val="1"/>
      </w:numPr>
      <w:jc w:val="center"/>
      <w:outlineLvl w:val="4"/>
    </w:pPr>
    <w:rPr>
      <w:b/>
      <w:i/>
    </w:rPr>
  </w:style>
  <w:style w:type="paragraph" w:styleId="Nadpis6">
    <w:name w:val="heading 6"/>
    <w:basedOn w:val="Normln"/>
    <w:next w:val="Zkladntext"/>
    <w:qFormat/>
    <w:rsid w:val="00B45EAB"/>
    <w:pPr>
      <w:keepNext/>
      <w:numPr>
        <w:ilvl w:val="5"/>
        <w:numId w:val="1"/>
      </w:numPr>
      <w:jc w:val="both"/>
      <w:outlineLvl w:val="5"/>
    </w:pPr>
    <w:rPr>
      <w:rFonts w:ascii="CopprplGoth Bd AT" w:hAnsi="CopprplGoth Bd AT"/>
      <w:i/>
      <w:iCs/>
      <w:sz w:val="28"/>
    </w:rPr>
  </w:style>
  <w:style w:type="paragraph" w:styleId="Nadpis7">
    <w:name w:val="heading 7"/>
    <w:basedOn w:val="Normln"/>
    <w:next w:val="Zkladntext"/>
    <w:link w:val="Nadpis7Char"/>
    <w:qFormat/>
    <w:rsid w:val="00591611"/>
    <w:pPr>
      <w:keepNext/>
      <w:tabs>
        <w:tab w:val="num" w:pos="0"/>
      </w:tabs>
      <w:ind w:left="1296" w:hanging="1296"/>
      <w:jc w:val="center"/>
      <w:outlineLvl w:val="6"/>
    </w:pPr>
    <w:rPr>
      <w:rFonts w:ascii="Arial" w:hAnsi="Arial" w:cs="Arial"/>
      <w:b/>
      <w:sz w:val="32"/>
      <w:szCs w:val="32"/>
    </w:rPr>
  </w:style>
  <w:style w:type="paragraph" w:styleId="Nadpis8">
    <w:name w:val="heading 8"/>
    <w:basedOn w:val="Normln"/>
    <w:next w:val="Zkladntext"/>
    <w:link w:val="Nadpis8Char"/>
    <w:qFormat/>
    <w:rsid w:val="00591611"/>
    <w:pPr>
      <w:keepNext/>
      <w:tabs>
        <w:tab w:val="num" w:pos="0"/>
      </w:tabs>
      <w:ind w:left="1440" w:hanging="1440"/>
      <w:jc w:val="center"/>
      <w:outlineLvl w:val="7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45EAB"/>
  </w:style>
  <w:style w:type="character" w:customStyle="1" w:styleId="WW-Absatz-Standardschriftart">
    <w:name w:val="WW-Absatz-Standardschriftart"/>
    <w:rsid w:val="00B45EAB"/>
  </w:style>
  <w:style w:type="character" w:customStyle="1" w:styleId="WW-Absatz-Standardschriftart1">
    <w:name w:val="WW-Absatz-Standardschriftart1"/>
    <w:rsid w:val="00B45EAB"/>
  </w:style>
  <w:style w:type="character" w:customStyle="1" w:styleId="WW-Absatz-Standardschriftart11">
    <w:name w:val="WW-Absatz-Standardschriftart11"/>
    <w:rsid w:val="00B45EAB"/>
  </w:style>
  <w:style w:type="character" w:customStyle="1" w:styleId="WW-Absatz-Standardschriftart111">
    <w:name w:val="WW-Absatz-Standardschriftart111"/>
    <w:rsid w:val="00B45EAB"/>
  </w:style>
  <w:style w:type="character" w:customStyle="1" w:styleId="Standardnpsmoodstavce1">
    <w:name w:val="Standardní písmo odstavce1"/>
    <w:rsid w:val="00B45EAB"/>
  </w:style>
  <w:style w:type="character" w:customStyle="1" w:styleId="Hypertextovodkaz1">
    <w:name w:val="Hypertextový odkaz1"/>
    <w:basedOn w:val="Standardnpsmoodstavce1"/>
    <w:rsid w:val="00B45EAB"/>
    <w:rPr>
      <w:color w:val="0000FF"/>
      <w:u w:val="single"/>
    </w:rPr>
  </w:style>
  <w:style w:type="character" w:customStyle="1" w:styleId="Sledovanodkaz1">
    <w:name w:val="Sledovaný odkaz1"/>
    <w:basedOn w:val="Standardnpsmoodstavce1"/>
    <w:rsid w:val="00B45EAB"/>
    <w:rPr>
      <w:color w:val="800080"/>
      <w:u w:val="single"/>
    </w:rPr>
  </w:style>
  <w:style w:type="character" w:customStyle="1" w:styleId="slostrnky1">
    <w:name w:val="Číslo stránky1"/>
    <w:basedOn w:val="Standardnpsmoodstavce1"/>
    <w:rsid w:val="00B45EAB"/>
  </w:style>
  <w:style w:type="character" w:styleId="Hypertextovodkaz">
    <w:name w:val="Hyperlink"/>
    <w:basedOn w:val="Standardnpsmoodstavce1"/>
    <w:rsid w:val="00B45EAB"/>
    <w:rPr>
      <w:color w:val="0000FF"/>
      <w:u w:val="single"/>
    </w:rPr>
  </w:style>
  <w:style w:type="character" w:customStyle="1" w:styleId="platne1">
    <w:name w:val="platne1"/>
    <w:basedOn w:val="Standardnpsmoodstavce1"/>
    <w:rsid w:val="00B45EAB"/>
  </w:style>
  <w:style w:type="character" w:customStyle="1" w:styleId="Nadpis6Char">
    <w:name w:val="Nadpis 6 Char"/>
    <w:basedOn w:val="Standardnpsmoodstavce1"/>
    <w:rsid w:val="00B45EAB"/>
    <w:rPr>
      <w:rFonts w:ascii="CopprplGoth Bd AT" w:hAnsi="CopprplGoth Bd AT"/>
      <w:i/>
      <w:iCs/>
      <w:kern w:val="1"/>
      <w:sz w:val="28"/>
    </w:rPr>
  </w:style>
  <w:style w:type="character" w:customStyle="1" w:styleId="apple-style-span">
    <w:name w:val="apple-style-span"/>
    <w:basedOn w:val="Standardnpsmoodstavce1"/>
    <w:rsid w:val="00B45EAB"/>
  </w:style>
  <w:style w:type="character" w:customStyle="1" w:styleId="tsubjname">
    <w:name w:val="tsubjname"/>
    <w:basedOn w:val="Standardnpsmoodstavce1"/>
    <w:rsid w:val="00B45EAB"/>
  </w:style>
  <w:style w:type="character" w:customStyle="1" w:styleId="ZpatChar">
    <w:name w:val="Zápatí Char"/>
    <w:basedOn w:val="Standardnpsmoodstavce1"/>
    <w:uiPriority w:val="99"/>
    <w:rsid w:val="00B45EAB"/>
    <w:rPr>
      <w:kern w:val="1"/>
      <w:sz w:val="24"/>
    </w:rPr>
  </w:style>
  <w:style w:type="character" w:customStyle="1" w:styleId="ListLabel1">
    <w:name w:val="ListLabel 1"/>
    <w:rsid w:val="00B45EAB"/>
    <w:rPr>
      <w:rFonts w:eastAsia="Times New Roman" w:cs="Times New Roman"/>
    </w:rPr>
  </w:style>
  <w:style w:type="character" w:customStyle="1" w:styleId="ListLabel2">
    <w:name w:val="ListLabel 2"/>
    <w:rsid w:val="00B45EAB"/>
    <w:rPr>
      <w:rFonts w:cs="Courier New"/>
    </w:rPr>
  </w:style>
  <w:style w:type="character" w:customStyle="1" w:styleId="Symbolyproslovn">
    <w:name w:val="Symboly pro číslování"/>
    <w:rsid w:val="00B45EAB"/>
  </w:style>
  <w:style w:type="character" w:customStyle="1" w:styleId="WW8Num2z0">
    <w:name w:val="WW8Num2z0"/>
    <w:rsid w:val="00B45EAB"/>
    <w:rPr>
      <w:rFonts w:ascii="Times New Roman" w:eastAsia="Times New Roman" w:hAnsi="Times New Roman" w:cs="Times New Roman"/>
    </w:rPr>
  </w:style>
  <w:style w:type="character" w:customStyle="1" w:styleId="Odrky">
    <w:name w:val="Odrážky"/>
    <w:rsid w:val="00B45EAB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B45EA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link w:val="ZkladntextChar"/>
    <w:rsid w:val="00B45EAB"/>
    <w:pPr>
      <w:jc w:val="both"/>
    </w:pPr>
    <w:rPr>
      <w:i/>
    </w:rPr>
  </w:style>
  <w:style w:type="paragraph" w:styleId="Seznam">
    <w:name w:val="List"/>
    <w:basedOn w:val="Zkladntext"/>
    <w:rsid w:val="00B45EAB"/>
  </w:style>
  <w:style w:type="paragraph" w:customStyle="1" w:styleId="Popisek">
    <w:name w:val="Popisek"/>
    <w:basedOn w:val="Normln"/>
    <w:rsid w:val="00B45EA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B45EAB"/>
    <w:pPr>
      <w:suppressLineNumbers/>
    </w:pPr>
  </w:style>
  <w:style w:type="paragraph" w:customStyle="1" w:styleId="latina">
    <w:name w:val="latina"/>
    <w:basedOn w:val="Normln"/>
    <w:rsid w:val="00B45EAB"/>
    <w:pPr>
      <w:jc w:val="both"/>
    </w:pPr>
    <w:rPr>
      <w:i/>
      <w:sz w:val="80"/>
    </w:rPr>
  </w:style>
  <w:style w:type="paragraph" w:customStyle="1" w:styleId="ejmno">
    <w:name w:val="e. jméno"/>
    <w:basedOn w:val="Normln"/>
    <w:rsid w:val="00B45EAB"/>
    <w:pPr>
      <w:jc w:val="both"/>
    </w:pPr>
    <w:rPr>
      <w:b/>
      <w:sz w:val="80"/>
    </w:rPr>
  </w:style>
  <w:style w:type="paragraph" w:customStyle="1" w:styleId="angljm">
    <w:name w:val="angl. jm."/>
    <w:basedOn w:val="Normln"/>
    <w:rsid w:val="00B45EAB"/>
    <w:pPr>
      <w:jc w:val="both"/>
    </w:pPr>
    <w:rPr>
      <w:b/>
      <w:sz w:val="40"/>
    </w:rPr>
  </w:style>
  <w:style w:type="paragraph" w:customStyle="1" w:styleId="textjmen">
    <w:name w:val="text jmen."/>
    <w:basedOn w:val="Normln"/>
    <w:rsid w:val="00B45EAB"/>
    <w:pPr>
      <w:jc w:val="both"/>
    </w:pPr>
    <w:rPr>
      <w:sz w:val="30"/>
    </w:rPr>
  </w:style>
  <w:style w:type="paragraph" w:customStyle="1" w:styleId="jmentext">
    <w:name w:val="jmen. text"/>
    <w:basedOn w:val="Normln"/>
    <w:rsid w:val="00B45EAB"/>
    <w:pPr>
      <w:jc w:val="both"/>
    </w:pPr>
    <w:rPr>
      <w:sz w:val="30"/>
    </w:rPr>
  </w:style>
  <w:style w:type="paragraph" w:customStyle="1" w:styleId="Zkladntext21">
    <w:name w:val="Základní text 21"/>
    <w:basedOn w:val="Normln"/>
    <w:rsid w:val="00B45EAB"/>
    <w:pPr>
      <w:spacing w:line="360" w:lineRule="auto"/>
      <w:ind w:left="720"/>
      <w:jc w:val="both"/>
    </w:pPr>
    <w:rPr>
      <w:i/>
    </w:rPr>
  </w:style>
  <w:style w:type="paragraph" w:customStyle="1" w:styleId="Zkladntext22">
    <w:name w:val="Základní text 22"/>
    <w:basedOn w:val="Normln"/>
    <w:rsid w:val="00B45EAB"/>
    <w:pPr>
      <w:jc w:val="both"/>
    </w:pPr>
    <w:rPr>
      <w:i/>
      <w:sz w:val="20"/>
    </w:rPr>
  </w:style>
  <w:style w:type="paragraph" w:styleId="Zpat">
    <w:name w:val="footer"/>
    <w:basedOn w:val="Normln"/>
    <w:uiPriority w:val="99"/>
    <w:rsid w:val="00B45EAB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rsid w:val="00B45EAB"/>
    <w:pPr>
      <w:suppressLineNumbers/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B45EAB"/>
    <w:pPr>
      <w:overflowPunct w:val="0"/>
      <w:jc w:val="both"/>
    </w:pPr>
  </w:style>
  <w:style w:type="paragraph" w:customStyle="1" w:styleId="Textbubliny1">
    <w:name w:val="Text bubliny1"/>
    <w:basedOn w:val="Normln"/>
    <w:rsid w:val="00B45EA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B45EAB"/>
    <w:pPr>
      <w:overflowPunct w:val="0"/>
      <w:spacing w:after="120"/>
      <w:ind w:left="283"/>
    </w:pPr>
  </w:style>
  <w:style w:type="paragraph" w:customStyle="1" w:styleId="Zkladntext23">
    <w:name w:val="Základní text 23"/>
    <w:basedOn w:val="Normln"/>
    <w:rsid w:val="00B45EAB"/>
    <w:pPr>
      <w:jc w:val="both"/>
    </w:pPr>
    <w:rPr>
      <w:i/>
      <w:sz w:val="20"/>
    </w:rPr>
  </w:style>
  <w:style w:type="paragraph" w:customStyle="1" w:styleId="BodyText22">
    <w:name w:val="Body Text 22"/>
    <w:basedOn w:val="Normln"/>
    <w:rsid w:val="00B45EAB"/>
    <w:pPr>
      <w:jc w:val="both"/>
    </w:pPr>
    <w:rPr>
      <w:i/>
      <w:sz w:val="20"/>
    </w:rPr>
  </w:style>
  <w:style w:type="paragraph" w:customStyle="1" w:styleId="Obsahtabulky">
    <w:name w:val="Obsah tabulky"/>
    <w:basedOn w:val="Normln"/>
    <w:rsid w:val="00B45EAB"/>
    <w:pPr>
      <w:suppressLineNumbers/>
    </w:pPr>
  </w:style>
  <w:style w:type="paragraph" w:customStyle="1" w:styleId="Nadpistabulky">
    <w:name w:val="Nadpis tabulky"/>
    <w:basedOn w:val="Obsahtabulky"/>
    <w:rsid w:val="00B45EAB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436823"/>
    <w:rPr>
      <w:rFonts w:eastAsia="SimSun" w:cs="Mangal"/>
      <w:i/>
      <w:kern w:val="1"/>
      <w:sz w:val="24"/>
      <w:szCs w:val="24"/>
      <w:lang w:eastAsia="hi-IN" w:bidi="hi-IN"/>
    </w:rPr>
  </w:style>
  <w:style w:type="character" w:customStyle="1" w:styleId="Nadpis7Char">
    <w:name w:val="Nadpis 7 Char"/>
    <w:basedOn w:val="Standardnpsmoodstavce"/>
    <w:link w:val="Nadpis7"/>
    <w:rsid w:val="00591611"/>
    <w:rPr>
      <w:rFonts w:ascii="Arial" w:eastAsia="SimSun" w:hAnsi="Arial" w:cs="Arial"/>
      <w:b/>
      <w:kern w:val="1"/>
      <w:sz w:val="32"/>
      <w:szCs w:val="32"/>
      <w:lang w:eastAsia="hi-IN" w:bidi="hi-IN"/>
    </w:rPr>
  </w:style>
  <w:style w:type="character" w:customStyle="1" w:styleId="Nadpis8Char">
    <w:name w:val="Nadpis 8 Char"/>
    <w:basedOn w:val="Standardnpsmoodstavce"/>
    <w:link w:val="Nadpis8"/>
    <w:rsid w:val="00591611"/>
    <w:rPr>
      <w:rFonts w:eastAsia="SimSun" w:cs="Mangal"/>
      <w:b/>
      <w:bCs/>
      <w:kern w:val="1"/>
      <w:sz w:val="36"/>
      <w:szCs w:val="24"/>
      <w:lang w:eastAsia="hi-IN" w:bidi="hi-IN"/>
    </w:rPr>
  </w:style>
  <w:style w:type="paragraph" w:customStyle="1" w:styleId="Textbodu">
    <w:name w:val="Text bodu"/>
    <w:basedOn w:val="Normln"/>
    <w:rsid w:val="003C69F8"/>
    <w:pPr>
      <w:numPr>
        <w:ilvl w:val="2"/>
        <w:numId w:val="6"/>
      </w:numPr>
      <w:suppressAutoHyphens w:val="0"/>
      <w:jc w:val="both"/>
      <w:outlineLvl w:val="8"/>
    </w:pPr>
    <w:rPr>
      <w:rFonts w:eastAsia="Times New Roman" w:cs="Times New Roman"/>
      <w:kern w:val="0"/>
      <w:szCs w:val="20"/>
      <w:lang w:eastAsia="cs-CZ" w:bidi="ar-SA"/>
    </w:rPr>
  </w:style>
  <w:style w:type="paragraph" w:customStyle="1" w:styleId="Textpsmene">
    <w:name w:val="Text písmene"/>
    <w:basedOn w:val="Normln"/>
    <w:rsid w:val="003C69F8"/>
    <w:pPr>
      <w:numPr>
        <w:ilvl w:val="1"/>
        <w:numId w:val="6"/>
      </w:numPr>
      <w:suppressAutoHyphens w:val="0"/>
      <w:jc w:val="both"/>
      <w:outlineLvl w:val="7"/>
    </w:pPr>
    <w:rPr>
      <w:rFonts w:eastAsia="Times New Roman" w:cs="Times New Roman"/>
      <w:kern w:val="0"/>
      <w:szCs w:val="20"/>
      <w:lang w:eastAsia="cs-CZ" w:bidi="ar-SA"/>
    </w:rPr>
  </w:style>
  <w:style w:type="paragraph" w:customStyle="1" w:styleId="Textodstavce">
    <w:name w:val="Text odstavce"/>
    <w:basedOn w:val="Normln"/>
    <w:rsid w:val="003C69F8"/>
    <w:pPr>
      <w:numPr>
        <w:numId w:val="6"/>
      </w:numPr>
      <w:tabs>
        <w:tab w:val="left" w:pos="851"/>
      </w:tabs>
      <w:suppressAutoHyphens w:val="0"/>
      <w:spacing w:before="120" w:after="120"/>
      <w:jc w:val="both"/>
      <w:outlineLvl w:val="6"/>
    </w:pPr>
    <w:rPr>
      <w:rFonts w:eastAsia="Times New Roman" w:cs="Times New Roman"/>
      <w:kern w:val="0"/>
      <w:szCs w:val="20"/>
      <w:lang w:eastAsia="cs-CZ" w:bidi="ar-SA"/>
    </w:rPr>
  </w:style>
  <w:style w:type="paragraph" w:styleId="Textpoznpodarou">
    <w:name w:val="footnote text"/>
    <w:basedOn w:val="Normln"/>
    <w:link w:val="TextpoznpodarouChar"/>
    <w:rsid w:val="003C69F8"/>
    <w:pPr>
      <w:tabs>
        <w:tab w:val="left" w:pos="425"/>
      </w:tabs>
      <w:suppressAutoHyphens w:val="0"/>
      <w:ind w:left="425" w:hanging="425"/>
      <w:jc w:val="both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rsid w:val="003C69F8"/>
  </w:style>
  <w:style w:type="character" w:styleId="Znakapoznpodarou">
    <w:name w:val="footnote reference"/>
    <w:rsid w:val="003C69F8"/>
    <w:rPr>
      <w:vertAlign w:val="superscript"/>
    </w:rPr>
  </w:style>
  <w:style w:type="paragraph" w:customStyle="1" w:styleId="paragraf">
    <w:name w:val="paragraf"/>
    <w:basedOn w:val="Normln"/>
    <w:next w:val="Normln"/>
    <w:rsid w:val="003C69F8"/>
    <w:pPr>
      <w:keepNext/>
      <w:suppressAutoHyphens w:val="0"/>
      <w:spacing w:before="240"/>
      <w:jc w:val="center"/>
    </w:pPr>
    <w:rPr>
      <w:rFonts w:eastAsia="Times New Roman" w:cs="Times New Roman"/>
      <w:kern w:val="0"/>
      <w:szCs w:val="20"/>
      <w:lang w:eastAsia="cs-CZ" w:bidi="ar-SA"/>
    </w:rPr>
  </w:style>
  <w:style w:type="character" w:customStyle="1" w:styleId="tituleknadpisu">
    <w:name w:val="titulek nadpisu"/>
    <w:rsid w:val="003C69F8"/>
    <w:rPr>
      <w:b/>
    </w:rPr>
  </w:style>
  <w:style w:type="paragraph" w:customStyle="1" w:styleId="oddl">
    <w:name w:val="oddíl"/>
    <w:basedOn w:val="Normln"/>
    <w:next w:val="Normln"/>
    <w:rsid w:val="003F6C1E"/>
    <w:pPr>
      <w:keepNext/>
      <w:suppressAutoHyphens w:val="0"/>
      <w:spacing w:before="240"/>
      <w:jc w:val="center"/>
      <w:outlineLvl w:val="3"/>
    </w:pPr>
    <w:rPr>
      <w:rFonts w:eastAsia="Times New Roman" w:cs="Times New Roman"/>
      <w:kern w:val="0"/>
      <w:szCs w:val="20"/>
      <w:lang w:eastAsia="cs-CZ" w:bidi="ar-SA"/>
    </w:rPr>
  </w:style>
  <w:style w:type="paragraph" w:customStyle="1" w:styleId="ZkladntextIMP">
    <w:name w:val="Základní text_IMP"/>
    <w:basedOn w:val="Normln"/>
    <w:rsid w:val="001832E3"/>
    <w:pPr>
      <w:spacing w:line="276" w:lineRule="auto"/>
    </w:pPr>
    <w:rPr>
      <w:rFonts w:eastAsia="Times New Roman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3</Pages>
  <Words>750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</dc:creator>
  <cp:keywords>2</cp:keywords>
  <cp:lastModifiedBy>Kateřina Branžovská</cp:lastModifiedBy>
  <cp:revision>133</cp:revision>
  <cp:lastPrinted>2017-09-13T12:27:00Z</cp:lastPrinted>
  <dcterms:created xsi:type="dcterms:W3CDTF">2013-04-12T09:31:00Z</dcterms:created>
  <dcterms:modified xsi:type="dcterms:W3CDTF">2020-11-08T15:15:00Z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