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EB3096" w:rsidRDefault="000B54D5" w:rsidP="00745291">
      <w:pPr>
        <w:tabs>
          <w:tab w:val="left" w:pos="0"/>
        </w:tabs>
        <w:spacing w:before="60"/>
        <w:rPr>
          <w:rFonts w:cs="Arial"/>
          <w:b/>
          <w:sz w:val="22"/>
          <w:szCs w:val="22"/>
        </w:rPr>
      </w:pPr>
      <w:r w:rsidRPr="000B54D5">
        <w:rPr>
          <w:rFonts w:cs="Arial"/>
          <w:b/>
          <w:sz w:val="22"/>
          <w:szCs w:val="22"/>
        </w:rPr>
        <w:t>Příloha č</w:t>
      </w:r>
      <w:r w:rsidRPr="00EB3096">
        <w:rPr>
          <w:rFonts w:cs="Arial"/>
          <w:b/>
          <w:sz w:val="22"/>
          <w:szCs w:val="22"/>
        </w:rPr>
        <w:t xml:space="preserve">. </w:t>
      </w:r>
      <w:r w:rsidR="00A5319A" w:rsidRPr="00EB3096">
        <w:rPr>
          <w:rFonts w:cs="Arial"/>
          <w:b/>
          <w:sz w:val="22"/>
          <w:szCs w:val="22"/>
        </w:rPr>
        <w:t>8</w:t>
      </w:r>
      <w:r w:rsidR="00CA041B" w:rsidRPr="00EB3096">
        <w:rPr>
          <w:rFonts w:cs="Arial"/>
          <w:b/>
          <w:sz w:val="22"/>
          <w:szCs w:val="22"/>
        </w:rPr>
        <w:t xml:space="preserve"> </w:t>
      </w:r>
      <w:r w:rsidRPr="00EB3096">
        <w:rPr>
          <w:rFonts w:cs="Arial"/>
          <w:b/>
          <w:sz w:val="22"/>
          <w:szCs w:val="22"/>
        </w:rPr>
        <w:t xml:space="preserve">Návrh textu smlouvy </w:t>
      </w:r>
      <w:r w:rsidR="00A5319A" w:rsidRPr="00EB3096">
        <w:rPr>
          <w:rFonts w:cs="Arial"/>
          <w:b/>
          <w:sz w:val="22"/>
          <w:szCs w:val="22"/>
        </w:rPr>
        <w:t>o dílo</w:t>
      </w:r>
      <w:r w:rsidRPr="00EB3096">
        <w:rPr>
          <w:rFonts w:cs="Arial"/>
          <w:b/>
          <w:sz w:val="22"/>
          <w:szCs w:val="22"/>
        </w:rPr>
        <w:t xml:space="preserve"> „</w:t>
      </w:r>
      <w:r w:rsidR="00A5319A" w:rsidRPr="00EB3096">
        <w:rPr>
          <w:rFonts w:cs="Arial"/>
          <w:sz w:val="22"/>
          <w:szCs w:val="22"/>
        </w:rPr>
        <w:t>REKO TK 36 - ÚT, TV Hollarova</w:t>
      </w:r>
      <w:r w:rsidRPr="00EB3096">
        <w:rPr>
          <w:rFonts w:cs="Arial"/>
          <w:b/>
          <w:sz w:val="22"/>
          <w:szCs w:val="22"/>
        </w:rPr>
        <w:t>“</w:t>
      </w:r>
    </w:p>
    <w:p w:rsidR="005A7218" w:rsidRPr="00EB3096" w:rsidRDefault="005A7218" w:rsidP="000B54D5">
      <w:pPr>
        <w:pStyle w:val="Nadpis2"/>
        <w:spacing w:after="120"/>
        <w:ind w:left="284"/>
        <w:rPr>
          <w:rFonts w:ascii="Arial" w:hAnsi="Arial" w:cs="Arial"/>
          <w:b/>
          <w:i w:val="0"/>
          <w:sz w:val="36"/>
          <w:szCs w:val="36"/>
        </w:rPr>
      </w:pPr>
      <w:r w:rsidRPr="00EB3096">
        <w:rPr>
          <w:rFonts w:ascii="Arial" w:hAnsi="Arial" w:cs="Arial"/>
          <w:b/>
          <w:i w:val="0"/>
          <w:sz w:val="36"/>
          <w:szCs w:val="36"/>
        </w:rPr>
        <w:t>S M L O U V A   O   D Í L O</w:t>
      </w:r>
    </w:p>
    <w:p w:rsidR="005A7218" w:rsidRPr="00EB3096" w:rsidRDefault="005A7218" w:rsidP="005A7218">
      <w:pPr>
        <w:spacing w:before="40"/>
        <w:ind w:hanging="142"/>
        <w:jc w:val="center"/>
        <w:rPr>
          <w:snapToGrid w:val="0"/>
          <w:sz w:val="20"/>
        </w:rPr>
      </w:pPr>
      <w:r w:rsidRPr="00EB3096">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747494">
        <w:rPr>
          <w:rFonts w:cs="Arial"/>
          <w:sz w:val="18"/>
          <w:szCs w:val="18"/>
        </w:rPr>
        <w:t>_1</w:t>
      </w:r>
      <w:r w:rsidR="004E198D" w:rsidRPr="00747494">
        <w:rPr>
          <w:rFonts w:cs="Arial"/>
          <w:sz w:val="18"/>
          <w:szCs w:val="18"/>
        </w:rPr>
        <w:t>7</w:t>
      </w:r>
      <w:r w:rsidRPr="00747494">
        <w:rPr>
          <w:rFonts w:cs="Arial"/>
          <w:sz w:val="18"/>
          <w:szCs w:val="18"/>
        </w:rPr>
        <w:t>-000xx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EB3096"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sidRPr="00EB3096">
        <w:rPr>
          <w:rStyle w:val="platne1"/>
          <w:rFonts w:cs="Arial"/>
          <w:b/>
          <w:sz w:val="20"/>
        </w:rPr>
        <w:t>Severočeská teplárenská, a.</w:t>
      </w:r>
      <w:r w:rsidRPr="00EB3096">
        <w:rPr>
          <w:rStyle w:val="platne1"/>
          <w:rFonts w:cs="Arial"/>
          <w:b/>
          <w:sz w:val="20"/>
        </w:rPr>
        <w:t>s.</w:t>
      </w:r>
      <w:r w:rsidRPr="00EB3096">
        <w:rPr>
          <w:rFonts w:cs="Arial"/>
          <w:b/>
          <w:sz w:val="20"/>
        </w:rPr>
        <w:tab/>
      </w:r>
    </w:p>
    <w:p w:rsidR="005A7218" w:rsidRPr="00EB3096" w:rsidRDefault="005A7218" w:rsidP="00C36B01">
      <w:pPr>
        <w:tabs>
          <w:tab w:val="left" w:pos="2410"/>
        </w:tabs>
        <w:rPr>
          <w:rFonts w:cs="Arial"/>
          <w:snapToGrid w:val="0"/>
          <w:sz w:val="18"/>
          <w:szCs w:val="18"/>
        </w:rPr>
      </w:pPr>
      <w:r w:rsidRPr="00EB3096">
        <w:rPr>
          <w:rFonts w:cs="Arial"/>
          <w:snapToGrid w:val="0"/>
          <w:sz w:val="18"/>
          <w:szCs w:val="18"/>
        </w:rPr>
        <w:tab/>
        <w:t>se sídlem Most</w:t>
      </w:r>
      <w:r w:rsidR="00C36B01" w:rsidRPr="00EB3096">
        <w:rPr>
          <w:rFonts w:cs="Arial"/>
          <w:snapToGrid w:val="0"/>
          <w:sz w:val="18"/>
          <w:szCs w:val="18"/>
        </w:rPr>
        <w:t xml:space="preserve"> -</w:t>
      </w:r>
      <w:r w:rsidRPr="00EB3096">
        <w:rPr>
          <w:rFonts w:cs="Arial"/>
          <w:snapToGrid w:val="0"/>
          <w:sz w:val="18"/>
          <w:szCs w:val="18"/>
        </w:rPr>
        <w:t xml:space="preserve"> Komořany, Teplárenská 2, PSČ 434 03 </w:t>
      </w:r>
    </w:p>
    <w:p w:rsidR="005A7218" w:rsidRPr="00EB3096" w:rsidRDefault="005A7218" w:rsidP="005A7218">
      <w:pPr>
        <w:tabs>
          <w:tab w:val="left" w:pos="2410"/>
        </w:tabs>
        <w:ind w:left="2410"/>
        <w:rPr>
          <w:rFonts w:cs="Arial"/>
          <w:bCs/>
          <w:sz w:val="18"/>
          <w:szCs w:val="18"/>
        </w:rPr>
      </w:pPr>
      <w:r w:rsidRPr="00EB3096">
        <w:rPr>
          <w:rFonts w:cs="Arial"/>
          <w:bCs/>
          <w:sz w:val="18"/>
          <w:szCs w:val="18"/>
        </w:rPr>
        <w:t>zapsaný dnem 30. října 2010 v oddílu B, vložce 2153 obchodního rejstříku vedeného Krajským soudem v Ústí nad Labem</w:t>
      </w:r>
    </w:p>
    <w:p w:rsidR="005A7218" w:rsidRPr="00EB3096" w:rsidRDefault="005A7218" w:rsidP="005A7218">
      <w:pPr>
        <w:tabs>
          <w:tab w:val="left" w:pos="2410"/>
          <w:tab w:val="left" w:pos="6379"/>
        </w:tabs>
        <w:spacing w:before="120"/>
        <w:ind w:left="2410" w:hanging="2410"/>
        <w:rPr>
          <w:rStyle w:val="platne1"/>
          <w:rFonts w:cs="Arial"/>
          <w:sz w:val="18"/>
          <w:szCs w:val="18"/>
        </w:rPr>
      </w:pPr>
      <w:r w:rsidRPr="00EB3096">
        <w:rPr>
          <w:rFonts w:cs="Arial"/>
          <w:sz w:val="18"/>
          <w:szCs w:val="18"/>
        </w:rPr>
        <w:t xml:space="preserve">Zastoupený: </w:t>
      </w:r>
      <w:r w:rsidRPr="00EB3096">
        <w:rPr>
          <w:rFonts w:cs="Arial"/>
          <w:sz w:val="18"/>
          <w:szCs w:val="18"/>
        </w:rPr>
        <w:tab/>
      </w:r>
      <w:r w:rsidR="004E198D" w:rsidRPr="00EB3096">
        <w:rPr>
          <w:rFonts w:cs="Arial"/>
          <w:b/>
          <w:sz w:val="18"/>
          <w:szCs w:val="18"/>
        </w:rPr>
        <w:t>Mgr. Petrem Hájkem</w:t>
      </w:r>
      <w:r w:rsidRPr="00EB3096">
        <w:rPr>
          <w:rStyle w:val="platne1"/>
          <w:rFonts w:cs="Arial"/>
          <w:sz w:val="18"/>
          <w:szCs w:val="18"/>
        </w:rPr>
        <w:t>, předsedou představenstva</w:t>
      </w:r>
    </w:p>
    <w:p w:rsidR="005A7218" w:rsidRPr="00EB3096" w:rsidRDefault="005A7218" w:rsidP="005A7218">
      <w:pPr>
        <w:tabs>
          <w:tab w:val="left" w:pos="2410"/>
          <w:tab w:val="left" w:pos="6379"/>
        </w:tabs>
        <w:spacing w:before="40"/>
        <w:rPr>
          <w:rFonts w:cs="Arial"/>
          <w:sz w:val="18"/>
          <w:szCs w:val="18"/>
        </w:rPr>
      </w:pPr>
      <w:r w:rsidRPr="00EB3096">
        <w:rPr>
          <w:rStyle w:val="platne1"/>
          <w:rFonts w:cs="Arial"/>
          <w:bCs/>
          <w:sz w:val="18"/>
          <w:szCs w:val="18"/>
        </w:rPr>
        <w:tab/>
      </w:r>
      <w:r w:rsidRPr="00EB3096">
        <w:rPr>
          <w:rStyle w:val="platne1"/>
          <w:rFonts w:cs="Arial"/>
          <w:b/>
          <w:bCs/>
          <w:sz w:val="18"/>
          <w:szCs w:val="18"/>
        </w:rPr>
        <w:t>Ing. Petrem Marešem</w:t>
      </w:r>
      <w:r w:rsidRPr="00EB3096">
        <w:rPr>
          <w:rStyle w:val="platne1"/>
          <w:rFonts w:cs="Arial"/>
          <w:sz w:val="18"/>
          <w:szCs w:val="18"/>
        </w:rPr>
        <w:t>, členem představenstva</w:t>
      </w:r>
    </w:p>
    <w:p w:rsidR="005A7218" w:rsidRPr="00EB3096" w:rsidRDefault="005A7218" w:rsidP="005A7218">
      <w:pPr>
        <w:pStyle w:val="Zkladntext"/>
        <w:tabs>
          <w:tab w:val="left" w:pos="2410"/>
        </w:tabs>
        <w:spacing w:before="120" w:after="0"/>
        <w:rPr>
          <w:rFonts w:cs="Arial"/>
          <w:bCs/>
          <w:sz w:val="18"/>
          <w:szCs w:val="18"/>
        </w:rPr>
      </w:pPr>
      <w:r w:rsidRPr="00EB3096">
        <w:rPr>
          <w:rFonts w:cs="Arial"/>
          <w:bCs/>
          <w:sz w:val="18"/>
          <w:szCs w:val="18"/>
        </w:rPr>
        <w:t>Zmocněnci</w:t>
      </w:r>
    </w:p>
    <w:p w:rsidR="005A7218" w:rsidRPr="00EB3096" w:rsidRDefault="005A7218" w:rsidP="005A7218">
      <w:pPr>
        <w:tabs>
          <w:tab w:val="left" w:pos="2340"/>
          <w:tab w:val="left" w:pos="2410"/>
        </w:tabs>
        <w:rPr>
          <w:rFonts w:cs="Arial"/>
          <w:strike/>
          <w:snapToGrid w:val="0"/>
          <w:sz w:val="18"/>
          <w:szCs w:val="18"/>
        </w:rPr>
      </w:pPr>
      <w:r w:rsidRPr="00EB3096">
        <w:rPr>
          <w:rFonts w:cs="Arial"/>
          <w:snapToGrid w:val="0"/>
          <w:sz w:val="18"/>
          <w:szCs w:val="18"/>
        </w:rPr>
        <w:t>ve věcech technických:</w:t>
      </w:r>
      <w:r w:rsidRPr="00EB3096">
        <w:rPr>
          <w:rFonts w:cs="Arial"/>
          <w:snapToGrid w:val="0"/>
          <w:sz w:val="18"/>
          <w:szCs w:val="18"/>
        </w:rPr>
        <w:tab/>
        <w:t xml:space="preserve"> </w:t>
      </w:r>
      <w:r w:rsidRPr="00EB3096">
        <w:rPr>
          <w:rFonts w:cs="Arial"/>
          <w:b/>
          <w:snapToGrid w:val="0"/>
          <w:sz w:val="18"/>
          <w:szCs w:val="18"/>
        </w:rPr>
        <w:t>Ing. Kamila Dobešová</w:t>
      </w:r>
      <w:r w:rsidRPr="00EB3096">
        <w:rPr>
          <w:rFonts w:cs="Arial"/>
          <w:snapToGrid w:val="0"/>
          <w:sz w:val="18"/>
          <w:szCs w:val="18"/>
        </w:rPr>
        <w:t xml:space="preserve">, vedoucí ÚRP I, </w:t>
      </w:r>
    </w:p>
    <w:p w:rsidR="005A7218" w:rsidRPr="00EB3096" w:rsidRDefault="005A7218" w:rsidP="005A7218">
      <w:pPr>
        <w:tabs>
          <w:tab w:val="left" w:pos="2340"/>
          <w:tab w:val="left" w:pos="2410"/>
        </w:tabs>
        <w:rPr>
          <w:rFonts w:cs="Arial"/>
          <w:sz w:val="18"/>
          <w:szCs w:val="18"/>
        </w:rPr>
      </w:pPr>
      <w:r w:rsidRPr="00EB3096">
        <w:rPr>
          <w:rFonts w:cs="Arial"/>
          <w:snapToGrid w:val="0"/>
          <w:sz w:val="18"/>
          <w:szCs w:val="18"/>
        </w:rPr>
        <w:tab/>
        <w:t xml:space="preserve"> </w:t>
      </w:r>
      <w:r w:rsidRPr="00EB3096">
        <w:rPr>
          <w:rFonts w:cs="Arial"/>
          <w:b/>
          <w:sz w:val="18"/>
          <w:szCs w:val="18"/>
        </w:rPr>
        <w:t>p. Petr Suchánek</w:t>
      </w:r>
      <w:r w:rsidRPr="00EB3096">
        <w:rPr>
          <w:rFonts w:cs="Arial"/>
          <w:sz w:val="18"/>
          <w:szCs w:val="18"/>
        </w:rPr>
        <w:t xml:space="preserve">, investiční technik ÚRP </w:t>
      </w:r>
      <w:r w:rsidRPr="00EB3096">
        <w:rPr>
          <w:rFonts w:cs="Arial"/>
          <w:snapToGrid w:val="0"/>
          <w:sz w:val="18"/>
          <w:szCs w:val="18"/>
        </w:rPr>
        <w:t>I.</w:t>
      </w:r>
      <w:r w:rsidRPr="00EB3096">
        <w:rPr>
          <w:rFonts w:cs="Arial"/>
          <w:strike/>
          <w:snapToGrid w:val="0"/>
          <w:sz w:val="18"/>
          <w:szCs w:val="18"/>
        </w:rPr>
        <w:t xml:space="preserve"> </w:t>
      </w:r>
    </w:p>
    <w:p w:rsidR="005A7218" w:rsidRPr="00EB3096" w:rsidRDefault="005A7218" w:rsidP="005A7218">
      <w:pPr>
        <w:tabs>
          <w:tab w:val="left" w:pos="2340"/>
          <w:tab w:val="left" w:pos="2410"/>
        </w:tabs>
        <w:rPr>
          <w:rFonts w:cs="Arial"/>
          <w:sz w:val="18"/>
          <w:szCs w:val="18"/>
        </w:rPr>
      </w:pPr>
      <w:r w:rsidRPr="00EB3096">
        <w:rPr>
          <w:rFonts w:cs="Arial"/>
          <w:sz w:val="18"/>
          <w:szCs w:val="18"/>
        </w:rPr>
        <w:tab/>
      </w:r>
      <w:r w:rsidRPr="00EB3096">
        <w:rPr>
          <w:rFonts w:cs="Arial"/>
          <w:sz w:val="18"/>
          <w:szCs w:val="18"/>
        </w:rPr>
        <w:tab/>
        <w:t>(dále jen „zmocnění zástupci“ popř. „zmocněnci“)</w:t>
      </w:r>
    </w:p>
    <w:p w:rsidR="005A7218" w:rsidRPr="00EB3096" w:rsidRDefault="005A7218" w:rsidP="005A7218">
      <w:pPr>
        <w:pStyle w:val="Zhlav"/>
        <w:tabs>
          <w:tab w:val="clear" w:pos="9071"/>
          <w:tab w:val="left" w:pos="0"/>
          <w:tab w:val="left" w:pos="2410"/>
        </w:tabs>
        <w:spacing w:before="120"/>
        <w:rPr>
          <w:rFonts w:cs="Arial"/>
          <w:sz w:val="18"/>
          <w:szCs w:val="18"/>
        </w:rPr>
      </w:pPr>
      <w:r w:rsidRPr="00EB3096">
        <w:rPr>
          <w:rFonts w:cs="Arial"/>
          <w:sz w:val="18"/>
          <w:szCs w:val="18"/>
        </w:rPr>
        <w:t>Identifikační číslo:</w:t>
      </w:r>
      <w:r w:rsidRPr="00EB3096">
        <w:rPr>
          <w:rFonts w:cs="Arial"/>
          <w:sz w:val="18"/>
          <w:szCs w:val="18"/>
        </w:rPr>
        <w:tab/>
        <w:t>287 33 118</w:t>
      </w:r>
    </w:p>
    <w:p w:rsidR="005A7218" w:rsidRPr="00EB3096" w:rsidRDefault="005A7218" w:rsidP="005A7218">
      <w:pPr>
        <w:pStyle w:val="Nadpis3"/>
        <w:tabs>
          <w:tab w:val="left" w:pos="2410"/>
        </w:tabs>
        <w:spacing w:before="0" w:line="240" w:lineRule="auto"/>
        <w:ind w:left="0"/>
        <w:jc w:val="left"/>
        <w:rPr>
          <w:rFonts w:ascii="Arial" w:hAnsi="Arial" w:cs="Arial"/>
          <w:b w:val="0"/>
          <w:bCs/>
          <w:sz w:val="18"/>
          <w:szCs w:val="18"/>
        </w:rPr>
      </w:pPr>
      <w:r w:rsidRPr="00EB3096">
        <w:rPr>
          <w:rFonts w:ascii="Arial" w:hAnsi="Arial" w:cs="Arial"/>
          <w:b w:val="0"/>
          <w:bCs/>
          <w:sz w:val="18"/>
          <w:szCs w:val="18"/>
        </w:rPr>
        <w:t>DIČ:</w:t>
      </w:r>
      <w:r w:rsidRPr="00EB3096">
        <w:rPr>
          <w:rFonts w:ascii="Arial" w:hAnsi="Arial" w:cs="Arial"/>
          <w:b w:val="0"/>
          <w:bCs/>
          <w:sz w:val="18"/>
          <w:szCs w:val="18"/>
        </w:rPr>
        <w:tab/>
        <w:t>CZ28733118</w:t>
      </w:r>
    </w:p>
    <w:p w:rsidR="005A7218" w:rsidRPr="00EB3096" w:rsidRDefault="005A7218" w:rsidP="005A7218">
      <w:pPr>
        <w:pStyle w:val="Nadpis3"/>
        <w:tabs>
          <w:tab w:val="left" w:pos="2410"/>
        </w:tabs>
        <w:spacing w:line="240" w:lineRule="auto"/>
        <w:ind w:left="0"/>
        <w:jc w:val="left"/>
        <w:rPr>
          <w:rFonts w:ascii="Arial" w:hAnsi="Arial" w:cs="Arial"/>
          <w:b w:val="0"/>
          <w:bCs/>
          <w:sz w:val="18"/>
          <w:szCs w:val="18"/>
        </w:rPr>
      </w:pPr>
      <w:r w:rsidRPr="00EB3096">
        <w:rPr>
          <w:rFonts w:ascii="Arial" w:hAnsi="Arial" w:cs="Arial"/>
          <w:b w:val="0"/>
          <w:bCs/>
          <w:sz w:val="18"/>
          <w:szCs w:val="18"/>
        </w:rPr>
        <w:t>Bankovní spojení:</w:t>
      </w:r>
      <w:r w:rsidRPr="00EB3096">
        <w:rPr>
          <w:rFonts w:ascii="Arial" w:hAnsi="Arial" w:cs="Arial"/>
          <w:b w:val="0"/>
          <w:bCs/>
          <w:sz w:val="18"/>
          <w:szCs w:val="18"/>
        </w:rPr>
        <w:tab/>
        <w:t>Komerční banka, a.s., pobočka Most</w:t>
      </w:r>
    </w:p>
    <w:p w:rsidR="005A7218" w:rsidRPr="00EB3096" w:rsidRDefault="005A7218" w:rsidP="005A7218">
      <w:pPr>
        <w:tabs>
          <w:tab w:val="left" w:pos="2410"/>
        </w:tabs>
        <w:rPr>
          <w:rFonts w:cs="Arial"/>
          <w:sz w:val="18"/>
          <w:szCs w:val="18"/>
        </w:rPr>
      </w:pPr>
      <w:r w:rsidRPr="00EB3096">
        <w:rPr>
          <w:rFonts w:cs="Arial"/>
          <w:sz w:val="18"/>
          <w:szCs w:val="18"/>
        </w:rPr>
        <w:t xml:space="preserve">číslo účtu:                           </w:t>
      </w:r>
      <w:r w:rsidRPr="00EB3096">
        <w:rPr>
          <w:rFonts w:cs="Arial"/>
          <w:sz w:val="18"/>
          <w:szCs w:val="18"/>
        </w:rPr>
        <w:tab/>
        <w:t>43-8201700237/0100</w:t>
      </w:r>
    </w:p>
    <w:p w:rsidR="005A7218" w:rsidRPr="00EB3096" w:rsidRDefault="005A7218" w:rsidP="005A7218">
      <w:pPr>
        <w:pStyle w:val="Nadpis8"/>
        <w:tabs>
          <w:tab w:val="left" w:pos="2340"/>
          <w:tab w:val="left" w:pos="2410"/>
        </w:tabs>
        <w:spacing w:before="120"/>
        <w:jc w:val="left"/>
        <w:rPr>
          <w:rFonts w:ascii="Arial" w:hAnsi="Arial" w:cs="Arial"/>
          <w:b w:val="0"/>
          <w:bCs/>
          <w:sz w:val="18"/>
          <w:szCs w:val="18"/>
        </w:rPr>
      </w:pPr>
      <w:r w:rsidRPr="00EB3096">
        <w:rPr>
          <w:rFonts w:ascii="Arial" w:hAnsi="Arial" w:cs="Arial"/>
          <w:b w:val="0"/>
          <w:bCs/>
          <w:sz w:val="18"/>
          <w:szCs w:val="18"/>
        </w:rPr>
        <w:t>Telefon:</w:t>
      </w:r>
      <w:r w:rsidRPr="00EB3096">
        <w:rPr>
          <w:rFonts w:ascii="Arial" w:hAnsi="Arial" w:cs="Arial"/>
          <w:b w:val="0"/>
          <w:bCs/>
          <w:sz w:val="18"/>
          <w:szCs w:val="18"/>
        </w:rPr>
        <w:tab/>
        <w:t xml:space="preserve"> </w:t>
      </w:r>
      <w:r w:rsidRPr="00EB3096">
        <w:rPr>
          <w:rFonts w:ascii="Arial" w:hAnsi="Arial" w:cs="Arial"/>
          <w:b w:val="0"/>
          <w:bCs/>
          <w:sz w:val="18"/>
          <w:szCs w:val="18"/>
        </w:rPr>
        <w:tab/>
      </w:r>
      <w:r w:rsidR="00C36B01" w:rsidRPr="00EB3096">
        <w:rPr>
          <w:rFonts w:ascii="Arial" w:hAnsi="Arial" w:cs="Arial"/>
          <w:b w:val="0"/>
          <w:bCs/>
          <w:sz w:val="18"/>
          <w:szCs w:val="18"/>
        </w:rPr>
        <w:t xml:space="preserve">+420 </w:t>
      </w:r>
      <w:r w:rsidRPr="00EB3096">
        <w:rPr>
          <w:rFonts w:ascii="Arial" w:hAnsi="Arial" w:cs="Arial"/>
          <w:b w:val="0"/>
          <w:bCs/>
          <w:sz w:val="18"/>
          <w:szCs w:val="18"/>
        </w:rPr>
        <w:t>476 447 111</w:t>
      </w:r>
    </w:p>
    <w:p w:rsidR="005A7218" w:rsidRPr="00EB3096" w:rsidRDefault="005A7218" w:rsidP="005A7218">
      <w:pPr>
        <w:tabs>
          <w:tab w:val="left" w:pos="2410"/>
        </w:tabs>
        <w:rPr>
          <w:rFonts w:cs="Arial"/>
          <w:sz w:val="18"/>
          <w:szCs w:val="18"/>
        </w:rPr>
      </w:pPr>
      <w:r w:rsidRPr="00EB3096">
        <w:rPr>
          <w:rFonts w:cs="Arial"/>
          <w:sz w:val="18"/>
          <w:szCs w:val="18"/>
        </w:rPr>
        <w:t>E-mail:</w:t>
      </w:r>
      <w:r w:rsidRPr="00EB3096">
        <w:rPr>
          <w:rFonts w:cs="Arial"/>
          <w:sz w:val="18"/>
          <w:szCs w:val="18"/>
        </w:rPr>
        <w:tab/>
      </w:r>
      <w:hyperlink r:id="rId9" w:history="1">
        <w:r w:rsidRPr="00EB3096">
          <w:rPr>
            <w:rStyle w:val="Hypertextovodkaz"/>
            <w:rFonts w:cs="Arial"/>
            <w:color w:val="auto"/>
            <w:sz w:val="18"/>
            <w:szCs w:val="18"/>
          </w:rPr>
          <w:t>petr.suchanek@setep.cz</w:t>
        </w:r>
      </w:hyperlink>
    </w:p>
    <w:p w:rsidR="005A7218" w:rsidRPr="00EB3096" w:rsidRDefault="005A7218" w:rsidP="005A7218">
      <w:pPr>
        <w:pStyle w:val="Zkladntext"/>
        <w:tabs>
          <w:tab w:val="left" w:pos="2410"/>
        </w:tabs>
        <w:spacing w:before="120" w:after="0"/>
        <w:rPr>
          <w:rFonts w:cs="Arial"/>
          <w:bCs/>
          <w:sz w:val="18"/>
          <w:szCs w:val="18"/>
        </w:rPr>
      </w:pPr>
      <w:r w:rsidRPr="00EB3096">
        <w:rPr>
          <w:rFonts w:cs="Arial"/>
          <w:bCs/>
          <w:sz w:val="18"/>
          <w:szCs w:val="18"/>
        </w:rPr>
        <w:t xml:space="preserve">Doručovací adresa:  </w:t>
      </w:r>
      <w:r w:rsidRPr="00EB3096">
        <w:rPr>
          <w:rFonts w:cs="Arial"/>
          <w:bCs/>
          <w:sz w:val="18"/>
          <w:szCs w:val="18"/>
        </w:rPr>
        <w:tab/>
        <w:t>Severočeská teplárenská, a.s.</w:t>
      </w:r>
    </w:p>
    <w:p w:rsidR="005A7218" w:rsidRPr="00EB3096" w:rsidRDefault="005A7218" w:rsidP="005A7218">
      <w:pPr>
        <w:tabs>
          <w:tab w:val="left" w:pos="2410"/>
          <w:tab w:val="left" w:pos="2520"/>
        </w:tabs>
        <w:ind w:left="284"/>
        <w:rPr>
          <w:rFonts w:cs="Arial"/>
          <w:bCs/>
          <w:sz w:val="18"/>
          <w:szCs w:val="18"/>
        </w:rPr>
      </w:pPr>
      <w:r w:rsidRPr="00EB3096">
        <w:rPr>
          <w:rFonts w:cs="Arial"/>
          <w:bCs/>
          <w:sz w:val="18"/>
          <w:szCs w:val="18"/>
        </w:rPr>
        <w:tab/>
      </w:r>
      <w:r w:rsidR="00C36B01" w:rsidRPr="00EB3096">
        <w:rPr>
          <w:rFonts w:cs="Arial"/>
          <w:bCs/>
          <w:sz w:val="18"/>
          <w:szCs w:val="18"/>
        </w:rPr>
        <w:t xml:space="preserve">Teplárenská </w:t>
      </w:r>
      <w:r w:rsidRPr="00EB3096">
        <w:rPr>
          <w:rFonts w:cs="Arial"/>
          <w:bCs/>
          <w:sz w:val="18"/>
          <w:szCs w:val="18"/>
        </w:rPr>
        <w:t>2</w:t>
      </w:r>
    </w:p>
    <w:p w:rsidR="005A7218" w:rsidRPr="00EB3096" w:rsidRDefault="005A7218" w:rsidP="005A7218">
      <w:pPr>
        <w:pStyle w:val="Zkladntext"/>
        <w:tabs>
          <w:tab w:val="left" w:pos="2410"/>
        </w:tabs>
        <w:spacing w:after="0"/>
        <w:ind w:left="1440" w:firstLine="720"/>
        <w:rPr>
          <w:rFonts w:cs="Arial"/>
          <w:sz w:val="18"/>
          <w:szCs w:val="18"/>
        </w:rPr>
      </w:pPr>
      <w:r w:rsidRPr="00EB3096">
        <w:rPr>
          <w:rFonts w:cs="Arial"/>
          <w:bCs/>
          <w:sz w:val="18"/>
          <w:szCs w:val="18"/>
        </w:rPr>
        <w:t xml:space="preserve">  </w:t>
      </w:r>
      <w:r w:rsidRPr="00EB3096">
        <w:rPr>
          <w:rFonts w:cs="Arial"/>
          <w:bCs/>
          <w:sz w:val="18"/>
          <w:szCs w:val="18"/>
        </w:rPr>
        <w:tab/>
        <w:t xml:space="preserve">434 03  Most </w:t>
      </w:r>
      <w:r w:rsidR="00C36B01" w:rsidRPr="00EB3096">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A5319A" w:rsidRDefault="00A5319A"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747494">
        <w:rPr>
          <w:rFonts w:cs="Arial"/>
          <w:b/>
          <w:bCs/>
          <w:sz w:val="20"/>
          <w:u w:val="single"/>
        </w:rPr>
        <w:t>ST</w:t>
      </w:r>
      <w:r w:rsidRPr="00747494">
        <w:rPr>
          <w:rFonts w:cs="Arial"/>
          <w:b/>
          <w:bCs/>
          <w:sz w:val="20"/>
          <w:u w:val="single"/>
        </w:rPr>
        <w:t>_1</w:t>
      </w:r>
      <w:r w:rsidR="004E198D" w:rsidRPr="00747494">
        <w:rPr>
          <w:rFonts w:cs="Arial"/>
          <w:b/>
          <w:bCs/>
          <w:sz w:val="20"/>
          <w:u w:val="single"/>
        </w:rPr>
        <w:t>7</w:t>
      </w:r>
      <w:r w:rsidRPr="00747494">
        <w:rPr>
          <w:rFonts w:cs="Arial"/>
          <w:b/>
          <w:bCs/>
          <w:sz w:val="20"/>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r>
      <w:r w:rsidR="00277017" w:rsidRPr="00EB3096">
        <w:rPr>
          <w:rFonts w:cs="Arial"/>
          <w:sz w:val="20"/>
        </w:rPr>
        <w:t>S</w:t>
      </w:r>
      <w:r w:rsidRPr="00EB3096">
        <w:rPr>
          <w:rFonts w:cs="Arial"/>
          <w:sz w:val="20"/>
        </w:rPr>
        <w:t xml:space="preserve">eznam </w:t>
      </w:r>
      <w:r w:rsidR="004E198D" w:rsidRPr="00EB3096">
        <w:rPr>
          <w:rFonts w:cs="Arial"/>
          <w:sz w:val="20"/>
        </w:rPr>
        <w:t>pod</w:t>
      </w:r>
      <w:r w:rsidRPr="00EB3096">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Počet stran smlouvy</w:t>
      </w:r>
      <w:r w:rsidRPr="00F05E8B">
        <w:rPr>
          <w:rFonts w:cs="Arial"/>
          <w:sz w:val="20"/>
        </w:rPr>
        <w:t>: 2</w:t>
      </w:r>
      <w:r w:rsidR="002A00F0" w:rsidRPr="00F05E8B">
        <w:rPr>
          <w:rFonts w:cs="Arial"/>
          <w:sz w:val="20"/>
        </w:rPr>
        <w:t>2</w:t>
      </w:r>
      <w:r w:rsidRPr="00F05E8B">
        <w:rPr>
          <w:rFonts w:cs="Arial"/>
          <w:sz w:val="20"/>
        </w:rPr>
        <w:t xml:space="preserve"> + </w:t>
      </w:r>
      <w:r w:rsidR="00C36B01" w:rsidRPr="00F05E8B">
        <w:rPr>
          <w:rFonts w:cs="Arial"/>
          <w:sz w:val="20"/>
        </w:rPr>
        <w:t>P</w:t>
      </w:r>
      <w:r w:rsidRPr="00F05E8B">
        <w:rPr>
          <w:rFonts w:cs="Arial"/>
          <w:sz w:val="20"/>
        </w:rPr>
        <w:t>říloh</w:t>
      </w:r>
      <w:r w:rsidR="000B54D5" w:rsidRPr="00F05E8B">
        <w:rPr>
          <w:rFonts w:cs="Arial"/>
          <w:sz w:val="20"/>
        </w:rPr>
        <w:t>y č.</w:t>
      </w:r>
      <w:r w:rsidR="00F36A92" w:rsidRPr="00F05E8B">
        <w:rPr>
          <w:rFonts w:cs="Arial"/>
          <w:sz w:val="20"/>
        </w:rPr>
        <w:t xml:space="preserve"> </w:t>
      </w:r>
      <w:r w:rsidRPr="00F05E8B">
        <w:rPr>
          <w:rFonts w:cs="Arial"/>
          <w:sz w:val="20"/>
        </w:rPr>
        <w:t>1</w:t>
      </w:r>
      <w:r w:rsidR="000B54D5" w:rsidRPr="00F05E8B">
        <w:rPr>
          <w:rFonts w:cs="Arial"/>
          <w:sz w:val="20"/>
        </w:rPr>
        <w:t xml:space="preserve"> a č.</w:t>
      </w:r>
      <w:r w:rsidR="00F36A92" w:rsidRPr="00F05E8B">
        <w:rPr>
          <w:rFonts w:cs="Arial"/>
          <w:sz w:val="20"/>
        </w:rPr>
        <w:t xml:space="preserve"> </w:t>
      </w:r>
      <w:r w:rsidR="00D83F71" w:rsidRPr="00F05E8B">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EB3096"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EB3096" w:rsidRDefault="006D77F4" w:rsidP="00073058">
      <w:pPr>
        <w:spacing w:before="120" w:after="120"/>
        <w:ind w:left="567"/>
        <w:jc w:val="center"/>
        <w:rPr>
          <w:rFonts w:cs="Arial"/>
          <w:bCs/>
          <w:sz w:val="22"/>
          <w:szCs w:val="22"/>
        </w:rPr>
      </w:pPr>
      <w:r w:rsidRPr="00EB3096">
        <w:rPr>
          <w:rFonts w:cs="Arial"/>
          <w:b/>
          <w:sz w:val="22"/>
          <w:szCs w:val="22"/>
        </w:rPr>
        <w:t>„</w:t>
      </w:r>
      <w:r w:rsidR="00A5319A" w:rsidRPr="00EB3096">
        <w:rPr>
          <w:rFonts w:cs="Arial"/>
          <w:b/>
          <w:sz w:val="20"/>
        </w:rPr>
        <w:t>REKO TK 36 - ÚT, TV Hollarova</w:t>
      </w:r>
      <w:r w:rsidR="005F3A5B" w:rsidRPr="00EB3096">
        <w:rPr>
          <w:rFonts w:cs="Arial"/>
          <w:b/>
          <w:sz w:val="22"/>
          <w:szCs w:val="22"/>
        </w:rPr>
        <w:t>“</w:t>
      </w:r>
    </w:p>
    <w:p w:rsidR="00621C3E" w:rsidRDefault="00621C3E" w:rsidP="0096132D">
      <w:pPr>
        <w:spacing w:after="120"/>
        <w:ind w:left="540"/>
        <w:rPr>
          <w:rFonts w:cs="Arial"/>
          <w:sz w:val="20"/>
        </w:rPr>
      </w:pPr>
      <w:r w:rsidRPr="00EB3096">
        <w:rPr>
          <w:rFonts w:cs="Arial"/>
          <w:sz w:val="20"/>
        </w:rPr>
        <w:t xml:space="preserve">v rozsahu a dle projektové dokumentace pro provádění stavby (dále jen </w:t>
      </w:r>
      <w:r w:rsidRPr="00EB3096">
        <w:rPr>
          <w:rFonts w:cs="Arial"/>
          <w:b/>
          <w:bCs/>
          <w:sz w:val="20"/>
        </w:rPr>
        <w:t>„projekt“</w:t>
      </w:r>
      <w:r w:rsidRPr="00EB3096">
        <w:rPr>
          <w:rFonts w:cs="Arial"/>
          <w:sz w:val="20"/>
        </w:rPr>
        <w:t xml:space="preserve">) s názvem </w:t>
      </w:r>
      <w:r w:rsidRPr="00EB3096">
        <w:rPr>
          <w:rFonts w:cs="Arial"/>
          <w:b/>
          <w:sz w:val="20"/>
        </w:rPr>
        <w:t>„</w:t>
      </w:r>
      <w:r w:rsidR="00D97702" w:rsidRPr="00EB3096">
        <w:rPr>
          <w:rFonts w:cs="Arial"/>
          <w:b/>
          <w:sz w:val="20"/>
        </w:rPr>
        <w:t xml:space="preserve">Rekonstrukce topného kanálu VS 36 - ÚT a TV, Větev k objektu č. p. 1936 – 1937 ul. Hollarova, Most“, </w:t>
      </w:r>
      <w:r w:rsidR="00A5319A" w:rsidRPr="00EB3096">
        <w:rPr>
          <w:rFonts w:cs="Arial"/>
          <w:sz w:val="20"/>
        </w:rPr>
        <w:t>zpracované</w:t>
      </w:r>
      <w:r w:rsidR="00A5319A" w:rsidRPr="00EB3096">
        <w:rPr>
          <w:rFonts w:cs="Arial"/>
          <w:b/>
          <w:sz w:val="20"/>
        </w:rPr>
        <w:t xml:space="preserve"> </w:t>
      </w:r>
      <w:r w:rsidR="00D97702" w:rsidRPr="00EB3096">
        <w:rPr>
          <w:rFonts w:cs="Arial"/>
          <w:sz w:val="20"/>
        </w:rPr>
        <w:t>společností BPO spol. s r. o., pod č. zakázky 8200 - 26, z 09/2015</w:t>
      </w:r>
      <w:r w:rsidR="00A5319A" w:rsidRPr="00EB3096">
        <w:rPr>
          <w:rFonts w:cs="Arial"/>
          <w:sz w:val="20"/>
        </w:rPr>
        <w:t>. Dílo bude</w:t>
      </w:r>
      <w:r w:rsidR="00D97702" w:rsidRPr="00EB3096">
        <w:rPr>
          <w:rFonts w:cs="Arial"/>
          <w:b/>
          <w:sz w:val="20"/>
        </w:rPr>
        <w:t xml:space="preserve"> </w:t>
      </w:r>
      <w:r w:rsidRPr="00FE3E03">
        <w:rPr>
          <w:rFonts w:cs="Arial"/>
          <w:sz w:val="20"/>
        </w:rPr>
        <w:t xml:space="preserve">provedeno dle </w:t>
      </w:r>
      <w:r w:rsidR="004103B5" w:rsidRPr="00FE3E03">
        <w:rPr>
          <w:rFonts w:cs="Arial"/>
          <w:sz w:val="20"/>
        </w:rPr>
        <w:t>Z</w:t>
      </w:r>
      <w:r w:rsidRPr="00FE3E03">
        <w:rPr>
          <w:rFonts w:cs="Arial"/>
          <w:sz w:val="20"/>
        </w:rPr>
        <w:t xml:space="preserve">adávací dokumentace </w:t>
      </w:r>
      <w:r w:rsidR="00176ED2" w:rsidRPr="00FE3E03">
        <w:rPr>
          <w:rFonts w:cs="Arial"/>
          <w:sz w:val="20"/>
        </w:rPr>
        <w:t xml:space="preserve">objednatele </w:t>
      </w:r>
      <w:r w:rsidR="00176ED2" w:rsidRPr="00747494">
        <w:rPr>
          <w:rFonts w:cs="Arial"/>
          <w:sz w:val="20"/>
        </w:rPr>
        <w:t>z </w:t>
      </w:r>
      <w:r w:rsidR="004E198D" w:rsidRPr="00747494">
        <w:rPr>
          <w:rFonts w:cs="Arial"/>
          <w:sz w:val="20"/>
        </w:rPr>
        <w:t>10</w:t>
      </w:r>
      <w:r w:rsidR="00176ED2" w:rsidRPr="00747494">
        <w:rPr>
          <w:rFonts w:cs="Arial"/>
          <w:sz w:val="20"/>
        </w:rPr>
        <w:t>/201</w:t>
      </w:r>
      <w:r w:rsidR="009451F5" w:rsidRPr="00747494">
        <w:rPr>
          <w:rFonts w:cs="Arial"/>
          <w:sz w:val="20"/>
        </w:rPr>
        <w:t>6</w:t>
      </w:r>
      <w:r w:rsidR="00176ED2" w:rsidRPr="00747494">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DB4DB6" w:rsidRPr="00EB3096" w:rsidRDefault="00F97061" w:rsidP="00DB4DB6">
      <w:pPr>
        <w:spacing w:before="80"/>
        <w:ind w:left="567"/>
        <w:rPr>
          <w:rFonts w:cs="Arial"/>
          <w:sz w:val="20"/>
        </w:rPr>
      </w:pPr>
      <w:r w:rsidRPr="00EB3096">
        <w:rPr>
          <w:rFonts w:cs="Arial"/>
          <w:sz w:val="20"/>
        </w:rPr>
        <w:t xml:space="preserve">Předmětem díla </w:t>
      </w:r>
      <w:r w:rsidR="00262FE5" w:rsidRPr="00EB3096">
        <w:rPr>
          <w:rFonts w:cs="Arial"/>
          <w:sz w:val="20"/>
        </w:rPr>
        <w:t xml:space="preserve">je nahrazení </w:t>
      </w:r>
      <w:r w:rsidR="00DB4DB6" w:rsidRPr="00EB3096">
        <w:rPr>
          <w:rFonts w:cs="Arial"/>
          <w:sz w:val="20"/>
        </w:rPr>
        <w:t xml:space="preserve">klasického potrubí stávajících rozvodů ÚT 2 x DN 200 za 2 x DN125 v délce cca 120 m v rozsahu mezi VS 36 a domem č. p. </w:t>
      </w:r>
      <w:r w:rsidR="00181FD7" w:rsidRPr="00EB3096">
        <w:rPr>
          <w:rFonts w:cs="Arial"/>
          <w:sz w:val="20"/>
        </w:rPr>
        <w:t xml:space="preserve">1936 - </w:t>
      </w:r>
      <w:r w:rsidR="00DB4DB6" w:rsidRPr="00EB3096">
        <w:rPr>
          <w:rFonts w:cs="Arial"/>
          <w:sz w:val="20"/>
        </w:rPr>
        <w:t xml:space="preserve">1937. </w:t>
      </w:r>
    </w:p>
    <w:p w:rsidR="00A57988" w:rsidRPr="00EB3096" w:rsidRDefault="00DB4DB6" w:rsidP="00DB4DB6">
      <w:pPr>
        <w:pStyle w:val="Odstavecseseznamem"/>
        <w:widowControl w:val="0"/>
        <w:spacing w:before="120" w:after="120"/>
        <w:ind w:left="567"/>
        <w:contextualSpacing w:val="0"/>
        <w:rPr>
          <w:rFonts w:cs="Arial"/>
          <w:sz w:val="20"/>
        </w:rPr>
      </w:pPr>
      <w:r w:rsidRPr="00EB3096">
        <w:rPr>
          <w:rFonts w:cs="Arial"/>
          <w:sz w:val="20"/>
        </w:rPr>
        <w:t xml:space="preserve">Stávající </w:t>
      </w:r>
      <w:proofErr w:type="spellStart"/>
      <w:r w:rsidRPr="00EB3096">
        <w:rPr>
          <w:rFonts w:cs="Arial"/>
          <w:sz w:val="20"/>
        </w:rPr>
        <w:t>pozinkové</w:t>
      </w:r>
      <w:proofErr w:type="spellEnd"/>
      <w:r w:rsidRPr="00EB3096">
        <w:rPr>
          <w:rFonts w:cs="Arial"/>
          <w:sz w:val="20"/>
        </w:rPr>
        <w:t xml:space="preserve"> potrubí TV/C DN65/40, bude nahrazeno pouze od VS 36 až č. p. 1392 (objekt spol. </w:t>
      </w:r>
      <w:proofErr w:type="spellStart"/>
      <w:r w:rsidRPr="00EB3096">
        <w:rPr>
          <w:rFonts w:cs="Arial"/>
          <w:sz w:val="20"/>
        </w:rPr>
        <w:t>Alfaterm</w:t>
      </w:r>
      <w:proofErr w:type="spellEnd"/>
      <w:r w:rsidRPr="00EB3096">
        <w:rPr>
          <w:rFonts w:cs="Arial"/>
          <w:sz w:val="20"/>
        </w:rPr>
        <w:t>) o délce cca 31m</w:t>
      </w:r>
      <w:r w:rsidR="007D642F" w:rsidRPr="00EB3096">
        <w:rPr>
          <w:rFonts w:cs="Arial"/>
          <w:sz w:val="20"/>
        </w:rPr>
        <w:t xml:space="preserve"> </w:t>
      </w:r>
      <w:r w:rsidRPr="00EB3096">
        <w:rPr>
          <w:rFonts w:cs="Arial"/>
          <w:sz w:val="20"/>
        </w:rPr>
        <w:t>za nové TV/C D</w:t>
      </w:r>
      <w:r w:rsidR="007D642F" w:rsidRPr="00EB3096">
        <w:rPr>
          <w:rFonts w:cs="Arial"/>
          <w:sz w:val="20"/>
        </w:rPr>
        <w:t>N</w:t>
      </w:r>
      <w:r w:rsidRPr="00EB3096">
        <w:rPr>
          <w:rFonts w:cs="Arial"/>
          <w:sz w:val="20"/>
        </w:rPr>
        <w:t xml:space="preserve"> 65-40/32 -25</w:t>
      </w:r>
      <w:r w:rsidR="009C4F4D" w:rsidRPr="00EB3096">
        <w:rPr>
          <w:rFonts w:cs="Arial"/>
          <w:sz w:val="20"/>
        </w:rPr>
        <w:t>.</w:t>
      </w:r>
    </w:p>
    <w:p w:rsidR="00F97061" w:rsidRPr="00EB3096" w:rsidRDefault="00F97061" w:rsidP="00F97061">
      <w:pPr>
        <w:pStyle w:val="Odstavecseseznamem"/>
        <w:widowControl w:val="0"/>
        <w:spacing w:before="120" w:after="120"/>
        <w:ind w:left="567"/>
        <w:contextualSpacing w:val="0"/>
        <w:rPr>
          <w:rFonts w:cs="Arial"/>
          <w:sz w:val="20"/>
        </w:rPr>
      </w:pPr>
      <w:r w:rsidRPr="00EB3096">
        <w:rPr>
          <w:rFonts w:cs="Arial"/>
          <w:sz w:val="20"/>
        </w:rPr>
        <w:t xml:space="preserve">Podrobně je rozsah plnění uveden v projektu </w:t>
      </w:r>
      <w:r w:rsidRPr="00EB3096">
        <w:rPr>
          <w:rFonts w:cs="Arial"/>
          <w:b/>
          <w:sz w:val="20"/>
        </w:rPr>
        <w:t>„</w:t>
      </w:r>
      <w:r w:rsidR="00D97702" w:rsidRPr="00EB3096">
        <w:rPr>
          <w:rFonts w:cs="Arial"/>
          <w:b/>
          <w:sz w:val="20"/>
        </w:rPr>
        <w:t xml:space="preserve">Rekonstrukce topného kanálu VS 36 - ÚT a TV, Větev k objektu č. p. 1936 – 1937 ul. Hollarova, Most“, </w:t>
      </w:r>
      <w:r w:rsidR="00FC0C56" w:rsidRPr="00EB3096">
        <w:rPr>
          <w:rFonts w:cs="Arial"/>
          <w:sz w:val="20"/>
        </w:rPr>
        <w:t>zpracovaném</w:t>
      </w:r>
      <w:r w:rsidR="00FC0C56" w:rsidRPr="00EB3096">
        <w:rPr>
          <w:rFonts w:cs="Arial"/>
          <w:b/>
          <w:sz w:val="20"/>
        </w:rPr>
        <w:t xml:space="preserve"> </w:t>
      </w:r>
      <w:r w:rsidR="00D97702" w:rsidRPr="00EB3096">
        <w:rPr>
          <w:rFonts w:cs="Arial"/>
          <w:sz w:val="20"/>
        </w:rPr>
        <w:t>společností BPO spol. s r. o., pod č. zakázky 8200 - 26, z 09/2015</w:t>
      </w:r>
      <w:r w:rsidRPr="00EB3096">
        <w:rPr>
          <w:rFonts w:cs="Arial"/>
          <w:sz w:val="20"/>
        </w:rPr>
        <w:t>.</w:t>
      </w:r>
    </w:p>
    <w:p w:rsidR="00F97061" w:rsidRPr="00EB309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B3096">
        <w:rPr>
          <w:rFonts w:cs="Arial"/>
          <w:sz w:val="20"/>
        </w:rPr>
        <w:t xml:space="preserve">Zhotovitel se zavazuje provést </w:t>
      </w:r>
      <w:r w:rsidR="00A131A1" w:rsidRPr="00EB3096">
        <w:rPr>
          <w:rFonts w:cs="Arial"/>
          <w:sz w:val="20"/>
        </w:rPr>
        <w:t>výše specifikované dílo na svůj náklad a své nebezpečí</w:t>
      </w:r>
      <w:r w:rsidRPr="00EB3096">
        <w:rPr>
          <w:rFonts w:cs="Arial"/>
          <w:sz w:val="20"/>
        </w:rPr>
        <w:t xml:space="preserve"> řádně, kvalitně, včas, za pevnou smluvní cenu takovým způsobem, aby byl zaručen plně funkční, bezpečný a bezporuchový provoz díla</w:t>
      </w:r>
      <w:r w:rsidR="00A131A1" w:rsidRPr="00EB3096">
        <w:rPr>
          <w:rFonts w:cs="Arial"/>
          <w:sz w:val="20"/>
        </w:rPr>
        <w:t xml:space="preserve"> a objednatel se zavazuje </w:t>
      </w:r>
      <w:r w:rsidR="00FE6ED4" w:rsidRPr="00EB3096">
        <w:rPr>
          <w:rFonts w:cs="Arial"/>
          <w:sz w:val="20"/>
        </w:rPr>
        <w:t xml:space="preserve">řádně </w:t>
      </w:r>
      <w:r w:rsidR="00624E32" w:rsidRPr="00EB3096">
        <w:rPr>
          <w:rFonts w:cs="Arial"/>
          <w:sz w:val="20"/>
        </w:rPr>
        <w:t xml:space="preserve">a včas </w:t>
      </w:r>
      <w:r w:rsidR="00FE6ED4" w:rsidRPr="00EB3096">
        <w:rPr>
          <w:rFonts w:cs="Arial"/>
          <w:sz w:val="20"/>
        </w:rPr>
        <w:t xml:space="preserve">provedené dílo </w:t>
      </w:r>
      <w:r w:rsidR="00A131A1" w:rsidRPr="00EB3096">
        <w:rPr>
          <w:rFonts w:cs="Arial"/>
          <w:sz w:val="20"/>
        </w:rPr>
        <w:t xml:space="preserve">převzít a zaplatit </w:t>
      </w:r>
      <w:r w:rsidR="00624E32" w:rsidRPr="00EB3096">
        <w:rPr>
          <w:rFonts w:cs="Arial"/>
          <w:sz w:val="20"/>
        </w:rPr>
        <w:t xml:space="preserve">za něj </w:t>
      </w:r>
      <w:r w:rsidR="00A131A1" w:rsidRPr="00EB3096">
        <w:rPr>
          <w:rFonts w:cs="Arial"/>
          <w:sz w:val="20"/>
        </w:rPr>
        <w:t>cenu sjednanou v této smlouvě</w:t>
      </w:r>
      <w:r w:rsidRPr="00EB3096">
        <w:rPr>
          <w:rFonts w:cs="Arial"/>
          <w:sz w:val="20"/>
        </w:rPr>
        <w:t>.</w:t>
      </w:r>
    </w:p>
    <w:p w:rsidR="00F97061" w:rsidRPr="00EB3096"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EB3096">
        <w:rPr>
          <w:rFonts w:cs="Arial"/>
          <w:sz w:val="20"/>
        </w:rPr>
        <w:t>Dílo bude zahrnovat veškeré dodávky věcí, prací a služeb, spojených se zhotovením stavby, která bude výsledkem stavebních nebo montážních prací a související projektové činnosti.</w:t>
      </w:r>
    </w:p>
    <w:p w:rsidR="0096132D" w:rsidRPr="00EB3096" w:rsidRDefault="0096132D" w:rsidP="00A131A1">
      <w:pPr>
        <w:pStyle w:val="Odstavecseseznamem"/>
        <w:numPr>
          <w:ilvl w:val="1"/>
          <w:numId w:val="34"/>
        </w:numPr>
        <w:spacing w:before="360" w:after="60"/>
        <w:ind w:left="578" w:hanging="578"/>
        <w:contextualSpacing w:val="0"/>
        <w:rPr>
          <w:rFonts w:cs="Arial"/>
          <w:b/>
          <w:sz w:val="20"/>
        </w:rPr>
      </w:pPr>
      <w:r w:rsidRPr="00EB3096">
        <w:rPr>
          <w:rFonts w:cs="Arial"/>
          <w:b/>
          <w:sz w:val="20"/>
        </w:rPr>
        <w:t>Popis stávajícího stavu:</w:t>
      </w:r>
    </w:p>
    <w:p w:rsidR="00DB4DB6" w:rsidRPr="00EB3096" w:rsidRDefault="00DB4DB6" w:rsidP="00DB4DB6">
      <w:pPr>
        <w:spacing w:after="120"/>
        <w:ind w:left="540"/>
        <w:rPr>
          <w:rFonts w:cs="Arial"/>
          <w:sz w:val="20"/>
        </w:rPr>
      </w:pPr>
      <w:r w:rsidRPr="00EB3096">
        <w:rPr>
          <w:rFonts w:cs="Arial"/>
          <w:sz w:val="20"/>
        </w:rPr>
        <w:t>Sekundární rozvody slouží pro  zásobování topnou a teplou vodou odběratelů v okrsku výměníkové stanice č. 36 v Mostě, ulici Dukelské, J. Kollára a ul. Hollarova. Jedná se o domy č. p. 1392, 1937(+1936+1738), 1938(+1939), 155, 157, 159, 160, 1394.</w:t>
      </w:r>
    </w:p>
    <w:p w:rsidR="00C830C9" w:rsidRPr="00EB3096" w:rsidRDefault="00DB4DB6" w:rsidP="00DB4DB6">
      <w:pPr>
        <w:spacing w:after="120"/>
        <w:ind w:left="540"/>
        <w:rPr>
          <w:rFonts w:cs="Arial"/>
          <w:sz w:val="20"/>
        </w:rPr>
      </w:pPr>
      <w:r w:rsidRPr="00EB3096">
        <w:rPr>
          <w:rFonts w:cs="Arial"/>
          <w:sz w:val="20"/>
        </w:rPr>
        <w:t>Stávající rozvody ÚT a TV jsou uloženy společně v průchozím topném kanále v části spolu s primárním rozvodem IX. etapy. V místech pod silnicí v ulici Partyzánské a Dukelské má těleso topného kanálu snížený nebo odskočený profil - výška cca. 1,6m včetně úseku na výstupu z VS, kde je kanál pouze průlezný-výška cca. 1,3m (délka cca 15m). Výška ostatního topného kanálu je jinak převážně cca 2m.</w:t>
      </w:r>
      <w:r w:rsidR="00262FE5" w:rsidRPr="00EB3096">
        <w:rPr>
          <w:rFonts w:cs="Arial"/>
          <w:sz w:val="20"/>
        </w:rPr>
        <w:t xml:space="preserve"> </w:t>
      </w:r>
    </w:p>
    <w:p w:rsidR="00DB4DB6" w:rsidRPr="00EB3096" w:rsidRDefault="00DB4DB6" w:rsidP="00DB4DB6">
      <w:pPr>
        <w:spacing w:after="120"/>
        <w:ind w:left="540"/>
        <w:rPr>
          <w:rFonts w:cs="Arial"/>
          <w:sz w:val="20"/>
        </w:rPr>
      </w:pPr>
      <w:r w:rsidRPr="00EB3096">
        <w:rPr>
          <w:rFonts w:cs="Arial"/>
          <w:sz w:val="20"/>
        </w:rPr>
        <w:t>P</w:t>
      </w:r>
      <w:r w:rsidR="00C830C9" w:rsidRPr="00EB3096">
        <w:rPr>
          <w:rFonts w:cs="Arial"/>
          <w:sz w:val="20"/>
        </w:rPr>
        <w:t xml:space="preserve">arametry tepelné sítě: </w:t>
      </w:r>
      <w:r w:rsidR="00C830C9" w:rsidRPr="00EB3096">
        <w:rPr>
          <w:rFonts w:cs="Arial"/>
          <w:sz w:val="20"/>
        </w:rPr>
        <w:tab/>
      </w:r>
    </w:p>
    <w:p w:rsidR="00DB4DB6" w:rsidRPr="00EB3096" w:rsidRDefault="00DB4DB6" w:rsidP="00DB4DB6">
      <w:pPr>
        <w:spacing w:after="120"/>
        <w:ind w:left="540"/>
        <w:rPr>
          <w:rFonts w:cs="Arial"/>
          <w:sz w:val="20"/>
        </w:rPr>
      </w:pPr>
      <w:r w:rsidRPr="00EB3096">
        <w:rPr>
          <w:rFonts w:cs="Arial"/>
          <w:sz w:val="20"/>
        </w:rPr>
        <w:t>ÚT:</w:t>
      </w:r>
      <w:r w:rsidRPr="00EB3096">
        <w:rPr>
          <w:rFonts w:cs="Arial"/>
          <w:sz w:val="20"/>
        </w:rPr>
        <w:tab/>
      </w:r>
      <w:r w:rsidRPr="00EB3096">
        <w:rPr>
          <w:rFonts w:cs="Arial"/>
          <w:sz w:val="20"/>
        </w:rPr>
        <w:tab/>
        <w:t xml:space="preserve">Médium </w:t>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topná voda (ÚT)</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Max. provozní teplota</w:t>
      </w:r>
      <w:r w:rsidRPr="00EB3096">
        <w:rPr>
          <w:rFonts w:cs="Arial"/>
          <w:sz w:val="20"/>
        </w:rPr>
        <w:tab/>
      </w:r>
      <w:r w:rsidRPr="00EB3096">
        <w:rPr>
          <w:rFonts w:cs="Arial"/>
          <w:sz w:val="20"/>
        </w:rPr>
        <w:tab/>
      </w:r>
      <w:r w:rsidRPr="00EB3096">
        <w:rPr>
          <w:rFonts w:cs="Arial"/>
          <w:sz w:val="20"/>
        </w:rPr>
        <w:tab/>
      </w:r>
      <w:r w:rsidRPr="00EB3096">
        <w:rPr>
          <w:rFonts w:cs="Arial"/>
          <w:sz w:val="20"/>
        </w:rPr>
        <w:tab/>
        <w:t>90°C</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Teplotní spád</w:t>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 xml:space="preserve">80/60°C (teoretický)                </w:t>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w:t>
      </w:r>
      <w:proofErr w:type="spellStart"/>
      <w:r w:rsidRPr="00EB3096">
        <w:rPr>
          <w:rFonts w:cs="Arial"/>
          <w:sz w:val="20"/>
        </w:rPr>
        <w:t>ekvitermní</w:t>
      </w:r>
      <w:proofErr w:type="spellEnd"/>
      <w:r w:rsidRPr="00EB3096">
        <w:rPr>
          <w:rFonts w:cs="Arial"/>
          <w:sz w:val="20"/>
        </w:rPr>
        <w:t xml:space="preserve"> regulace; -12°C)</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Max. přetlak</w:t>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 xml:space="preserve">0,55 </w:t>
      </w:r>
      <w:proofErr w:type="spellStart"/>
      <w:r w:rsidRPr="00EB3096">
        <w:rPr>
          <w:rFonts w:cs="Arial"/>
          <w:sz w:val="20"/>
        </w:rPr>
        <w:t>M</w:t>
      </w:r>
      <w:r w:rsidR="00912B0F" w:rsidRPr="00EB3096">
        <w:rPr>
          <w:rFonts w:cs="Arial"/>
          <w:sz w:val="20"/>
        </w:rPr>
        <w:t>P</w:t>
      </w:r>
      <w:r w:rsidRPr="00EB3096">
        <w:rPr>
          <w:rFonts w:cs="Arial"/>
          <w:sz w:val="20"/>
        </w:rPr>
        <w:t>a</w:t>
      </w:r>
      <w:proofErr w:type="spellEnd"/>
      <w:r w:rsidRPr="00EB3096">
        <w:rPr>
          <w:rFonts w:cs="Arial"/>
          <w:sz w:val="20"/>
        </w:rPr>
        <w:t xml:space="preserve"> (zdroj)</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Provozovaný diferenční tlak čerpadla</w:t>
      </w:r>
      <w:r w:rsidRPr="00EB3096">
        <w:rPr>
          <w:rFonts w:cs="Arial"/>
          <w:sz w:val="20"/>
        </w:rPr>
        <w:tab/>
      </w:r>
      <w:r w:rsidRPr="00EB3096">
        <w:rPr>
          <w:rFonts w:cs="Arial"/>
          <w:sz w:val="20"/>
        </w:rPr>
        <w:tab/>
        <w:t>68 kPa (na zdroji)</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 xml:space="preserve">Provedení                 </w:t>
      </w:r>
      <w:r w:rsidRPr="00EB3096">
        <w:rPr>
          <w:rFonts w:cs="Arial"/>
          <w:sz w:val="20"/>
        </w:rPr>
        <w:tab/>
      </w:r>
      <w:r w:rsidRPr="00EB3096">
        <w:rPr>
          <w:rFonts w:cs="Arial"/>
          <w:sz w:val="20"/>
        </w:rPr>
        <w:tab/>
      </w:r>
      <w:r w:rsidRPr="00EB3096">
        <w:rPr>
          <w:rFonts w:cs="Arial"/>
          <w:sz w:val="20"/>
        </w:rPr>
        <w:tab/>
      </w:r>
      <w:r w:rsidRPr="00EB3096">
        <w:rPr>
          <w:rFonts w:cs="Arial"/>
          <w:sz w:val="20"/>
        </w:rPr>
        <w:tab/>
        <w:t xml:space="preserve">klasické </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Tlaková třída potrubí</w:t>
      </w:r>
      <w:r w:rsidRPr="00EB3096">
        <w:rPr>
          <w:rFonts w:cs="Arial"/>
          <w:sz w:val="20"/>
        </w:rPr>
        <w:tab/>
      </w:r>
      <w:r w:rsidRPr="00EB3096">
        <w:rPr>
          <w:rFonts w:cs="Arial"/>
          <w:sz w:val="20"/>
        </w:rPr>
        <w:tab/>
      </w:r>
      <w:r w:rsidRPr="00EB3096">
        <w:rPr>
          <w:rFonts w:cs="Arial"/>
          <w:sz w:val="20"/>
        </w:rPr>
        <w:tab/>
      </w:r>
      <w:r w:rsidRPr="00EB3096">
        <w:rPr>
          <w:rFonts w:cs="Arial"/>
          <w:sz w:val="20"/>
        </w:rPr>
        <w:tab/>
        <w:t>PN 25</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Tlaková třída armatur</w:t>
      </w:r>
      <w:r w:rsidRPr="00EB3096">
        <w:rPr>
          <w:rFonts w:cs="Arial"/>
          <w:sz w:val="20"/>
        </w:rPr>
        <w:tab/>
      </w:r>
      <w:r w:rsidRPr="00EB3096">
        <w:rPr>
          <w:rFonts w:cs="Arial"/>
          <w:sz w:val="20"/>
        </w:rPr>
        <w:tab/>
      </w:r>
      <w:r w:rsidRPr="00EB3096">
        <w:rPr>
          <w:rFonts w:cs="Arial"/>
          <w:sz w:val="20"/>
        </w:rPr>
        <w:tab/>
      </w:r>
      <w:r w:rsidRPr="00EB3096">
        <w:rPr>
          <w:rFonts w:cs="Arial"/>
          <w:sz w:val="20"/>
        </w:rPr>
        <w:tab/>
        <w:t>PN 16</w:t>
      </w:r>
    </w:p>
    <w:p w:rsidR="00DB4DB6" w:rsidRPr="00EB3096" w:rsidRDefault="00DB4DB6" w:rsidP="00DB4DB6">
      <w:pPr>
        <w:spacing w:after="120"/>
        <w:ind w:left="540"/>
        <w:rPr>
          <w:rFonts w:cs="Arial"/>
          <w:sz w:val="20"/>
        </w:rPr>
      </w:pPr>
      <w:r w:rsidRPr="00EB3096">
        <w:rPr>
          <w:rFonts w:cs="Arial"/>
          <w:sz w:val="20"/>
        </w:rPr>
        <w:t>TV:</w:t>
      </w:r>
      <w:r w:rsidRPr="00EB3096">
        <w:rPr>
          <w:rFonts w:cs="Arial"/>
          <w:sz w:val="20"/>
        </w:rPr>
        <w:tab/>
      </w:r>
      <w:r w:rsidRPr="00EB3096">
        <w:rPr>
          <w:rFonts w:cs="Arial"/>
          <w:sz w:val="20"/>
        </w:rPr>
        <w:tab/>
        <w:t xml:space="preserve">Médium </w:t>
      </w:r>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teplá voda (dříve TUV)</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r>
      <w:proofErr w:type="spellStart"/>
      <w:r w:rsidRPr="00EB3096">
        <w:rPr>
          <w:rFonts w:cs="Arial"/>
          <w:sz w:val="20"/>
        </w:rPr>
        <w:t>Max.provozní</w:t>
      </w:r>
      <w:proofErr w:type="spellEnd"/>
      <w:r w:rsidRPr="00EB3096">
        <w:rPr>
          <w:rFonts w:cs="Arial"/>
          <w:sz w:val="20"/>
        </w:rPr>
        <w:t xml:space="preserve"> teplota</w:t>
      </w:r>
      <w:r w:rsidRPr="00EB3096">
        <w:rPr>
          <w:rFonts w:cs="Arial"/>
          <w:sz w:val="20"/>
        </w:rPr>
        <w:tab/>
      </w:r>
      <w:r w:rsidRPr="00EB3096">
        <w:rPr>
          <w:rFonts w:cs="Arial"/>
          <w:sz w:val="20"/>
        </w:rPr>
        <w:tab/>
      </w:r>
      <w:r w:rsidRPr="00EB3096">
        <w:rPr>
          <w:rFonts w:cs="Arial"/>
          <w:sz w:val="20"/>
        </w:rPr>
        <w:tab/>
      </w:r>
      <w:r w:rsidRPr="00EB3096">
        <w:rPr>
          <w:rFonts w:cs="Arial"/>
          <w:sz w:val="20"/>
        </w:rPr>
        <w:tab/>
        <w:t>65°C</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Provozní teplota</w:t>
      </w:r>
      <w:r w:rsidRPr="00EB3096">
        <w:rPr>
          <w:rFonts w:cs="Arial"/>
          <w:sz w:val="20"/>
        </w:rPr>
        <w:tab/>
      </w:r>
      <w:r w:rsidRPr="00EB3096">
        <w:rPr>
          <w:rFonts w:cs="Arial"/>
          <w:sz w:val="20"/>
        </w:rPr>
        <w:tab/>
      </w:r>
      <w:r w:rsidRPr="00EB3096">
        <w:rPr>
          <w:rFonts w:cs="Arial"/>
          <w:sz w:val="20"/>
        </w:rPr>
        <w:tab/>
      </w:r>
      <w:r w:rsidRPr="00EB3096">
        <w:rPr>
          <w:rFonts w:cs="Arial"/>
          <w:sz w:val="20"/>
        </w:rPr>
        <w:tab/>
        <w:t>55/45°C</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r>
      <w:proofErr w:type="spellStart"/>
      <w:r w:rsidRPr="00EB3096">
        <w:rPr>
          <w:rFonts w:cs="Arial"/>
          <w:sz w:val="20"/>
        </w:rPr>
        <w:t>Max.přetlak</w:t>
      </w:r>
      <w:proofErr w:type="spellEnd"/>
      <w:r w:rsidRPr="00EB3096">
        <w:rPr>
          <w:rFonts w:cs="Arial"/>
          <w:sz w:val="20"/>
        </w:rPr>
        <w:tab/>
      </w:r>
      <w:r w:rsidRPr="00EB3096">
        <w:rPr>
          <w:rFonts w:cs="Arial"/>
          <w:sz w:val="20"/>
        </w:rPr>
        <w:tab/>
      </w:r>
      <w:r w:rsidRPr="00EB3096">
        <w:rPr>
          <w:rFonts w:cs="Arial"/>
          <w:sz w:val="20"/>
        </w:rPr>
        <w:tab/>
      </w:r>
      <w:r w:rsidRPr="00EB3096">
        <w:rPr>
          <w:rFonts w:cs="Arial"/>
          <w:sz w:val="20"/>
        </w:rPr>
        <w:tab/>
      </w:r>
      <w:r w:rsidRPr="00EB3096">
        <w:rPr>
          <w:rFonts w:cs="Arial"/>
          <w:sz w:val="20"/>
        </w:rPr>
        <w:tab/>
        <w:t xml:space="preserve">1,0 </w:t>
      </w:r>
      <w:proofErr w:type="spellStart"/>
      <w:r w:rsidRPr="00EB3096">
        <w:rPr>
          <w:rFonts w:cs="Arial"/>
          <w:sz w:val="20"/>
        </w:rPr>
        <w:t>M</w:t>
      </w:r>
      <w:r w:rsidR="00912B0F" w:rsidRPr="00EB3096">
        <w:rPr>
          <w:rFonts w:cs="Arial"/>
          <w:sz w:val="20"/>
        </w:rPr>
        <w:t>P</w:t>
      </w:r>
      <w:r w:rsidRPr="00EB3096">
        <w:rPr>
          <w:rFonts w:cs="Arial"/>
          <w:sz w:val="20"/>
        </w:rPr>
        <w:t>a</w:t>
      </w:r>
      <w:proofErr w:type="spellEnd"/>
      <w:r w:rsidRPr="00EB3096">
        <w:rPr>
          <w:rFonts w:cs="Arial"/>
          <w:sz w:val="20"/>
        </w:rPr>
        <w:t xml:space="preserve"> (zdroj)</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 xml:space="preserve">Provedení                 </w:t>
      </w:r>
      <w:r w:rsidRPr="00EB3096">
        <w:rPr>
          <w:rFonts w:cs="Arial"/>
          <w:sz w:val="20"/>
        </w:rPr>
        <w:tab/>
      </w:r>
      <w:r w:rsidRPr="00EB3096">
        <w:rPr>
          <w:rFonts w:cs="Arial"/>
          <w:sz w:val="20"/>
        </w:rPr>
        <w:tab/>
      </w:r>
      <w:r w:rsidRPr="00EB3096">
        <w:rPr>
          <w:rFonts w:cs="Arial"/>
          <w:sz w:val="20"/>
        </w:rPr>
        <w:tab/>
      </w:r>
      <w:r w:rsidRPr="00EB3096">
        <w:rPr>
          <w:rFonts w:cs="Arial"/>
          <w:sz w:val="20"/>
        </w:rPr>
        <w:tab/>
        <w:t>klasické</w:t>
      </w:r>
    </w:p>
    <w:p w:rsidR="00DB4DB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Tlaková třída potrubí</w:t>
      </w:r>
      <w:r w:rsidRPr="00EB3096">
        <w:rPr>
          <w:rFonts w:cs="Arial"/>
          <w:sz w:val="20"/>
        </w:rPr>
        <w:tab/>
      </w:r>
      <w:r w:rsidRPr="00EB3096">
        <w:rPr>
          <w:rFonts w:cs="Arial"/>
          <w:sz w:val="20"/>
        </w:rPr>
        <w:tab/>
      </w:r>
      <w:r w:rsidRPr="00EB3096">
        <w:rPr>
          <w:rFonts w:cs="Arial"/>
          <w:sz w:val="20"/>
        </w:rPr>
        <w:tab/>
      </w:r>
      <w:r w:rsidRPr="00EB3096">
        <w:rPr>
          <w:rFonts w:cs="Arial"/>
          <w:sz w:val="20"/>
        </w:rPr>
        <w:tab/>
        <w:t xml:space="preserve">PN 16 </w:t>
      </w:r>
    </w:p>
    <w:p w:rsidR="001174D6" w:rsidRPr="00EB3096" w:rsidRDefault="00DB4DB6" w:rsidP="00DB4DB6">
      <w:pPr>
        <w:spacing w:after="120"/>
        <w:ind w:left="540"/>
        <w:rPr>
          <w:rFonts w:cs="Arial"/>
          <w:sz w:val="20"/>
        </w:rPr>
      </w:pPr>
      <w:r w:rsidRPr="00EB3096">
        <w:rPr>
          <w:rFonts w:cs="Arial"/>
          <w:sz w:val="20"/>
        </w:rPr>
        <w:tab/>
      </w:r>
      <w:r w:rsidRPr="00EB3096">
        <w:rPr>
          <w:rFonts w:cs="Arial"/>
          <w:sz w:val="20"/>
        </w:rPr>
        <w:tab/>
      </w:r>
      <w:r w:rsidRPr="00EB3096">
        <w:rPr>
          <w:rFonts w:cs="Arial"/>
          <w:sz w:val="20"/>
        </w:rPr>
        <w:tab/>
        <w:t>Tlaková třída armatur</w:t>
      </w:r>
      <w:r w:rsidRPr="00EB3096">
        <w:rPr>
          <w:rFonts w:cs="Arial"/>
          <w:sz w:val="20"/>
        </w:rPr>
        <w:tab/>
      </w:r>
      <w:r w:rsidRPr="00EB3096">
        <w:rPr>
          <w:rFonts w:cs="Arial"/>
          <w:sz w:val="20"/>
        </w:rPr>
        <w:tab/>
      </w:r>
      <w:r w:rsidRPr="00EB3096">
        <w:rPr>
          <w:rFonts w:cs="Arial"/>
          <w:sz w:val="20"/>
        </w:rPr>
        <w:tab/>
      </w:r>
      <w:r w:rsidRPr="00EB3096">
        <w:rPr>
          <w:rFonts w:cs="Arial"/>
          <w:sz w:val="20"/>
        </w:rPr>
        <w:tab/>
        <w:t>PN 16</w:t>
      </w:r>
    </w:p>
    <w:p w:rsidR="001C1701" w:rsidRPr="00EB3096" w:rsidRDefault="001C1701" w:rsidP="001C1701">
      <w:pPr>
        <w:pStyle w:val="Odstavecseseznamem"/>
        <w:numPr>
          <w:ilvl w:val="1"/>
          <w:numId w:val="34"/>
        </w:numPr>
        <w:spacing w:before="120"/>
        <w:ind w:hanging="577"/>
        <w:contextualSpacing w:val="0"/>
        <w:rPr>
          <w:rFonts w:cs="Arial"/>
          <w:b/>
          <w:sz w:val="20"/>
        </w:rPr>
      </w:pPr>
      <w:r w:rsidRPr="00EB3096">
        <w:rPr>
          <w:rFonts w:cs="Arial"/>
          <w:b/>
          <w:sz w:val="20"/>
        </w:rPr>
        <w:t>Součástí díla je:</w:t>
      </w:r>
    </w:p>
    <w:p w:rsidR="0096132D" w:rsidRPr="00EB3096" w:rsidRDefault="0096132D" w:rsidP="00986164">
      <w:pPr>
        <w:pStyle w:val="Odstavecseseznamem"/>
        <w:spacing w:before="60"/>
        <w:ind w:left="578"/>
        <w:contextualSpacing w:val="0"/>
        <w:jc w:val="left"/>
        <w:rPr>
          <w:rFonts w:cs="Arial"/>
          <w:b/>
          <w:sz w:val="20"/>
        </w:rPr>
      </w:pPr>
      <w:r w:rsidRPr="00EB3096">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EB3096">
        <w:rPr>
          <w:rFonts w:cs="Arial"/>
          <w:bCs/>
          <w:sz w:val="20"/>
        </w:rPr>
        <w:t xml:space="preserve">Zajištění techniky a mechanizačních prostředků </w:t>
      </w:r>
      <w:r w:rsidRPr="001C1701">
        <w:rPr>
          <w:rFonts w:cs="Arial"/>
          <w:bCs/>
          <w:sz w:val="20"/>
        </w:rPr>
        <w:t xml:space="preserve">potřebných k realizaci díla, dodávku veškerého materiálu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515CF4"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515CF4">
        <w:rPr>
          <w:rFonts w:cs="Arial"/>
          <w:bCs/>
          <w:sz w:val="20"/>
        </w:rPr>
        <w:t>předpisům</w:t>
      </w:r>
      <w:r w:rsidRPr="00515CF4">
        <w:rPr>
          <w:rFonts w:cs="Arial"/>
          <w:bCs/>
          <w:sz w:val="22"/>
          <w:szCs w:val="22"/>
        </w:rPr>
        <w:t xml:space="preserve"> ČR</w:t>
      </w:r>
      <w:r w:rsidR="00B50026" w:rsidRPr="00515CF4">
        <w:rPr>
          <w:rFonts w:cs="Arial"/>
          <w:bCs/>
          <w:sz w:val="22"/>
          <w:szCs w:val="22"/>
        </w:rPr>
        <w:t>.</w:t>
      </w:r>
    </w:p>
    <w:p w:rsidR="001C1701" w:rsidRPr="00515CF4" w:rsidRDefault="0096132D" w:rsidP="001C1701">
      <w:pPr>
        <w:pStyle w:val="Odstavecseseznamem"/>
        <w:numPr>
          <w:ilvl w:val="2"/>
          <w:numId w:val="34"/>
        </w:numPr>
        <w:tabs>
          <w:tab w:val="num" w:pos="1418"/>
        </w:tabs>
        <w:spacing w:before="120"/>
        <w:contextualSpacing w:val="0"/>
        <w:rPr>
          <w:rFonts w:cs="Arial"/>
          <w:sz w:val="20"/>
        </w:rPr>
      </w:pPr>
      <w:r w:rsidRPr="00515CF4">
        <w:rPr>
          <w:rFonts w:cs="Arial"/>
          <w:sz w:val="20"/>
        </w:rPr>
        <w:t>Ověření, aktualizace a vytýčení sítí technického vybavení dotčeného území.</w:t>
      </w:r>
    </w:p>
    <w:p w:rsidR="001C1701" w:rsidRPr="006778AF" w:rsidRDefault="00B50026" w:rsidP="001C1701">
      <w:pPr>
        <w:pStyle w:val="Odstavecseseznamem"/>
        <w:numPr>
          <w:ilvl w:val="2"/>
          <w:numId w:val="34"/>
        </w:numPr>
        <w:tabs>
          <w:tab w:val="num" w:pos="1418"/>
        </w:tabs>
        <w:spacing w:before="120"/>
        <w:contextualSpacing w:val="0"/>
        <w:rPr>
          <w:rFonts w:cs="Arial"/>
          <w:sz w:val="20"/>
        </w:rPr>
      </w:pPr>
      <w:r w:rsidRPr="00515CF4">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515CF4">
        <w:rPr>
          <w:rFonts w:cs="Arial"/>
          <w:sz w:val="20"/>
        </w:rPr>
        <w:t>č. 1/2014 „Pravidla řízení a kontroly kvality svařování</w:t>
      </w:r>
      <w:r w:rsidRPr="00515CF4">
        <w:rPr>
          <w:rFonts w:cs="Arial"/>
          <w:sz w:val="20"/>
        </w:rPr>
        <w:t xml:space="preserve">“ na základě kvalifikovaných postupů svařování (WPS) dle ČSN EN </w:t>
      </w:r>
      <w:r w:rsidRPr="006778AF">
        <w:rPr>
          <w:rFonts w:cs="Arial"/>
          <w:sz w:val="20"/>
        </w:rPr>
        <w:t>ISO 15607; ČSN EN ISO 15614</w:t>
      </w:r>
      <w:r w:rsidR="00B453BB" w:rsidRPr="006778AF">
        <w:rPr>
          <w:rFonts w:cs="Arial"/>
          <w:sz w:val="20"/>
        </w:rPr>
        <w:t>-1</w:t>
      </w:r>
      <w:r w:rsidRPr="006778AF">
        <w:rPr>
          <w:rFonts w:cs="Arial"/>
          <w:sz w:val="20"/>
        </w:rPr>
        <w:t>, svářeči kvalifikovanými podle ČSN EN 287-1</w:t>
      </w:r>
      <w:r w:rsidR="0096132D" w:rsidRPr="006778AF">
        <w:rPr>
          <w:rFonts w:cs="Arial"/>
          <w:sz w:val="20"/>
        </w:rPr>
        <w:t>.</w:t>
      </w:r>
    </w:p>
    <w:p w:rsidR="00715451" w:rsidRPr="006778AF" w:rsidRDefault="00B50026" w:rsidP="001C1701">
      <w:pPr>
        <w:pStyle w:val="Odstavecseseznamem"/>
        <w:numPr>
          <w:ilvl w:val="2"/>
          <w:numId w:val="34"/>
        </w:numPr>
        <w:tabs>
          <w:tab w:val="num" w:pos="1418"/>
        </w:tabs>
        <w:spacing w:before="120"/>
        <w:contextualSpacing w:val="0"/>
        <w:rPr>
          <w:rFonts w:cs="Arial"/>
          <w:sz w:val="20"/>
        </w:rPr>
      </w:pPr>
      <w:r w:rsidRPr="006778AF">
        <w:rPr>
          <w:rFonts w:cs="Arial"/>
          <w:sz w:val="20"/>
        </w:rPr>
        <w:t xml:space="preserve">Povinnost zhotovitele předložit objednateli postupy svařování WPS a protokoly WPQR vč. předání dokladů o odborné způsobilosti personálu NDT (nedestruktivních kontrol) </w:t>
      </w:r>
      <w:r w:rsidRPr="006778AF">
        <w:rPr>
          <w:rFonts w:cs="Arial"/>
          <w:b/>
          <w:bCs/>
          <w:sz w:val="20"/>
        </w:rPr>
        <w:t>nejpozději při předání staveniště</w:t>
      </w:r>
      <w:r w:rsidRPr="006778AF">
        <w:rPr>
          <w:rFonts w:cs="Arial"/>
          <w:sz w:val="20"/>
        </w:rPr>
        <w:t>.</w:t>
      </w:r>
      <w:r w:rsidRPr="006778AF">
        <w:rPr>
          <w:rFonts w:cs="Arial"/>
          <w:b/>
          <w:bCs/>
          <w:sz w:val="20"/>
        </w:rPr>
        <w:t xml:space="preserve"> Uvedená předběžná svarová dokumentace musí být před zahájením realizace, tzn. do zahájení svářečských prací schválena Inspektorem svařování objednatele</w:t>
      </w:r>
      <w:r w:rsidR="0096132D" w:rsidRPr="006778AF">
        <w:rPr>
          <w:rFonts w:cs="Arial"/>
          <w:sz w:val="20"/>
        </w:rPr>
        <w:t>.</w:t>
      </w:r>
    </w:p>
    <w:p w:rsidR="001C1701" w:rsidRPr="00EB3096" w:rsidRDefault="00715451" w:rsidP="001C1701">
      <w:pPr>
        <w:pStyle w:val="Odstavecseseznamem"/>
        <w:numPr>
          <w:ilvl w:val="2"/>
          <w:numId w:val="34"/>
        </w:numPr>
        <w:tabs>
          <w:tab w:val="num" w:pos="1418"/>
        </w:tabs>
        <w:spacing w:before="120"/>
        <w:contextualSpacing w:val="0"/>
        <w:rPr>
          <w:rFonts w:cs="Arial"/>
          <w:sz w:val="20"/>
        </w:rPr>
      </w:pPr>
      <w:r w:rsidRPr="00EB3096">
        <w:rPr>
          <w:rFonts w:cs="Arial"/>
          <w:sz w:val="20"/>
        </w:rPr>
        <w:t>Provádění svářečských prací, tj. svařování termoplastů bude prováděno svářeči kvalifikovanými podle ČSN EN 13067 a dle směrnice P-101 a TP B 301 - CWS ANB.</w:t>
      </w:r>
      <w:r w:rsidR="0096132D" w:rsidRPr="00EB3096">
        <w:rPr>
          <w:rFonts w:cs="Arial"/>
          <w:b/>
          <w:bCs/>
          <w:sz w:val="20"/>
        </w:rPr>
        <w:t xml:space="preserve"> </w:t>
      </w:r>
    </w:p>
    <w:p w:rsidR="001C1701" w:rsidRPr="00EB3096" w:rsidRDefault="0096132D" w:rsidP="001C1701">
      <w:pPr>
        <w:pStyle w:val="Odstavecseseznamem"/>
        <w:numPr>
          <w:ilvl w:val="2"/>
          <w:numId w:val="34"/>
        </w:numPr>
        <w:tabs>
          <w:tab w:val="num" w:pos="1418"/>
        </w:tabs>
        <w:spacing w:before="120"/>
        <w:contextualSpacing w:val="0"/>
        <w:rPr>
          <w:rFonts w:cs="Arial"/>
          <w:sz w:val="20"/>
        </w:rPr>
      </w:pPr>
      <w:r w:rsidRPr="00EB3096">
        <w:rPr>
          <w:rFonts w:cs="Arial"/>
          <w:sz w:val="20"/>
        </w:rPr>
        <w:t>Dohled odborně způsobilé osoby, která bude dohlížet na provádění svářečských prací a splňuje kvalifikační požadavky normy ČSN EN ISO 14731 a požadavky jakosti při svařování dle ČSN EN ISO 3834-2.</w:t>
      </w:r>
    </w:p>
    <w:p w:rsidR="00715451" w:rsidRPr="00EB3096" w:rsidRDefault="00715451" w:rsidP="001C1701">
      <w:pPr>
        <w:pStyle w:val="Odstavecseseznamem"/>
        <w:numPr>
          <w:ilvl w:val="2"/>
          <w:numId w:val="34"/>
        </w:numPr>
        <w:tabs>
          <w:tab w:val="num" w:pos="1418"/>
        </w:tabs>
        <w:spacing w:before="120"/>
        <w:contextualSpacing w:val="0"/>
        <w:rPr>
          <w:rFonts w:cs="Arial"/>
          <w:sz w:val="20"/>
        </w:rPr>
      </w:pPr>
      <w:r w:rsidRPr="00EB3096">
        <w:rPr>
          <w:rFonts w:cs="Arial"/>
          <w:sz w:val="20"/>
        </w:rPr>
        <w:t>Dohled odborně způsobilé osoby, která bude dohlížet na provádění svářečských prací a splňuje kvalifikační požadavky směrnice P-102 a TP B 302 - CWS ANB  a požadavky jakosti při svařování dle ČSN EN ISO 3834-2.</w:t>
      </w:r>
    </w:p>
    <w:p w:rsidR="001C1701" w:rsidRPr="00EB3096" w:rsidRDefault="0096132D" w:rsidP="001C1701">
      <w:pPr>
        <w:pStyle w:val="Odstavecseseznamem"/>
        <w:numPr>
          <w:ilvl w:val="2"/>
          <w:numId w:val="34"/>
        </w:numPr>
        <w:tabs>
          <w:tab w:val="num" w:pos="1418"/>
        </w:tabs>
        <w:spacing w:before="120"/>
        <w:contextualSpacing w:val="0"/>
        <w:rPr>
          <w:rFonts w:cs="Arial"/>
          <w:sz w:val="20"/>
        </w:rPr>
      </w:pPr>
      <w:r w:rsidRPr="00EB3096">
        <w:rPr>
          <w:rFonts w:cs="Arial"/>
          <w:sz w:val="20"/>
        </w:rPr>
        <w:t>Předložení dokladů odborné způsobilosti svářečů objednateli – </w:t>
      </w:r>
      <w:r w:rsidRPr="00EB3096">
        <w:rPr>
          <w:rFonts w:cs="Arial"/>
          <w:b/>
          <w:bCs/>
          <w:sz w:val="20"/>
        </w:rPr>
        <w:t>při předání a převzetí staveniště</w:t>
      </w:r>
      <w:r w:rsidRPr="00EB3096">
        <w:rPr>
          <w:rFonts w:cs="Arial"/>
          <w:sz w:val="20"/>
        </w:rPr>
        <w:t>.</w:t>
      </w:r>
    </w:p>
    <w:p w:rsidR="00715451" w:rsidRPr="00EB3096" w:rsidRDefault="00715451" w:rsidP="001C1701">
      <w:pPr>
        <w:pStyle w:val="Odstavecseseznamem"/>
        <w:numPr>
          <w:ilvl w:val="2"/>
          <w:numId w:val="34"/>
        </w:numPr>
        <w:tabs>
          <w:tab w:val="num" w:pos="1418"/>
        </w:tabs>
        <w:spacing w:before="120"/>
        <w:contextualSpacing w:val="0"/>
        <w:rPr>
          <w:rFonts w:cs="Arial"/>
          <w:sz w:val="20"/>
        </w:rPr>
      </w:pPr>
      <w:r w:rsidRPr="00EB3096">
        <w:rPr>
          <w:rFonts w:cs="Arial"/>
          <w:sz w:val="20"/>
        </w:rPr>
        <w:t xml:space="preserve">Předložení dokladů odborné způsobilosti svářečů na plastové potrubí objednateli </w:t>
      </w:r>
      <w:r w:rsidRPr="00EB3096">
        <w:rPr>
          <w:rFonts w:cs="Arial"/>
          <w:b/>
          <w:sz w:val="20"/>
        </w:rPr>
        <w:t>– při předání a převzetí staveniště.</w:t>
      </w:r>
    </w:p>
    <w:p w:rsidR="00715451" w:rsidRPr="00EB3096" w:rsidRDefault="0096132D" w:rsidP="007C0CC1">
      <w:pPr>
        <w:pStyle w:val="Odstavecseseznamem"/>
        <w:numPr>
          <w:ilvl w:val="2"/>
          <w:numId w:val="34"/>
        </w:numPr>
        <w:tabs>
          <w:tab w:val="num" w:pos="1418"/>
        </w:tabs>
        <w:spacing w:before="120"/>
        <w:contextualSpacing w:val="0"/>
        <w:rPr>
          <w:rFonts w:cs="Arial"/>
          <w:sz w:val="20"/>
        </w:rPr>
      </w:pPr>
      <w:r w:rsidRPr="00EB3096">
        <w:rPr>
          <w:rFonts w:cs="Arial"/>
          <w:sz w:val="20"/>
        </w:rPr>
        <w:t xml:space="preserve">Provedení </w:t>
      </w:r>
      <w:r w:rsidRPr="00EB3096">
        <w:rPr>
          <w:rFonts w:cs="Arial"/>
          <w:b/>
          <w:bCs/>
          <w:sz w:val="20"/>
        </w:rPr>
        <w:t>vizuální kontroly ve stupni jakosti B v rozsahu 100% montážních svarů</w:t>
      </w:r>
      <w:r w:rsidRPr="00EB3096">
        <w:rPr>
          <w:rFonts w:cs="Arial"/>
          <w:sz w:val="20"/>
        </w:rPr>
        <w:t xml:space="preserve"> odborně způsobilou osobou včetně vystavení protokolů dle ČSN EN</w:t>
      </w:r>
      <w:r w:rsidR="002D4B40" w:rsidRPr="00EB3096">
        <w:rPr>
          <w:rFonts w:cs="Arial"/>
          <w:sz w:val="20"/>
        </w:rPr>
        <w:t xml:space="preserve"> ISO </w:t>
      </w:r>
      <w:r w:rsidR="000D5357" w:rsidRPr="00EB3096">
        <w:rPr>
          <w:rFonts w:cs="Arial"/>
          <w:sz w:val="20"/>
        </w:rPr>
        <w:t>17637</w:t>
      </w:r>
      <w:r w:rsidRPr="00EB3096">
        <w:rPr>
          <w:rFonts w:cs="Arial"/>
          <w:sz w:val="20"/>
        </w:rPr>
        <w:t>, ČSN EN ISO 5817.</w:t>
      </w:r>
    </w:p>
    <w:p w:rsidR="007C0CC1" w:rsidRPr="00EB3096" w:rsidRDefault="00715451" w:rsidP="007C0CC1">
      <w:pPr>
        <w:pStyle w:val="Odstavecseseznamem"/>
        <w:numPr>
          <w:ilvl w:val="2"/>
          <w:numId w:val="34"/>
        </w:numPr>
        <w:tabs>
          <w:tab w:val="num" w:pos="1418"/>
        </w:tabs>
        <w:spacing w:before="120"/>
        <w:contextualSpacing w:val="0"/>
        <w:rPr>
          <w:rFonts w:cs="Arial"/>
          <w:sz w:val="20"/>
        </w:rPr>
      </w:pPr>
      <w:r w:rsidRPr="00EB3096">
        <w:rPr>
          <w:rFonts w:cs="Arial"/>
          <w:sz w:val="20"/>
        </w:rPr>
        <w:t>Provedení vizuální kontroly ve stupni jakosti B v rozsahu 100% montážních svarů TV odborně způsobilou osobou včetně vystavení protokolů dle ČSN EN 13100-1 (ČSN EN ISO 9712), ČSN EN 16296.</w:t>
      </w:r>
      <w:r w:rsidR="0096132D" w:rsidRPr="00EB3096">
        <w:rPr>
          <w:rFonts w:cs="Arial"/>
          <w:sz w:val="20"/>
        </w:rPr>
        <w:t xml:space="preserve">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EB3096"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souladu s § 125 zákona č. 183/2006 Sb., stavební zákon, v platném znění </w:t>
      </w:r>
      <w:r w:rsidRPr="00FE3E03">
        <w:rPr>
          <w:rFonts w:cs="Arial"/>
          <w:bCs/>
          <w:sz w:val="20"/>
        </w:rPr>
        <w:t xml:space="preserve">v rozsahu, který odpovídá § 4 </w:t>
      </w:r>
      <w:r w:rsidRPr="00EB3096">
        <w:rPr>
          <w:rFonts w:cs="Arial"/>
          <w:bCs/>
          <w:sz w:val="20"/>
        </w:rPr>
        <w:t>a příloze č. 7 vyhl. č. 499/2006 Sb., o dokumentaci staveb, v platném znění.</w:t>
      </w:r>
      <w:r w:rsidRPr="00EB3096">
        <w:rPr>
          <w:rFonts w:cs="Arial"/>
          <w:sz w:val="20"/>
        </w:rPr>
        <w:t xml:space="preserve"> Dále bude dokumentace skutečného provedení stavby předána </w:t>
      </w:r>
      <w:r w:rsidRPr="00EB3096">
        <w:rPr>
          <w:rFonts w:cs="Arial"/>
          <w:b/>
          <w:sz w:val="20"/>
        </w:rPr>
        <w:t>v digitální formě, ve dvou vyhotoveních na mediích „</w:t>
      </w:r>
      <w:r w:rsidR="007275BE" w:rsidRPr="00EB3096">
        <w:rPr>
          <w:rFonts w:cs="Arial"/>
          <w:b/>
          <w:sz w:val="20"/>
        </w:rPr>
        <w:t xml:space="preserve">USB </w:t>
      </w:r>
      <w:proofErr w:type="spellStart"/>
      <w:r w:rsidR="00C830C9" w:rsidRPr="00EB3096">
        <w:rPr>
          <w:rFonts w:cs="Arial"/>
          <w:b/>
          <w:sz w:val="20"/>
        </w:rPr>
        <w:t>Flash</w:t>
      </w:r>
      <w:proofErr w:type="spellEnd"/>
      <w:r w:rsidR="00C830C9" w:rsidRPr="00EB3096">
        <w:rPr>
          <w:rFonts w:cs="Arial"/>
          <w:b/>
          <w:sz w:val="20"/>
        </w:rPr>
        <w:t xml:space="preserve"> </w:t>
      </w:r>
      <w:proofErr w:type="spellStart"/>
      <w:r w:rsidR="00C830C9" w:rsidRPr="00EB3096">
        <w:rPr>
          <w:rFonts w:cs="Arial"/>
          <w:b/>
          <w:sz w:val="20"/>
        </w:rPr>
        <w:t>Disc</w:t>
      </w:r>
      <w:proofErr w:type="spellEnd"/>
      <w:r w:rsidRPr="00EB3096">
        <w:rPr>
          <w:rFonts w:cs="Arial"/>
          <w:b/>
          <w:sz w:val="20"/>
        </w:rPr>
        <w:t>“</w:t>
      </w:r>
      <w:r w:rsidRPr="00EB3096">
        <w:rPr>
          <w:rFonts w:cs="Arial"/>
          <w:sz w:val="20"/>
        </w:rPr>
        <w:t>, textová část bude vyhotovena ve formátu *.</w:t>
      </w:r>
      <w:proofErr w:type="spellStart"/>
      <w:r w:rsidRPr="00EB3096">
        <w:rPr>
          <w:rFonts w:cs="Arial"/>
          <w:sz w:val="20"/>
        </w:rPr>
        <w:t>doc</w:t>
      </w:r>
      <w:r w:rsidR="00115D3B" w:rsidRPr="00EB3096">
        <w:rPr>
          <w:rFonts w:cs="Arial"/>
          <w:sz w:val="20"/>
        </w:rPr>
        <w:t>x</w:t>
      </w:r>
      <w:proofErr w:type="spellEnd"/>
      <w:r w:rsidRPr="00EB3096">
        <w:rPr>
          <w:rFonts w:cs="Arial"/>
          <w:sz w:val="20"/>
        </w:rPr>
        <w:t>, tabulkové výpočty budou vyhotoveny ve formátu *.</w:t>
      </w:r>
      <w:proofErr w:type="spellStart"/>
      <w:r w:rsidRPr="00EB3096">
        <w:rPr>
          <w:rFonts w:cs="Arial"/>
          <w:sz w:val="20"/>
        </w:rPr>
        <w:t>xls</w:t>
      </w:r>
      <w:r w:rsidR="00115D3B" w:rsidRPr="00EB3096">
        <w:rPr>
          <w:rFonts w:cs="Arial"/>
          <w:sz w:val="20"/>
        </w:rPr>
        <w:t>x</w:t>
      </w:r>
      <w:proofErr w:type="spellEnd"/>
      <w:r w:rsidRPr="00EB3096">
        <w:rPr>
          <w:rFonts w:cs="Arial"/>
          <w:sz w:val="20"/>
        </w:rPr>
        <w:t xml:space="preserve">. </w:t>
      </w:r>
      <w:r w:rsidRPr="00EB3096">
        <w:rPr>
          <w:rFonts w:cs="Arial"/>
          <w:bCs/>
          <w:sz w:val="20"/>
        </w:rPr>
        <w:t xml:space="preserve">Oba formáty budou uživatelsky přístupné z prostředí „OFFICE 2007“ a vyšší. </w:t>
      </w:r>
      <w:r w:rsidRPr="00EB3096">
        <w:rPr>
          <w:rFonts w:cs="Arial"/>
          <w:snapToGrid w:val="0"/>
          <w:sz w:val="20"/>
        </w:rPr>
        <w:t>Výkresová dokumentace ve formátu *.</w:t>
      </w:r>
      <w:proofErr w:type="spellStart"/>
      <w:r w:rsidRPr="00EB3096">
        <w:rPr>
          <w:rFonts w:cs="Arial"/>
          <w:snapToGrid w:val="0"/>
          <w:sz w:val="20"/>
        </w:rPr>
        <w:t>dwg</w:t>
      </w:r>
      <w:proofErr w:type="spellEnd"/>
      <w:r w:rsidRPr="00EB3096">
        <w:rPr>
          <w:rFonts w:cs="Arial"/>
          <w:snapToGrid w:val="0"/>
          <w:sz w:val="20"/>
        </w:rPr>
        <w:t xml:space="preserve"> uživatelsky zpracovatelném </w:t>
      </w:r>
      <w:r w:rsidRPr="00EB3096">
        <w:rPr>
          <w:rFonts w:cs="Arial"/>
          <w:bCs/>
          <w:snapToGrid w:val="0"/>
          <w:sz w:val="20"/>
        </w:rPr>
        <w:t xml:space="preserve">v prostředí </w:t>
      </w:r>
      <w:proofErr w:type="spellStart"/>
      <w:r w:rsidRPr="00EB3096">
        <w:rPr>
          <w:rFonts w:cs="Arial"/>
          <w:bCs/>
          <w:snapToGrid w:val="0"/>
          <w:sz w:val="20"/>
        </w:rPr>
        <w:t>AutoC</w:t>
      </w:r>
      <w:r w:rsidR="00803D47" w:rsidRPr="00EB3096">
        <w:rPr>
          <w:rFonts w:cs="Arial"/>
          <w:bCs/>
          <w:snapToGrid w:val="0"/>
          <w:sz w:val="20"/>
        </w:rPr>
        <w:t>AD</w:t>
      </w:r>
      <w:proofErr w:type="spellEnd"/>
      <w:r w:rsidRPr="00EB3096">
        <w:rPr>
          <w:rFonts w:cs="Arial"/>
          <w:bCs/>
          <w:sz w:val="20"/>
        </w:rPr>
        <w:t>. Tato verze bude neuzamčená, volně editovatelná.</w:t>
      </w:r>
      <w:r w:rsidRPr="00EB3096">
        <w:rPr>
          <w:rFonts w:cs="Arial"/>
          <w:sz w:val="20"/>
        </w:rPr>
        <w:t xml:space="preserve"> Žádný z předaných souborů nebude chráněn heslem či jiným způsobem, který by znemožnil další zpracování souboru objednatelem</w:t>
      </w:r>
      <w:r w:rsidR="0096132D" w:rsidRPr="00EB3096">
        <w:rPr>
          <w:rFonts w:cs="Arial"/>
          <w:bCs/>
          <w:sz w:val="20"/>
        </w:rPr>
        <w:t>.</w:t>
      </w:r>
    </w:p>
    <w:p w:rsidR="008576EA" w:rsidRPr="00EB3096" w:rsidRDefault="00B50026" w:rsidP="00115D3B">
      <w:pPr>
        <w:pStyle w:val="Odstavecseseznamem"/>
        <w:numPr>
          <w:ilvl w:val="2"/>
          <w:numId w:val="34"/>
        </w:numPr>
        <w:tabs>
          <w:tab w:val="num" w:pos="1418"/>
        </w:tabs>
        <w:spacing w:before="120"/>
        <w:contextualSpacing w:val="0"/>
        <w:rPr>
          <w:rFonts w:cs="Arial"/>
          <w:sz w:val="20"/>
        </w:rPr>
      </w:pPr>
      <w:r w:rsidRPr="00EB3096">
        <w:rPr>
          <w:rFonts w:cs="Arial"/>
          <w:b/>
          <w:sz w:val="20"/>
        </w:rPr>
        <w:t>Provedení geodetického zaměření skutečného provedení stavby</w:t>
      </w:r>
      <w:r w:rsidRPr="00EB3096">
        <w:rPr>
          <w:rFonts w:cs="Arial"/>
          <w:sz w:val="20"/>
        </w:rPr>
        <w:t xml:space="preserve"> (polohové i výškové)</w:t>
      </w:r>
      <w:r w:rsidR="00115D3B" w:rsidRPr="00EB3096">
        <w:rPr>
          <w:rFonts w:cs="Arial"/>
          <w:sz w:val="20"/>
        </w:rPr>
        <w:t>, za těchto podmínek a v rozsahu:</w:t>
      </w:r>
      <w:r w:rsidRPr="00EB3096">
        <w:rPr>
          <w:rFonts w:cs="Arial"/>
          <w:sz w:val="20"/>
        </w:rPr>
        <w:t xml:space="preserve"> </w:t>
      </w:r>
    </w:p>
    <w:p w:rsidR="008576EA" w:rsidRPr="00EB3096" w:rsidRDefault="008576EA" w:rsidP="00AB45FB">
      <w:pPr>
        <w:pStyle w:val="Odstavecseseznamem"/>
        <w:numPr>
          <w:ilvl w:val="0"/>
          <w:numId w:val="47"/>
        </w:numPr>
        <w:spacing w:before="20"/>
        <w:ind w:left="1134" w:hanging="425"/>
        <w:contextualSpacing w:val="0"/>
        <w:rPr>
          <w:sz w:val="20"/>
        </w:rPr>
      </w:pPr>
      <w:r w:rsidRPr="00EB3096">
        <w:rPr>
          <w:sz w:val="20"/>
        </w:rPr>
        <w:t>geodetické zaměření musí být zpracováno v souřadnicovém systému S-JTSK (</w:t>
      </w:r>
      <w:proofErr w:type="spellStart"/>
      <w:r w:rsidRPr="00EB3096">
        <w:rPr>
          <w:sz w:val="20"/>
        </w:rPr>
        <w:t>CzechJTSK</w:t>
      </w:r>
      <w:proofErr w:type="spellEnd"/>
      <w:r w:rsidRPr="00EB3096">
        <w:rPr>
          <w:sz w:val="20"/>
        </w:rPr>
        <w:t>/5b.Krovak);</w:t>
      </w:r>
    </w:p>
    <w:p w:rsidR="008576EA" w:rsidRPr="00EB3096" w:rsidRDefault="008576EA" w:rsidP="00AB45FB">
      <w:pPr>
        <w:pStyle w:val="Odstavecseseznamem"/>
        <w:numPr>
          <w:ilvl w:val="0"/>
          <w:numId w:val="47"/>
        </w:numPr>
        <w:spacing w:before="20"/>
        <w:ind w:left="1134" w:hanging="425"/>
        <w:contextualSpacing w:val="0"/>
        <w:rPr>
          <w:sz w:val="20"/>
        </w:rPr>
      </w:pPr>
      <w:r w:rsidRPr="00EB3096">
        <w:rPr>
          <w:sz w:val="20"/>
        </w:rPr>
        <w:t>v geodetickém zaměření musí být zaměřeny a zakresleny:</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linie nových tepelných rozvodů na středu potrubí;</w:t>
      </w:r>
    </w:p>
    <w:p w:rsidR="00CE1A15" w:rsidRPr="00EB3096" w:rsidRDefault="00CE1A15" w:rsidP="00AB45FB">
      <w:pPr>
        <w:pStyle w:val="Odstavecseseznamem"/>
        <w:numPr>
          <w:ilvl w:val="1"/>
          <w:numId w:val="47"/>
        </w:numPr>
        <w:spacing w:before="20"/>
        <w:ind w:left="1701" w:hanging="567"/>
        <w:contextualSpacing w:val="0"/>
        <w:rPr>
          <w:sz w:val="20"/>
        </w:rPr>
      </w:pPr>
      <w:r w:rsidRPr="00EB3096">
        <w:rPr>
          <w:sz w:val="20"/>
        </w:rPr>
        <w:t>místa spojů pro každé potrubí samostatně (sváry, spojky), uložení potrubí (konzole, pevné body, patky);</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místa spojů v bodě přechodu ze stávajícího tepelného rozvodu na nový tepelný rozvod s označením typu spoje (např. svár, příruba atp.);</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místa, ve kterých dochází ke změně použitého materiálu (např. ocel na předizolované potrubí);</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chráničky, počáteční a koncové body a oboustranná vnější linie;</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středové body armatur umístěných na tepelných rozvodech s popisem typu armatury;</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místa napojení přípojky nebo odbočky s vyznačením směru linie v délce min. 1 m;</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vnější hrany topného kanálu a vstupní šachty tam, kde je potrubí v topném kanále uloženo;</w:t>
      </w:r>
    </w:p>
    <w:p w:rsidR="008576EA" w:rsidRPr="00EB3096" w:rsidRDefault="008576EA" w:rsidP="00AB45FB">
      <w:pPr>
        <w:pStyle w:val="Odstavecseseznamem"/>
        <w:numPr>
          <w:ilvl w:val="1"/>
          <w:numId w:val="47"/>
        </w:numPr>
        <w:spacing w:before="20"/>
        <w:ind w:left="1701" w:hanging="567"/>
        <w:contextualSpacing w:val="0"/>
        <w:rPr>
          <w:sz w:val="20"/>
        </w:rPr>
      </w:pPr>
      <w:r w:rsidRPr="00EB3096">
        <w:rPr>
          <w:sz w:val="20"/>
        </w:rPr>
        <w:t>místa křížení tepelných rozvodů jinými sítěmi s barevným rozlišením křižující sítě v následujícím provedení:</w:t>
      </w:r>
    </w:p>
    <w:p w:rsidR="008576EA" w:rsidRPr="00EB3096" w:rsidRDefault="008576EA" w:rsidP="00AB45FB">
      <w:pPr>
        <w:pStyle w:val="Odstavecseseznamem"/>
        <w:numPr>
          <w:ilvl w:val="0"/>
          <w:numId w:val="48"/>
        </w:numPr>
        <w:ind w:left="1985" w:hanging="284"/>
        <w:contextualSpacing w:val="0"/>
        <w:rPr>
          <w:sz w:val="20"/>
        </w:rPr>
      </w:pPr>
      <w:r w:rsidRPr="00EB3096">
        <w:rPr>
          <w:sz w:val="20"/>
        </w:rPr>
        <w:t>červeně – elektrický kabel</w:t>
      </w:r>
    </w:p>
    <w:p w:rsidR="008576EA" w:rsidRPr="00EB3096" w:rsidRDefault="008576EA" w:rsidP="00AB45FB">
      <w:pPr>
        <w:pStyle w:val="Odstavecseseznamem"/>
        <w:numPr>
          <w:ilvl w:val="0"/>
          <w:numId w:val="48"/>
        </w:numPr>
        <w:spacing w:before="120"/>
        <w:ind w:left="1985" w:hanging="284"/>
        <w:rPr>
          <w:sz w:val="20"/>
        </w:rPr>
      </w:pPr>
      <w:r w:rsidRPr="00EB3096">
        <w:rPr>
          <w:sz w:val="20"/>
        </w:rPr>
        <w:t>žlutě – plyn</w:t>
      </w:r>
    </w:p>
    <w:p w:rsidR="008576EA" w:rsidRPr="00EB3096" w:rsidRDefault="008576EA" w:rsidP="00AB45FB">
      <w:pPr>
        <w:pStyle w:val="Odstavecseseznamem"/>
        <w:numPr>
          <w:ilvl w:val="0"/>
          <w:numId w:val="48"/>
        </w:numPr>
        <w:spacing w:before="120"/>
        <w:ind w:left="1985" w:hanging="284"/>
        <w:rPr>
          <w:sz w:val="20"/>
        </w:rPr>
      </w:pPr>
      <w:r w:rsidRPr="00EB3096">
        <w:rPr>
          <w:sz w:val="20"/>
        </w:rPr>
        <w:t>modře – vodovod</w:t>
      </w:r>
    </w:p>
    <w:p w:rsidR="008576EA" w:rsidRPr="00EB3096" w:rsidRDefault="008576EA" w:rsidP="00AB45FB">
      <w:pPr>
        <w:pStyle w:val="Odstavecseseznamem"/>
        <w:numPr>
          <w:ilvl w:val="0"/>
          <w:numId w:val="48"/>
        </w:numPr>
        <w:spacing w:before="120"/>
        <w:ind w:left="1985" w:hanging="284"/>
        <w:rPr>
          <w:sz w:val="20"/>
        </w:rPr>
      </w:pPr>
      <w:r w:rsidRPr="00EB3096">
        <w:rPr>
          <w:sz w:val="20"/>
        </w:rPr>
        <w:t>hnědě – kanalizace</w:t>
      </w:r>
    </w:p>
    <w:p w:rsidR="008576EA" w:rsidRPr="00EB3096" w:rsidRDefault="008576EA" w:rsidP="00AB45FB">
      <w:pPr>
        <w:pStyle w:val="Odstavecseseznamem"/>
        <w:numPr>
          <w:ilvl w:val="0"/>
          <w:numId w:val="48"/>
        </w:numPr>
        <w:spacing w:before="120"/>
        <w:ind w:left="1985" w:hanging="284"/>
        <w:rPr>
          <w:sz w:val="20"/>
        </w:rPr>
      </w:pPr>
      <w:r w:rsidRPr="00EB3096">
        <w:rPr>
          <w:sz w:val="20"/>
        </w:rPr>
        <w:t>fialově – datové kabely</w:t>
      </w:r>
    </w:p>
    <w:p w:rsidR="008576EA" w:rsidRPr="00EB3096" w:rsidRDefault="008576EA" w:rsidP="00AB45FB">
      <w:pPr>
        <w:pStyle w:val="Odstavecseseznamem"/>
        <w:numPr>
          <w:ilvl w:val="0"/>
          <w:numId w:val="48"/>
        </w:numPr>
        <w:spacing w:before="120"/>
        <w:ind w:left="1985" w:hanging="284"/>
        <w:rPr>
          <w:sz w:val="20"/>
        </w:rPr>
      </w:pPr>
      <w:r w:rsidRPr="00EB3096">
        <w:rPr>
          <w:sz w:val="20"/>
        </w:rPr>
        <w:t>zeleně – telefonní kabely</w:t>
      </w:r>
    </w:p>
    <w:p w:rsidR="008576EA" w:rsidRPr="00EB3096" w:rsidRDefault="008576EA" w:rsidP="00AB45FB">
      <w:pPr>
        <w:pStyle w:val="Odstavecseseznamem"/>
        <w:numPr>
          <w:ilvl w:val="0"/>
          <w:numId w:val="48"/>
        </w:numPr>
        <w:spacing w:before="120"/>
        <w:ind w:left="1985" w:hanging="284"/>
        <w:rPr>
          <w:sz w:val="20"/>
        </w:rPr>
      </w:pPr>
      <w:r w:rsidRPr="00EB3096">
        <w:rPr>
          <w:sz w:val="20"/>
        </w:rPr>
        <w:t>černě – jiná nespecifikovaná křížení</w:t>
      </w:r>
    </w:p>
    <w:p w:rsidR="008576EA" w:rsidRPr="00EB3096" w:rsidRDefault="008576EA" w:rsidP="00115D3B">
      <w:pPr>
        <w:ind w:left="1701"/>
        <w:rPr>
          <w:sz w:val="20"/>
        </w:rPr>
      </w:pPr>
      <w:r w:rsidRPr="00EB3096">
        <w:rPr>
          <w:sz w:val="20"/>
        </w:rPr>
        <w:t>křížení musí být zaměřeno s přesahem min. 1 m na každou stranu tepelného rozvodu nebo topného kanálu;</w:t>
      </w:r>
    </w:p>
    <w:p w:rsidR="0096132D" w:rsidRPr="00361501" w:rsidRDefault="00B50026" w:rsidP="00AB45FB">
      <w:pPr>
        <w:pStyle w:val="Odstavecseseznamem"/>
        <w:numPr>
          <w:ilvl w:val="0"/>
          <w:numId w:val="47"/>
        </w:numPr>
        <w:spacing w:before="120"/>
        <w:ind w:left="1134" w:hanging="425"/>
        <w:rPr>
          <w:sz w:val="20"/>
        </w:rPr>
      </w:pPr>
      <w:r w:rsidRPr="00EB3096">
        <w:rPr>
          <w:rFonts w:cs="Arial"/>
          <w:sz w:val="20"/>
        </w:rPr>
        <w:t>Geodetické zaměření bude předáno ve třech vyhotoveních v písemné a výkresové formě a ve dvou vyhotovení</w:t>
      </w:r>
      <w:r w:rsidR="005D26A2" w:rsidRPr="00EB3096">
        <w:rPr>
          <w:rFonts w:cs="Arial"/>
          <w:sz w:val="20"/>
        </w:rPr>
        <w:t>ch</w:t>
      </w:r>
      <w:r w:rsidRPr="00EB3096">
        <w:rPr>
          <w:rFonts w:cs="Arial"/>
          <w:sz w:val="20"/>
        </w:rPr>
        <w:t xml:space="preserve"> ve formě digitální. Dokumentace v digitálním tvaru bude předána na </w:t>
      </w:r>
      <w:r w:rsidR="008576EA" w:rsidRPr="00EB3096">
        <w:rPr>
          <w:rFonts w:cs="Arial"/>
          <w:sz w:val="20"/>
        </w:rPr>
        <w:t xml:space="preserve">nosiči </w:t>
      </w:r>
      <w:r w:rsidR="005D26A2" w:rsidRPr="00EB3096">
        <w:rPr>
          <w:rFonts w:cs="Arial"/>
          <w:sz w:val="20"/>
        </w:rPr>
        <w:t>„</w:t>
      </w:r>
      <w:r w:rsidR="007275BE" w:rsidRPr="00EB3096">
        <w:rPr>
          <w:rFonts w:cs="Arial"/>
          <w:sz w:val="20"/>
        </w:rPr>
        <w:t xml:space="preserve">USB </w:t>
      </w:r>
      <w:proofErr w:type="spellStart"/>
      <w:r w:rsidR="00C830C9" w:rsidRPr="00EB3096">
        <w:rPr>
          <w:rFonts w:cs="Arial"/>
          <w:sz w:val="20"/>
        </w:rPr>
        <w:t>Flash</w:t>
      </w:r>
      <w:proofErr w:type="spellEnd"/>
      <w:r w:rsidR="00C830C9" w:rsidRPr="00EB3096">
        <w:rPr>
          <w:rFonts w:cs="Arial"/>
          <w:sz w:val="20"/>
        </w:rPr>
        <w:t xml:space="preserve"> </w:t>
      </w:r>
      <w:proofErr w:type="spellStart"/>
      <w:r w:rsidR="00C830C9" w:rsidRPr="00EB3096">
        <w:rPr>
          <w:rFonts w:cs="Arial"/>
          <w:sz w:val="20"/>
        </w:rPr>
        <w:t>Disc</w:t>
      </w:r>
      <w:proofErr w:type="spellEnd"/>
      <w:r w:rsidR="005D26A2" w:rsidRPr="00EB3096">
        <w:rPr>
          <w:rFonts w:cs="Arial"/>
          <w:sz w:val="20"/>
        </w:rPr>
        <w:t>“</w:t>
      </w:r>
      <w:r w:rsidRPr="00EB3096">
        <w:rPr>
          <w:rFonts w:cs="Arial"/>
          <w:sz w:val="20"/>
        </w:rPr>
        <w:t xml:space="preserve"> výkresové soubory budou ve formátu </w:t>
      </w:r>
      <w:r w:rsidR="008576EA" w:rsidRPr="00EB3096">
        <w:rPr>
          <w:sz w:val="20"/>
        </w:rPr>
        <w:t>*.</w:t>
      </w:r>
      <w:proofErr w:type="spellStart"/>
      <w:r w:rsidR="008576EA" w:rsidRPr="00EB3096">
        <w:rPr>
          <w:sz w:val="20"/>
        </w:rPr>
        <w:t>dwg</w:t>
      </w:r>
      <w:proofErr w:type="spellEnd"/>
      <w:r w:rsidRPr="00EB3096">
        <w:rPr>
          <w:rFonts w:cs="Arial"/>
          <w:sz w:val="20"/>
        </w:rPr>
        <w:t xml:space="preserve"> </w:t>
      </w:r>
      <w:r w:rsidR="00115D3B" w:rsidRPr="00361501">
        <w:rPr>
          <w:sz w:val="20"/>
        </w:rPr>
        <w:t>společně se souborem seznamu a popisu souřadnic měřených bodů ve formátu *.</w:t>
      </w:r>
      <w:proofErr w:type="spellStart"/>
      <w:r w:rsidR="00115D3B" w:rsidRPr="00361501">
        <w:rPr>
          <w:sz w:val="20"/>
        </w:rPr>
        <w:t>xlsx</w:t>
      </w:r>
      <w:proofErr w:type="spellEnd"/>
      <w:r w:rsidR="0096132D" w:rsidRPr="00361501">
        <w:rPr>
          <w:rFonts w:cs="Arial"/>
          <w:sz w:val="20"/>
        </w:rPr>
        <w:t>.</w:t>
      </w:r>
    </w:p>
    <w:p w:rsidR="00115D3B" w:rsidRPr="00EB3096" w:rsidRDefault="00A37129" w:rsidP="00892334">
      <w:pPr>
        <w:pStyle w:val="Odstavecseseznamem"/>
        <w:numPr>
          <w:ilvl w:val="2"/>
          <w:numId w:val="34"/>
        </w:numPr>
        <w:tabs>
          <w:tab w:val="num" w:pos="1418"/>
        </w:tabs>
        <w:spacing w:before="240" w:after="120"/>
        <w:contextualSpacing w:val="0"/>
        <w:rPr>
          <w:rFonts w:cs="Arial"/>
          <w:sz w:val="20"/>
        </w:rPr>
      </w:pPr>
      <w:r w:rsidRPr="00361501">
        <w:rPr>
          <w:rFonts w:cs="Arial"/>
          <w:sz w:val="20"/>
        </w:rPr>
        <w:t xml:space="preserve">Ve smyslu obecně </w:t>
      </w:r>
      <w:r w:rsidRPr="00EB3096">
        <w:rPr>
          <w:rFonts w:cs="Arial"/>
          <w:sz w:val="20"/>
        </w:rPr>
        <w:t>závazné vyhlášky města Mostu o místním poplatku za užívání veřejného prostranství v platném znění</w:t>
      </w:r>
      <w:r w:rsidR="00C5305E" w:rsidRPr="00EB3096">
        <w:rPr>
          <w:rFonts w:cs="Arial"/>
          <w:sz w:val="20"/>
        </w:rPr>
        <w:t xml:space="preserve"> </w:t>
      </w:r>
      <w:r w:rsidR="005864CD" w:rsidRPr="00EB3096">
        <w:rPr>
          <w:rFonts w:cs="Arial"/>
          <w:sz w:val="20"/>
        </w:rPr>
        <w:t>–</w:t>
      </w:r>
      <w:r w:rsidRPr="00EB3096">
        <w:rPr>
          <w:rFonts w:cs="Arial"/>
          <w:sz w:val="20"/>
        </w:rPr>
        <w:t xml:space="preserve"> </w:t>
      </w:r>
      <w:r w:rsidR="005864CD" w:rsidRPr="00EB3096">
        <w:rPr>
          <w:rFonts w:cs="Arial"/>
          <w:b/>
          <w:sz w:val="20"/>
        </w:rPr>
        <w:t>uhrazení poplatku za zábor</w:t>
      </w:r>
      <w:r w:rsidRPr="00EB3096">
        <w:rPr>
          <w:rFonts w:cs="Arial"/>
          <w:sz w:val="20"/>
        </w:rPr>
        <w:t xml:space="preserve"> v závislosti na délce trvání (termín od do) a ploše záboru</w:t>
      </w:r>
      <w:r w:rsidR="005864CD" w:rsidRPr="00EB3096">
        <w:rPr>
          <w:rFonts w:cs="Arial"/>
          <w:sz w:val="20"/>
        </w:rPr>
        <w:t>, a to</w:t>
      </w:r>
      <w:r w:rsidRPr="00EB3096">
        <w:rPr>
          <w:rFonts w:cs="Arial"/>
          <w:sz w:val="20"/>
        </w:rPr>
        <w:t xml:space="preserve"> </w:t>
      </w:r>
      <w:r w:rsidR="005864CD" w:rsidRPr="00EB3096">
        <w:rPr>
          <w:rFonts w:cs="Arial"/>
          <w:b/>
          <w:sz w:val="20"/>
        </w:rPr>
        <w:t>bezprostředně po zpětném předání pozemků městu</w:t>
      </w:r>
      <w:r w:rsidR="0096132D" w:rsidRPr="00EB3096">
        <w:rPr>
          <w:rFonts w:cs="Arial"/>
          <w:sz w:val="20"/>
        </w:rPr>
        <w:t>.</w:t>
      </w:r>
    </w:p>
    <w:p w:rsidR="00892334" w:rsidRPr="00EB3096" w:rsidRDefault="00892334" w:rsidP="00892334">
      <w:pPr>
        <w:pStyle w:val="Odstavecseseznamem"/>
        <w:numPr>
          <w:ilvl w:val="2"/>
          <w:numId w:val="34"/>
        </w:numPr>
        <w:spacing w:before="120"/>
        <w:rPr>
          <w:rFonts w:cs="Arial"/>
          <w:sz w:val="20"/>
        </w:rPr>
      </w:pPr>
      <w:r w:rsidRPr="00EB3096">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EB3096">
        <w:rPr>
          <w:rFonts w:cs="Arial"/>
          <w:b/>
          <w:sz w:val="20"/>
        </w:rPr>
        <w:t>nejpozději 14 dnů před</w:t>
      </w:r>
      <w:r w:rsidRPr="00EB3096">
        <w:rPr>
          <w:rFonts w:cs="Arial"/>
          <w:sz w:val="20"/>
        </w:rPr>
        <w:t xml:space="preserve"> </w:t>
      </w:r>
      <w:r w:rsidRPr="00EB3096">
        <w:rPr>
          <w:rFonts w:cs="Arial"/>
          <w:b/>
          <w:bCs/>
          <w:sz w:val="20"/>
        </w:rPr>
        <w:t>předáním a převzetím staveniště</w:t>
      </w:r>
      <w:r w:rsidRPr="00EB3096">
        <w:rPr>
          <w:rFonts w:cs="Arial"/>
          <w:sz w:val="20"/>
        </w:rPr>
        <w:t>.</w:t>
      </w:r>
    </w:p>
    <w:p w:rsidR="00115D3B" w:rsidRPr="00EB3096" w:rsidRDefault="00C55626" w:rsidP="00115D3B">
      <w:pPr>
        <w:pStyle w:val="Odstavecseseznamem"/>
        <w:numPr>
          <w:ilvl w:val="2"/>
          <w:numId w:val="34"/>
        </w:numPr>
        <w:tabs>
          <w:tab w:val="num" w:pos="1418"/>
        </w:tabs>
        <w:spacing w:before="120"/>
        <w:contextualSpacing w:val="0"/>
        <w:rPr>
          <w:rFonts w:cs="Arial"/>
          <w:sz w:val="20"/>
        </w:rPr>
      </w:pPr>
      <w:r w:rsidRPr="00EB3096">
        <w:rPr>
          <w:rFonts w:cs="Arial"/>
          <w:sz w:val="20"/>
        </w:rPr>
        <w:t>Poskytnutí součinnosti při a</w:t>
      </w:r>
      <w:r w:rsidR="00E918EE" w:rsidRPr="00EB3096">
        <w:rPr>
          <w:rFonts w:cs="Arial"/>
          <w:sz w:val="20"/>
        </w:rPr>
        <w:t>ktualizac</w:t>
      </w:r>
      <w:r w:rsidRPr="00EB3096">
        <w:rPr>
          <w:rFonts w:cs="Arial"/>
          <w:sz w:val="20"/>
        </w:rPr>
        <w:t>i</w:t>
      </w:r>
      <w:r w:rsidR="00E918EE" w:rsidRPr="00EB3096">
        <w:rPr>
          <w:rFonts w:cs="Arial"/>
          <w:sz w:val="20"/>
        </w:rPr>
        <w:t xml:space="preserve"> plánu BOZP při realizaci akce.</w:t>
      </w:r>
    </w:p>
    <w:p w:rsidR="00986164" w:rsidRPr="00EB3096" w:rsidRDefault="00986164" w:rsidP="00115D3B">
      <w:pPr>
        <w:pStyle w:val="Odstavecseseznamem"/>
        <w:numPr>
          <w:ilvl w:val="2"/>
          <w:numId w:val="34"/>
        </w:numPr>
        <w:tabs>
          <w:tab w:val="num" w:pos="1418"/>
        </w:tabs>
        <w:spacing w:before="120"/>
        <w:contextualSpacing w:val="0"/>
        <w:rPr>
          <w:rFonts w:cs="Arial"/>
          <w:sz w:val="20"/>
        </w:rPr>
      </w:pPr>
      <w:r w:rsidRPr="00EB3096">
        <w:rPr>
          <w:rFonts w:cs="Arial"/>
          <w:sz w:val="20"/>
        </w:rPr>
        <w:t>Zajištění autorského dozoru projektanta</w:t>
      </w:r>
      <w:r w:rsidR="00052C70" w:rsidRPr="00EB3096">
        <w:rPr>
          <w:rFonts w:cs="Arial"/>
          <w:sz w:val="20"/>
        </w:rPr>
        <w:t xml:space="preserve"> vč. zpracování závěrečné</w:t>
      </w:r>
      <w:r w:rsidR="006E2FDE" w:rsidRPr="00EB3096">
        <w:rPr>
          <w:rFonts w:cs="Arial"/>
          <w:sz w:val="20"/>
        </w:rPr>
        <w:t>ho prohlášení</w:t>
      </w:r>
      <w:r w:rsidRPr="00EB3096">
        <w:rPr>
          <w:rFonts w:cs="Arial"/>
          <w:sz w:val="20"/>
        </w:rPr>
        <w:t>.</w:t>
      </w:r>
    </w:p>
    <w:p w:rsidR="00115D3B" w:rsidRPr="00EB3096" w:rsidRDefault="00377DC5" w:rsidP="00115D3B">
      <w:pPr>
        <w:pStyle w:val="Odstavecseseznamem"/>
        <w:numPr>
          <w:ilvl w:val="2"/>
          <w:numId w:val="34"/>
        </w:numPr>
        <w:tabs>
          <w:tab w:val="num" w:pos="1418"/>
        </w:tabs>
        <w:spacing w:before="120"/>
        <w:contextualSpacing w:val="0"/>
        <w:rPr>
          <w:rFonts w:cs="Arial"/>
          <w:sz w:val="20"/>
        </w:rPr>
      </w:pPr>
      <w:r w:rsidRPr="00EB3096">
        <w:rPr>
          <w:rFonts w:cs="Arial"/>
          <w:sz w:val="20"/>
        </w:rPr>
        <w:t>Spolupráce s „koordinátorem bezpečnosti a ochrany zdraví při práci na staveništi“, určeným objednatelem v souladu se zákonem č. 309/2006 Sb. a nařízením vlády č. 591/2006 Sb.</w:t>
      </w:r>
      <w:r w:rsidR="00A37129" w:rsidRPr="00EB3096">
        <w:rPr>
          <w:rFonts w:cs="Arial"/>
          <w:sz w:val="20"/>
        </w:rPr>
        <w:t>, vše v platném znění,</w:t>
      </w:r>
      <w:r w:rsidRPr="00EB3096">
        <w:rPr>
          <w:rFonts w:cs="Arial"/>
          <w:sz w:val="20"/>
        </w:rPr>
        <w:t xml:space="preserve"> a dodržování podnětů a doporučení tohoto koordinátora.</w:t>
      </w:r>
    </w:p>
    <w:p w:rsidR="00C830C9" w:rsidRPr="00EB3096" w:rsidRDefault="0091158C" w:rsidP="00F52D8D">
      <w:pPr>
        <w:pStyle w:val="Odstavecseseznamem"/>
        <w:numPr>
          <w:ilvl w:val="2"/>
          <w:numId w:val="34"/>
        </w:numPr>
        <w:tabs>
          <w:tab w:val="num" w:pos="1418"/>
        </w:tabs>
        <w:spacing w:before="120"/>
        <w:contextualSpacing w:val="0"/>
        <w:rPr>
          <w:rFonts w:cs="Arial"/>
          <w:sz w:val="20"/>
        </w:rPr>
      </w:pPr>
      <w:r w:rsidRPr="00EB3096">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EB3096">
        <w:rPr>
          <w:rFonts w:ascii="HelveticaNeue-Light" w:hAnsi="HelveticaNeue-Light" w:cs="HelveticaNeue-Light"/>
          <w:sz w:val="20"/>
        </w:rPr>
        <w:t>z odolného a trvalého materiálu</w:t>
      </w:r>
      <w:r w:rsidRPr="00EB3096">
        <w:rPr>
          <w:rFonts w:cs="Arial"/>
          <w:sz w:val="20"/>
        </w:rPr>
        <w:t xml:space="preserve"> (např.: kámen, keramika, nerezový kov, plast). </w:t>
      </w:r>
      <w:r w:rsidRPr="00EB3096">
        <w:rPr>
          <w:rFonts w:ascii="HelveticaNeue-Light" w:hAnsi="HelveticaNeue-Light" w:cs="HelveticaNeue-Light"/>
          <w:sz w:val="20"/>
        </w:rPr>
        <w:t xml:space="preserve">Její minimální velikost je 300 x 400 mm. </w:t>
      </w:r>
      <w:r w:rsidRPr="00EB3096">
        <w:rPr>
          <w:rFonts w:cs="Arial"/>
          <w:sz w:val="20"/>
        </w:rPr>
        <w:t>Grafický podklad opět zajistí objednatel</w:t>
      </w:r>
      <w:r w:rsidR="0096132D" w:rsidRPr="00EB3096">
        <w:rPr>
          <w:rFonts w:cs="Arial"/>
          <w:sz w:val="20"/>
        </w:rPr>
        <w:t>.</w:t>
      </w:r>
    </w:p>
    <w:p w:rsidR="0096132D" w:rsidRPr="00EB3096"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B3096">
        <w:rPr>
          <w:rFonts w:cs="Arial"/>
          <w:b/>
          <w:bCs/>
          <w:sz w:val="20"/>
        </w:rPr>
        <w:t xml:space="preserve">Požadavky na provedení </w:t>
      </w:r>
      <w:r w:rsidR="00E01211" w:rsidRPr="00EB3096">
        <w:rPr>
          <w:rFonts w:cs="Arial"/>
          <w:b/>
          <w:bCs/>
          <w:sz w:val="20"/>
        </w:rPr>
        <w:t>díla</w:t>
      </w:r>
    </w:p>
    <w:p w:rsidR="0096132D" w:rsidRPr="00EB3096" w:rsidRDefault="0096132D" w:rsidP="009A05A1">
      <w:pPr>
        <w:pStyle w:val="Zkladntext2"/>
        <w:tabs>
          <w:tab w:val="num" w:pos="709"/>
          <w:tab w:val="num" w:pos="3447"/>
        </w:tabs>
        <w:spacing w:before="120" w:after="0" w:line="240" w:lineRule="auto"/>
        <w:ind w:left="709" w:hanging="709"/>
        <w:rPr>
          <w:rFonts w:cs="Arial"/>
          <w:sz w:val="20"/>
        </w:rPr>
      </w:pPr>
      <w:r w:rsidRPr="00EB3096">
        <w:rPr>
          <w:rFonts w:cs="Arial"/>
          <w:sz w:val="20"/>
        </w:rPr>
        <w:t xml:space="preserve">1.4.1 </w:t>
      </w:r>
      <w:r w:rsidRPr="00EB309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EB3096">
        <w:rPr>
          <w:rFonts w:cs="Arial"/>
          <w:sz w:val="20"/>
        </w:rPr>
        <w:t>této</w:t>
      </w:r>
      <w:r w:rsidRPr="00EB3096">
        <w:rPr>
          <w:rFonts w:cs="Arial"/>
          <w:sz w:val="20"/>
        </w:rPr>
        <w:t xml:space="preserve"> smlouvy.</w:t>
      </w:r>
    </w:p>
    <w:p w:rsidR="0096132D" w:rsidRPr="00EB3096" w:rsidRDefault="0096132D" w:rsidP="009A05A1">
      <w:pPr>
        <w:pStyle w:val="Zkladntext2"/>
        <w:tabs>
          <w:tab w:val="num" w:pos="709"/>
          <w:tab w:val="num" w:pos="3447"/>
        </w:tabs>
        <w:spacing w:before="120" w:after="0" w:line="240" w:lineRule="auto"/>
        <w:ind w:left="709" w:hanging="709"/>
        <w:rPr>
          <w:rFonts w:cs="Arial"/>
          <w:sz w:val="20"/>
        </w:rPr>
      </w:pPr>
      <w:r w:rsidRPr="00EB3096">
        <w:rPr>
          <w:rFonts w:cs="Arial"/>
          <w:sz w:val="20"/>
        </w:rPr>
        <w:t>1.4.2</w:t>
      </w:r>
      <w:r w:rsidRPr="00EB3096">
        <w:rPr>
          <w:rFonts w:cs="Arial"/>
          <w:sz w:val="20"/>
        </w:rPr>
        <w:tab/>
        <w:t xml:space="preserve">Při realizaci díla, není-li stanoveno smlouvou jinak, se </w:t>
      </w:r>
      <w:r w:rsidR="00E918EE" w:rsidRPr="00EB3096">
        <w:rPr>
          <w:rFonts w:cs="Arial"/>
          <w:sz w:val="20"/>
        </w:rPr>
        <w:t>nahlíží na</w:t>
      </w:r>
      <w:r w:rsidRPr="00EB3096">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EB3096" w:rsidRDefault="0096132D" w:rsidP="00AB45FB">
      <w:pPr>
        <w:numPr>
          <w:ilvl w:val="2"/>
          <w:numId w:val="40"/>
        </w:numPr>
        <w:tabs>
          <w:tab w:val="clear" w:pos="720"/>
          <w:tab w:val="num" w:pos="709"/>
        </w:tabs>
        <w:spacing w:before="120"/>
        <w:ind w:left="709" w:hanging="709"/>
        <w:rPr>
          <w:rFonts w:cs="Arial"/>
          <w:sz w:val="20"/>
        </w:rPr>
      </w:pPr>
      <w:r w:rsidRPr="00EB3096">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EB3096" w:rsidRDefault="00E8396D" w:rsidP="00AB45FB">
      <w:pPr>
        <w:numPr>
          <w:ilvl w:val="2"/>
          <w:numId w:val="40"/>
        </w:numPr>
        <w:tabs>
          <w:tab w:val="clear" w:pos="720"/>
          <w:tab w:val="num" w:pos="709"/>
        </w:tabs>
        <w:spacing w:before="120"/>
        <w:ind w:left="709" w:hanging="709"/>
        <w:rPr>
          <w:rFonts w:cs="Arial"/>
          <w:sz w:val="20"/>
        </w:rPr>
      </w:pPr>
      <w:r w:rsidRPr="00EB3096">
        <w:rPr>
          <w:rFonts w:cs="Arial"/>
          <w:sz w:val="20"/>
        </w:rPr>
        <w:t xml:space="preserve">Zhotovitel je povinen vést a průběžně aktualizovat reálný seznam všech </w:t>
      </w:r>
      <w:r w:rsidR="0089560C" w:rsidRPr="00EB3096">
        <w:rPr>
          <w:rFonts w:cs="Arial"/>
          <w:sz w:val="20"/>
        </w:rPr>
        <w:t>pod</w:t>
      </w:r>
      <w:r w:rsidRPr="00EB3096">
        <w:rPr>
          <w:rFonts w:cs="Arial"/>
          <w:sz w:val="20"/>
        </w:rPr>
        <w:t>dodavatelů včetně jejich podílu na realizaci díla. Tento přehled bude průběžně předávat objednateli.</w:t>
      </w:r>
    </w:p>
    <w:p w:rsidR="001361CC" w:rsidRPr="00EB3096" w:rsidRDefault="0096132D" w:rsidP="00A37129">
      <w:pPr>
        <w:spacing w:before="240"/>
        <w:rPr>
          <w:rFonts w:cs="Arial"/>
          <w:sz w:val="20"/>
        </w:rPr>
      </w:pPr>
      <w:r w:rsidRPr="00EB3096">
        <w:rPr>
          <w:rFonts w:cs="Arial"/>
          <w:b/>
          <w:sz w:val="20"/>
        </w:rPr>
        <w:t xml:space="preserve">1.5 </w:t>
      </w:r>
      <w:r w:rsidRPr="00EB3096">
        <w:rPr>
          <w:rFonts w:cs="Arial"/>
          <w:b/>
          <w:sz w:val="20"/>
        </w:rPr>
        <w:tab/>
      </w:r>
      <w:r w:rsidR="001361CC" w:rsidRPr="00EB3096">
        <w:rPr>
          <w:rFonts w:cs="Arial"/>
          <w:b/>
          <w:sz w:val="20"/>
        </w:rPr>
        <w:t>Technický dozor</w:t>
      </w:r>
    </w:p>
    <w:p w:rsidR="0096132D" w:rsidRPr="00EB3096" w:rsidRDefault="001361CC" w:rsidP="00A37129">
      <w:pPr>
        <w:spacing w:before="80" w:after="60"/>
        <w:ind w:left="720"/>
        <w:rPr>
          <w:rFonts w:cs="Arial"/>
          <w:sz w:val="20"/>
        </w:rPr>
      </w:pPr>
      <w:r w:rsidRPr="00EB3096">
        <w:rPr>
          <w:rFonts w:cs="Arial"/>
          <w:sz w:val="20"/>
        </w:rPr>
        <w:t xml:space="preserve">Technický dozor stavebníka na své náklady zajišťuje </w:t>
      </w:r>
      <w:r w:rsidR="00A37129" w:rsidRPr="00EB3096">
        <w:rPr>
          <w:rFonts w:cs="Arial"/>
          <w:sz w:val="20"/>
        </w:rPr>
        <w:t>objednatel</w:t>
      </w:r>
      <w:r w:rsidR="0096132D" w:rsidRPr="00EB3096">
        <w:rPr>
          <w:rFonts w:cs="Arial"/>
          <w:sz w:val="20"/>
        </w:rPr>
        <w:t>.</w:t>
      </w:r>
    </w:p>
    <w:p w:rsidR="005F41A8" w:rsidRPr="00EB3096" w:rsidRDefault="005F41A8" w:rsidP="0096132D">
      <w:pPr>
        <w:pStyle w:val="Nadpis7"/>
        <w:tabs>
          <w:tab w:val="clear" w:pos="567"/>
        </w:tabs>
        <w:jc w:val="center"/>
        <w:rPr>
          <w:rFonts w:ascii="Arial" w:hAnsi="Arial" w:cs="Arial"/>
          <w:b/>
          <w:bCs/>
          <w:sz w:val="20"/>
        </w:rPr>
      </w:pPr>
    </w:p>
    <w:p w:rsidR="0096132D" w:rsidRPr="00EB3096" w:rsidRDefault="0096132D" w:rsidP="0096132D">
      <w:pPr>
        <w:pStyle w:val="Nadpis7"/>
        <w:tabs>
          <w:tab w:val="clear" w:pos="567"/>
        </w:tabs>
        <w:jc w:val="center"/>
        <w:rPr>
          <w:rFonts w:ascii="Arial" w:hAnsi="Arial" w:cs="Arial"/>
          <w:b/>
          <w:bCs/>
          <w:sz w:val="20"/>
        </w:rPr>
      </w:pPr>
      <w:r w:rsidRPr="00EB3096">
        <w:rPr>
          <w:rFonts w:ascii="Arial" w:hAnsi="Arial" w:cs="Arial"/>
          <w:b/>
          <w:bCs/>
          <w:sz w:val="20"/>
        </w:rPr>
        <w:t>Článek 2</w:t>
      </w:r>
    </w:p>
    <w:p w:rsidR="0096132D" w:rsidRPr="00EB3096" w:rsidRDefault="0096132D" w:rsidP="0096132D">
      <w:pPr>
        <w:pStyle w:val="Nadpis7"/>
        <w:tabs>
          <w:tab w:val="clear" w:pos="567"/>
        </w:tabs>
        <w:spacing w:before="0"/>
        <w:jc w:val="center"/>
        <w:rPr>
          <w:rFonts w:ascii="Arial" w:hAnsi="Arial" w:cs="Arial"/>
          <w:b/>
          <w:sz w:val="20"/>
        </w:rPr>
      </w:pPr>
      <w:r w:rsidRPr="00EB3096">
        <w:rPr>
          <w:rFonts w:ascii="Arial" w:hAnsi="Arial" w:cs="Arial"/>
          <w:b/>
          <w:bCs/>
          <w:sz w:val="20"/>
        </w:rPr>
        <w:t>Místo a čas plnění</w:t>
      </w:r>
    </w:p>
    <w:p w:rsidR="0096132D" w:rsidRPr="00EB3096" w:rsidRDefault="00260C3E" w:rsidP="00ED7199">
      <w:pPr>
        <w:tabs>
          <w:tab w:val="center" w:pos="0"/>
          <w:tab w:val="left" w:pos="567"/>
        </w:tabs>
        <w:spacing w:before="120"/>
        <w:ind w:left="3544" w:hanging="3544"/>
        <w:rPr>
          <w:rFonts w:cs="Arial"/>
          <w:sz w:val="20"/>
        </w:rPr>
      </w:pPr>
      <w:bookmarkStart w:id="0" w:name="OLE_LINK1"/>
      <w:r w:rsidRPr="00EB3096">
        <w:rPr>
          <w:rFonts w:cs="Arial"/>
          <w:b/>
          <w:sz w:val="20"/>
        </w:rPr>
        <w:t>2.1</w:t>
      </w:r>
      <w:r w:rsidRPr="00EB3096">
        <w:rPr>
          <w:rFonts w:cs="Arial"/>
          <w:sz w:val="20"/>
        </w:rPr>
        <w:t xml:space="preserve"> </w:t>
      </w:r>
      <w:r w:rsidRPr="00EB3096">
        <w:rPr>
          <w:rFonts w:cs="Arial"/>
          <w:sz w:val="20"/>
        </w:rPr>
        <w:tab/>
      </w:r>
      <w:r w:rsidRPr="00EB3096">
        <w:rPr>
          <w:rFonts w:cs="Arial"/>
          <w:b/>
          <w:sz w:val="20"/>
        </w:rPr>
        <w:t>Místem plnění je:</w:t>
      </w:r>
      <w:r w:rsidRPr="00EB3096">
        <w:rPr>
          <w:rFonts w:cs="Arial"/>
          <w:sz w:val="20"/>
        </w:rPr>
        <w:tab/>
      </w:r>
      <w:r w:rsidR="007B1E90" w:rsidRPr="00EB3096">
        <w:rPr>
          <w:rFonts w:cs="Arial"/>
          <w:sz w:val="20"/>
        </w:rPr>
        <w:tab/>
      </w:r>
      <w:r w:rsidR="00DB4DB6" w:rsidRPr="00EB3096">
        <w:rPr>
          <w:rFonts w:cs="Arial"/>
          <w:sz w:val="20"/>
        </w:rPr>
        <w:t>k. ú. Most II, obec Most, ulice Dukelská, Partyzánská a ul. Hollarova</w:t>
      </w:r>
      <w:r w:rsidR="008426C6" w:rsidRPr="00EB3096">
        <w:rPr>
          <w:rFonts w:cs="Arial"/>
          <w:sz w:val="20"/>
        </w:rPr>
        <w:t>.</w:t>
      </w:r>
    </w:p>
    <w:p w:rsidR="0096132D" w:rsidRPr="00EB3096" w:rsidRDefault="0096132D" w:rsidP="00260C3E">
      <w:pPr>
        <w:tabs>
          <w:tab w:val="left" w:pos="3119"/>
        </w:tabs>
        <w:ind w:left="567"/>
        <w:rPr>
          <w:rFonts w:cs="Arial"/>
          <w:sz w:val="20"/>
        </w:rPr>
      </w:pPr>
      <w:r w:rsidRPr="00EB3096">
        <w:rPr>
          <w:rFonts w:cs="Arial"/>
          <w:sz w:val="20"/>
        </w:rPr>
        <w:t>příslušný stavební úřad: </w:t>
      </w:r>
      <w:r w:rsidR="001361CC" w:rsidRPr="00EB3096">
        <w:rPr>
          <w:rFonts w:cs="Arial"/>
          <w:sz w:val="20"/>
        </w:rPr>
        <w:t xml:space="preserve">  </w:t>
      </w:r>
      <w:r w:rsidR="00260C3E" w:rsidRPr="00EB3096">
        <w:rPr>
          <w:rFonts w:cs="Arial"/>
          <w:sz w:val="20"/>
        </w:rPr>
        <w:tab/>
      </w:r>
      <w:r w:rsidR="007B1E90" w:rsidRPr="00EB3096">
        <w:rPr>
          <w:rFonts w:cs="Arial"/>
          <w:sz w:val="20"/>
        </w:rPr>
        <w:tab/>
      </w:r>
      <w:r w:rsidRPr="00EB3096">
        <w:rPr>
          <w:rFonts w:cs="Arial"/>
          <w:sz w:val="20"/>
        </w:rPr>
        <w:t>Most</w:t>
      </w:r>
    </w:p>
    <w:p w:rsidR="0096132D" w:rsidRPr="00EB3096" w:rsidRDefault="0096132D" w:rsidP="00260C3E">
      <w:pPr>
        <w:tabs>
          <w:tab w:val="left" w:pos="426"/>
          <w:tab w:val="left" w:pos="3119"/>
        </w:tabs>
        <w:ind w:left="567"/>
        <w:rPr>
          <w:rFonts w:cs="Arial"/>
          <w:sz w:val="20"/>
        </w:rPr>
      </w:pPr>
      <w:r w:rsidRPr="00EB3096">
        <w:rPr>
          <w:rFonts w:cs="Arial"/>
          <w:sz w:val="20"/>
        </w:rPr>
        <w:t>příslušn</w:t>
      </w:r>
      <w:r w:rsidR="007B1E90" w:rsidRPr="00EB3096">
        <w:rPr>
          <w:rFonts w:cs="Arial"/>
          <w:sz w:val="20"/>
        </w:rPr>
        <w:t>é</w:t>
      </w:r>
      <w:r w:rsidRPr="00EB3096">
        <w:rPr>
          <w:rFonts w:cs="Arial"/>
          <w:sz w:val="20"/>
        </w:rPr>
        <w:t xml:space="preserve"> katastrální </w:t>
      </w:r>
      <w:r w:rsidR="007B1E90" w:rsidRPr="00EB3096">
        <w:rPr>
          <w:rFonts w:cs="Arial"/>
          <w:sz w:val="20"/>
        </w:rPr>
        <w:t>pracoviště</w:t>
      </w:r>
      <w:r w:rsidRPr="00EB3096">
        <w:rPr>
          <w:rFonts w:cs="Arial"/>
          <w:sz w:val="20"/>
        </w:rPr>
        <w:t xml:space="preserve">: </w:t>
      </w:r>
      <w:r w:rsidR="00260C3E" w:rsidRPr="00EB3096">
        <w:rPr>
          <w:rFonts w:cs="Arial"/>
          <w:sz w:val="20"/>
        </w:rPr>
        <w:tab/>
      </w:r>
      <w:r w:rsidRPr="00EB3096">
        <w:rPr>
          <w:rFonts w:cs="Arial"/>
          <w:sz w:val="20"/>
        </w:rPr>
        <w:t>Most</w:t>
      </w:r>
    </w:p>
    <w:p w:rsidR="00176ED2" w:rsidRPr="00EB3096" w:rsidRDefault="00176ED2" w:rsidP="00892334">
      <w:pPr>
        <w:numPr>
          <w:ilvl w:val="1"/>
          <w:numId w:val="11"/>
        </w:numPr>
        <w:tabs>
          <w:tab w:val="clear" w:pos="349"/>
          <w:tab w:val="num" w:pos="567"/>
        </w:tabs>
        <w:spacing w:before="240" w:after="60"/>
        <w:ind w:left="567" w:hanging="578"/>
        <w:rPr>
          <w:rFonts w:cs="Arial"/>
          <w:b/>
          <w:sz w:val="20"/>
        </w:rPr>
      </w:pPr>
      <w:r w:rsidRPr="00EB3096">
        <w:rPr>
          <w:rFonts w:cs="Arial"/>
          <w:b/>
          <w:sz w:val="20"/>
        </w:rPr>
        <w:t>Zhotovitel je povinen zhotovit dílo na svůj náklad a na své nebezpečí v termínech:</w:t>
      </w:r>
      <w:r w:rsidR="00892334" w:rsidRPr="00EB3096">
        <w:rPr>
          <w:rFonts w:cs="Arial"/>
          <w:b/>
          <w:sz w:val="20"/>
        </w:rPr>
        <w:t xml:space="preserve"> </w:t>
      </w:r>
    </w:p>
    <w:p w:rsidR="00176ED2" w:rsidRPr="00EB3096" w:rsidRDefault="00361501" w:rsidP="00892334">
      <w:pPr>
        <w:numPr>
          <w:ilvl w:val="2"/>
          <w:numId w:val="11"/>
        </w:numPr>
        <w:spacing w:line="240" w:lineRule="atLeast"/>
        <w:ind w:left="697"/>
        <w:rPr>
          <w:rFonts w:cs="Arial"/>
          <w:sz w:val="20"/>
        </w:rPr>
      </w:pPr>
      <w:r w:rsidRPr="00EB3096">
        <w:rPr>
          <w:rFonts w:cs="Arial"/>
          <w:sz w:val="20"/>
        </w:rPr>
        <w:t>P</w:t>
      </w:r>
      <w:r w:rsidR="00241FBD" w:rsidRPr="00EB3096">
        <w:rPr>
          <w:rFonts w:cs="Arial"/>
          <w:sz w:val="20"/>
        </w:rPr>
        <w:t xml:space="preserve">ředání </w:t>
      </w:r>
      <w:r w:rsidRPr="00EB3096">
        <w:rPr>
          <w:rFonts w:cs="Arial"/>
          <w:sz w:val="20"/>
        </w:rPr>
        <w:t>dokladů požadovaných v</w:t>
      </w:r>
      <w:r w:rsidR="00912B0F" w:rsidRPr="00EB3096">
        <w:rPr>
          <w:rFonts w:cs="Arial"/>
          <w:sz w:val="20"/>
        </w:rPr>
        <w:t> odst.</w:t>
      </w:r>
      <w:r w:rsidRPr="00EB3096">
        <w:rPr>
          <w:rFonts w:cs="Arial"/>
          <w:sz w:val="20"/>
        </w:rPr>
        <w:t xml:space="preserve"> 1. 3 </w:t>
      </w:r>
      <w:r w:rsidR="00912B0F" w:rsidRPr="00EB3096">
        <w:rPr>
          <w:rFonts w:cs="Arial"/>
          <w:sz w:val="20"/>
        </w:rPr>
        <w:t>této smlouvy</w:t>
      </w:r>
      <w:r w:rsidRPr="00EB3096">
        <w:rPr>
          <w:rFonts w:cs="Arial"/>
          <w:sz w:val="20"/>
        </w:rPr>
        <w:t xml:space="preserve"> objednateli</w:t>
      </w:r>
      <w:r w:rsidR="00241FBD" w:rsidRPr="00EB3096">
        <w:rPr>
          <w:rFonts w:cs="Arial"/>
          <w:sz w:val="20"/>
        </w:rPr>
        <w:t>,</w:t>
      </w:r>
      <w:r w:rsidRPr="00EB3096">
        <w:rPr>
          <w:rFonts w:cs="Arial"/>
          <w:sz w:val="20"/>
        </w:rPr>
        <w:t xml:space="preserve"> </w:t>
      </w:r>
      <w:r w:rsidR="00912B0F" w:rsidRPr="00EB3096">
        <w:rPr>
          <w:rFonts w:cs="Arial"/>
          <w:sz w:val="20"/>
        </w:rPr>
        <w:t>předání předepsaného formuláře „Ohlášení k místnímu poplatku za užívání veřejného prostranství“ k podpisu objednateli</w:t>
      </w:r>
      <w:r w:rsidRPr="00EB3096">
        <w:rPr>
          <w:rFonts w:cs="Arial"/>
          <w:sz w:val="20"/>
        </w:rPr>
        <w:t>,</w:t>
      </w:r>
      <w:r w:rsidRPr="00EB3096">
        <w:rPr>
          <w:rFonts w:cs="Arial"/>
          <w:b/>
          <w:sz w:val="20"/>
        </w:rPr>
        <w:t xml:space="preserve"> </w:t>
      </w:r>
      <w:r w:rsidR="00176ED2" w:rsidRPr="00EB3096">
        <w:rPr>
          <w:rFonts w:cs="Arial"/>
          <w:b/>
          <w:sz w:val="20"/>
        </w:rPr>
        <w:t>předání a převzetí staveniště</w:t>
      </w:r>
      <w:r w:rsidRPr="00EB3096">
        <w:rPr>
          <w:rFonts w:cs="Arial"/>
          <w:sz w:val="20"/>
        </w:rPr>
        <w:t>.</w:t>
      </w:r>
    </w:p>
    <w:p w:rsidR="00176ED2" w:rsidRPr="00EB3096" w:rsidRDefault="00176ED2" w:rsidP="00176ED2">
      <w:pPr>
        <w:spacing w:before="80" w:line="240" w:lineRule="atLeast"/>
        <w:ind w:left="698"/>
        <w:rPr>
          <w:rFonts w:cs="Arial"/>
          <w:bCs/>
          <w:sz w:val="20"/>
        </w:rPr>
      </w:pPr>
      <w:r w:rsidRPr="00EB3096">
        <w:rPr>
          <w:rFonts w:cs="Arial"/>
          <w:sz w:val="20"/>
        </w:rPr>
        <w:t xml:space="preserve">Termín: </w:t>
      </w:r>
      <w:r w:rsidRPr="00EB3096">
        <w:rPr>
          <w:rFonts w:cs="Arial"/>
          <w:b/>
          <w:bCs/>
          <w:sz w:val="20"/>
        </w:rPr>
        <w:t xml:space="preserve">do </w:t>
      </w:r>
      <w:r w:rsidR="00FF6BCC" w:rsidRPr="00EB3096">
        <w:rPr>
          <w:rFonts w:cs="Arial"/>
          <w:b/>
          <w:bCs/>
          <w:sz w:val="20"/>
        </w:rPr>
        <w:t>1</w:t>
      </w:r>
      <w:r w:rsidR="00277017" w:rsidRPr="00EB3096">
        <w:rPr>
          <w:rFonts w:cs="Arial"/>
          <w:b/>
          <w:bCs/>
          <w:sz w:val="20"/>
        </w:rPr>
        <w:t>2</w:t>
      </w:r>
      <w:r w:rsidRPr="00EB3096">
        <w:rPr>
          <w:rFonts w:cs="Arial"/>
          <w:b/>
          <w:bCs/>
          <w:sz w:val="20"/>
        </w:rPr>
        <w:t xml:space="preserve">. </w:t>
      </w:r>
      <w:r w:rsidR="000E20F4" w:rsidRPr="00EB3096">
        <w:rPr>
          <w:rFonts w:cs="Arial"/>
          <w:b/>
          <w:bCs/>
          <w:sz w:val="20"/>
        </w:rPr>
        <w:t>6</w:t>
      </w:r>
      <w:r w:rsidRPr="00EB3096">
        <w:rPr>
          <w:rFonts w:cs="Arial"/>
          <w:b/>
          <w:bCs/>
          <w:sz w:val="20"/>
        </w:rPr>
        <w:t>. 201</w:t>
      </w:r>
      <w:r w:rsidR="00A04D75" w:rsidRPr="00EB3096">
        <w:rPr>
          <w:rFonts w:cs="Arial"/>
          <w:b/>
          <w:bCs/>
          <w:sz w:val="20"/>
        </w:rPr>
        <w:t>7</w:t>
      </w:r>
    </w:p>
    <w:p w:rsidR="00176ED2" w:rsidRPr="00EB3096" w:rsidRDefault="00176ED2" w:rsidP="00176ED2">
      <w:pPr>
        <w:pStyle w:val="BodyText21"/>
        <w:widowControl/>
        <w:tabs>
          <w:tab w:val="num" w:pos="-4680"/>
          <w:tab w:val="num" w:pos="1418"/>
        </w:tabs>
        <w:spacing w:before="80"/>
        <w:ind w:left="1418" w:hanging="709"/>
        <w:jc w:val="both"/>
        <w:rPr>
          <w:rFonts w:cs="Arial"/>
          <w:b w:val="0"/>
          <w:i/>
          <w:iCs/>
          <w:sz w:val="20"/>
        </w:rPr>
      </w:pPr>
      <w:r w:rsidRPr="00EB3096">
        <w:rPr>
          <w:rFonts w:cs="Arial"/>
          <w:b w:val="0"/>
          <w:bCs/>
          <w:i/>
          <w:iCs/>
          <w:sz w:val="20"/>
        </w:rPr>
        <w:t xml:space="preserve">Pozn.: </w:t>
      </w:r>
      <w:r w:rsidRPr="00EB3096">
        <w:rPr>
          <w:rFonts w:cs="Arial"/>
          <w:b w:val="0"/>
          <w:i/>
          <w:iCs/>
          <w:sz w:val="20"/>
        </w:rPr>
        <w:t>V případě nepředložení dokladů pož</w:t>
      </w:r>
      <w:r w:rsidR="00FE7647" w:rsidRPr="00EB3096">
        <w:rPr>
          <w:rFonts w:cs="Arial"/>
          <w:b w:val="0"/>
          <w:i/>
          <w:iCs/>
          <w:sz w:val="20"/>
        </w:rPr>
        <w:t>adovaných v bodech 1.3.5</w:t>
      </w:r>
      <w:r w:rsidR="00715451" w:rsidRPr="00EB3096">
        <w:rPr>
          <w:rFonts w:cs="Arial"/>
          <w:b w:val="0"/>
          <w:i/>
          <w:iCs/>
          <w:sz w:val="20"/>
        </w:rPr>
        <w:t>, 1.3.9</w:t>
      </w:r>
      <w:r w:rsidR="00892334" w:rsidRPr="00EB3096">
        <w:rPr>
          <w:rFonts w:cs="Arial"/>
          <w:b w:val="0"/>
          <w:i/>
          <w:iCs/>
          <w:sz w:val="20"/>
        </w:rPr>
        <w:t>,</w:t>
      </w:r>
      <w:r w:rsidR="00FE7647" w:rsidRPr="00EB3096">
        <w:rPr>
          <w:rFonts w:cs="Arial"/>
          <w:b w:val="0"/>
          <w:i/>
          <w:iCs/>
          <w:sz w:val="20"/>
        </w:rPr>
        <w:t xml:space="preserve"> 1.3.</w:t>
      </w:r>
      <w:r w:rsidR="00715451" w:rsidRPr="00EB3096">
        <w:rPr>
          <w:rFonts w:cs="Arial"/>
          <w:b w:val="0"/>
          <w:i/>
          <w:iCs/>
          <w:sz w:val="20"/>
        </w:rPr>
        <w:t>10</w:t>
      </w:r>
      <w:r w:rsidR="00892334" w:rsidRPr="00EB3096">
        <w:rPr>
          <w:rFonts w:cs="Arial"/>
          <w:b w:val="0"/>
          <w:i/>
          <w:iCs/>
          <w:sz w:val="20"/>
        </w:rPr>
        <w:t xml:space="preserve"> a 1.3.21</w:t>
      </w:r>
      <w:r w:rsidR="00A04D75" w:rsidRPr="00EB3096">
        <w:rPr>
          <w:rFonts w:cs="Arial"/>
          <w:b w:val="0"/>
          <w:i/>
          <w:iCs/>
          <w:sz w:val="20"/>
        </w:rPr>
        <w:t xml:space="preserve"> </w:t>
      </w:r>
      <w:r w:rsidRPr="00EB309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EB3096" w:rsidRDefault="00176ED2" w:rsidP="00176ED2">
      <w:pPr>
        <w:numPr>
          <w:ilvl w:val="2"/>
          <w:numId w:val="11"/>
        </w:numPr>
        <w:spacing w:before="240" w:line="240" w:lineRule="atLeast"/>
        <w:rPr>
          <w:rFonts w:cs="Arial"/>
          <w:sz w:val="20"/>
        </w:rPr>
      </w:pPr>
      <w:r w:rsidRPr="00EB3096">
        <w:rPr>
          <w:rFonts w:cs="Arial"/>
          <w:sz w:val="20"/>
        </w:rPr>
        <w:t xml:space="preserve">Dodávka materiálu na stavbu, </w:t>
      </w:r>
      <w:r w:rsidR="00715451" w:rsidRPr="00EB3096">
        <w:rPr>
          <w:rFonts w:cs="Arial"/>
          <w:sz w:val="20"/>
        </w:rPr>
        <w:t xml:space="preserve">provedení zemních a bouracích prací, odkrytí TK v místech dle PD, </w:t>
      </w:r>
      <w:r w:rsidRPr="00EB3096">
        <w:rPr>
          <w:rFonts w:cs="Arial"/>
          <w:sz w:val="20"/>
        </w:rPr>
        <w:t xml:space="preserve">provedení zajištění staveniště dle nařízení vlády č. 591/2006 Sb., zákona č. 309/2006 Sb., v platném znění, </w:t>
      </w:r>
      <w:r w:rsidR="007B22DC" w:rsidRPr="00EB3096">
        <w:rPr>
          <w:rFonts w:cs="Arial"/>
          <w:sz w:val="20"/>
        </w:rPr>
        <w:t>provedení předmontáží nového potrubí</w:t>
      </w:r>
      <w:r w:rsidR="00A04D75" w:rsidRPr="00EB3096">
        <w:rPr>
          <w:rFonts w:cs="Arial"/>
          <w:sz w:val="20"/>
        </w:rPr>
        <w:t>, provedení odizolování stávajícího potrubí (</w:t>
      </w:r>
      <w:r w:rsidR="00715451" w:rsidRPr="00EB3096">
        <w:rPr>
          <w:rFonts w:cs="Arial"/>
          <w:sz w:val="20"/>
        </w:rPr>
        <w:t xml:space="preserve">TV </w:t>
      </w:r>
      <w:r w:rsidR="00A04D75" w:rsidRPr="00EB3096">
        <w:rPr>
          <w:rFonts w:cs="Arial"/>
          <w:sz w:val="20"/>
        </w:rPr>
        <w:t xml:space="preserve">nejdříve však </w:t>
      </w:r>
      <w:r w:rsidR="00715451" w:rsidRPr="00EB3096">
        <w:rPr>
          <w:rFonts w:cs="Arial"/>
          <w:sz w:val="20"/>
        </w:rPr>
        <w:t>5</w:t>
      </w:r>
      <w:r w:rsidR="00A04D75" w:rsidRPr="00EB3096">
        <w:rPr>
          <w:rFonts w:cs="Arial"/>
          <w:sz w:val="20"/>
        </w:rPr>
        <w:t xml:space="preserve"> dní před odstavením potrubí)</w:t>
      </w:r>
      <w:r w:rsidR="00715451" w:rsidRPr="00EB3096">
        <w:rPr>
          <w:rFonts w:cs="Arial"/>
          <w:sz w:val="20"/>
        </w:rPr>
        <w:t>, provedení demontáží potrubí ÚT</w:t>
      </w:r>
      <w:r w:rsidR="00703F5E" w:rsidRPr="00EB3096">
        <w:rPr>
          <w:rFonts w:cs="Arial"/>
          <w:sz w:val="20"/>
        </w:rPr>
        <w:t>, zahájení sanačních prací na průchozím kanále – zejména v místech mimo úseku s rekonstruovaným potrubím TV včetně výměny konzolí</w:t>
      </w:r>
      <w:r w:rsidR="007B22DC" w:rsidRPr="00EB3096">
        <w:rPr>
          <w:rFonts w:cs="Arial"/>
          <w:sz w:val="20"/>
        </w:rPr>
        <w:t>.</w:t>
      </w:r>
      <w:r w:rsidRPr="00EB3096">
        <w:rPr>
          <w:rFonts w:cs="Arial"/>
          <w:sz w:val="20"/>
        </w:rPr>
        <w:t xml:space="preserve"> </w:t>
      </w:r>
    </w:p>
    <w:p w:rsidR="00176ED2" w:rsidRPr="00EB3096" w:rsidRDefault="00176ED2" w:rsidP="00A04D75">
      <w:pPr>
        <w:tabs>
          <w:tab w:val="left" w:pos="-4962"/>
          <w:tab w:val="num" w:pos="-4680"/>
          <w:tab w:val="num" w:pos="720"/>
          <w:tab w:val="left" w:pos="1560"/>
        </w:tabs>
        <w:spacing w:before="80"/>
        <w:ind w:left="720" w:hanging="731"/>
        <w:rPr>
          <w:rFonts w:cs="Arial"/>
          <w:b/>
          <w:bCs/>
          <w:iCs/>
          <w:sz w:val="20"/>
        </w:rPr>
      </w:pPr>
      <w:r w:rsidRPr="00EB3096">
        <w:rPr>
          <w:rFonts w:cs="Arial"/>
          <w:sz w:val="20"/>
        </w:rPr>
        <w:tab/>
        <w:t>Termín</w:t>
      </w:r>
      <w:r w:rsidR="00004CBB" w:rsidRPr="00EB3096">
        <w:rPr>
          <w:rFonts w:cs="Arial"/>
          <w:b/>
          <w:bCs/>
          <w:sz w:val="20"/>
        </w:rPr>
        <w:t>:</w:t>
      </w:r>
      <w:r w:rsidR="00004CBB" w:rsidRPr="00EB3096">
        <w:rPr>
          <w:rFonts w:cs="Arial"/>
          <w:b/>
          <w:bCs/>
          <w:sz w:val="20"/>
        </w:rPr>
        <w:tab/>
      </w:r>
      <w:r w:rsidRPr="00EB3096">
        <w:rPr>
          <w:rFonts w:cs="Arial"/>
          <w:b/>
          <w:bCs/>
          <w:sz w:val="20"/>
        </w:rPr>
        <w:t xml:space="preserve">do </w:t>
      </w:r>
      <w:r w:rsidR="00624C05" w:rsidRPr="00EB3096">
        <w:rPr>
          <w:rFonts w:cs="Arial"/>
          <w:b/>
          <w:bCs/>
          <w:sz w:val="20"/>
        </w:rPr>
        <w:t>3</w:t>
      </w:r>
      <w:r w:rsidRPr="00EB3096">
        <w:rPr>
          <w:rFonts w:cs="Arial"/>
          <w:b/>
          <w:bCs/>
          <w:sz w:val="20"/>
        </w:rPr>
        <w:t>. 7. 201</w:t>
      </w:r>
      <w:r w:rsidR="00A04D75" w:rsidRPr="00EB3096">
        <w:rPr>
          <w:rFonts w:cs="Arial"/>
          <w:b/>
          <w:bCs/>
          <w:sz w:val="20"/>
        </w:rPr>
        <w:t>7</w:t>
      </w:r>
      <w:r w:rsidR="00A04D75" w:rsidRPr="00EB3096">
        <w:rPr>
          <w:rFonts w:cs="Arial"/>
          <w:b/>
          <w:bCs/>
          <w:iCs/>
          <w:sz w:val="20"/>
        </w:rPr>
        <w:t xml:space="preserve"> </w:t>
      </w:r>
      <w:r w:rsidRPr="00EB3096">
        <w:rPr>
          <w:rFonts w:cs="Arial"/>
          <w:b/>
          <w:bCs/>
          <w:iCs/>
          <w:sz w:val="20"/>
        </w:rPr>
        <w:t xml:space="preserve">                                                     </w:t>
      </w:r>
    </w:p>
    <w:p w:rsidR="00176ED2" w:rsidRPr="00EB3096" w:rsidRDefault="00176ED2" w:rsidP="00176ED2">
      <w:pPr>
        <w:numPr>
          <w:ilvl w:val="2"/>
          <w:numId w:val="11"/>
        </w:numPr>
        <w:spacing w:before="240" w:line="240" w:lineRule="atLeast"/>
        <w:rPr>
          <w:rFonts w:cs="Arial"/>
          <w:bCs/>
          <w:sz w:val="20"/>
        </w:rPr>
      </w:pPr>
      <w:r w:rsidRPr="00EB3096">
        <w:rPr>
          <w:rFonts w:cs="Arial"/>
          <w:b/>
          <w:sz w:val="20"/>
        </w:rPr>
        <w:t xml:space="preserve">Odstávka potrubí </w:t>
      </w:r>
      <w:r w:rsidR="00715451" w:rsidRPr="00EB3096">
        <w:rPr>
          <w:rFonts w:cs="Arial"/>
          <w:b/>
          <w:sz w:val="20"/>
        </w:rPr>
        <w:t xml:space="preserve">TV </w:t>
      </w:r>
      <w:r w:rsidRPr="00EB3096">
        <w:rPr>
          <w:rFonts w:cs="Arial"/>
          <w:b/>
          <w:sz w:val="20"/>
        </w:rPr>
        <w:t xml:space="preserve">od </w:t>
      </w:r>
      <w:r w:rsidR="00624C05" w:rsidRPr="00EB3096">
        <w:rPr>
          <w:rFonts w:cs="Arial"/>
          <w:b/>
          <w:sz w:val="20"/>
        </w:rPr>
        <w:t>3</w:t>
      </w:r>
      <w:r w:rsidRPr="00EB3096">
        <w:rPr>
          <w:rFonts w:cs="Arial"/>
          <w:b/>
          <w:sz w:val="20"/>
        </w:rPr>
        <w:t>. 7. 201</w:t>
      </w:r>
      <w:r w:rsidR="00624C05" w:rsidRPr="00EB3096">
        <w:rPr>
          <w:rFonts w:cs="Arial"/>
          <w:b/>
          <w:sz w:val="20"/>
        </w:rPr>
        <w:t>7</w:t>
      </w:r>
      <w:r w:rsidRPr="00EB3096">
        <w:rPr>
          <w:rFonts w:cs="Arial"/>
          <w:b/>
          <w:sz w:val="20"/>
        </w:rPr>
        <w:t xml:space="preserve">, </w:t>
      </w:r>
      <w:r w:rsidR="00FF6BCC" w:rsidRPr="00EB3096">
        <w:rPr>
          <w:rFonts w:cs="Arial"/>
          <w:b/>
          <w:sz w:val="20"/>
        </w:rPr>
        <w:t>8</w:t>
      </w:r>
      <w:r w:rsidRPr="00EB3096">
        <w:rPr>
          <w:rFonts w:cs="Arial"/>
          <w:b/>
          <w:sz w:val="20"/>
        </w:rPr>
        <w:t xml:space="preserve">:00 hod do </w:t>
      </w:r>
      <w:r w:rsidR="00703F5E" w:rsidRPr="00EB3096">
        <w:rPr>
          <w:rFonts w:cs="Arial"/>
          <w:b/>
          <w:sz w:val="20"/>
        </w:rPr>
        <w:t>1</w:t>
      </w:r>
      <w:r w:rsidR="00624C05" w:rsidRPr="00EB3096">
        <w:rPr>
          <w:rFonts w:cs="Arial"/>
          <w:b/>
          <w:sz w:val="20"/>
        </w:rPr>
        <w:t>1</w:t>
      </w:r>
      <w:r w:rsidRPr="00EB3096">
        <w:rPr>
          <w:rFonts w:cs="Arial"/>
          <w:b/>
          <w:sz w:val="20"/>
        </w:rPr>
        <w:t xml:space="preserve">. </w:t>
      </w:r>
      <w:r w:rsidR="00624C05" w:rsidRPr="00EB3096">
        <w:rPr>
          <w:rFonts w:cs="Arial"/>
          <w:b/>
          <w:sz w:val="20"/>
        </w:rPr>
        <w:t>7</w:t>
      </w:r>
      <w:r w:rsidRPr="00EB3096">
        <w:rPr>
          <w:rFonts w:cs="Arial"/>
          <w:b/>
          <w:sz w:val="20"/>
        </w:rPr>
        <w:t>. 201</w:t>
      </w:r>
      <w:r w:rsidR="00624C05" w:rsidRPr="00EB3096">
        <w:rPr>
          <w:rFonts w:cs="Arial"/>
          <w:b/>
          <w:sz w:val="20"/>
        </w:rPr>
        <w:t>7</w:t>
      </w:r>
      <w:r w:rsidR="00FB32BE" w:rsidRPr="00EB3096">
        <w:rPr>
          <w:rFonts w:cs="Arial"/>
          <w:b/>
          <w:sz w:val="20"/>
        </w:rPr>
        <w:t>, 1</w:t>
      </w:r>
      <w:r w:rsidR="00FF6BCC" w:rsidRPr="00EB3096">
        <w:rPr>
          <w:rFonts w:cs="Arial"/>
          <w:b/>
          <w:sz w:val="20"/>
        </w:rPr>
        <w:t>0</w:t>
      </w:r>
      <w:r w:rsidRPr="00EB3096">
        <w:rPr>
          <w:rFonts w:cs="Arial"/>
          <w:b/>
          <w:sz w:val="20"/>
        </w:rPr>
        <w:t>:00 hod.</w:t>
      </w:r>
    </w:p>
    <w:p w:rsidR="00176ED2" w:rsidRPr="00EB3096" w:rsidRDefault="00176ED2" w:rsidP="00176ED2">
      <w:pPr>
        <w:pStyle w:val="Odstavecseseznamem"/>
        <w:spacing w:before="60" w:line="240" w:lineRule="atLeast"/>
        <w:rPr>
          <w:rFonts w:cs="Arial"/>
          <w:b/>
          <w:bCs/>
          <w:sz w:val="20"/>
        </w:rPr>
      </w:pPr>
      <w:r w:rsidRPr="00EB3096">
        <w:rPr>
          <w:rFonts w:cs="Arial"/>
          <w:sz w:val="20"/>
        </w:rPr>
        <w:t>Provedení demontáží potrubí</w:t>
      </w:r>
      <w:r w:rsidR="00715451" w:rsidRPr="00EB3096">
        <w:rPr>
          <w:rFonts w:cs="Arial"/>
          <w:sz w:val="20"/>
        </w:rPr>
        <w:t xml:space="preserve"> TV</w:t>
      </w:r>
      <w:r w:rsidRPr="00EB3096">
        <w:rPr>
          <w:rFonts w:cs="Arial"/>
          <w:sz w:val="20"/>
        </w:rPr>
        <w:t xml:space="preserve">, provedení </w:t>
      </w:r>
      <w:r w:rsidR="00624C05" w:rsidRPr="00EB3096">
        <w:rPr>
          <w:rFonts w:cs="Arial"/>
          <w:sz w:val="20"/>
        </w:rPr>
        <w:t xml:space="preserve">sanací kolektorů, provedení </w:t>
      </w:r>
      <w:r w:rsidRPr="00EB3096">
        <w:rPr>
          <w:rFonts w:cs="Arial"/>
          <w:sz w:val="20"/>
        </w:rPr>
        <w:t xml:space="preserve">montáží </w:t>
      </w:r>
      <w:r w:rsidR="00277017" w:rsidRPr="00EB3096">
        <w:rPr>
          <w:rFonts w:cs="Arial"/>
          <w:sz w:val="20"/>
        </w:rPr>
        <w:t>nových konzolí,</w:t>
      </w:r>
      <w:r w:rsidRPr="00EB3096">
        <w:rPr>
          <w:rFonts w:cs="Arial"/>
          <w:sz w:val="20"/>
        </w:rPr>
        <w:t xml:space="preserve"> </w:t>
      </w:r>
      <w:r w:rsidR="00A04D75" w:rsidRPr="00EB3096">
        <w:rPr>
          <w:rFonts w:cs="Arial"/>
          <w:sz w:val="20"/>
        </w:rPr>
        <w:t xml:space="preserve">uložení a </w:t>
      </w:r>
      <w:r w:rsidRPr="00EB3096">
        <w:rPr>
          <w:rFonts w:cs="Arial"/>
          <w:sz w:val="20"/>
        </w:rPr>
        <w:t xml:space="preserve">potrubí </w:t>
      </w:r>
      <w:r w:rsidR="00703F5E" w:rsidRPr="00EB3096">
        <w:rPr>
          <w:rFonts w:cs="Arial"/>
          <w:sz w:val="20"/>
        </w:rPr>
        <w:t xml:space="preserve">TV </w:t>
      </w:r>
      <w:r w:rsidRPr="00EB3096">
        <w:rPr>
          <w:rFonts w:cs="Arial"/>
          <w:sz w:val="20"/>
        </w:rPr>
        <w:t xml:space="preserve">včetně předepsaných zkoušek, </w:t>
      </w:r>
      <w:r w:rsidR="00A04D75" w:rsidRPr="00EB3096">
        <w:rPr>
          <w:rFonts w:cs="Arial"/>
          <w:sz w:val="20"/>
        </w:rPr>
        <w:t xml:space="preserve">provedení tepelných izolací minimálně v jedné vrstvě, </w:t>
      </w:r>
      <w:r w:rsidRPr="00EB3096">
        <w:rPr>
          <w:rFonts w:cs="Arial"/>
          <w:sz w:val="20"/>
        </w:rPr>
        <w:t xml:space="preserve">předání dokladů o způsobilosti k uvedení do provozu, </w:t>
      </w:r>
      <w:r w:rsidRPr="00EB3096">
        <w:rPr>
          <w:rFonts w:cs="Arial"/>
          <w:b/>
          <w:bCs/>
          <w:sz w:val="20"/>
        </w:rPr>
        <w:t xml:space="preserve">připravenost zařízení </w:t>
      </w:r>
      <w:r w:rsidR="00C352EE" w:rsidRPr="00EB3096">
        <w:rPr>
          <w:rFonts w:cs="Arial"/>
          <w:b/>
          <w:bCs/>
          <w:sz w:val="20"/>
        </w:rPr>
        <w:t xml:space="preserve">TV </w:t>
      </w:r>
      <w:r w:rsidRPr="00EB3096">
        <w:rPr>
          <w:rFonts w:cs="Arial"/>
          <w:b/>
          <w:bCs/>
          <w:sz w:val="20"/>
        </w:rPr>
        <w:t>k uvedení do provozu.</w:t>
      </w:r>
    </w:p>
    <w:p w:rsidR="00176ED2" w:rsidRPr="00EB3096" w:rsidRDefault="00176ED2" w:rsidP="00176ED2">
      <w:pPr>
        <w:tabs>
          <w:tab w:val="left" w:pos="-2127"/>
          <w:tab w:val="num" w:pos="720"/>
        </w:tabs>
        <w:spacing w:before="80"/>
        <w:ind w:left="720" w:hanging="731"/>
        <w:rPr>
          <w:rFonts w:cs="Arial"/>
          <w:sz w:val="20"/>
        </w:rPr>
      </w:pPr>
      <w:r w:rsidRPr="00EB3096">
        <w:rPr>
          <w:rFonts w:cs="Arial"/>
          <w:sz w:val="20"/>
        </w:rPr>
        <w:tab/>
        <w:t xml:space="preserve">Termín:  </w:t>
      </w:r>
      <w:r w:rsidR="00703F5E" w:rsidRPr="00EB3096">
        <w:rPr>
          <w:rFonts w:cs="Arial"/>
          <w:b/>
          <w:sz w:val="20"/>
        </w:rPr>
        <w:t>1</w:t>
      </w:r>
      <w:r w:rsidR="00624C05" w:rsidRPr="00EB3096">
        <w:rPr>
          <w:rFonts w:cs="Arial"/>
          <w:b/>
          <w:sz w:val="20"/>
        </w:rPr>
        <w:t>1</w:t>
      </w:r>
      <w:r w:rsidRPr="00EB3096">
        <w:rPr>
          <w:rFonts w:cs="Arial"/>
          <w:b/>
          <w:bCs/>
          <w:sz w:val="20"/>
        </w:rPr>
        <w:t xml:space="preserve">. </w:t>
      </w:r>
      <w:r w:rsidR="00624C05" w:rsidRPr="00EB3096">
        <w:rPr>
          <w:rFonts w:cs="Arial"/>
          <w:b/>
          <w:bCs/>
          <w:sz w:val="20"/>
        </w:rPr>
        <w:t>7</w:t>
      </w:r>
      <w:r w:rsidRPr="00EB3096">
        <w:rPr>
          <w:rFonts w:cs="Arial"/>
          <w:b/>
          <w:bCs/>
          <w:sz w:val="20"/>
        </w:rPr>
        <w:t>. 201</w:t>
      </w:r>
      <w:r w:rsidR="00624C05" w:rsidRPr="00EB3096">
        <w:rPr>
          <w:rFonts w:cs="Arial"/>
          <w:b/>
          <w:bCs/>
          <w:sz w:val="20"/>
        </w:rPr>
        <w:t>7</w:t>
      </w:r>
      <w:r w:rsidRPr="00EB3096">
        <w:rPr>
          <w:rFonts w:cs="Arial"/>
          <w:b/>
          <w:bCs/>
          <w:sz w:val="20"/>
        </w:rPr>
        <w:t xml:space="preserve"> do 1</w:t>
      </w:r>
      <w:r w:rsidR="00FF6BCC" w:rsidRPr="00EB3096">
        <w:rPr>
          <w:rFonts w:cs="Arial"/>
          <w:b/>
          <w:bCs/>
          <w:sz w:val="20"/>
        </w:rPr>
        <w:t>0</w:t>
      </w:r>
      <w:r w:rsidRPr="00EB3096">
        <w:rPr>
          <w:rFonts w:cs="Arial"/>
          <w:b/>
          <w:bCs/>
          <w:sz w:val="20"/>
        </w:rPr>
        <w:t>:00 hod</w:t>
      </w:r>
      <w:r w:rsidR="00B06EA7" w:rsidRPr="00EB3096">
        <w:rPr>
          <w:rFonts w:cs="Arial"/>
          <w:b/>
          <w:bCs/>
          <w:sz w:val="20"/>
        </w:rPr>
        <w:t>.</w:t>
      </w:r>
      <w:r w:rsidRPr="00EB3096">
        <w:rPr>
          <w:rFonts w:cs="Arial"/>
          <w:sz w:val="20"/>
        </w:rPr>
        <w:t xml:space="preserve"> </w:t>
      </w:r>
    </w:p>
    <w:p w:rsidR="00703F5E" w:rsidRPr="00EB3096" w:rsidRDefault="00703F5E" w:rsidP="00703F5E">
      <w:pPr>
        <w:numPr>
          <w:ilvl w:val="2"/>
          <w:numId w:val="11"/>
        </w:numPr>
        <w:spacing w:before="240" w:line="240" w:lineRule="atLeast"/>
        <w:rPr>
          <w:rFonts w:cs="Arial"/>
          <w:bCs/>
          <w:sz w:val="20"/>
        </w:rPr>
      </w:pPr>
      <w:r w:rsidRPr="00EB3096">
        <w:rPr>
          <w:rFonts w:cs="Arial"/>
          <w:b/>
          <w:sz w:val="20"/>
        </w:rPr>
        <w:t>Práce na potrubí ÚT od 3. 7. 2017 do 27. 7. 2017</w:t>
      </w:r>
    </w:p>
    <w:p w:rsidR="00703F5E" w:rsidRPr="00EB3096" w:rsidRDefault="00703F5E" w:rsidP="00703F5E">
      <w:pPr>
        <w:pStyle w:val="Odstavecseseznamem"/>
        <w:spacing w:before="60" w:line="240" w:lineRule="atLeast"/>
        <w:rPr>
          <w:rFonts w:cs="Arial"/>
          <w:b/>
          <w:bCs/>
          <w:sz w:val="20"/>
        </w:rPr>
      </w:pPr>
      <w:r w:rsidRPr="00EB3096">
        <w:rPr>
          <w:rFonts w:cs="Arial"/>
          <w:sz w:val="20"/>
        </w:rPr>
        <w:t xml:space="preserve">Provedení demontáží potrubí ÚT, provedení sanací kolektorů, provedení montáží nových konzolí, uložení a potrubí ÚT včetně předepsaných zkoušek, provedení tepelných izolací minimálně v jedné vrstvě, předání dokladů o způsobilosti k uvedení do provozu, </w:t>
      </w:r>
      <w:r w:rsidRPr="00EB3096">
        <w:rPr>
          <w:rFonts w:cs="Arial"/>
          <w:b/>
          <w:bCs/>
          <w:sz w:val="20"/>
        </w:rPr>
        <w:t xml:space="preserve">připravenost zařízení </w:t>
      </w:r>
      <w:r w:rsidR="00C352EE" w:rsidRPr="00EB3096">
        <w:rPr>
          <w:rFonts w:cs="Arial"/>
          <w:b/>
          <w:bCs/>
          <w:sz w:val="20"/>
        </w:rPr>
        <w:t xml:space="preserve">ÚT </w:t>
      </w:r>
      <w:r w:rsidRPr="00EB3096">
        <w:rPr>
          <w:rFonts w:cs="Arial"/>
          <w:b/>
          <w:bCs/>
          <w:sz w:val="20"/>
        </w:rPr>
        <w:t>k uvedení do provozu.</w:t>
      </w:r>
    </w:p>
    <w:p w:rsidR="00703F5E" w:rsidRPr="00EB3096" w:rsidRDefault="00703F5E" w:rsidP="00703F5E">
      <w:pPr>
        <w:tabs>
          <w:tab w:val="left" w:pos="-2127"/>
          <w:tab w:val="num" w:pos="720"/>
        </w:tabs>
        <w:spacing w:before="80"/>
        <w:ind w:left="720" w:hanging="731"/>
        <w:rPr>
          <w:rFonts w:cs="Arial"/>
          <w:bCs/>
          <w:sz w:val="20"/>
        </w:rPr>
      </w:pPr>
      <w:r w:rsidRPr="00EB3096">
        <w:rPr>
          <w:rFonts w:cs="Arial"/>
          <w:sz w:val="20"/>
        </w:rPr>
        <w:tab/>
        <w:t xml:space="preserve">Termín:  </w:t>
      </w:r>
      <w:r w:rsidR="00110C45" w:rsidRPr="00EB3096">
        <w:rPr>
          <w:rFonts w:cs="Arial"/>
          <w:b/>
          <w:sz w:val="20"/>
        </w:rPr>
        <w:t>27</w:t>
      </w:r>
      <w:r w:rsidRPr="00EB3096">
        <w:rPr>
          <w:rFonts w:cs="Arial"/>
          <w:b/>
          <w:bCs/>
          <w:sz w:val="20"/>
        </w:rPr>
        <w:t>. 7. 2017</w:t>
      </w:r>
      <w:r w:rsidRPr="00EB3096">
        <w:rPr>
          <w:rFonts w:cs="Arial"/>
          <w:sz w:val="20"/>
        </w:rPr>
        <w:t xml:space="preserve"> </w:t>
      </w:r>
    </w:p>
    <w:p w:rsidR="00176ED2" w:rsidRPr="00EB3096" w:rsidRDefault="00176ED2" w:rsidP="00176ED2">
      <w:pPr>
        <w:numPr>
          <w:ilvl w:val="2"/>
          <w:numId w:val="11"/>
        </w:numPr>
        <w:spacing w:before="120" w:line="240" w:lineRule="atLeast"/>
        <w:rPr>
          <w:rFonts w:cs="Arial"/>
          <w:sz w:val="20"/>
        </w:rPr>
      </w:pPr>
      <w:r w:rsidRPr="00EB3096">
        <w:rPr>
          <w:rFonts w:cs="Arial"/>
          <w:sz w:val="20"/>
        </w:rPr>
        <w:t xml:space="preserve">Provedení </w:t>
      </w:r>
      <w:r w:rsidR="00A04D75" w:rsidRPr="00EB3096">
        <w:rPr>
          <w:rFonts w:cs="Arial"/>
          <w:sz w:val="20"/>
        </w:rPr>
        <w:t>zaizolování</w:t>
      </w:r>
      <w:r w:rsidRPr="00EB3096">
        <w:rPr>
          <w:rFonts w:cs="Arial"/>
          <w:sz w:val="20"/>
        </w:rPr>
        <w:t xml:space="preserve"> potrubí</w:t>
      </w:r>
      <w:r w:rsidR="00703F5E" w:rsidRPr="00EB3096">
        <w:rPr>
          <w:rFonts w:cs="Arial"/>
          <w:sz w:val="20"/>
        </w:rPr>
        <w:t xml:space="preserve"> TV a ÚT</w:t>
      </w:r>
      <w:r w:rsidRPr="00EB3096">
        <w:rPr>
          <w:rFonts w:cs="Arial"/>
          <w:sz w:val="20"/>
        </w:rPr>
        <w:t>, dokončení finálních úprav ploch dotčených stavbou</w:t>
      </w:r>
      <w:r w:rsidR="00EC38F8" w:rsidRPr="00EB3096">
        <w:rPr>
          <w:rFonts w:cs="Arial"/>
          <w:sz w:val="20"/>
        </w:rPr>
        <w:t xml:space="preserve"> po výměně </w:t>
      </w:r>
      <w:r w:rsidR="00624C05" w:rsidRPr="00EB3096">
        <w:rPr>
          <w:rFonts w:cs="Arial"/>
          <w:sz w:val="20"/>
        </w:rPr>
        <w:t xml:space="preserve">poklopů, úklid </w:t>
      </w:r>
      <w:r w:rsidR="00110C45" w:rsidRPr="00EB3096">
        <w:rPr>
          <w:rFonts w:cs="Arial"/>
          <w:sz w:val="20"/>
        </w:rPr>
        <w:t>kanálů</w:t>
      </w:r>
      <w:r w:rsidR="00624C05" w:rsidRPr="00EB3096">
        <w:rPr>
          <w:rFonts w:cs="Arial"/>
          <w:sz w:val="20"/>
        </w:rPr>
        <w:t>,</w:t>
      </w:r>
      <w:r w:rsidRPr="00EB3096">
        <w:rPr>
          <w:rFonts w:cs="Arial"/>
          <w:sz w:val="20"/>
        </w:rPr>
        <w:t xml:space="preserve"> předání pozemků jejich vlastníkům, kompletace a předání všech dokladů, </w:t>
      </w:r>
      <w:r w:rsidRPr="00EB3096">
        <w:rPr>
          <w:rFonts w:cs="Arial"/>
          <w:b/>
          <w:bCs/>
          <w:sz w:val="20"/>
        </w:rPr>
        <w:t>předání a převzetí díla</w:t>
      </w:r>
      <w:r w:rsidRPr="00EB3096">
        <w:rPr>
          <w:rFonts w:cs="Arial"/>
          <w:sz w:val="20"/>
        </w:rPr>
        <w:t>.</w:t>
      </w:r>
    </w:p>
    <w:p w:rsidR="0096132D" w:rsidRPr="00EB3096" w:rsidRDefault="00176ED2" w:rsidP="00176ED2">
      <w:pPr>
        <w:tabs>
          <w:tab w:val="num" w:pos="720"/>
        </w:tabs>
        <w:spacing w:before="80"/>
        <w:ind w:left="720" w:hanging="731"/>
        <w:rPr>
          <w:rFonts w:cs="Arial"/>
          <w:bCs/>
          <w:sz w:val="20"/>
        </w:rPr>
      </w:pPr>
      <w:r w:rsidRPr="00EB3096">
        <w:rPr>
          <w:rFonts w:cs="Arial"/>
          <w:sz w:val="20"/>
        </w:rPr>
        <w:tab/>
        <w:t xml:space="preserve">Termín: </w:t>
      </w:r>
      <w:r w:rsidRPr="00EB3096">
        <w:rPr>
          <w:rFonts w:cs="Arial"/>
          <w:b/>
          <w:sz w:val="20"/>
        </w:rPr>
        <w:t xml:space="preserve">do </w:t>
      </w:r>
      <w:r w:rsidR="00110C45" w:rsidRPr="00EB3096">
        <w:rPr>
          <w:rFonts w:cs="Arial"/>
          <w:b/>
          <w:sz w:val="20"/>
        </w:rPr>
        <w:t>10</w:t>
      </w:r>
      <w:r w:rsidRPr="00EB3096">
        <w:rPr>
          <w:rFonts w:cs="Arial"/>
          <w:b/>
          <w:bCs/>
          <w:sz w:val="20"/>
        </w:rPr>
        <w:t xml:space="preserve">. </w:t>
      </w:r>
      <w:r w:rsidR="00624C05" w:rsidRPr="00EB3096">
        <w:rPr>
          <w:rFonts w:cs="Arial"/>
          <w:b/>
          <w:bCs/>
          <w:sz w:val="20"/>
        </w:rPr>
        <w:t>8</w:t>
      </w:r>
      <w:r w:rsidRPr="00EB3096">
        <w:rPr>
          <w:rFonts w:cs="Arial"/>
          <w:b/>
          <w:bCs/>
          <w:sz w:val="20"/>
        </w:rPr>
        <w:t>. 201</w:t>
      </w:r>
      <w:r w:rsidR="00624C05" w:rsidRPr="00EB3096">
        <w:rPr>
          <w:rFonts w:cs="Arial"/>
          <w:b/>
          <w:bCs/>
          <w:sz w:val="20"/>
        </w:rPr>
        <w:t>7</w:t>
      </w:r>
      <w:r w:rsidR="0096132D" w:rsidRPr="00EB3096">
        <w:rPr>
          <w:rFonts w:cs="Arial"/>
          <w:bCs/>
          <w:sz w:val="20"/>
        </w:rPr>
        <w:tab/>
      </w:r>
    </w:p>
    <w:p w:rsidR="0096132D" w:rsidRPr="00EB309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EB3096">
        <w:rPr>
          <w:rFonts w:cs="Arial"/>
          <w:sz w:val="20"/>
          <w:szCs w:val="20"/>
        </w:rPr>
        <w:t>Za dokončené dílo bude považováno dílo splňující veškeré</w:t>
      </w:r>
      <w:r w:rsidR="001361CC" w:rsidRPr="00EB3096">
        <w:rPr>
          <w:rFonts w:cs="Arial"/>
          <w:sz w:val="20"/>
          <w:szCs w:val="20"/>
        </w:rPr>
        <w:t xml:space="preserve"> podmínky stanovené touto </w:t>
      </w:r>
      <w:r w:rsidRPr="00EB3096">
        <w:rPr>
          <w:rFonts w:cs="Arial"/>
          <w:sz w:val="20"/>
          <w:szCs w:val="20"/>
        </w:rPr>
        <w:t>smlouvou.</w:t>
      </w:r>
    </w:p>
    <w:p w:rsidR="0096132D" w:rsidRPr="00EB3096"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EB3096">
        <w:rPr>
          <w:rFonts w:cs="Arial"/>
          <w:sz w:val="20"/>
          <w:szCs w:val="20"/>
        </w:rPr>
        <w:t xml:space="preserve">Nesplnění dohodnutých termínů plnění podle článku 2 odst. 2.2 </w:t>
      </w:r>
      <w:r w:rsidR="003C0DE8" w:rsidRPr="00EB3096">
        <w:rPr>
          <w:rFonts w:cs="Arial"/>
          <w:sz w:val="20"/>
          <w:szCs w:val="20"/>
        </w:rPr>
        <w:t>z viny zhotovitele</w:t>
      </w:r>
      <w:r w:rsidR="003B6615" w:rsidRPr="00EB3096">
        <w:rPr>
          <w:rFonts w:cs="Arial"/>
          <w:sz w:val="20"/>
          <w:szCs w:val="20"/>
        </w:rPr>
        <w:t xml:space="preserve"> o více než 21 dní</w:t>
      </w:r>
      <w:r w:rsidR="003C0DE8" w:rsidRPr="00EB3096">
        <w:rPr>
          <w:rFonts w:cs="Arial"/>
          <w:sz w:val="20"/>
          <w:szCs w:val="20"/>
        </w:rPr>
        <w:t xml:space="preserve">, </w:t>
      </w:r>
      <w:r w:rsidRPr="00EB3096">
        <w:rPr>
          <w:rFonts w:cs="Arial"/>
          <w:sz w:val="20"/>
          <w:szCs w:val="20"/>
        </w:rPr>
        <w:t>se považuje za podstatné porušení povinností zhotovitele a opravňuje objednatele k odstoupení od této smlouvy.</w:t>
      </w:r>
    </w:p>
    <w:p w:rsidR="0096132D" w:rsidRPr="00EB3096"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EB3096">
        <w:rPr>
          <w:rFonts w:cs="Arial"/>
          <w:sz w:val="20"/>
          <w:szCs w:val="20"/>
        </w:rPr>
        <w:t>Dřívější plnění zhotovitele před termíny dohodnutými v této smlouvě nezakládá povinnost objednatele převzít dílo, nebo jeho části.</w:t>
      </w:r>
    </w:p>
    <w:bookmarkEnd w:id="0"/>
    <w:p w:rsidR="00241FBD" w:rsidRPr="00EB3096" w:rsidRDefault="00241FBD" w:rsidP="0096132D">
      <w:pPr>
        <w:tabs>
          <w:tab w:val="num" w:pos="709"/>
        </w:tabs>
        <w:ind w:left="360" w:hanging="360"/>
        <w:jc w:val="center"/>
        <w:rPr>
          <w:rFonts w:cs="Arial"/>
          <w:b/>
          <w:bCs/>
          <w:sz w:val="20"/>
        </w:rPr>
      </w:pPr>
    </w:p>
    <w:p w:rsidR="00BD7E57" w:rsidRPr="00EB3096" w:rsidRDefault="00BD7E57" w:rsidP="0096132D">
      <w:pPr>
        <w:tabs>
          <w:tab w:val="num" w:pos="709"/>
        </w:tabs>
        <w:ind w:left="360" w:hanging="360"/>
        <w:jc w:val="center"/>
        <w:rPr>
          <w:rFonts w:cs="Arial"/>
          <w:b/>
          <w:bCs/>
          <w:sz w:val="20"/>
        </w:rPr>
      </w:pPr>
    </w:p>
    <w:p w:rsidR="0096132D" w:rsidRPr="00EB3096" w:rsidRDefault="0096132D" w:rsidP="0096132D">
      <w:pPr>
        <w:tabs>
          <w:tab w:val="num" w:pos="709"/>
        </w:tabs>
        <w:ind w:left="360" w:hanging="360"/>
        <w:jc w:val="center"/>
        <w:rPr>
          <w:rFonts w:cs="Arial"/>
          <w:b/>
          <w:bCs/>
          <w:sz w:val="20"/>
        </w:rPr>
      </w:pPr>
      <w:r w:rsidRPr="00EB3096">
        <w:rPr>
          <w:rFonts w:cs="Arial"/>
          <w:b/>
          <w:bCs/>
          <w:sz w:val="20"/>
        </w:rPr>
        <w:t>Článek 3</w:t>
      </w:r>
    </w:p>
    <w:p w:rsidR="0096132D" w:rsidRPr="00EB3096" w:rsidRDefault="0096132D" w:rsidP="0096132D">
      <w:pPr>
        <w:tabs>
          <w:tab w:val="num" w:pos="709"/>
        </w:tabs>
        <w:ind w:left="360" w:hanging="360"/>
        <w:jc w:val="center"/>
        <w:rPr>
          <w:rFonts w:cs="Arial"/>
          <w:b/>
          <w:bCs/>
          <w:sz w:val="20"/>
        </w:rPr>
      </w:pPr>
      <w:r w:rsidRPr="00EB3096">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EB3096">
        <w:rPr>
          <w:rFonts w:cs="Arial"/>
          <w:sz w:val="20"/>
        </w:rPr>
        <w:t>Cena za provedení díla v rozsahu stanoveném v článku 1 této smlouvy je cenou</w:t>
      </w:r>
      <w:r w:rsidR="00944DBF" w:rsidRPr="00EB3096">
        <w:rPr>
          <w:rFonts w:cs="Arial"/>
          <w:sz w:val="20"/>
        </w:rPr>
        <w:t xml:space="preserve"> smluvní</w:t>
      </w:r>
      <w:r w:rsidRPr="00EB3096">
        <w:rPr>
          <w:rFonts w:cs="Arial"/>
          <w:sz w:val="20"/>
        </w:rPr>
        <w:t>, je sjednána dohodou jako</w:t>
      </w:r>
      <w:r w:rsidRPr="00EB3096">
        <w:rPr>
          <w:rFonts w:cs="Arial"/>
          <w:b/>
          <w:sz w:val="20"/>
        </w:rPr>
        <w:t xml:space="preserve"> cena pevná,</w:t>
      </w:r>
      <w:r w:rsidRPr="00EB3096">
        <w:rPr>
          <w:rFonts w:cs="Arial"/>
          <w:sz w:val="20"/>
        </w:rPr>
        <w:t xml:space="preserve"> na základě zaručeného (úplného) rozpočtu</w:t>
      </w:r>
      <w:r w:rsidRPr="00EB3096">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EB3096"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 xml:space="preserve">y a zahrnuje veškeré náklady, které je potřeba vynaložit pro realizaci a zprovoznění celého díla včetně </w:t>
      </w:r>
      <w:r w:rsidRPr="00EB3096">
        <w:rPr>
          <w:rFonts w:cs="Arial"/>
          <w:sz w:val="20"/>
        </w:rPr>
        <w:t>autorského dozoru, případných licenčních poplatků a veškerých dalších poplatků spojených s realizací díla.</w:t>
      </w:r>
    </w:p>
    <w:p w:rsidR="0096132D" w:rsidRPr="00EB3096" w:rsidRDefault="0096132D" w:rsidP="00575D7A">
      <w:pPr>
        <w:numPr>
          <w:ilvl w:val="1"/>
          <w:numId w:val="28"/>
        </w:numPr>
        <w:tabs>
          <w:tab w:val="clear" w:pos="360"/>
          <w:tab w:val="num" w:pos="567"/>
        </w:tabs>
        <w:spacing w:before="80"/>
        <w:ind w:left="567" w:hanging="567"/>
        <w:rPr>
          <w:rFonts w:cs="Arial"/>
          <w:sz w:val="20"/>
        </w:rPr>
      </w:pPr>
      <w:r w:rsidRPr="00EB3096">
        <w:rPr>
          <w:rFonts w:cs="Arial"/>
          <w:sz w:val="20"/>
        </w:rPr>
        <w:t xml:space="preserve">Objednatel dále uhradí </w:t>
      </w:r>
      <w:r w:rsidR="005864CD" w:rsidRPr="00EB3096">
        <w:rPr>
          <w:rFonts w:cs="Arial"/>
          <w:sz w:val="20"/>
        </w:rPr>
        <w:t>zhotoviteli</w:t>
      </w:r>
      <w:r w:rsidRPr="00EB3096">
        <w:rPr>
          <w:rFonts w:cs="Arial"/>
          <w:sz w:val="20"/>
        </w:rPr>
        <w:t xml:space="preserve"> poplatky za užívání veřejného prostranství ve smyslu vyhlášky města Mostu, a to na základě </w:t>
      </w:r>
      <w:r w:rsidR="001B4306" w:rsidRPr="00EB3096">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r w:rsidR="001B4306" w:rsidRPr="00850546">
        <w:rPr>
          <w:rFonts w:cs="Arial"/>
          <w:b/>
          <w:sz w:val="20"/>
        </w:rPr>
        <w:t>- Kč</w:t>
      </w:r>
      <w:r w:rsidR="001B4306" w:rsidRPr="00EB3096">
        <w:rPr>
          <w:rFonts w:cs="Arial"/>
          <w:sz w:val="20"/>
        </w:rPr>
        <w:t xml:space="preserve">, kterou zhotovitel uvedl ve své nabídkové ceně. V případě, že poplatky za užívání veřejného prostranství převýší zhotovitelem uvedenou </w:t>
      </w:r>
      <w:r w:rsidR="001B4306" w:rsidRPr="00850546">
        <w:rPr>
          <w:rFonts w:cs="Arial"/>
          <w:sz w:val="20"/>
        </w:rPr>
        <w:t xml:space="preserve">částku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EB3096">
        <w:rPr>
          <w:rFonts w:cs="Arial"/>
          <w:sz w:val="20"/>
        </w:rPr>
        <w:t>vzniklé převýšení uhradí zhotovitel ze svých finančních prostředků</w:t>
      </w:r>
      <w:r w:rsidR="002830F8" w:rsidRPr="00EB3096">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w:t>
      </w:r>
      <w:r w:rsidRPr="00747494">
        <w:rPr>
          <w:rFonts w:cs="Arial"/>
          <w:sz w:val="20"/>
        </w:rPr>
        <w:t>veň 201</w:t>
      </w:r>
      <w:r w:rsidR="0089560C" w:rsidRPr="00747494">
        <w:rPr>
          <w:rFonts w:cs="Arial"/>
          <w:sz w:val="20"/>
        </w:rPr>
        <w:t>6</w:t>
      </w:r>
      <w:r w:rsidRPr="00747494">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FE3E03" w:rsidRDefault="00FE3E03">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EB3096" w:rsidRDefault="0096132D" w:rsidP="0096132D">
      <w:pPr>
        <w:numPr>
          <w:ilvl w:val="1"/>
          <w:numId w:val="29"/>
        </w:numPr>
        <w:tabs>
          <w:tab w:val="clear" w:pos="360"/>
          <w:tab w:val="num" w:pos="567"/>
        </w:tabs>
        <w:spacing w:before="60"/>
        <w:ind w:left="567" w:hanging="567"/>
        <w:rPr>
          <w:rFonts w:cs="Arial"/>
          <w:sz w:val="20"/>
        </w:rPr>
      </w:pPr>
      <w:r w:rsidRPr="00EB3096">
        <w:rPr>
          <w:rFonts w:cs="Arial"/>
          <w:sz w:val="20"/>
        </w:rPr>
        <w:t xml:space="preserve">Platby za jednotlivá dílčí plnění předmětu smlouvy budou uskutečňovány na základě faktur vystavených zhotovitelem. </w:t>
      </w:r>
    </w:p>
    <w:p w:rsidR="0096132D" w:rsidRPr="00EB3096" w:rsidRDefault="0096132D" w:rsidP="0096132D">
      <w:pPr>
        <w:numPr>
          <w:ilvl w:val="1"/>
          <w:numId w:val="29"/>
        </w:numPr>
        <w:tabs>
          <w:tab w:val="clear" w:pos="360"/>
          <w:tab w:val="num" w:pos="567"/>
        </w:tabs>
        <w:spacing w:before="60"/>
        <w:ind w:left="567" w:hanging="567"/>
        <w:rPr>
          <w:rFonts w:cs="Arial"/>
          <w:b/>
          <w:bCs/>
          <w:sz w:val="20"/>
        </w:rPr>
      </w:pPr>
      <w:r w:rsidRPr="00EB3096">
        <w:rPr>
          <w:rFonts w:cs="Arial"/>
          <w:b/>
          <w:bCs/>
          <w:sz w:val="20"/>
        </w:rPr>
        <w:t>Stanovení jednotlivých dílčích plnění:</w:t>
      </w:r>
    </w:p>
    <w:p w:rsidR="00176ED2" w:rsidRPr="00EB3096" w:rsidRDefault="00C352EE" w:rsidP="008C4971">
      <w:pPr>
        <w:numPr>
          <w:ilvl w:val="2"/>
          <w:numId w:val="29"/>
        </w:numPr>
        <w:spacing w:before="80"/>
        <w:ind w:left="709" w:hanging="709"/>
        <w:rPr>
          <w:rFonts w:cs="Arial"/>
          <w:sz w:val="20"/>
        </w:rPr>
      </w:pPr>
      <w:r w:rsidRPr="00EB3096">
        <w:rPr>
          <w:rFonts w:cs="Arial"/>
          <w:sz w:val="20"/>
        </w:rPr>
        <w:t>Dodávka materiálu na stavbu, provedení zemních a bouracích prací, odkrytí TK v místech dle PD, provedení zajištění staveniště dle nařízení vlády č. 591/2006 Sb., zákona č. 309/2006 Sb., v platném znění, provedení předmontáží nového potrubí, provedení odizolování stávajícího potrubí (TV nejdříve však 5 dní před odstavením potrubí), provedení demontáží potrubí ÚT, zahájení sanačních prací na průchozím kanále – zejména v místech mimo úseku s rekonstruovaným potrubím TV včetně výměny konzolí</w:t>
      </w:r>
      <w:r w:rsidR="005F41A8" w:rsidRPr="00EB3096">
        <w:rPr>
          <w:rFonts w:cs="Arial"/>
          <w:sz w:val="20"/>
        </w:rPr>
        <w:t>.</w:t>
      </w:r>
    </w:p>
    <w:p w:rsidR="00176ED2" w:rsidRPr="00901667" w:rsidRDefault="00176ED2" w:rsidP="008C4971">
      <w:pPr>
        <w:spacing w:before="80"/>
        <w:ind w:left="709"/>
        <w:rPr>
          <w:rFonts w:cs="Arial"/>
          <w:sz w:val="20"/>
        </w:rPr>
      </w:pPr>
      <w:r w:rsidRPr="00EB3096">
        <w:rPr>
          <w:rFonts w:cs="Arial"/>
          <w:sz w:val="20"/>
        </w:rPr>
        <w:t xml:space="preserve">Termín: </w:t>
      </w:r>
      <w:r w:rsidRPr="00EB3096">
        <w:rPr>
          <w:rFonts w:cs="Arial"/>
          <w:b/>
          <w:bCs/>
          <w:sz w:val="20"/>
        </w:rPr>
        <w:t xml:space="preserve">do </w:t>
      </w:r>
      <w:r w:rsidR="005F41A8" w:rsidRPr="00EB3096">
        <w:rPr>
          <w:rFonts w:cs="Arial"/>
          <w:b/>
          <w:bCs/>
          <w:sz w:val="20"/>
        </w:rPr>
        <w:t>3</w:t>
      </w:r>
      <w:r w:rsidRPr="00EB3096">
        <w:rPr>
          <w:rFonts w:cs="Arial"/>
          <w:b/>
          <w:bCs/>
          <w:sz w:val="20"/>
        </w:rPr>
        <w:t>. 7. 201</w:t>
      </w:r>
      <w:r w:rsidR="00EC38F8" w:rsidRPr="00EB3096">
        <w:rPr>
          <w:rFonts w:cs="Arial"/>
          <w:b/>
          <w:bCs/>
          <w:sz w:val="20"/>
        </w:rPr>
        <w:t>7</w:t>
      </w:r>
      <w:r w:rsidRPr="00EB3096">
        <w:rPr>
          <w:rFonts w:cs="Arial"/>
          <w:b/>
          <w:bCs/>
          <w:sz w:val="20"/>
        </w:rPr>
        <w:tab/>
        <w:t xml:space="preserve">cena dílčího plnění: </w:t>
      </w:r>
      <w:r w:rsidR="00152425" w:rsidRPr="00EB3096">
        <w:rPr>
          <w:rFonts w:cs="Arial"/>
          <w:b/>
          <w:bCs/>
          <w:sz w:val="20"/>
        </w:rPr>
        <w:t>40</w:t>
      </w:r>
      <w:r w:rsidRPr="00EB3096">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176ED2" w:rsidRPr="00EB3096" w:rsidRDefault="00C352EE" w:rsidP="008C4971">
      <w:pPr>
        <w:numPr>
          <w:ilvl w:val="2"/>
          <w:numId w:val="29"/>
        </w:numPr>
        <w:spacing w:before="80"/>
        <w:ind w:left="709" w:hanging="709"/>
        <w:rPr>
          <w:rFonts w:cs="Arial"/>
          <w:b/>
          <w:bCs/>
          <w:iCs/>
          <w:sz w:val="20"/>
        </w:rPr>
      </w:pPr>
      <w:r w:rsidRPr="00EB3096">
        <w:rPr>
          <w:rFonts w:cs="Arial"/>
          <w:sz w:val="20"/>
        </w:rPr>
        <w:t xml:space="preserve">Provedení demontáží potrubí TV, provedení sanací kolektorů, provedení montáží nových konzolí, uložení a potrubí TV včetně předepsaných zkoušek, provedení tepelných izolací minimálně v jedné vrstvě, předání dokladů o způsobilosti k uvedení do provozu, </w:t>
      </w:r>
      <w:r w:rsidRPr="00EB3096">
        <w:rPr>
          <w:rFonts w:cs="Arial"/>
          <w:b/>
          <w:bCs/>
          <w:sz w:val="20"/>
        </w:rPr>
        <w:t>připravenost zařízení TV k uvedení do provozu</w:t>
      </w:r>
      <w:r w:rsidR="00176ED2" w:rsidRPr="00EB3096">
        <w:rPr>
          <w:rFonts w:cs="Arial"/>
          <w:b/>
          <w:bCs/>
          <w:sz w:val="20"/>
        </w:rPr>
        <w:t>.</w:t>
      </w:r>
    </w:p>
    <w:p w:rsidR="00176ED2" w:rsidRPr="00901667" w:rsidRDefault="00176ED2" w:rsidP="008C4971">
      <w:pPr>
        <w:spacing w:before="80"/>
        <w:ind w:left="709"/>
        <w:rPr>
          <w:rFonts w:cs="Arial"/>
          <w:b/>
          <w:bCs/>
          <w:iCs/>
          <w:sz w:val="20"/>
        </w:rPr>
      </w:pPr>
      <w:r w:rsidRPr="00EB3096">
        <w:rPr>
          <w:rFonts w:cs="Arial"/>
          <w:sz w:val="20"/>
        </w:rPr>
        <w:t xml:space="preserve">Termín:    </w:t>
      </w:r>
      <w:r w:rsidR="00C352EE" w:rsidRPr="00EB3096">
        <w:rPr>
          <w:rFonts w:cs="Arial"/>
          <w:b/>
          <w:bCs/>
          <w:sz w:val="20"/>
        </w:rPr>
        <w:t>1</w:t>
      </w:r>
      <w:r w:rsidR="005F41A8" w:rsidRPr="00EB3096">
        <w:rPr>
          <w:rFonts w:cs="Arial"/>
          <w:b/>
          <w:bCs/>
          <w:sz w:val="20"/>
        </w:rPr>
        <w:t>1</w:t>
      </w:r>
      <w:r w:rsidRPr="00EB3096">
        <w:rPr>
          <w:rFonts w:cs="Arial"/>
          <w:b/>
          <w:bCs/>
          <w:sz w:val="20"/>
        </w:rPr>
        <w:t xml:space="preserve">. </w:t>
      </w:r>
      <w:r w:rsidR="005F41A8" w:rsidRPr="00EB3096">
        <w:rPr>
          <w:rFonts w:cs="Arial"/>
          <w:b/>
          <w:bCs/>
          <w:sz w:val="20"/>
        </w:rPr>
        <w:t>7</w:t>
      </w:r>
      <w:r w:rsidRPr="00EB3096">
        <w:rPr>
          <w:rFonts w:cs="Arial"/>
          <w:b/>
          <w:bCs/>
          <w:sz w:val="20"/>
        </w:rPr>
        <w:t>. 201</w:t>
      </w:r>
      <w:r w:rsidR="00EC38F8" w:rsidRPr="00EB3096">
        <w:rPr>
          <w:rFonts w:cs="Arial"/>
          <w:b/>
          <w:bCs/>
          <w:sz w:val="20"/>
        </w:rPr>
        <w:t>7</w:t>
      </w:r>
      <w:r w:rsidRPr="00EB3096">
        <w:rPr>
          <w:rFonts w:cs="Arial"/>
          <w:b/>
          <w:bCs/>
          <w:sz w:val="20"/>
        </w:rPr>
        <w:tab/>
        <w:t>cena dílčího plnění: 30</w:t>
      </w:r>
      <w:r w:rsidRPr="00EB3096">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176ED2" w:rsidRPr="00EB3096" w:rsidRDefault="00C352EE" w:rsidP="008C4971">
      <w:pPr>
        <w:numPr>
          <w:ilvl w:val="2"/>
          <w:numId w:val="29"/>
        </w:numPr>
        <w:spacing w:before="80"/>
        <w:ind w:left="709" w:hanging="709"/>
        <w:rPr>
          <w:rFonts w:cs="Arial"/>
          <w:b/>
          <w:bCs/>
          <w:iCs/>
          <w:sz w:val="20"/>
        </w:rPr>
      </w:pPr>
      <w:r w:rsidRPr="00EB3096">
        <w:rPr>
          <w:rFonts w:cs="Arial"/>
          <w:sz w:val="20"/>
        </w:rPr>
        <w:t>Provedení montáží nových konzolí, uložení a potrubí ÚT včetně předepsaných zkoušek, předání dokladů o způsobilosti k uvedení do provozu</w:t>
      </w:r>
      <w:r w:rsidR="00176ED2" w:rsidRPr="00EB3096">
        <w:rPr>
          <w:rFonts w:cs="Arial"/>
          <w:b/>
          <w:bCs/>
          <w:sz w:val="20"/>
        </w:rPr>
        <w:t>.</w:t>
      </w:r>
      <w:r w:rsidRPr="00EB3096">
        <w:rPr>
          <w:rFonts w:cs="Arial"/>
          <w:sz w:val="20"/>
        </w:rPr>
        <w:t xml:space="preserve"> Provedení zaizolování potrubí TV a ÚT, dokončení finálních úprav ploch dotčených stavbou po výměně poklopů, úklid kanálů, předání pozemků jejich vlastníkům, kompletace a předání všech dokladů, </w:t>
      </w:r>
      <w:r w:rsidRPr="00EB3096">
        <w:rPr>
          <w:rFonts w:cs="Arial"/>
          <w:b/>
          <w:bCs/>
          <w:sz w:val="20"/>
        </w:rPr>
        <w:t>předání a převzetí díla.</w:t>
      </w:r>
    </w:p>
    <w:p w:rsidR="00176ED2" w:rsidRPr="00901667" w:rsidRDefault="00176ED2" w:rsidP="008C4971">
      <w:pPr>
        <w:spacing w:before="80"/>
        <w:ind w:left="709"/>
        <w:rPr>
          <w:rFonts w:cs="Arial"/>
          <w:b/>
          <w:bCs/>
          <w:iCs/>
          <w:sz w:val="20"/>
        </w:rPr>
      </w:pPr>
      <w:r w:rsidRPr="00EB3096">
        <w:rPr>
          <w:rFonts w:cs="Arial"/>
          <w:sz w:val="20"/>
        </w:rPr>
        <w:t xml:space="preserve">Termín: </w:t>
      </w:r>
      <w:r w:rsidRPr="00EB3096">
        <w:rPr>
          <w:rFonts w:cs="Arial"/>
          <w:b/>
          <w:sz w:val="20"/>
        </w:rPr>
        <w:t xml:space="preserve">do </w:t>
      </w:r>
      <w:r w:rsidR="005F41A8" w:rsidRPr="00EB3096">
        <w:rPr>
          <w:rFonts w:cs="Arial"/>
          <w:b/>
          <w:sz w:val="20"/>
        </w:rPr>
        <w:t>1</w:t>
      </w:r>
      <w:r w:rsidR="00C352EE" w:rsidRPr="00EB3096">
        <w:rPr>
          <w:rFonts w:cs="Arial"/>
          <w:b/>
          <w:sz w:val="20"/>
        </w:rPr>
        <w:t>0</w:t>
      </w:r>
      <w:r w:rsidRPr="00EB3096">
        <w:rPr>
          <w:rFonts w:cs="Arial"/>
          <w:b/>
          <w:bCs/>
          <w:sz w:val="20"/>
        </w:rPr>
        <w:t xml:space="preserve">. </w:t>
      </w:r>
      <w:r w:rsidR="005F41A8" w:rsidRPr="00EB3096">
        <w:rPr>
          <w:rFonts w:cs="Arial"/>
          <w:b/>
          <w:bCs/>
          <w:sz w:val="20"/>
        </w:rPr>
        <w:t>8</w:t>
      </w:r>
      <w:r w:rsidRPr="00EB3096">
        <w:rPr>
          <w:rFonts w:cs="Arial"/>
          <w:b/>
          <w:bCs/>
          <w:sz w:val="20"/>
        </w:rPr>
        <w:t>. 201</w:t>
      </w:r>
      <w:r w:rsidR="00EC38F8" w:rsidRPr="00EB3096">
        <w:rPr>
          <w:rFonts w:cs="Arial"/>
          <w:b/>
          <w:bCs/>
          <w:sz w:val="20"/>
        </w:rPr>
        <w:t>7</w:t>
      </w:r>
      <w:r w:rsidRPr="00EB3096">
        <w:rPr>
          <w:rFonts w:cs="Arial"/>
          <w:b/>
          <w:bCs/>
          <w:sz w:val="20"/>
        </w:rPr>
        <w:tab/>
        <w:t>cena dílčího plnění: 30</w:t>
      </w:r>
      <w:r w:rsidRPr="00EB3096">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EB3096"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odpad</w:t>
      </w:r>
      <w:r w:rsidR="005213E7">
        <w:rPr>
          <w:rFonts w:cs="Arial"/>
          <w:sz w:val="20"/>
        </w:rPr>
        <w:t xml:space="preserve"> a</w:t>
      </w:r>
      <w:r w:rsidRPr="005F3A5B">
        <w:rPr>
          <w:rFonts w:cs="Arial"/>
          <w:sz w:val="20"/>
        </w:rPr>
        <w:t xml:space="preserve"> zbytky, které nebude dále využíváno nebo nebude potřebné při provádění díla.</w:t>
      </w:r>
    </w:p>
    <w:p w:rsidR="0096132D" w:rsidRPr="00EB3096" w:rsidRDefault="0096132D" w:rsidP="00BE22DD">
      <w:pPr>
        <w:pStyle w:val="Zkladntextodsazen3"/>
        <w:numPr>
          <w:ilvl w:val="2"/>
          <w:numId w:val="13"/>
        </w:numPr>
        <w:spacing w:before="60" w:after="0" w:line="240" w:lineRule="atLeast"/>
        <w:ind w:left="709" w:hanging="709"/>
        <w:rPr>
          <w:rFonts w:cs="Arial"/>
          <w:sz w:val="20"/>
          <w:szCs w:val="20"/>
        </w:rPr>
      </w:pPr>
      <w:r w:rsidRPr="00EB3096">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EB3096" w:rsidRDefault="0096132D" w:rsidP="00BE22DD">
      <w:pPr>
        <w:pStyle w:val="Zkladntextodsazen3"/>
        <w:numPr>
          <w:ilvl w:val="2"/>
          <w:numId w:val="13"/>
        </w:numPr>
        <w:spacing w:before="60" w:after="0" w:line="240" w:lineRule="atLeast"/>
        <w:ind w:left="709" w:hanging="709"/>
        <w:rPr>
          <w:rFonts w:cs="Arial"/>
          <w:sz w:val="20"/>
          <w:szCs w:val="20"/>
        </w:rPr>
      </w:pPr>
      <w:r w:rsidRPr="00EB3096">
        <w:rPr>
          <w:rFonts w:cs="Arial"/>
          <w:sz w:val="20"/>
          <w:szCs w:val="20"/>
        </w:rPr>
        <w:t xml:space="preserve">Zhotovitel prokazatelně (např. zápisem do stavebního deníku) seznámí své </w:t>
      </w:r>
      <w:r w:rsidR="00474373" w:rsidRPr="00EB3096">
        <w:rPr>
          <w:rFonts w:cs="Arial"/>
          <w:sz w:val="20"/>
          <w:szCs w:val="20"/>
        </w:rPr>
        <w:t>pod</w:t>
      </w:r>
      <w:r w:rsidRPr="00EB3096">
        <w:rPr>
          <w:rFonts w:cs="Arial"/>
          <w:sz w:val="20"/>
          <w:szCs w:val="20"/>
        </w:rPr>
        <w:t>dodavatele s danými podmínkami, a to zejména na skládkování vykopaného materiálu – bod. 5.3.9, a s tím i související věta druhá bodu. 5.3.1.</w:t>
      </w:r>
    </w:p>
    <w:p w:rsidR="0096132D" w:rsidRPr="00EB3096"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EB3096">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EB3096"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EB3096">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EB3096" w:rsidRDefault="0096132D" w:rsidP="00F05E8B">
      <w:pPr>
        <w:pStyle w:val="Nadpis7"/>
        <w:keepNext w:val="0"/>
        <w:widowControl w:val="0"/>
        <w:tabs>
          <w:tab w:val="clear" w:pos="567"/>
        </w:tabs>
        <w:spacing w:before="360"/>
        <w:ind w:left="709" w:hanging="709"/>
        <w:jc w:val="center"/>
        <w:rPr>
          <w:rFonts w:ascii="Arial" w:hAnsi="Arial" w:cs="Arial"/>
          <w:b/>
          <w:bCs/>
          <w:sz w:val="20"/>
        </w:rPr>
      </w:pPr>
      <w:r w:rsidRPr="00EB3096">
        <w:rPr>
          <w:rFonts w:ascii="Arial" w:hAnsi="Arial" w:cs="Arial"/>
          <w:b/>
          <w:bCs/>
          <w:sz w:val="20"/>
        </w:rPr>
        <w:t>Článek 6</w:t>
      </w:r>
    </w:p>
    <w:p w:rsidR="0096132D" w:rsidRPr="00EB3096"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EB3096">
        <w:rPr>
          <w:rFonts w:ascii="Arial" w:hAnsi="Arial" w:cs="Arial"/>
          <w:b/>
          <w:bCs/>
          <w:sz w:val="20"/>
        </w:rPr>
        <w:t>Podmínky provádění díla, povinnosti zhotovitele</w:t>
      </w:r>
    </w:p>
    <w:p w:rsidR="0096132D" w:rsidRPr="00EB3096" w:rsidRDefault="0096132D" w:rsidP="00575D7A">
      <w:pPr>
        <w:widowControl w:val="0"/>
        <w:spacing w:before="120" w:line="240" w:lineRule="atLeast"/>
        <w:ind w:left="567" w:hanging="567"/>
        <w:rPr>
          <w:rFonts w:cs="Arial"/>
          <w:sz w:val="20"/>
        </w:rPr>
      </w:pPr>
      <w:r w:rsidRPr="00EB3096">
        <w:rPr>
          <w:rFonts w:cs="Arial"/>
          <w:sz w:val="20"/>
        </w:rPr>
        <w:t xml:space="preserve">6.1  </w:t>
      </w:r>
      <w:r w:rsidRPr="00EB3096">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EB3096">
        <w:rPr>
          <w:rFonts w:cs="Arial"/>
          <w:sz w:val="20"/>
        </w:rPr>
        <w:t xml:space="preserve"> s projektem a jeho případnými </w:t>
      </w:r>
      <w:r w:rsidRPr="00EB3096">
        <w:rPr>
          <w:rFonts w:cs="Arial"/>
          <w:sz w:val="20"/>
        </w:rPr>
        <w:t>odsouhlasenými změnami.</w:t>
      </w:r>
    </w:p>
    <w:p w:rsidR="0048166C" w:rsidRPr="00EB3096" w:rsidRDefault="0096132D" w:rsidP="00E06DFF">
      <w:pPr>
        <w:pStyle w:val="Zkladntextodsazen3"/>
        <w:widowControl w:val="0"/>
        <w:spacing w:before="60" w:after="0" w:line="240" w:lineRule="atLeast"/>
        <w:ind w:left="567"/>
        <w:rPr>
          <w:rFonts w:cs="Arial"/>
          <w:sz w:val="20"/>
          <w:szCs w:val="20"/>
        </w:rPr>
      </w:pPr>
      <w:r w:rsidRPr="00EB3096">
        <w:rPr>
          <w:rFonts w:cs="Arial"/>
          <w:sz w:val="20"/>
          <w:szCs w:val="20"/>
        </w:rPr>
        <w:t>Normy či vyhlášky uvedené v projektu budou pro realizaci daného díla považovat obě strany za závazné v plném rozsahu.</w:t>
      </w:r>
    </w:p>
    <w:p w:rsidR="0096132D" w:rsidRPr="00EB3096"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B3096">
        <w:rPr>
          <w:rFonts w:cs="Arial"/>
          <w:sz w:val="20"/>
        </w:rPr>
        <w:t xml:space="preserve">Dokumentaci pro účely realizace (výkresy detailů) nelze považovat za výrobní výkresy. Nutno mít na zřeteli, že se jedná o práce na stávajícím zařízení a </w:t>
      </w:r>
      <w:r w:rsidR="00C16821" w:rsidRPr="00EB3096">
        <w:rPr>
          <w:rFonts w:cs="Arial"/>
          <w:sz w:val="20"/>
        </w:rPr>
        <w:t>eventuální</w:t>
      </w:r>
      <w:r w:rsidRPr="00EB3096">
        <w:rPr>
          <w:rFonts w:cs="Arial"/>
          <w:sz w:val="20"/>
        </w:rPr>
        <w:t xml:space="preserve"> odchylky výškového nebo směrového rázu mezi projektem a skutečností je třeba prověřovat při realizaci a montáž přizpůsobit stávajícímu stavu.</w:t>
      </w:r>
      <w:r w:rsidR="0096132D" w:rsidRPr="00EB3096">
        <w:rPr>
          <w:rFonts w:cs="Arial"/>
          <w:sz w:val="20"/>
          <w:szCs w:val="20"/>
        </w:rPr>
        <w:t xml:space="preserve"> </w:t>
      </w:r>
    </w:p>
    <w:p w:rsidR="0096132D" w:rsidRPr="00EB3096"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EB3096">
        <w:rPr>
          <w:rFonts w:cs="Arial"/>
          <w:b/>
          <w:sz w:val="20"/>
          <w:szCs w:val="20"/>
        </w:rPr>
        <w:t>Pro provedení díla je zhotovitel povinen:</w:t>
      </w:r>
    </w:p>
    <w:p w:rsidR="0096132D" w:rsidRPr="00EB3096" w:rsidRDefault="005A7218" w:rsidP="0013031C">
      <w:pPr>
        <w:pStyle w:val="Zkladntextodsazen3"/>
        <w:numPr>
          <w:ilvl w:val="2"/>
          <w:numId w:val="49"/>
        </w:numPr>
        <w:spacing w:before="80" w:after="0" w:line="240" w:lineRule="atLeast"/>
        <w:ind w:left="567" w:hanging="567"/>
        <w:rPr>
          <w:rFonts w:cs="Arial"/>
          <w:sz w:val="20"/>
          <w:szCs w:val="20"/>
        </w:rPr>
      </w:pPr>
      <w:r w:rsidRPr="00EB3096">
        <w:rPr>
          <w:rFonts w:cs="Arial"/>
          <w:sz w:val="20"/>
          <w:szCs w:val="20"/>
        </w:rPr>
        <w:t xml:space="preserve">Zabezpečit, že odborné práce a činnosti, které nemá zapsány ve svém obchodním rejstříku nebo živnostenském listě, provede </w:t>
      </w:r>
      <w:r w:rsidR="00474373" w:rsidRPr="00EB3096">
        <w:rPr>
          <w:rFonts w:cs="Arial"/>
          <w:sz w:val="20"/>
          <w:szCs w:val="20"/>
        </w:rPr>
        <w:t>pod</w:t>
      </w:r>
      <w:r w:rsidRPr="00EB3096">
        <w:rPr>
          <w:rFonts w:cs="Arial"/>
          <w:sz w:val="20"/>
          <w:szCs w:val="20"/>
        </w:rPr>
        <w:t xml:space="preserve">dodavatel s odpovídající odbornou způsobilostí. Doklady o odborné způsobilosti </w:t>
      </w:r>
      <w:r w:rsidR="00474373" w:rsidRPr="00EB3096">
        <w:rPr>
          <w:rFonts w:cs="Arial"/>
          <w:sz w:val="20"/>
          <w:szCs w:val="20"/>
        </w:rPr>
        <w:t>pod</w:t>
      </w:r>
      <w:r w:rsidRPr="00EB3096">
        <w:rPr>
          <w:rFonts w:cs="Arial"/>
          <w:sz w:val="20"/>
          <w:szCs w:val="20"/>
        </w:rPr>
        <w:t xml:space="preserve">dodavatele, úředně ověřené, předloží zhotovitel objednateli před zahájením prací. </w:t>
      </w:r>
      <w:r w:rsidR="00086466" w:rsidRPr="00EB3096">
        <w:rPr>
          <w:rFonts w:cs="Arial"/>
          <w:sz w:val="20"/>
          <w:szCs w:val="20"/>
        </w:rPr>
        <w:t>Nesplnění tohoto ustanovení bude považováno za hrubé porušení povinností zhotovitele</w:t>
      </w:r>
      <w:r w:rsidR="0013031C" w:rsidRPr="00EB3096">
        <w:rPr>
          <w:rFonts w:cs="Arial"/>
          <w:sz w:val="20"/>
          <w:szCs w:val="20"/>
        </w:rPr>
        <w:t>.</w:t>
      </w:r>
    </w:p>
    <w:p w:rsidR="0096132D" w:rsidRPr="00EB3096" w:rsidRDefault="0096132D" w:rsidP="0013031C">
      <w:pPr>
        <w:pStyle w:val="Zkladntextodsazen3"/>
        <w:numPr>
          <w:ilvl w:val="2"/>
          <w:numId w:val="49"/>
        </w:numPr>
        <w:spacing w:before="80" w:after="0" w:line="240" w:lineRule="atLeast"/>
        <w:ind w:left="567" w:hanging="567"/>
        <w:rPr>
          <w:rFonts w:cs="Arial"/>
          <w:sz w:val="20"/>
          <w:szCs w:val="20"/>
        </w:rPr>
      </w:pPr>
      <w:r w:rsidRPr="00EB309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EB3096">
        <w:rPr>
          <w:rFonts w:cs="Arial"/>
          <w:sz w:val="20"/>
          <w:szCs w:val="20"/>
        </w:rPr>
        <w:t>potrubí smějí</w:t>
      </w:r>
      <w:r w:rsidRPr="00EB3096">
        <w:rPr>
          <w:rFonts w:cs="Arial"/>
          <w:sz w:val="20"/>
          <w:szCs w:val="20"/>
        </w:rPr>
        <w:t xml:space="preserve"> jen svářeči s platnou úřední zkouškou </w:t>
      </w:r>
      <w:r w:rsidR="002B72F3" w:rsidRPr="00EB3096">
        <w:rPr>
          <w:rFonts w:cs="Arial"/>
          <w:sz w:val="20"/>
          <w:szCs w:val="20"/>
        </w:rPr>
        <w:t>podle ČSN</w:t>
      </w:r>
      <w:r w:rsidRPr="00EB3096">
        <w:rPr>
          <w:rFonts w:cs="Arial"/>
          <w:sz w:val="20"/>
          <w:szCs w:val="20"/>
        </w:rPr>
        <w:t xml:space="preserve"> EN 287-1.</w:t>
      </w:r>
    </w:p>
    <w:p w:rsidR="0096132D" w:rsidRPr="00EB3096" w:rsidRDefault="0096132D" w:rsidP="0013031C">
      <w:pPr>
        <w:pStyle w:val="Zkladntextodsazen3"/>
        <w:numPr>
          <w:ilvl w:val="2"/>
          <w:numId w:val="49"/>
        </w:numPr>
        <w:spacing w:before="80" w:after="0" w:line="240" w:lineRule="atLeast"/>
        <w:ind w:left="567" w:hanging="567"/>
        <w:rPr>
          <w:rFonts w:cs="Arial"/>
          <w:sz w:val="20"/>
          <w:szCs w:val="20"/>
        </w:rPr>
      </w:pPr>
      <w:r w:rsidRPr="00EB309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EB3096" w:rsidRDefault="0096132D" w:rsidP="0013031C">
      <w:pPr>
        <w:tabs>
          <w:tab w:val="num" w:pos="709"/>
        </w:tabs>
        <w:spacing w:line="240" w:lineRule="atLeast"/>
        <w:ind w:left="567"/>
        <w:rPr>
          <w:rFonts w:cs="Arial"/>
          <w:sz w:val="20"/>
        </w:rPr>
      </w:pPr>
      <w:r w:rsidRPr="00EB3096">
        <w:rPr>
          <w:rFonts w:cs="Arial"/>
          <w:sz w:val="20"/>
        </w:rPr>
        <w:t>Veškerý materiál vystavený namáhání (provozní tlak, zatížení konstrukcí) musí mít osvědčení o jakosti a způsobilosti resp. Inspekční certifikát „3.1“ ve smyslu ČSN EN 10204.</w:t>
      </w:r>
    </w:p>
    <w:p w:rsidR="0096132D" w:rsidRPr="00EB3096" w:rsidRDefault="0096132D" w:rsidP="0013031C">
      <w:pPr>
        <w:tabs>
          <w:tab w:val="num" w:pos="709"/>
        </w:tabs>
        <w:spacing w:line="240" w:lineRule="atLeast"/>
        <w:ind w:left="567"/>
        <w:rPr>
          <w:rFonts w:cs="Arial"/>
          <w:sz w:val="20"/>
        </w:rPr>
      </w:pPr>
      <w:r w:rsidRPr="00EB3096">
        <w:rPr>
          <w:rFonts w:cs="Arial"/>
          <w:sz w:val="20"/>
        </w:rPr>
        <w:t>Nebudou-li požadované doklady předány zhotovitelem v originálu, musí být jejich kopie opatřeny razítkem zhotovitele a podpisem osoby zhotovitele zodpovědné za odborné vedení stavby.</w:t>
      </w:r>
    </w:p>
    <w:p w:rsidR="0096132D" w:rsidRPr="00EB3096" w:rsidRDefault="0096132D" w:rsidP="0013031C">
      <w:pPr>
        <w:numPr>
          <w:ilvl w:val="2"/>
          <w:numId w:val="49"/>
        </w:numPr>
        <w:spacing w:before="80" w:line="240" w:lineRule="atLeast"/>
        <w:ind w:left="567" w:hanging="567"/>
        <w:rPr>
          <w:rFonts w:cs="Arial"/>
          <w:sz w:val="20"/>
        </w:rPr>
      </w:pPr>
      <w:r w:rsidRPr="00EB3096">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EB3096" w:rsidRDefault="0096132D" w:rsidP="0013031C">
      <w:pPr>
        <w:numPr>
          <w:ilvl w:val="2"/>
          <w:numId w:val="49"/>
        </w:numPr>
        <w:spacing w:before="80" w:line="240" w:lineRule="atLeast"/>
        <w:ind w:left="567" w:hanging="567"/>
        <w:rPr>
          <w:rFonts w:cs="Arial"/>
          <w:sz w:val="20"/>
        </w:rPr>
      </w:pPr>
      <w:r w:rsidRPr="00EB3096">
        <w:rPr>
          <w:rFonts w:cs="Arial"/>
          <w:sz w:val="20"/>
        </w:rPr>
        <w:t xml:space="preserve">Zhotovitel bude </w:t>
      </w:r>
      <w:r w:rsidR="00561D22" w:rsidRPr="00EB3096">
        <w:rPr>
          <w:rFonts w:cs="Arial"/>
          <w:sz w:val="20"/>
        </w:rPr>
        <w:t>svým jménem</w:t>
      </w:r>
      <w:r w:rsidRPr="00EB3096">
        <w:rPr>
          <w:rFonts w:cs="Arial"/>
          <w:sz w:val="20"/>
        </w:rPr>
        <w:t xml:space="preserve"> projednávat a hradit náklady vyplývající z projednaných záležitostí přímo souvisejících s jeho činností při realizaci díla a dokončení stavby, které </w:t>
      </w:r>
      <w:r w:rsidR="00561D22" w:rsidRPr="00EB3096">
        <w:rPr>
          <w:rFonts w:cs="Arial"/>
          <w:sz w:val="20"/>
        </w:rPr>
        <w:t>jsou v jeho</w:t>
      </w:r>
      <w:r w:rsidRPr="00EB3096">
        <w:rPr>
          <w:rFonts w:cs="Arial"/>
          <w:sz w:val="20"/>
        </w:rPr>
        <w:t xml:space="preserve"> kompetenci a za které plně odpovídá. </w:t>
      </w:r>
    </w:p>
    <w:p w:rsidR="0096132D" w:rsidRPr="00EB3096" w:rsidRDefault="0096132D" w:rsidP="0013031C">
      <w:pPr>
        <w:pStyle w:val="Zkladntext"/>
        <w:tabs>
          <w:tab w:val="num" w:pos="1418"/>
        </w:tabs>
        <w:spacing w:before="60" w:after="0" w:line="240" w:lineRule="atLeast"/>
        <w:ind w:left="567"/>
        <w:rPr>
          <w:rFonts w:cs="Arial"/>
          <w:sz w:val="20"/>
        </w:rPr>
      </w:pPr>
      <w:r w:rsidRPr="00EB3096">
        <w:rPr>
          <w:rFonts w:cs="Arial"/>
          <w:sz w:val="20"/>
        </w:rPr>
        <w:t>Jedná se zejména o vyřizování, zajišťování, hrazení a řešení:</w:t>
      </w:r>
    </w:p>
    <w:p w:rsidR="0096132D" w:rsidRPr="00EB3096" w:rsidRDefault="0096132D" w:rsidP="0013031C">
      <w:pPr>
        <w:numPr>
          <w:ilvl w:val="0"/>
          <w:numId w:val="4"/>
        </w:numPr>
        <w:tabs>
          <w:tab w:val="clear" w:pos="1770"/>
          <w:tab w:val="num" w:pos="851"/>
        </w:tabs>
        <w:spacing w:before="40" w:line="240" w:lineRule="atLeast"/>
        <w:ind w:left="567" w:firstLine="0"/>
        <w:rPr>
          <w:rFonts w:cs="Arial"/>
          <w:sz w:val="20"/>
        </w:rPr>
      </w:pPr>
      <w:r w:rsidRPr="00EB3096">
        <w:rPr>
          <w:rFonts w:cs="Arial"/>
          <w:sz w:val="20"/>
        </w:rPr>
        <w:t>povolení zvláštního užívání komunikací,</w:t>
      </w:r>
    </w:p>
    <w:p w:rsidR="0096132D" w:rsidRPr="00EB3096" w:rsidRDefault="0096132D" w:rsidP="0013031C">
      <w:pPr>
        <w:numPr>
          <w:ilvl w:val="0"/>
          <w:numId w:val="4"/>
        </w:numPr>
        <w:tabs>
          <w:tab w:val="clear" w:pos="1770"/>
          <w:tab w:val="num" w:pos="851"/>
        </w:tabs>
        <w:spacing w:before="40" w:line="240" w:lineRule="atLeast"/>
        <w:ind w:left="567" w:firstLine="0"/>
        <w:rPr>
          <w:rFonts w:cs="Arial"/>
          <w:sz w:val="20"/>
        </w:rPr>
      </w:pPr>
      <w:r w:rsidRPr="00EB3096">
        <w:rPr>
          <w:rFonts w:cs="Arial"/>
          <w:sz w:val="20"/>
        </w:rPr>
        <w:t xml:space="preserve">projednání, odsouhlasení a zajištění dopravního řešení stavby, </w:t>
      </w:r>
    </w:p>
    <w:p w:rsidR="0096132D" w:rsidRPr="00EB3096" w:rsidRDefault="0096132D" w:rsidP="0013031C">
      <w:pPr>
        <w:numPr>
          <w:ilvl w:val="0"/>
          <w:numId w:val="4"/>
        </w:numPr>
        <w:tabs>
          <w:tab w:val="clear" w:pos="1770"/>
          <w:tab w:val="num" w:pos="851"/>
        </w:tabs>
        <w:spacing w:before="40" w:line="240" w:lineRule="atLeast"/>
        <w:ind w:left="567" w:firstLine="0"/>
        <w:rPr>
          <w:rFonts w:cs="Arial"/>
          <w:sz w:val="20"/>
        </w:rPr>
      </w:pPr>
      <w:r w:rsidRPr="00EB3096">
        <w:rPr>
          <w:rFonts w:cs="Arial"/>
          <w:sz w:val="20"/>
        </w:rPr>
        <w:t>povolení užívání veřejného prostranství,</w:t>
      </w:r>
    </w:p>
    <w:p w:rsidR="0096132D" w:rsidRPr="00EB3096" w:rsidRDefault="0096132D" w:rsidP="0013031C">
      <w:pPr>
        <w:numPr>
          <w:ilvl w:val="0"/>
          <w:numId w:val="4"/>
        </w:numPr>
        <w:tabs>
          <w:tab w:val="clear" w:pos="1770"/>
          <w:tab w:val="num" w:pos="851"/>
        </w:tabs>
        <w:spacing w:before="40" w:line="240" w:lineRule="atLeast"/>
        <w:ind w:left="567" w:firstLine="0"/>
        <w:rPr>
          <w:rFonts w:cs="Arial"/>
          <w:sz w:val="20"/>
        </w:rPr>
      </w:pPr>
      <w:r w:rsidRPr="00EB3096">
        <w:rPr>
          <w:rFonts w:cs="Arial"/>
          <w:sz w:val="20"/>
        </w:rPr>
        <w:t>vytýčení veškerých podzemních sítí v souladu s projektem stavby,</w:t>
      </w:r>
    </w:p>
    <w:p w:rsidR="0096132D" w:rsidRPr="00EB3096" w:rsidRDefault="0096132D" w:rsidP="0013031C">
      <w:pPr>
        <w:numPr>
          <w:ilvl w:val="0"/>
          <w:numId w:val="4"/>
        </w:numPr>
        <w:tabs>
          <w:tab w:val="clear" w:pos="1770"/>
          <w:tab w:val="num" w:pos="851"/>
        </w:tabs>
        <w:spacing w:before="40" w:line="240" w:lineRule="atLeast"/>
        <w:ind w:left="851" w:hanging="284"/>
        <w:rPr>
          <w:rFonts w:cs="Arial"/>
          <w:sz w:val="20"/>
        </w:rPr>
      </w:pPr>
      <w:r w:rsidRPr="00EB3096">
        <w:rPr>
          <w:rFonts w:cs="Arial"/>
          <w:sz w:val="20"/>
        </w:rPr>
        <w:t>spolupráce se zmocněncem objednatele ve věci předání pozemků, zeleně a ostatních ploch, jejich vlastníkům a správcům,</w:t>
      </w:r>
    </w:p>
    <w:p w:rsidR="0096132D" w:rsidRPr="00EB3096" w:rsidRDefault="0096132D" w:rsidP="0013031C">
      <w:pPr>
        <w:numPr>
          <w:ilvl w:val="0"/>
          <w:numId w:val="4"/>
        </w:numPr>
        <w:tabs>
          <w:tab w:val="clear" w:pos="1770"/>
          <w:tab w:val="num" w:pos="851"/>
        </w:tabs>
        <w:spacing w:before="40" w:line="240" w:lineRule="atLeast"/>
        <w:ind w:left="851" w:hanging="284"/>
        <w:rPr>
          <w:rFonts w:cs="Arial"/>
          <w:sz w:val="20"/>
        </w:rPr>
      </w:pPr>
      <w:r w:rsidRPr="00EB3096">
        <w:rPr>
          <w:rFonts w:cs="Arial"/>
          <w:sz w:val="20"/>
        </w:rPr>
        <w:t>řešení způsobu odstranění zaviněných škod, které způsobí na majetku fyzických a právnických osob v průběhu stavby.</w:t>
      </w:r>
    </w:p>
    <w:p w:rsidR="0096132D" w:rsidRPr="00EB3096" w:rsidRDefault="0096132D" w:rsidP="0013031C">
      <w:pPr>
        <w:tabs>
          <w:tab w:val="num" w:pos="1418"/>
        </w:tabs>
        <w:spacing w:before="40" w:line="240" w:lineRule="atLeast"/>
        <w:ind w:left="567"/>
        <w:rPr>
          <w:rFonts w:cs="Arial"/>
          <w:sz w:val="20"/>
        </w:rPr>
      </w:pPr>
      <w:r w:rsidRPr="00EB3096">
        <w:rPr>
          <w:rFonts w:cs="Arial"/>
          <w:sz w:val="20"/>
        </w:rPr>
        <w:t>Pokud bude nutné z důvodu na straně zhotovitele měnit podmínky vydaných rozhodnutí k provádění stavby, uhradí zhotovitel náklady z toho vyplývající.</w:t>
      </w:r>
    </w:p>
    <w:p w:rsidR="0096132D" w:rsidRPr="00EB3096" w:rsidRDefault="0096132D" w:rsidP="0013031C">
      <w:pPr>
        <w:numPr>
          <w:ilvl w:val="2"/>
          <w:numId w:val="49"/>
        </w:numPr>
        <w:spacing w:before="80" w:line="240" w:lineRule="atLeast"/>
        <w:ind w:left="567" w:hanging="567"/>
        <w:rPr>
          <w:rFonts w:cs="Arial"/>
          <w:sz w:val="20"/>
        </w:rPr>
      </w:pPr>
      <w:r w:rsidRPr="00EB3096">
        <w:rPr>
          <w:rFonts w:cs="Arial"/>
          <w:sz w:val="20"/>
        </w:rPr>
        <w:t xml:space="preserve">Zajistit </w:t>
      </w:r>
      <w:r w:rsidR="00851C80" w:rsidRPr="00EB3096">
        <w:rPr>
          <w:rFonts w:cs="Arial"/>
          <w:sz w:val="20"/>
        </w:rPr>
        <w:t xml:space="preserve">případnou </w:t>
      </w:r>
      <w:r w:rsidRPr="00EB3096">
        <w:rPr>
          <w:rFonts w:cs="Arial"/>
          <w:sz w:val="20"/>
        </w:rPr>
        <w:t xml:space="preserve">aktualizaci </w:t>
      </w:r>
      <w:r w:rsidR="00453E62" w:rsidRPr="00EB3096">
        <w:rPr>
          <w:rFonts w:cs="Arial"/>
          <w:sz w:val="20"/>
        </w:rPr>
        <w:t xml:space="preserve">stávajících </w:t>
      </w:r>
      <w:r w:rsidR="00851C80" w:rsidRPr="00EB3096">
        <w:rPr>
          <w:rFonts w:cs="Arial"/>
          <w:sz w:val="20"/>
        </w:rPr>
        <w:t xml:space="preserve">vyjádření dotčených správců </w:t>
      </w:r>
      <w:r w:rsidRPr="00EB309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EB3096" w:rsidRDefault="0096132D" w:rsidP="0013031C">
      <w:pPr>
        <w:tabs>
          <w:tab w:val="num" w:pos="1418"/>
        </w:tabs>
        <w:spacing w:line="240" w:lineRule="atLeast"/>
        <w:ind w:left="567"/>
        <w:rPr>
          <w:rFonts w:cs="Arial"/>
          <w:sz w:val="20"/>
        </w:rPr>
      </w:pPr>
      <w:r w:rsidRPr="00EB3096">
        <w:rPr>
          <w:rFonts w:cs="Arial"/>
          <w:sz w:val="20"/>
        </w:rPr>
        <w:t>V případě střetu s podzemními sítěmi, které nebyly známy před zahájením výkopových prací vyhledá zhotovitel správce a ve spolupráci s objednatelem projedná podmínky dalšího postupu.</w:t>
      </w:r>
    </w:p>
    <w:p w:rsidR="0096132D" w:rsidRPr="00EB3096" w:rsidRDefault="0096132D" w:rsidP="0013031C">
      <w:pPr>
        <w:tabs>
          <w:tab w:val="num" w:pos="709"/>
        </w:tabs>
        <w:spacing w:line="240" w:lineRule="atLeast"/>
        <w:ind w:left="567"/>
        <w:rPr>
          <w:rFonts w:cs="Arial"/>
          <w:sz w:val="20"/>
        </w:rPr>
      </w:pPr>
      <w:r w:rsidRPr="00EB3096">
        <w:rPr>
          <w:rFonts w:cs="Arial"/>
          <w:sz w:val="20"/>
        </w:rPr>
        <w:t>Pokud v průběhu realizace vznikne potřeba přeložek inženýrských sítí</w:t>
      </w:r>
      <w:r w:rsidR="00561D22" w:rsidRPr="00EB3096">
        <w:rPr>
          <w:rFonts w:cs="Arial"/>
          <w:sz w:val="20"/>
        </w:rPr>
        <w:t>,</w:t>
      </w:r>
      <w:r w:rsidRPr="00EB3096">
        <w:rPr>
          <w:rFonts w:cs="Arial"/>
          <w:sz w:val="20"/>
        </w:rPr>
        <w:t xml:space="preserve"> zhotovitel přeložky provede a předá protokolárně jejich správcům za přítomnosti zmocněného zástupce objednatele.</w:t>
      </w:r>
    </w:p>
    <w:p w:rsidR="0096132D" w:rsidRPr="00EB3096" w:rsidRDefault="0096132D" w:rsidP="0013031C">
      <w:pPr>
        <w:numPr>
          <w:ilvl w:val="2"/>
          <w:numId w:val="49"/>
        </w:numPr>
        <w:spacing w:before="80" w:line="240" w:lineRule="atLeast"/>
        <w:ind w:left="567" w:hanging="567"/>
        <w:rPr>
          <w:rFonts w:cs="Arial"/>
          <w:sz w:val="20"/>
        </w:rPr>
      </w:pPr>
      <w:r w:rsidRPr="00EB3096">
        <w:rPr>
          <w:rFonts w:cs="Arial"/>
          <w:sz w:val="20"/>
        </w:rPr>
        <w:t>Zajistit dopravní značení v souladu s povoleními pro stavbu.</w:t>
      </w:r>
    </w:p>
    <w:p w:rsidR="0096132D" w:rsidRPr="00EB3096" w:rsidRDefault="0096132D" w:rsidP="0013031C">
      <w:pPr>
        <w:numPr>
          <w:ilvl w:val="2"/>
          <w:numId w:val="49"/>
        </w:numPr>
        <w:spacing w:before="80" w:line="240" w:lineRule="atLeast"/>
        <w:ind w:left="567" w:hanging="567"/>
        <w:rPr>
          <w:rFonts w:cs="Arial"/>
          <w:sz w:val="20"/>
        </w:rPr>
      </w:pPr>
      <w:r w:rsidRPr="00EB3096">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EB3096" w:rsidRDefault="0096132D" w:rsidP="0013031C">
      <w:pPr>
        <w:spacing w:before="120"/>
        <w:ind w:left="567"/>
        <w:jc w:val="left"/>
        <w:rPr>
          <w:rFonts w:cs="Arial"/>
          <w:b/>
          <w:sz w:val="20"/>
        </w:rPr>
      </w:pPr>
      <w:r w:rsidRPr="00EB3096">
        <w:rPr>
          <w:rFonts w:cs="Arial"/>
          <w:b/>
          <w:sz w:val="20"/>
        </w:rPr>
        <w:t>Jedná se o kontroly důležitých fází stavby, jako jsou zejména:</w:t>
      </w:r>
    </w:p>
    <w:p w:rsidR="00BC0627" w:rsidRPr="00EB3096" w:rsidRDefault="00C352EE" w:rsidP="0013031C">
      <w:pPr>
        <w:numPr>
          <w:ilvl w:val="0"/>
          <w:numId w:val="5"/>
        </w:numPr>
        <w:tabs>
          <w:tab w:val="clear" w:pos="1770"/>
        </w:tabs>
        <w:spacing w:before="40" w:line="240" w:lineRule="atLeast"/>
        <w:ind w:left="567" w:firstLine="0"/>
        <w:rPr>
          <w:rFonts w:cs="Arial"/>
          <w:sz w:val="20"/>
        </w:rPr>
      </w:pPr>
      <w:r w:rsidRPr="00EB3096">
        <w:rPr>
          <w:rFonts w:cs="Arial"/>
          <w:sz w:val="20"/>
        </w:rPr>
        <w:t xml:space="preserve">předpětí potrubí včetně předběhů uložení </w:t>
      </w:r>
      <w:r w:rsidR="00BC0627" w:rsidRPr="00EB3096">
        <w:rPr>
          <w:rFonts w:cs="Arial"/>
          <w:sz w:val="20"/>
        </w:rPr>
        <w:t>(dokladuje se protokolem, jehož formulář předá objednatel),</w:t>
      </w:r>
    </w:p>
    <w:p w:rsidR="00561D22"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stavební zkoušky (ve smyslu ČSN 13 480, dokladuje se zápisem),</w:t>
      </w:r>
    </w:p>
    <w:p w:rsidR="00561D22"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 xml:space="preserve">zkoušky pevnosti a těsnosti (dokladuje se protokolem, jehož formulář předá objednatel), </w:t>
      </w:r>
    </w:p>
    <w:p w:rsidR="00561D22"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očištění potrubí a konstrukcí před nátěrem (dokladuje se zápisem ve stavebním deníku),</w:t>
      </w:r>
    </w:p>
    <w:p w:rsidR="00561D22"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 xml:space="preserve">nátěry potrubí a konstrukcí (dokladuje se zápisem ve stavebním deníku),    </w:t>
      </w:r>
    </w:p>
    <w:p w:rsidR="00561D22"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provedení tepelných izolací (dokladuje se zápisem ve stavebním deníku),</w:t>
      </w:r>
    </w:p>
    <w:p w:rsidR="0096132D" w:rsidRPr="00EB3096" w:rsidRDefault="00561D22" w:rsidP="0013031C">
      <w:pPr>
        <w:numPr>
          <w:ilvl w:val="0"/>
          <w:numId w:val="5"/>
        </w:numPr>
        <w:tabs>
          <w:tab w:val="clear" w:pos="1770"/>
        </w:tabs>
        <w:spacing w:before="40" w:line="240" w:lineRule="atLeast"/>
        <w:ind w:left="567" w:firstLine="0"/>
        <w:rPr>
          <w:rFonts w:cs="Arial"/>
          <w:sz w:val="20"/>
        </w:rPr>
      </w:pPr>
      <w:r w:rsidRPr="00EB3096">
        <w:rPr>
          <w:rFonts w:cs="Arial"/>
          <w:sz w:val="20"/>
        </w:rPr>
        <w:t>provedení izolací proti vodě (dokladuje se zápisem ve stavebním deníku).</w:t>
      </w:r>
    </w:p>
    <w:p w:rsidR="0096132D" w:rsidRPr="00EB3096" w:rsidRDefault="0096132D" w:rsidP="0013031C">
      <w:pPr>
        <w:tabs>
          <w:tab w:val="num" w:pos="1418"/>
          <w:tab w:val="num" w:pos="1770"/>
        </w:tabs>
        <w:spacing w:before="40" w:line="240" w:lineRule="atLeast"/>
        <w:ind w:left="567"/>
        <w:rPr>
          <w:rFonts w:cs="Arial"/>
          <w:sz w:val="20"/>
        </w:rPr>
      </w:pPr>
      <w:r w:rsidRPr="00EB3096">
        <w:rPr>
          <w:rFonts w:cs="Arial"/>
          <w:sz w:val="20"/>
        </w:rPr>
        <w:t>K jednotlivým kontrolám budou zhotovitelem připraveny příslušné doklady.</w:t>
      </w:r>
    </w:p>
    <w:p w:rsidR="0096132D" w:rsidRPr="00EB3096" w:rsidRDefault="0096132D" w:rsidP="00851C80">
      <w:pPr>
        <w:numPr>
          <w:ilvl w:val="1"/>
          <w:numId w:val="49"/>
        </w:numPr>
        <w:spacing w:before="60" w:after="60" w:line="240" w:lineRule="atLeast"/>
        <w:ind w:left="540" w:hanging="540"/>
        <w:rPr>
          <w:rFonts w:cs="Arial"/>
          <w:sz w:val="20"/>
        </w:rPr>
      </w:pPr>
      <w:r w:rsidRPr="00EB3096">
        <w:rPr>
          <w:rFonts w:cs="Arial"/>
          <w:sz w:val="20"/>
        </w:rPr>
        <w:t>Zhotovitel zabezpečí na své náklady a nebezpečí transport zařízení a konzervaci materiálů pro daný předmět smlouvy před i při montáži na stavbě.</w:t>
      </w:r>
    </w:p>
    <w:p w:rsidR="0096132D" w:rsidRPr="00EB3096" w:rsidRDefault="0096132D" w:rsidP="00851C80">
      <w:pPr>
        <w:numPr>
          <w:ilvl w:val="1"/>
          <w:numId w:val="49"/>
        </w:numPr>
        <w:spacing w:before="60"/>
        <w:ind w:left="540" w:hanging="540"/>
        <w:rPr>
          <w:rFonts w:cs="Arial"/>
          <w:sz w:val="20"/>
        </w:rPr>
      </w:pPr>
      <w:r w:rsidRPr="00EB3096">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EB3096" w:rsidRDefault="007B1E90" w:rsidP="007B1E90">
      <w:pPr>
        <w:tabs>
          <w:tab w:val="left" w:pos="1560"/>
        </w:tabs>
        <w:spacing w:before="60"/>
        <w:rPr>
          <w:rFonts w:cs="Arial"/>
          <w:sz w:val="20"/>
        </w:rPr>
      </w:pPr>
      <w:r w:rsidRPr="00EB3096">
        <w:rPr>
          <w:rFonts w:cs="Arial"/>
          <w:sz w:val="20"/>
        </w:rPr>
        <w:tab/>
      </w:r>
      <w:r w:rsidR="0096132D" w:rsidRPr="00EB3096">
        <w:rPr>
          <w:rFonts w:cs="Arial"/>
          <w:sz w:val="20"/>
        </w:rPr>
        <w:t xml:space="preserve">TEDIKO spol. s r.o., Chomutov, tel. 474 652 161, 474 652 138; </w:t>
      </w:r>
    </w:p>
    <w:p w:rsidR="0096132D" w:rsidRPr="00EB3096" w:rsidRDefault="007B1E90" w:rsidP="007B1E90">
      <w:pPr>
        <w:tabs>
          <w:tab w:val="left" w:pos="1560"/>
          <w:tab w:val="num" w:pos="2127"/>
        </w:tabs>
        <w:spacing w:before="60"/>
        <w:rPr>
          <w:rFonts w:cs="Arial"/>
          <w:sz w:val="20"/>
        </w:rPr>
      </w:pPr>
      <w:r w:rsidRPr="00EB3096">
        <w:rPr>
          <w:rFonts w:cs="Arial"/>
          <w:sz w:val="20"/>
        </w:rPr>
        <w:tab/>
      </w:r>
      <w:r w:rsidR="005A7218" w:rsidRPr="00EB3096">
        <w:rPr>
          <w:rFonts w:cs="Arial"/>
          <w:sz w:val="20"/>
        </w:rPr>
        <w:t xml:space="preserve">Karel </w:t>
      </w:r>
      <w:proofErr w:type="spellStart"/>
      <w:r w:rsidR="005A7218" w:rsidRPr="00EB3096">
        <w:rPr>
          <w:rFonts w:cs="Arial"/>
          <w:sz w:val="20"/>
        </w:rPr>
        <w:t>Kubový</w:t>
      </w:r>
      <w:proofErr w:type="spellEnd"/>
      <w:r w:rsidR="005A7218" w:rsidRPr="00EB3096">
        <w:rPr>
          <w:rFonts w:cs="Arial"/>
          <w:sz w:val="20"/>
        </w:rPr>
        <w:t>, Kadaň</w:t>
      </w:r>
      <w:r w:rsidR="0096132D" w:rsidRPr="00EB3096">
        <w:rPr>
          <w:rFonts w:cs="Arial"/>
          <w:sz w:val="20"/>
        </w:rPr>
        <w:t>, tel. 474 342 276, mob</w:t>
      </w:r>
      <w:r w:rsidR="0013031C" w:rsidRPr="00EB3096">
        <w:rPr>
          <w:rFonts w:cs="Arial"/>
          <w:sz w:val="20"/>
        </w:rPr>
        <w:t>.</w:t>
      </w:r>
      <w:r w:rsidR="0096132D" w:rsidRPr="00EB3096">
        <w:rPr>
          <w:rFonts w:cs="Arial"/>
          <w:sz w:val="20"/>
        </w:rPr>
        <w:t xml:space="preserve"> 777 224 140; </w:t>
      </w:r>
    </w:p>
    <w:p w:rsidR="0096132D" w:rsidRPr="00EB3096" w:rsidRDefault="007B1E90" w:rsidP="007B1E90">
      <w:pPr>
        <w:tabs>
          <w:tab w:val="left" w:pos="1560"/>
          <w:tab w:val="num" w:pos="2127"/>
        </w:tabs>
        <w:spacing w:before="60"/>
        <w:rPr>
          <w:rFonts w:cs="Arial"/>
          <w:sz w:val="20"/>
        </w:rPr>
      </w:pPr>
      <w:r w:rsidRPr="00EB3096">
        <w:rPr>
          <w:rFonts w:cs="Arial"/>
          <w:sz w:val="20"/>
        </w:rPr>
        <w:tab/>
        <w:t xml:space="preserve">Výzkumný a zkušební ústav Plzeň </w:t>
      </w:r>
      <w:r w:rsidR="0096132D" w:rsidRPr="00EB3096">
        <w:rPr>
          <w:rFonts w:cs="Arial"/>
          <w:sz w:val="20"/>
        </w:rPr>
        <w:t xml:space="preserve">s.r.o., Plzeň, tel. 377 732 302, 377 732 694; </w:t>
      </w:r>
    </w:p>
    <w:p w:rsidR="0096132D" w:rsidRPr="00EB3096" w:rsidRDefault="007B1E90" w:rsidP="007B1E90">
      <w:pPr>
        <w:tabs>
          <w:tab w:val="left" w:pos="1560"/>
          <w:tab w:val="num" w:pos="2127"/>
        </w:tabs>
        <w:spacing w:before="60"/>
        <w:rPr>
          <w:rFonts w:cs="Arial"/>
          <w:sz w:val="20"/>
        </w:rPr>
      </w:pPr>
      <w:r w:rsidRPr="00EB3096">
        <w:rPr>
          <w:rFonts w:cs="Arial"/>
          <w:sz w:val="20"/>
        </w:rPr>
        <w:tab/>
        <w:t xml:space="preserve">ENERGOSERVIS, spol. s r. o., </w:t>
      </w:r>
      <w:r w:rsidR="0096132D" w:rsidRPr="00EB3096">
        <w:rPr>
          <w:rFonts w:cs="Arial"/>
          <w:sz w:val="20"/>
        </w:rPr>
        <w:t>Chomutov,  tel. 474 628 954, 474 628 921;</w:t>
      </w:r>
    </w:p>
    <w:p w:rsidR="0096132D" w:rsidRPr="00EB3096" w:rsidRDefault="007B1E90" w:rsidP="007B1E90">
      <w:pPr>
        <w:tabs>
          <w:tab w:val="left" w:pos="1560"/>
          <w:tab w:val="num" w:pos="2127"/>
        </w:tabs>
        <w:spacing w:before="60"/>
        <w:rPr>
          <w:rFonts w:cs="Arial"/>
          <w:sz w:val="20"/>
        </w:rPr>
      </w:pPr>
      <w:r w:rsidRPr="00EB3096">
        <w:rPr>
          <w:rFonts w:cs="Arial"/>
          <w:sz w:val="20"/>
        </w:rPr>
        <w:tab/>
      </w:r>
      <w:proofErr w:type="spellStart"/>
      <w:r w:rsidRPr="00EB3096">
        <w:rPr>
          <w:rFonts w:cs="Arial"/>
          <w:sz w:val="20"/>
        </w:rPr>
        <w:t>Bilfinger</w:t>
      </w:r>
      <w:proofErr w:type="spellEnd"/>
      <w:r w:rsidRPr="00EB3096">
        <w:rPr>
          <w:rFonts w:cs="Arial"/>
          <w:sz w:val="20"/>
        </w:rPr>
        <w:t xml:space="preserve"> </w:t>
      </w:r>
      <w:proofErr w:type="spellStart"/>
      <w:r w:rsidRPr="00EB3096">
        <w:rPr>
          <w:rFonts w:cs="Arial"/>
          <w:sz w:val="20"/>
        </w:rPr>
        <w:t>Industrial</w:t>
      </w:r>
      <w:proofErr w:type="spellEnd"/>
      <w:r w:rsidRPr="00EB3096">
        <w:rPr>
          <w:rFonts w:cs="Arial"/>
          <w:sz w:val="20"/>
        </w:rPr>
        <w:t xml:space="preserve"> </w:t>
      </w:r>
      <w:proofErr w:type="spellStart"/>
      <w:r w:rsidRPr="00EB3096">
        <w:rPr>
          <w:rFonts w:cs="Arial"/>
          <w:sz w:val="20"/>
        </w:rPr>
        <w:t>Services</w:t>
      </w:r>
      <w:proofErr w:type="spellEnd"/>
      <w:r w:rsidRPr="00EB3096">
        <w:rPr>
          <w:rFonts w:cs="Arial"/>
          <w:sz w:val="20"/>
        </w:rPr>
        <w:t xml:space="preserve"> Czech </w:t>
      </w:r>
      <w:r w:rsidR="0096132D" w:rsidRPr="00EB3096">
        <w:rPr>
          <w:rFonts w:cs="Arial"/>
          <w:sz w:val="20"/>
        </w:rPr>
        <w:t>s.r.o., oddělení zkušebna NDT, Most, tel. 476 206 602.</w:t>
      </w:r>
    </w:p>
    <w:p w:rsidR="0096132D" w:rsidRPr="00EB3096" w:rsidRDefault="0096132D" w:rsidP="00851C80">
      <w:pPr>
        <w:numPr>
          <w:ilvl w:val="1"/>
          <w:numId w:val="49"/>
        </w:numPr>
        <w:spacing w:before="80" w:line="240" w:lineRule="atLeast"/>
        <w:ind w:left="567" w:hanging="567"/>
        <w:rPr>
          <w:rFonts w:cs="Arial"/>
          <w:sz w:val="20"/>
        </w:rPr>
      </w:pPr>
      <w:r w:rsidRPr="00EB3096">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EB3096">
        <w:rPr>
          <w:rFonts w:cs="Arial"/>
          <w:sz w:val="20"/>
        </w:rPr>
        <w:t>Za vedení realizace stavby ve smyslu § 160 zákona č. 183/2006 Sb.</w:t>
      </w:r>
      <w:r w:rsidR="00D32E2F" w:rsidRPr="00EB3096">
        <w:rPr>
          <w:rFonts w:cs="Arial"/>
          <w:sz w:val="20"/>
        </w:rPr>
        <w:t>,</w:t>
      </w:r>
      <w:r w:rsidRPr="00EB3096">
        <w:rPr>
          <w:rFonts w:cs="Arial"/>
          <w:sz w:val="20"/>
        </w:rPr>
        <w:t xml:space="preserve"> stavební zákon </w:t>
      </w:r>
      <w:r w:rsidRPr="005F3A5B">
        <w:rPr>
          <w:rFonts w:cs="Arial"/>
          <w:sz w:val="20"/>
        </w:rPr>
        <w:t xml:space="preserve">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EB3096"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dokumenty této smlouvy, kterými je </w:t>
      </w:r>
      <w:r w:rsidRPr="00EB3096">
        <w:rPr>
          <w:rFonts w:cs="Arial"/>
          <w:b/>
          <w:sz w:val="20"/>
        </w:rPr>
        <w:t>zhotovitel povinen se při provádění díla řídit, jsou:</w:t>
      </w:r>
    </w:p>
    <w:p w:rsidR="0096132D" w:rsidRPr="00EB3096" w:rsidRDefault="00D32E2F" w:rsidP="0096132D">
      <w:pPr>
        <w:numPr>
          <w:ilvl w:val="0"/>
          <w:numId w:val="35"/>
        </w:numPr>
        <w:tabs>
          <w:tab w:val="clear" w:pos="720"/>
          <w:tab w:val="num" w:pos="1134"/>
        </w:tabs>
        <w:spacing w:after="60"/>
        <w:ind w:left="1134" w:hanging="425"/>
        <w:rPr>
          <w:rFonts w:cs="Arial"/>
          <w:bCs/>
          <w:sz w:val="20"/>
        </w:rPr>
      </w:pPr>
      <w:r w:rsidRPr="00EB3096">
        <w:rPr>
          <w:rFonts w:cs="Arial"/>
          <w:sz w:val="20"/>
        </w:rPr>
        <w:t xml:space="preserve">Projektová dokumentace pro provádění stavby s názvem </w:t>
      </w:r>
      <w:r w:rsidRPr="00EB3096">
        <w:rPr>
          <w:rFonts w:cs="Arial"/>
          <w:b/>
          <w:sz w:val="20"/>
        </w:rPr>
        <w:t>„</w:t>
      </w:r>
      <w:r w:rsidR="00D97702" w:rsidRPr="00EB3096">
        <w:rPr>
          <w:rFonts w:cs="Arial"/>
          <w:b/>
          <w:sz w:val="20"/>
        </w:rPr>
        <w:t xml:space="preserve">Rekonstrukce topného kanálu VS 36 - ÚT a TV, Větev k objektu č. p. 1936 – 1937 ul. Hollarova, Most“, </w:t>
      </w:r>
      <w:r w:rsidR="007275BE" w:rsidRPr="00EB3096">
        <w:rPr>
          <w:rFonts w:cs="Arial"/>
          <w:b/>
          <w:sz w:val="20"/>
        </w:rPr>
        <w:t xml:space="preserve">zpracovaná </w:t>
      </w:r>
      <w:r w:rsidR="00D97702" w:rsidRPr="00EB3096">
        <w:rPr>
          <w:rFonts w:cs="Arial"/>
          <w:sz w:val="20"/>
        </w:rPr>
        <w:t>společností BPO spol. s r. o., pod č. zakázky 8200 - 26, z 09/2015</w:t>
      </w:r>
      <w:r w:rsidR="0096132D" w:rsidRPr="00EB3096">
        <w:rPr>
          <w:rFonts w:cs="Arial"/>
          <w:sz w:val="20"/>
        </w:rPr>
        <w:t xml:space="preserve">, </w:t>
      </w:r>
    </w:p>
    <w:p w:rsidR="0096132D" w:rsidRPr="00FE3E03"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747494">
        <w:rPr>
          <w:rFonts w:cs="Arial"/>
          <w:sz w:val="20"/>
        </w:rPr>
        <w:t xml:space="preserve">z </w:t>
      </w:r>
      <w:r w:rsidR="0089560C" w:rsidRPr="00747494">
        <w:rPr>
          <w:rFonts w:cs="Arial"/>
          <w:sz w:val="20"/>
        </w:rPr>
        <w:t>10</w:t>
      </w:r>
      <w:r w:rsidRPr="00747494">
        <w:rPr>
          <w:rFonts w:cs="Arial"/>
          <w:sz w:val="20"/>
        </w:rPr>
        <w:t>/</w:t>
      </w:r>
      <w:r w:rsidRPr="00FE3E03">
        <w:rPr>
          <w:rFonts w:cs="Arial"/>
          <w:sz w:val="20"/>
        </w:rPr>
        <w:t>201</w:t>
      </w:r>
      <w:r w:rsidR="009451F5" w:rsidRPr="00FE3E03">
        <w:rPr>
          <w:rFonts w:cs="Arial"/>
          <w:sz w:val="20"/>
        </w:rPr>
        <w:t>6</w:t>
      </w:r>
      <w:r w:rsidRPr="00FE3E03">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D7662E" w:rsidRPr="00EB3096" w:rsidRDefault="00D7662E" w:rsidP="00D7662E">
      <w:pPr>
        <w:numPr>
          <w:ilvl w:val="0"/>
          <w:numId w:val="35"/>
        </w:numPr>
        <w:tabs>
          <w:tab w:val="clear" w:pos="720"/>
          <w:tab w:val="num" w:pos="1134"/>
        </w:tabs>
        <w:spacing w:before="40" w:after="60"/>
        <w:ind w:left="1134" w:hanging="425"/>
        <w:rPr>
          <w:rFonts w:cs="Arial"/>
          <w:sz w:val="20"/>
        </w:rPr>
      </w:pPr>
      <w:r w:rsidRPr="00EB3096">
        <w:rPr>
          <w:rFonts w:cs="Arial"/>
          <w:sz w:val="20"/>
        </w:rPr>
        <w:t>Rozhodnutí č. RO-UE-1506 „Zabezpečení pracovišť při pracích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 xml:space="preserve">Dokumenty uvedené </w:t>
      </w:r>
      <w:r w:rsidR="00747494">
        <w:rPr>
          <w:rFonts w:cs="Arial"/>
          <w:sz w:val="20"/>
        </w:rPr>
        <w:t xml:space="preserve">v odst. 6.10 </w:t>
      </w:r>
      <w:r w:rsidRPr="005F3A5B">
        <w:rPr>
          <w:rFonts w:cs="Arial"/>
          <w:sz w:val="20"/>
        </w:rPr>
        <w:t>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Pr="00EB3096" w:rsidRDefault="002936BA" w:rsidP="0096132D">
      <w:pPr>
        <w:ind w:left="567"/>
        <w:rPr>
          <w:rFonts w:cs="Arial"/>
          <w:sz w:val="20"/>
        </w:rPr>
      </w:pPr>
      <w:r w:rsidRPr="00604E28">
        <w:rPr>
          <w:rFonts w:cs="Arial"/>
          <w:color w:val="000000"/>
          <w:sz w:val="20"/>
        </w:rPr>
        <w:t xml:space="preserve">Objednatel </w:t>
      </w:r>
      <w:r w:rsidRPr="00EB3096">
        <w:rPr>
          <w:rFonts w:cs="Arial"/>
          <w:sz w:val="20"/>
        </w:rPr>
        <w:t>zajišťuje a plně zodpovídá za výkon činnosti koordinátora během přípravy i realizace stavby (dle zákona č. 309/2006 Sb. a nařízení vlády č. 591/2006 Sb.</w:t>
      </w:r>
      <w:r w:rsidR="006755BA" w:rsidRPr="00EB3096">
        <w:rPr>
          <w:rFonts w:cs="Arial"/>
          <w:sz w:val="20"/>
        </w:rPr>
        <w:t>, vše v platném znění</w:t>
      </w:r>
      <w:r w:rsidRPr="00EB3096">
        <w:rPr>
          <w:rFonts w:cs="Arial"/>
          <w:sz w:val="20"/>
        </w:rPr>
        <w:t>). Zhotovitel je povinen zajistit součinnost s koordinátorem BOZP, kterého stanoví objednatel</w:t>
      </w:r>
      <w:r w:rsidR="002B72F3" w:rsidRPr="00EB3096">
        <w:rPr>
          <w:rFonts w:cs="Arial"/>
          <w:sz w:val="20"/>
        </w:rPr>
        <w:t>.</w:t>
      </w:r>
      <w:r w:rsidR="0096132D" w:rsidRPr="00EB3096">
        <w:rPr>
          <w:rFonts w:cs="Arial"/>
          <w:sz w:val="20"/>
        </w:rPr>
        <w:t xml:space="preserve"> </w:t>
      </w:r>
    </w:p>
    <w:p w:rsidR="0025332C" w:rsidRPr="00EB3096" w:rsidRDefault="00F40162" w:rsidP="00851C80">
      <w:pPr>
        <w:numPr>
          <w:ilvl w:val="1"/>
          <w:numId w:val="49"/>
        </w:numPr>
        <w:spacing w:before="240"/>
        <w:ind w:left="540" w:hanging="540"/>
        <w:rPr>
          <w:rFonts w:cs="Arial"/>
          <w:b/>
          <w:sz w:val="20"/>
        </w:rPr>
      </w:pPr>
      <w:r w:rsidRPr="00EB3096">
        <w:rPr>
          <w:b/>
          <w:sz w:val="20"/>
        </w:rPr>
        <w:t>Pod</w:t>
      </w:r>
      <w:r w:rsidR="0025332C" w:rsidRPr="00EB3096">
        <w:rPr>
          <w:b/>
          <w:sz w:val="20"/>
        </w:rPr>
        <w:t>dodavatelé</w:t>
      </w:r>
    </w:p>
    <w:p w:rsidR="0025332C" w:rsidRPr="0025332C" w:rsidRDefault="0025332C" w:rsidP="0025332C">
      <w:pPr>
        <w:spacing w:before="80"/>
        <w:ind w:left="540"/>
        <w:rPr>
          <w:rFonts w:cs="Arial"/>
          <w:b/>
          <w:sz w:val="20"/>
        </w:rPr>
      </w:pPr>
      <w:r w:rsidRPr="00EB3096">
        <w:rPr>
          <w:sz w:val="20"/>
        </w:rPr>
        <w:t xml:space="preserve">Seznam odsouhlasených </w:t>
      </w:r>
      <w:r w:rsidR="00F40162" w:rsidRPr="00EB3096">
        <w:rPr>
          <w:sz w:val="20"/>
        </w:rPr>
        <w:t>pod</w:t>
      </w:r>
      <w:r w:rsidRPr="00EB3096">
        <w:rPr>
          <w:sz w:val="20"/>
        </w:rPr>
        <w:t xml:space="preserve">dodavatelů </w:t>
      </w:r>
      <w:r w:rsidR="007A47E3" w:rsidRPr="00EB3096">
        <w:rPr>
          <w:sz w:val="20"/>
        </w:rPr>
        <w:t>z</w:t>
      </w:r>
      <w:r w:rsidRPr="00EB3096">
        <w:rPr>
          <w:sz w:val="20"/>
        </w:rPr>
        <w:t>hotovitele, kteří se budou podílet na plnění zakázky,</w:t>
      </w:r>
      <w:r w:rsidRPr="00EB3096">
        <w:rPr>
          <w:smallCaps/>
          <w:sz w:val="20"/>
        </w:rPr>
        <w:t xml:space="preserve"> </w:t>
      </w:r>
      <w:r w:rsidRPr="00EB3096">
        <w:rPr>
          <w:sz w:val="20"/>
        </w:rPr>
        <w:t>je uveden</w:t>
      </w:r>
      <w:r w:rsidRPr="00EB3096">
        <w:rPr>
          <w:smallCaps/>
          <w:sz w:val="20"/>
        </w:rPr>
        <w:t xml:space="preserve"> </w:t>
      </w:r>
      <w:r w:rsidRPr="00EB3096">
        <w:rPr>
          <w:sz w:val="20"/>
        </w:rPr>
        <w:t>v</w:t>
      </w:r>
      <w:r w:rsidRPr="00EB3096">
        <w:rPr>
          <w:smallCaps/>
          <w:sz w:val="20"/>
        </w:rPr>
        <w:t xml:space="preserve"> </w:t>
      </w:r>
      <w:r w:rsidR="007A47E3" w:rsidRPr="00EB3096">
        <w:rPr>
          <w:sz w:val="20"/>
        </w:rPr>
        <w:t>P</w:t>
      </w:r>
      <w:r w:rsidRPr="00EB3096">
        <w:rPr>
          <w:sz w:val="20"/>
        </w:rPr>
        <w:t xml:space="preserve">říloze č. </w:t>
      </w:r>
      <w:r w:rsidR="009A2227" w:rsidRPr="00EB3096">
        <w:rPr>
          <w:sz w:val="20"/>
        </w:rPr>
        <w:t>2</w:t>
      </w:r>
      <w:r w:rsidRPr="00EB3096">
        <w:rPr>
          <w:sz w:val="20"/>
        </w:rPr>
        <w:t xml:space="preserve"> této smlouvy. Jakákoliv změna tohoto seznamu podléhá odsouhlasení objednatele, přičemž </w:t>
      </w:r>
      <w:r w:rsidR="00453E62" w:rsidRPr="00EB3096">
        <w:rPr>
          <w:sz w:val="20"/>
        </w:rPr>
        <w:t>o</w:t>
      </w:r>
      <w:r w:rsidRPr="00EB3096">
        <w:rPr>
          <w:sz w:val="20"/>
        </w:rPr>
        <w:t>bjednatel nebude vydání tohoto souhlasu bezdůvodně odpírat</w:t>
      </w:r>
      <w:r w:rsidRPr="00EB3096">
        <w:rPr>
          <w:rFonts w:cs="Arial"/>
          <w:sz w:val="20"/>
        </w:rPr>
        <w:t xml:space="preserve">. V případě, že bude nutno provést změnu </w:t>
      </w:r>
      <w:r w:rsidR="00F40162" w:rsidRPr="00EB3096">
        <w:rPr>
          <w:rFonts w:cs="Arial"/>
          <w:sz w:val="20"/>
        </w:rPr>
        <w:t>pod</w:t>
      </w:r>
      <w:r w:rsidRPr="00EB3096">
        <w:rPr>
          <w:rFonts w:cs="Arial"/>
          <w:sz w:val="20"/>
        </w:rPr>
        <w:t xml:space="preserve">dodavatele, jehož prostřednictvím prokazoval zhotovitel část kvalifikace v zadávacím řízení, je zhotovitel povinen nahradit takového </w:t>
      </w:r>
      <w:r w:rsidR="00F40162" w:rsidRPr="00EB3096">
        <w:rPr>
          <w:rFonts w:cs="Arial"/>
          <w:sz w:val="20"/>
        </w:rPr>
        <w:t>pod</w:t>
      </w:r>
      <w:r w:rsidRPr="00EB3096">
        <w:rPr>
          <w:rFonts w:cs="Arial"/>
          <w:sz w:val="20"/>
        </w:rPr>
        <w:t xml:space="preserve">dodavatele pouze </w:t>
      </w:r>
      <w:r w:rsidRPr="005A7218">
        <w:rPr>
          <w:rFonts w:cs="Arial"/>
          <w:sz w:val="20"/>
        </w:rPr>
        <w:t>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EB3096"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 xml:space="preserve">závažné události pro práce a škody způsobené </w:t>
      </w:r>
      <w:r w:rsidRPr="00EB3096">
        <w:rPr>
          <w:rFonts w:cs="Arial"/>
          <w:sz w:val="20"/>
        </w:rPr>
        <w:t>povětrnostními vlivy a živelnými pohromami včetně škod způsobených zhotovitelem a pokud možno též vyčíslení nároků z těchto škod</w:t>
      </w:r>
      <w:r w:rsidR="0096132D" w:rsidRPr="00EB3096">
        <w:rPr>
          <w:rFonts w:cs="Arial"/>
          <w:sz w:val="20"/>
        </w:rPr>
        <w:t>.</w:t>
      </w:r>
    </w:p>
    <w:p w:rsidR="0096132D" w:rsidRPr="00EB3096" w:rsidRDefault="0096132D" w:rsidP="0096132D">
      <w:pPr>
        <w:numPr>
          <w:ilvl w:val="1"/>
          <w:numId w:val="12"/>
        </w:numPr>
        <w:tabs>
          <w:tab w:val="clear" w:pos="360"/>
          <w:tab w:val="num" w:pos="567"/>
        </w:tabs>
        <w:spacing w:before="80" w:line="240" w:lineRule="atLeast"/>
        <w:ind w:left="567" w:hanging="567"/>
        <w:rPr>
          <w:rFonts w:cs="Arial"/>
          <w:sz w:val="20"/>
        </w:rPr>
      </w:pPr>
      <w:r w:rsidRPr="00EB3096">
        <w:rPr>
          <w:rFonts w:cs="Arial"/>
          <w:sz w:val="20"/>
        </w:rPr>
        <w:t xml:space="preserve">Na stavbě bude veden pouze jeden stavební deník a budou v něm zaznamenávány veškeré skutečnosti o průběhu všech prací včetně prací </w:t>
      </w:r>
      <w:r w:rsidR="00F40162" w:rsidRPr="00EB3096">
        <w:rPr>
          <w:rFonts w:cs="Arial"/>
          <w:sz w:val="20"/>
        </w:rPr>
        <w:t>pod</w:t>
      </w:r>
      <w:r w:rsidRPr="00EB3096">
        <w:rPr>
          <w:rFonts w:cs="Arial"/>
          <w:sz w:val="20"/>
        </w:rPr>
        <w:t xml:space="preserve">dodavatelů. </w:t>
      </w:r>
      <w:r w:rsidR="0025332C" w:rsidRPr="00EB3096">
        <w:rPr>
          <w:sz w:val="20"/>
        </w:rPr>
        <w:t xml:space="preserve">Pokud nebude stavební deník veden dle požadavků objednatele uvedených v čl. 7 této smlouvy, může objednatel uložit zhotoviteli smluvní </w:t>
      </w:r>
      <w:r w:rsidR="0025332C" w:rsidRPr="00EB3096">
        <w:rPr>
          <w:b/>
          <w:sz w:val="20"/>
        </w:rPr>
        <w:t>pokutu ve výši 2 000,-Kč</w:t>
      </w:r>
      <w:r w:rsidR="0025332C" w:rsidRPr="00EB3096">
        <w:rPr>
          <w:sz w:val="20"/>
        </w:rPr>
        <w:t xml:space="preserve"> za každé jednotlivé porušení (případ), v případě opakovaného porušení se toto považuje za podstatné porušení povinností zhotovitele a opravňuje objednatele k odstoupení od smlouvy</w:t>
      </w:r>
      <w:r w:rsidR="008D09D4" w:rsidRPr="00EB3096">
        <w:rPr>
          <w:rFonts w:cs="Arial"/>
          <w:sz w:val="20"/>
        </w:rPr>
        <w:t>.</w:t>
      </w:r>
    </w:p>
    <w:p w:rsidR="0096132D" w:rsidRPr="00EB3096" w:rsidRDefault="0096132D" w:rsidP="0096132D">
      <w:pPr>
        <w:numPr>
          <w:ilvl w:val="1"/>
          <w:numId w:val="12"/>
        </w:numPr>
        <w:tabs>
          <w:tab w:val="clear" w:pos="360"/>
        </w:tabs>
        <w:spacing w:before="80" w:line="240" w:lineRule="atLeast"/>
        <w:ind w:left="567" w:hanging="567"/>
        <w:rPr>
          <w:rFonts w:cs="Arial"/>
          <w:sz w:val="20"/>
        </w:rPr>
      </w:pPr>
      <w:r w:rsidRPr="00EB3096">
        <w:rPr>
          <w:rFonts w:cs="Arial"/>
          <w:sz w:val="20"/>
        </w:rPr>
        <w:t xml:space="preserve">Zápisy z jednání ve věcech stavby, podepsané zmocněnými zástupci smluvních stran, mají platnost zápisů </w:t>
      </w:r>
      <w:r w:rsidR="00673DA4" w:rsidRPr="00EB3096">
        <w:rPr>
          <w:rFonts w:cs="Arial"/>
          <w:sz w:val="20"/>
        </w:rPr>
        <w:t>ve stavebním</w:t>
      </w:r>
      <w:r w:rsidRPr="00EB3096">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EB3096"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EB3096" w:rsidRDefault="0096132D" w:rsidP="004B4C7E">
      <w:pPr>
        <w:spacing w:before="20"/>
        <w:ind w:left="567"/>
        <w:rPr>
          <w:rFonts w:cs="Arial"/>
          <w:sz w:val="20"/>
        </w:rPr>
      </w:pPr>
      <w:r w:rsidRPr="00EB3096">
        <w:rPr>
          <w:rFonts w:cs="Arial"/>
          <w:sz w:val="20"/>
        </w:rPr>
        <w:t>-</w:t>
      </w:r>
      <w:r w:rsidRPr="00EB3096">
        <w:rPr>
          <w:rFonts w:cs="Arial"/>
          <w:sz w:val="20"/>
        </w:rPr>
        <w:tab/>
        <w:t>zkouškách,</w:t>
      </w:r>
    </w:p>
    <w:p w:rsidR="0096132D" w:rsidRPr="00EB3096" w:rsidRDefault="0096132D" w:rsidP="004B4C7E">
      <w:pPr>
        <w:spacing w:before="20"/>
        <w:ind w:left="567"/>
        <w:rPr>
          <w:rFonts w:cs="Arial"/>
          <w:sz w:val="20"/>
        </w:rPr>
      </w:pPr>
      <w:r w:rsidRPr="00EB3096">
        <w:rPr>
          <w:rFonts w:cs="Arial"/>
          <w:sz w:val="20"/>
        </w:rPr>
        <w:t>-</w:t>
      </w:r>
      <w:r w:rsidRPr="00EB3096">
        <w:rPr>
          <w:rFonts w:cs="Arial"/>
          <w:sz w:val="20"/>
        </w:rPr>
        <w:tab/>
        <w:t>předání a převzetí díla (dílčího plnění předmětu smlouvy).</w:t>
      </w:r>
    </w:p>
    <w:p w:rsidR="0096132D" w:rsidRPr="00EB3096" w:rsidRDefault="0096132D" w:rsidP="004B4C7E">
      <w:pPr>
        <w:tabs>
          <w:tab w:val="left" w:pos="8505"/>
        </w:tabs>
        <w:spacing w:before="80"/>
        <w:ind w:left="567" w:hanging="567"/>
        <w:rPr>
          <w:rFonts w:cs="Arial"/>
          <w:sz w:val="20"/>
        </w:rPr>
      </w:pPr>
      <w:r w:rsidRPr="00EB3096">
        <w:rPr>
          <w:rFonts w:cs="Arial"/>
          <w:sz w:val="20"/>
        </w:rPr>
        <w:t>8.1.3</w:t>
      </w:r>
      <w:r w:rsidRPr="00EB3096">
        <w:rPr>
          <w:rFonts w:cs="Arial"/>
          <w:sz w:val="20"/>
        </w:rPr>
        <w:tab/>
        <w:t xml:space="preserve">Vést jednání se zhotovitelem (v případě požadavku objednatele, je zhotovitel povinen přizvat k takovémuto jednání svého </w:t>
      </w:r>
      <w:r w:rsidR="00474373" w:rsidRPr="00EB3096">
        <w:rPr>
          <w:rFonts w:cs="Arial"/>
          <w:sz w:val="20"/>
        </w:rPr>
        <w:t>pod</w:t>
      </w:r>
      <w:r w:rsidRPr="00EB3096">
        <w:rPr>
          <w:rFonts w:cs="Arial"/>
          <w:sz w:val="20"/>
        </w:rPr>
        <w:t>dodavatele) stavebním úřadem a s dalšími v úvahu přicházejícími orgány či jinými právnickými nebo fyzickými osobami.</w:t>
      </w:r>
    </w:p>
    <w:p w:rsidR="0096132D" w:rsidRPr="00EB3096" w:rsidRDefault="0096132D" w:rsidP="004B4C7E">
      <w:pPr>
        <w:tabs>
          <w:tab w:val="left" w:pos="8505"/>
        </w:tabs>
        <w:spacing w:before="80"/>
        <w:ind w:left="567" w:hanging="567"/>
        <w:rPr>
          <w:rFonts w:cs="Arial"/>
          <w:sz w:val="20"/>
        </w:rPr>
      </w:pPr>
      <w:r w:rsidRPr="00EB3096">
        <w:rPr>
          <w:rFonts w:cs="Arial"/>
          <w:sz w:val="20"/>
        </w:rPr>
        <w:t>8.1.4</w:t>
      </w:r>
      <w:r w:rsidRPr="00EB3096">
        <w:rPr>
          <w:rFonts w:cs="Arial"/>
          <w:sz w:val="20"/>
        </w:rPr>
        <w:tab/>
        <w:t>Zajišťovat plnění oprávněných požadavků zhotovitele na součinnost objednatele.</w:t>
      </w:r>
    </w:p>
    <w:p w:rsidR="0096132D" w:rsidRPr="00EB3096" w:rsidRDefault="0096132D" w:rsidP="0096132D">
      <w:pPr>
        <w:tabs>
          <w:tab w:val="left" w:pos="8505"/>
        </w:tabs>
        <w:spacing w:before="80"/>
        <w:ind w:left="567" w:hanging="567"/>
        <w:rPr>
          <w:rFonts w:cs="Arial"/>
          <w:sz w:val="20"/>
        </w:rPr>
      </w:pPr>
      <w:r w:rsidRPr="00EB3096">
        <w:rPr>
          <w:rFonts w:cs="Arial"/>
          <w:sz w:val="20"/>
        </w:rPr>
        <w:t>8.2</w:t>
      </w:r>
      <w:r w:rsidRPr="00EB3096">
        <w:rPr>
          <w:rFonts w:cs="Arial"/>
          <w:sz w:val="20"/>
        </w:rPr>
        <w:tab/>
      </w:r>
      <w:r w:rsidR="008D09D4" w:rsidRPr="00EB3096">
        <w:rPr>
          <w:rFonts w:cs="Arial"/>
          <w:sz w:val="20"/>
        </w:rPr>
        <w:t>Technický dozor stavebníka nenahrazuje osobu odpovědnou za vedení stavby na straně zhotovitele (stavbyvedoucí), která musí trvale dohlížet na dodržování technologických postupů a kvalitu prací</w:t>
      </w:r>
      <w:r w:rsidRPr="00EB3096">
        <w:rPr>
          <w:rFonts w:cs="Arial"/>
          <w:sz w:val="20"/>
        </w:rPr>
        <w:t>.</w:t>
      </w:r>
    </w:p>
    <w:p w:rsidR="0096132D" w:rsidRPr="00EB3096" w:rsidRDefault="0096132D" w:rsidP="0096132D">
      <w:pPr>
        <w:tabs>
          <w:tab w:val="left" w:pos="8505"/>
        </w:tabs>
        <w:spacing w:before="80"/>
        <w:ind w:left="567" w:hanging="567"/>
        <w:rPr>
          <w:rFonts w:cs="Arial"/>
          <w:sz w:val="20"/>
        </w:rPr>
      </w:pPr>
      <w:r w:rsidRPr="00EB3096">
        <w:rPr>
          <w:rFonts w:cs="Arial"/>
          <w:sz w:val="20"/>
        </w:rPr>
        <w:t>8.3</w:t>
      </w:r>
      <w:r w:rsidRPr="00EB3096">
        <w:rPr>
          <w:rFonts w:cs="Arial"/>
          <w:sz w:val="20"/>
        </w:rPr>
        <w:tab/>
        <w:t>Podle potřeby je zmocněný zástupce objednatele oprávněn přizvat si další zaměstnance objednatele. Rozhodující je ale vždy stanovisko zmocněného zástupce.</w:t>
      </w:r>
    </w:p>
    <w:p w:rsidR="0096132D" w:rsidRPr="00EB3096" w:rsidRDefault="0096132D" w:rsidP="0096132D">
      <w:pPr>
        <w:numPr>
          <w:ilvl w:val="1"/>
          <w:numId w:val="36"/>
        </w:numPr>
        <w:tabs>
          <w:tab w:val="left" w:pos="8505"/>
        </w:tabs>
        <w:spacing w:before="40" w:after="40"/>
        <w:rPr>
          <w:rFonts w:cs="Arial"/>
          <w:sz w:val="20"/>
        </w:rPr>
      </w:pPr>
      <w:r w:rsidRPr="00EB3096">
        <w:rPr>
          <w:rFonts w:cs="Arial"/>
          <w:sz w:val="20"/>
        </w:rPr>
        <w:t xml:space="preserve">Zmocněný zástupce objednatele není oprávněn odsouhlasovat změny smluvních ujednání. </w:t>
      </w:r>
    </w:p>
    <w:p w:rsidR="0096132D" w:rsidRPr="00EB3096" w:rsidRDefault="0096132D" w:rsidP="0096132D">
      <w:pPr>
        <w:numPr>
          <w:ilvl w:val="1"/>
          <w:numId w:val="36"/>
        </w:numPr>
        <w:tabs>
          <w:tab w:val="left" w:pos="8505"/>
        </w:tabs>
        <w:spacing w:before="40" w:after="40"/>
        <w:rPr>
          <w:rFonts w:cs="Arial"/>
          <w:sz w:val="20"/>
        </w:rPr>
      </w:pPr>
      <w:r w:rsidRPr="00EB3096">
        <w:rPr>
          <w:rFonts w:cs="Arial"/>
          <w:sz w:val="20"/>
        </w:rPr>
        <w:t>Veškerou dokumentaci od zhotovitele jsou za objednatele oprávněni protokolárně přebírat pouze zmocnění zástupci objednatele ve věcech technických dle této smlouvy.</w:t>
      </w:r>
    </w:p>
    <w:p w:rsidR="00642838" w:rsidRPr="00EB3096" w:rsidRDefault="00642838" w:rsidP="0096132D">
      <w:pPr>
        <w:ind w:left="709" w:hanging="709"/>
        <w:jc w:val="center"/>
        <w:rPr>
          <w:rFonts w:cs="Arial"/>
          <w:b/>
          <w:bCs/>
          <w:sz w:val="20"/>
        </w:rPr>
      </w:pPr>
    </w:p>
    <w:p w:rsidR="001174D6" w:rsidRPr="00EB3096" w:rsidRDefault="001174D6" w:rsidP="0096132D">
      <w:pPr>
        <w:ind w:left="709" w:hanging="709"/>
        <w:jc w:val="center"/>
        <w:rPr>
          <w:rFonts w:cs="Arial"/>
          <w:b/>
          <w:bCs/>
          <w:sz w:val="20"/>
        </w:rPr>
      </w:pPr>
    </w:p>
    <w:p w:rsidR="0096132D" w:rsidRPr="00EB3096" w:rsidRDefault="0096132D" w:rsidP="0096132D">
      <w:pPr>
        <w:ind w:left="709" w:hanging="709"/>
        <w:jc w:val="center"/>
        <w:rPr>
          <w:rFonts w:cs="Arial"/>
          <w:b/>
          <w:bCs/>
          <w:sz w:val="20"/>
        </w:rPr>
      </w:pPr>
      <w:r w:rsidRPr="00EB3096">
        <w:rPr>
          <w:rFonts w:cs="Arial"/>
          <w:b/>
          <w:bCs/>
          <w:sz w:val="20"/>
        </w:rPr>
        <w:t>Článek 9</w:t>
      </w:r>
    </w:p>
    <w:p w:rsidR="0096132D" w:rsidRPr="00EB3096" w:rsidRDefault="0096132D" w:rsidP="0096132D">
      <w:pPr>
        <w:ind w:left="709" w:hanging="709"/>
        <w:jc w:val="center"/>
        <w:rPr>
          <w:rFonts w:cs="Arial"/>
          <w:sz w:val="20"/>
        </w:rPr>
      </w:pPr>
      <w:r w:rsidRPr="00EB3096">
        <w:rPr>
          <w:rFonts w:cs="Arial"/>
          <w:b/>
          <w:bCs/>
          <w:sz w:val="20"/>
        </w:rPr>
        <w:t>Ost</w:t>
      </w:r>
      <w:r w:rsidRPr="00EB3096">
        <w:rPr>
          <w:rFonts w:cs="Arial"/>
          <w:b/>
          <w:sz w:val="20"/>
        </w:rPr>
        <w:t xml:space="preserve">raha </w:t>
      </w:r>
      <w:r w:rsidR="00CC5015" w:rsidRPr="00EB3096">
        <w:rPr>
          <w:rFonts w:cs="Arial"/>
          <w:b/>
          <w:sz w:val="20"/>
        </w:rPr>
        <w:t>díla a staveniště</w:t>
      </w:r>
    </w:p>
    <w:p w:rsidR="0096132D" w:rsidRPr="00EB3096" w:rsidRDefault="0096132D" w:rsidP="0096132D">
      <w:pPr>
        <w:pStyle w:val="Zkladntext"/>
        <w:spacing w:before="120"/>
        <w:ind w:left="567"/>
        <w:rPr>
          <w:rFonts w:cs="Arial"/>
          <w:sz w:val="20"/>
        </w:rPr>
      </w:pPr>
      <w:r w:rsidRPr="00EB3096">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EB3096" w:rsidRDefault="00CC5015" w:rsidP="00CC5015">
      <w:pPr>
        <w:pStyle w:val="Nadpis4"/>
        <w:jc w:val="center"/>
        <w:rPr>
          <w:rFonts w:ascii="Arial" w:hAnsi="Arial" w:cs="Arial"/>
          <w:sz w:val="20"/>
        </w:rPr>
      </w:pPr>
      <w:r w:rsidRPr="00EB3096">
        <w:rPr>
          <w:rFonts w:ascii="Arial" w:hAnsi="Arial" w:cs="Arial"/>
          <w:sz w:val="20"/>
        </w:rPr>
        <w:t>Článek 10</w:t>
      </w:r>
    </w:p>
    <w:p w:rsidR="00CC5015" w:rsidRPr="00EB3096" w:rsidRDefault="00CC5015" w:rsidP="00CC5015">
      <w:pPr>
        <w:pStyle w:val="Nadpis4"/>
        <w:jc w:val="center"/>
        <w:rPr>
          <w:rFonts w:ascii="Arial" w:hAnsi="Arial" w:cs="Arial"/>
          <w:sz w:val="20"/>
        </w:rPr>
      </w:pPr>
      <w:r w:rsidRPr="00EB3096">
        <w:rPr>
          <w:rFonts w:ascii="Arial" w:hAnsi="Arial" w:cs="Arial"/>
          <w:sz w:val="20"/>
        </w:rPr>
        <w:t>Ochrana životního prostředí</w:t>
      </w:r>
    </w:p>
    <w:p w:rsidR="00CC5015" w:rsidRPr="00EB3096" w:rsidRDefault="00CC5015" w:rsidP="00CC5015">
      <w:pPr>
        <w:pStyle w:val="Nadpis4"/>
        <w:spacing w:before="120"/>
        <w:ind w:left="567" w:hanging="567"/>
        <w:jc w:val="both"/>
        <w:rPr>
          <w:rFonts w:ascii="Arial" w:hAnsi="Arial" w:cs="Arial"/>
          <w:b w:val="0"/>
          <w:sz w:val="20"/>
        </w:rPr>
      </w:pPr>
      <w:r w:rsidRPr="00EB3096">
        <w:rPr>
          <w:rFonts w:ascii="Arial" w:hAnsi="Arial" w:cs="Arial"/>
          <w:bCs/>
          <w:sz w:val="20"/>
        </w:rPr>
        <w:t>10.1</w:t>
      </w:r>
      <w:r w:rsidRPr="00EB3096">
        <w:rPr>
          <w:rFonts w:ascii="Arial" w:hAnsi="Arial" w:cs="Arial"/>
          <w:sz w:val="20"/>
        </w:rPr>
        <w:tab/>
        <w:t>Povinnosti zhotovitele na úseku ochrany životního prostředí</w:t>
      </w:r>
    </w:p>
    <w:p w:rsidR="00CC5015" w:rsidRPr="00EB3096" w:rsidRDefault="00CC5015" w:rsidP="004B4C7E">
      <w:pPr>
        <w:pStyle w:val="Zkladntextodsazen3"/>
        <w:spacing w:before="60"/>
        <w:ind w:left="709" w:hanging="709"/>
        <w:rPr>
          <w:rFonts w:cs="Arial"/>
          <w:sz w:val="20"/>
        </w:rPr>
      </w:pPr>
      <w:r w:rsidRPr="00EB3096">
        <w:rPr>
          <w:rFonts w:cs="Arial"/>
          <w:sz w:val="20"/>
        </w:rPr>
        <w:t>10.1.1</w:t>
      </w:r>
      <w:r w:rsidRPr="00EB3096">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EB3096" w:rsidRDefault="00CC5015" w:rsidP="004B4C7E">
      <w:pPr>
        <w:pStyle w:val="Zkladntextodsazen3"/>
        <w:numPr>
          <w:ilvl w:val="2"/>
          <w:numId w:val="23"/>
        </w:numPr>
        <w:spacing w:before="60" w:after="0" w:line="240" w:lineRule="atLeast"/>
        <w:ind w:left="709" w:hanging="709"/>
        <w:rPr>
          <w:rFonts w:cs="Arial"/>
          <w:b/>
          <w:sz w:val="20"/>
        </w:rPr>
      </w:pPr>
      <w:r w:rsidRPr="00EB3096">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EB3096">
        <w:rPr>
          <w:rFonts w:cs="Arial"/>
          <w:sz w:val="20"/>
        </w:rPr>
        <w:t>pod</w:t>
      </w:r>
      <w:r w:rsidRPr="00EB3096">
        <w:rPr>
          <w:rFonts w:cs="Arial"/>
          <w:sz w:val="20"/>
        </w:rPr>
        <w:t>dodavatelů při likvidaci takové události a jejích následků.</w:t>
      </w:r>
    </w:p>
    <w:p w:rsidR="00CC5015" w:rsidRPr="00EB3096" w:rsidRDefault="00CC5015" w:rsidP="006D051B">
      <w:pPr>
        <w:pStyle w:val="Zkladntext2"/>
        <w:tabs>
          <w:tab w:val="left" w:pos="8505"/>
        </w:tabs>
        <w:spacing w:before="120" w:after="0" w:line="240" w:lineRule="auto"/>
        <w:ind w:left="567" w:hanging="567"/>
        <w:rPr>
          <w:rFonts w:cs="Arial"/>
          <w:sz w:val="20"/>
        </w:rPr>
      </w:pPr>
      <w:r w:rsidRPr="00EB3096">
        <w:rPr>
          <w:rFonts w:cs="Arial"/>
          <w:b/>
          <w:bCs/>
          <w:sz w:val="20"/>
        </w:rPr>
        <w:t>10.2</w:t>
      </w:r>
      <w:r w:rsidRPr="00EB3096">
        <w:rPr>
          <w:rFonts w:cs="Arial"/>
          <w:b/>
          <w:sz w:val="20"/>
        </w:rPr>
        <w:tab/>
        <w:t>Nakládání s odpady</w:t>
      </w:r>
    </w:p>
    <w:p w:rsidR="00CC5015" w:rsidRPr="00EB3096" w:rsidRDefault="00CC5015" w:rsidP="004B4C7E">
      <w:pPr>
        <w:pStyle w:val="Zkladntextodsazen3"/>
        <w:spacing w:before="60"/>
        <w:ind w:left="709" w:hanging="709"/>
        <w:rPr>
          <w:rFonts w:cs="Arial"/>
          <w:sz w:val="20"/>
        </w:rPr>
      </w:pPr>
      <w:r w:rsidRPr="00EB3096">
        <w:rPr>
          <w:rFonts w:cs="Arial"/>
          <w:sz w:val="20"/>
        </w:rPr>
        <w:t>10.2.1</w:t>
      </w:r>
      <w:r w:rsidRPr="00EB3096">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EB3096" w:rsidRDefault="00CC5015" w:rsidP="004B4C7E">
      <w:pPr>
        <w:pStyle w:val="Zkladntextodsazen3"/>
        <w:numPr>
          <w:ilvl w:val="2"/>
          <w:numId w:val="17"/>
        </w:numPr>
        <w:spacing w:before="60" w:after="0" w:line="240" w:lineRule="atLeast"/>
        <w:ind w:left="709" w:hanging="709"/>
        <w:rPr>
          <w:rFonts w:cs="Arial"/>
          <w:sz w:val="20"/>
        </w:rPr>
      </w:pPr>
      <w:r w:rsidRPr="00EB3096">
        <w:rPr>
          <w:rFonts w:cs="Arial"/>
          <w:sz w:val="20"/>
        </w:rPr>
        <w:t>Nakládání s nebezpečnými odpady a chemickými látkami bude zhotovitel provádět v rozsahu svého platného povolení pro nakládání s nebezpečnými odpady.</w:t>
      </w:r>
    </w:p>
    <w:p w:rsidR="00CC5015" w:rsidRPr="00EB3096" w:rsidRDefault="00CC5015" w:rsidP="004B4C7E">
      <w:pPr>
        <w:pStyle w:val="Zkladntextodsazen3"/>
        <w:numPr>
          <w:ilvl w:val="2"/>
          <w:numId w:val="17"/>
        </w:numPr>
        <w:spacing w:before="60" w:after="0" w:line="240" w:lineRule="atLeast"/>
        <w:ind w:left="709" w:hanging="709"/>
        <w:rPr>
          <w:rFonts w:cs="Arial"/>
          <w:sz w:val="20"/>
        </w:rPr>
      </w:pPr>
      <w:r w:rsidRPr="00EB3096">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EB3096">
        <w:rPr>
          <w:rFonts w:cs="Arial"/>
          <w:sz w:val="20"/>
        </w:rPr>
        <w:t>ává Severočeská teplárenská, a.</w:t>
      </w:r>
      <w:r w:rsidRPr="00EB3096">
        <w:rPr>
          <w:rFonts w:cs="Arial"/>
          <w:sz w:val="20"/>
        </w:rPr>
        <w:t>s., a vyžádá si vážní lístky, které musí zejména obsahovat:</w:t>
      </w:r>
    </w:p>
    <w:p w:rsidR="00CC5015" w:rsidRPr="00EB3096" w:rsidRDefault="004B4C7E" w:rsidP="004B4C7E">
      <w:pPr>
        <w:tabs>
          <w:tab w:val="num" w:pos="1560"/>
        </w:tabs>
        <w:spacing w:before="60" w:line="240" w:lineRule="atLeast"/>
        <w:ind w:left="709"/>
        <w:rPr>
          <w:rFonts w:cs="Arial"/>
          <w:sz w:val="20"/>
        </w:rPr>
      </w:pPr>
      <w:r w:rsidRPr="00EB3096">
        <w:rPr>
          <w:rFonts w:cs="Arial"/>
          <w:sz w:val="20"/>
        </w:rPr>
        <w:t xml:space="preserve">-  </w:t>
      </w:r>
      <w:r w:rsidR="00CC5015" w:rsidRPr="00EB3096">
        <w:rPr>
          <w:rFonts w:cs="Arial"/>
          <w:sz w:val="20"/>
        </w:rPr>
        <w:t>adr</w:t>
      </w:r>
      <w:r w:rsidRPr="00EB3096">
        <w:rPr>
          <w:rFonts w:cs="Arial"/>
          <w:sz w:val="20"/>
        </w:rPr>
        <w:t>esu Severočeské teplárenské, a.</w:t>
      </w:r>
      <w:r w:rsidR="00CC5015" w:rsidRPr="00EB3096">
        <w:rPr>
          <w:rFonts w:cs="Arial"/>
          <w:sz w:val="20"/>
        </w:rPr>
        <w:t>s., název akce,</w:t>
      </w:r>
    </w:p>
    <w:p w:rsidR="00CC5015" w:rsidRPr="00EB3096" w:rsidRDefault="00CC5015" w:rsidP="004B4C7E">
      <w:pPr>
        <w:tabs>
          <w:tab w:val="num" w:pos="1560"/>
        </w:tabs>
        <w:spacing w:line="240" w:lineRule="atLeast"/>
        <w:ind w:left="709"/>
        <w:rPr>
          <w:rFonts w:cs="Arial"/>
          <w:sz w:val="20"/>
        </w:rPr>
      </w:pPr>
      <w:r w:rsidRPr="00EB3096">
        <w:rPr>
          <w:rFonts w:cs="Arial"/>
          <w:sz w:val="20"/>
        </w:rPr>
        <w:t>-  váhu odevzdaného kovového odpadu,</w:t>
      </w:r>
    </w:p>
    <w:p w:rsidR="00CC5015" w:rsidRPr="00EB3096" w:rsidRDefault="00CC5015" w:rsidP="004B4C7E">
      <w:pPr>
        <w:tabs>
          <w:tab w:val="num" w:pos="1560"/>
        </w:tabs>
        <w:spacing w:line="240" w:lineRule="atLeast"/>
        <w:ind w:left="709"/>
        <w:rPr>
          <w:rFonts w:cs="Arial"/>
          <w:sz w:val="20"/>
        </w:rPr>
      </w:pPr>
      <w:r w:rsidRPr="00EB3096">
        <w:rPr>
          <w:rFonts w:cs="Arial"/>
          <w:sz w:val="20"/>
        </w:rPr>
        <w:t>-  druh materiálu,</w:t>
      </w:r>
    </w:p>
    <w:p w:rsidR="00CC5015" w:rsidRPr="00EB3096" w:rsidRDefault="004B4C7E" w:rsidP="004B4C7E">
      <w:pPr>
        <w:numPr>
          <w:ilvl w:val="0"/>
          <w:numId w:val="1"/>
        </w:numPr>
        <w:tabs>
          <w:tab w:val="clear" w:pos="1770"/>
          <w:tab w:val="num" w:pos="851"/>
          <w:tab w:val="num" w:pos="1560"/>
        </w:tabs>
        <w:spacing w:line="240" w:lineRule="atLeast"/>
        <w:ind w:left="709" w:firstLine="0"/>
        <w:rPr>
          <w:rFonts w:cs="Arial"/>
          <w:sz w:val="20"/>
        </w:rPr>
      </w:pPr>
      <w:r w:rsidRPr="00EB3096">
        <w:rPr>
          <w:rFonts w:cs="Arial"/>
          <w:sz w:val="20"/>
        </w:rPr>
        <w:t xml:space="preserve"> </w:t>
      </w:r>
      <w:r w:rsidR="00CC5015" w:rsidRPr="00EB3096">
        <w:rPr>
          <w:rFonts w:cs="Arial"/>
          <w:sz w:val="20"/>
        </w:rPr>
        <w:t>SPZ vozidla, které dovezlo kovový odpad do výkupny.</w:t>
      </w:r>
    </w:p>
    <w:p w:rsidR="0096132D" w:rsidRPr="00EB3096" w:rsidRDefault="00CC5015" w:rsidP="004B4C7E">
      <w:pPr>
        <w:pStyle w:val="Zkladntextodsazen3"/>
        <w:numPr>
          <w:ilvl w:val="2"/>
          <w:numId w:val="17"/>
        </w:numPr>
        <w:spacing w:before="60" w:after="0" w:line="240" w:lineRule="atLeast"/>
        <w:ind w:left="709" w:hanging="709"/>
        <w:rPr>
          <w:rFonts w:cs="Arial"/>
          <w:sz w:val="20"/>
          <w:szCs w:val="20"/>
        </w:rPr>
      </w:pPr>
      <w:r w:rsidRPr="00EB3096">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EB3096">
        <w:rPr>
          <w:rFonts w:cs="Arial"/>
          <w:sz w:val="20"/>
          <w:szCs w:val="20"/>
        </w:rPr>
        <w:t>.</w:t>
      </w:r>
    </w:p>
    <w:p w:rsidR="005A7218" w:rsidRPr="00EB3096" w:rsidRDefault="005A7218" w:rsidP="005A7218"/>
    <w:p w:rsidR="001174D6" w:rsidRPr="00EB3096" w:rsidRDefault="001174D6" w:rsidP="0096132D">
      <w:pPr>
        <w:pStyle w:val="Nadpis8"/>
        <w:rPr>
          <w:rFonts w:ascii="Arial" w:hAnsi="Arial" w:cs="Arial"/>
          <w:bCs/>
          <w:sz w:val="20"/>
        </w:rPr>
      </w:pPr>
    </w:p>
    <w:p w:rsidR="0096132D" w:rsidRPr="00EB3096" w:rsidRDefault="0096132D" w:rsidP="0096132D">
      <w:pPr>
        <w:pStyle w:val="Nadpis8"/>
        <w:rPr>
          <w:rFonts w:ascii="Arial" w:hAnsi="Arial" w:cs="Arial"/>
          <w:bCs/>
          <w:sz w:val="20"/>
        </w:rPr>
      </w:pPr>
      <w:r w:rsidRPr="00EB3096">
        <w:rPr>
          <w:rFonts w:ascii="Arial" w:hAnsi="Arial" w:cs="Arial"/>
          <w:bCs/>
          <w:sz w:val="20"/>
        </w:rPr>
        <w:t>Článek 11</w:t>
      </w:r>
    </w:p>
    <w:p w:rsidR="0096132D" w:rsidRPr="00EB3096" w:rsidRDefault="0096132D" w:rsidP="0096132D">
      <w:pPr>
        <w:jc w:val="center"/>
        <w:rPr>
          <w:rFonts w:cs="Arial"/>
          <w:b/>
          <w:sz w:val="20"/>
        </w:rPr>
      </w:pPr>
      <w:r w:rsidRPr="00EB3096">
        <w:rPr>
          <w:rFonts w:cs="Arial"/>
          <w:b/>
          <w:bCs/>
          <w:sz w:val="20"/>
        </w:rPr>
        <w:t>Bezpečnost</w:t>
      </w:r>
      <w:r w:rsidRPr="00EB3096">
        <w:rPr>
          <w:rFonts w:cs="Arial"/>
          <w:b/>
          <w:sz w:val="20"/>
        </w:rPr>
        <w:t xml:space="preserve"> a ochrana zdraví při práci a požární ochrana</w:t>
      </w:r>
    </w:p>
    <w:p w:rsidR="0096132D" w:rsidRPr="00EB3096" w:rsidRDefault="0096132D" w:rsidP="0096132D">
      <w:pPr>
        <w:numPr>
          <w:ilvl w:val="1"/>
          <w:numId w:val="10"/>
        </w:numPr>
        <w:tabs>
          <w:tab w:val="clear" w:pos="360"/>
          <w:tab w:val="left" w:pos="567"/>
        </w:tabs>
        <w:spacing w:before="120"/>
        <w:ind w:left="567" w:hanging="567"/>
        <w:rPr>
          <w:rFonts w:cs="Arial"/>
          <w:sz w:val="20"/>
        </w:rPr>
      </w:pPr>
      <w:r w:rsidRPr="00EB3096">
        <w:rPr>
          <w:rFonts w:cs="Arial"/>
          <w:sz w:val="20"/>
        </w:rPr>
        <w:t xml:space="preserve">Zhotovitel (včetně všech svých zaměstnanců a zaměstnanců svých </w:t>
      </w:r>
      <w:r w:rsidR="00474373" w:rsidRPr="00EB3096">
        <w:rPr>
          <w:rFonts w:cs="Arial"/>
          <w:sz w:val="20"/>
        </w:rPr>
        <w:t>pod</w:t>
      </w:r>
      <w:r w:rsidRPr="00EB3096">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EB3096" w:rsidRDefault="0096132D" w:rsidP="0096132D">
      <w:pPr>
        <w:numPr>
          <w:ilvl w:val="1"/>
          <w:numId w:val="7"/>
        </w:numPr>
        <w:spacing w:before="80"/>
        <w:ind w:left="567" w:hanging="567"/>
        <w:rPr>
          <w:rFonts w:cs="Arial"/>
          <w:sz w:val="20"/>
        </w:rPr>
      </w:pPr>
      <w:r w:rsidRPr="00EB3096">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EB3096">
        <w:rPr>
          <w:rFonts w:cs="Arial"/>
          <w:sz w:val="20"/>
        </w:rPr>
        <w:t>podpisu odpovědného</w:t>
      </w:r>
      <w:r w:rsidRPr="00EB3096">
        <w:rPr>
          <w:rFonts w:cs="Arial"/>
          <w:sz w:val="20"/>
        </w:rPr>
        <w:t xml:space="preserve"> zástupce zhotovitele.</w:t>
      </w:r>
    </w:p>
    <w:p w:rsidR="0096132D" w:rsidRPr="00EB3096" w:rsidRDefault="0096132D" w:rsidP="0096132D">
      <w:pPr>
        <w:numPr>
          <w:ilvl w:val="1"/>
          <w:numId w:val="7"/>
        </w:numPr>
        <w:spacing w:before="80"/>
        <w:ind w:left="567" w:hanging="567"/>
        <w:rPr>
          <w:rFonts w:cs="Arial"/>
          <w:sz w:val="20"/>
        </w:rPr>
      </w:pPr>
      <w:r w:rsidRPr="00EB3096">
        <w:rPr>
          <w:rFonts w:cs="Arial"/>
          <w:sz w:val="20"/>
        </w:rPr>
        <w:t>Odpovědný zástupce zhotovitele je povinen:</w:t>
      </w:r>
    </w:p>
    <w:p w:rsidR="0096132D" w:rsidRPr="00EB3096" w:rsidRDefault="0096132D" w:rsidP="0096132D">
      <w:pPr>
        <w:spacing w:before="60"/>
        <w:ind w:left="993" w:hanging="284"/>
        <w:rPr>
          <w:rFonts w:cs="Arial"/>
          <w:sz w:val="20"/>
        </w:rPr>
      </w:pPr>
      <w:r w:rsidRPr="00EB3096">
        <w:rPr>
          <w:rFonts w:cs="Arial"/>
          <w:sz w:val="20"/>
        </w:rPr>
        <w:t>-</w:t>
      </w:r>
      <w:r w:rsidRPr="00EB3096">
        <w:rPr>
          <w:rFonts w:cs="Arial"/>
          <w:sz w:val="20"/>
        </w:rPr>
        <w:tab/>
        <w:t xml:space="preserve">provést ve stejném rozsahu seznámení všech zaměstnanců (včetně zaměstnanců </w:t>
      </w:r>
      <w:r w:rsidR="00474373" w:rsidRPr="00EB3096">
        <w:rPr>
          <w:rFonts w:cs="Arial"/>
          <w:sz w:val="20"/>
        </w:rPr>
        <w:t>pod</w:t>
      </w:r>
      <w:r w:rsidRPr="00EB3096">
        <w:rPr>
          <w:rFonts w:cs="Arial"/>
          <w:sz w:val="20"/>
        </w:rPr>
        <w:t>dodavatele), kteří se zúčastní prací dle této smlouvy s bezpečnostním režimem stavby,</w:t>
      </w:r>
    </w:p>
    <w:p w:rsidR="0096132D" w:rsidRPr="00EB3096" w:rsidRDefault="0096132D" w:rsidP="0096132D">
      <w:pPr>
        <w:tabs>
          <w:tab w:val="left" w:pos="851"/>
          <w:tab w:val="left" w:pos="993"/>
        </w:tabs>
        <w:ind w:left="993" w:hanging="284"/>
        <w:rPr>
          <w:rFonts w:cs="Arial"/>
          <w:sz w:val="20"/>
        </w:rPr>
      </w:pPr>
      <w:r w:rsidRPr="00EB3096">
        <w:rPr>
          <w:rFonts w:cs="Arial"/>
          <w:sz w:val="20"/>
        </w:rPr>
        <w:t xml:space="preserve">- </w:t>
      </w:r>
      <w:r w:rsidRPr="00EB3096">
        <w:rPr>
          <w:rFonts w:cs="Arial"/>
          <w:sz w:val="20"/>
        </w:rPr>
        <w:tab/>
      </w:r>
      <w:r w:rsidRPr="00EB3096">
        <w:rPr>
          <w:rFonts w:cs="Arial"/>
          <w:sz w:val="20"/>
        </w:rPr>
        <w:tab/>
        <w:t>toto bude doloženo záznamem do stavebního deníku včetně jmen a příjmení, čísel občanských průkazů a podpisů proškolených zaměstnanců.</w:t>
      </w:r>
    </w:p>
    <w:p w:rsidR="0096132D" w:rsidRPr="00EB3096" w:rsidRDefault="0096132D" w:rsidP="0096132D">
      <w:pPr>
        <w:numPr>
          <w:ilvl w:val="1"/>
          <w:numId w:val="7"/>
        </w:numPr>
        <w:spacing w:before="60"/>
        <w:ind w:left="567" w:hanging="567"/>
        <w:rPr>
          <w:rFonts w:cs="Arial"/>
          <w:sz w:val="20"/>
        </w:rPr>
      </w:pPr>
      <w:r w:rsidRPr="00EB3096">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EB3096" w:rsidRDefault="0096132D" w:rsidP="0096132D">
      <w:pPr>
        <w:numPr>
          <w:ilvl w:val="1"/>
          <w:numId w:val="7"/>
        </w:numPr>
        <w:spacing w:before="60"/>
        <w:ind w:left="567" w:hanging="567"/>
        <w:rPr>
          <w:rFonts w:cs="Arial"/>
          <w:sz w:val="20"/>
        </w:rPr>
      </w:pPr>
      <w:r w:rsidRPr="00EB3096">
        <w:rPr>
          <w:rFonts w:cs="Arial"/>
          <w:sz w:val="20"/>
        </w:rPr>
        <w:t>V případě pracovního úrazu s potřebou sepsání „Záznamu o úrazu“, bude tento sepsán za účasti objednatele.</w:t>
      </w:r>
    </w:p>
    <w:p w:rsidR="00892334" w:rsidRPr="00EB3096" w:rsidRDefault="00892334" w:rsidP="0096132D">
      <w:pPr>
        <w:pStyle w:val="BodyText21"/>
        <w:widowControl/>
        <w:tabs>
          <w:tab w:val="left" w:pos="709"/>
        </w:tabs>
        <w:jc w:val="center"/>
        <w:rPr>
          <w:rFonts w:cs="Arial"/>
          <w:sz w:val="20"/>
        </w:rPr>
      </w:pPr>
    </w:p>
    <w:p w:rsidR="0096132D" w:rsidRPr="00EB3096" w:rsidRDefault="0096132D" w:rsidP="0096132D">
      <w:pPr>
        <w:pStyle w:val="BodyText21"/>
        <w:widowControl/>
        <w:tabs>
          <w:tab w:val="left" w:pos="709"/>
        </w:tabs>
        <w:jc w:val="center"/>
        <w:rPr>
          <w:rFonts w:cs="Arial"/>
          <w:sz w:val="20"/>
        </w:rPr>
      </w:pPr>
      <w:r w:rsidRPr="00EB3096">
        <w:rPr>
          <w:rFonts w:cs="Arial"/>
          <w:sz w:val="20"/>
        </w:rPr>
        <w:t>Článek 12</w:t>
      </w:r>
    </w:p>
    <w:p w:rsidR="0096132D" w:rsidRPr="00EB3096" w:rsidRDefault="0096132D" w:rsidP="0096132D">
      <w:pPr>
        <w:pStyle w:val="BodyText21"/>
        <w:widowControl/>
        <w:tabs>
          <w:tab w:val="left" w:pos="709"/>
        </w:tabs>
        <w:jc w:val="center"/>
        <w:rPr>
          <w:rFonts w:cs="Arial"/>
          <w:sz w:val="20"/>
        </w:rPr>
      </w:pPr>
      <w:r w:rsidRPr="00EB3096">
        <w:rPr>
          <w:rFonts w:cs="Arial"/>
          <w:sz w:val="20"/>
        </w:rPr>
        <w:t>Zkoušky a kontroly</w:t>
      </w:r>
    </w:p>
    <w:p w:rsidR="0096132D" w:rsidRPr="00EB3096" w:rsidRDefault="0096132D" w:rsidP="0096132D">
      <w:pPr>
        <w:numPr>
          <w:ilvl w:val="1"/>
          <w:numId w:val="31"/>
        </w:numPr>
        <w:tabs>
          <w:tab w:val="clear" w:pos="360"/>
          <w:tab w:val="num" w:pos="567"/>
        </w:tabs>
        <w:spacing w:before="120"/>
        <w:ind w:left="567" w:hanging="567"/>
        <w:rPr>
          <w:rFonts w:cs="Arial"/>
          <w:sz w:val="20"/>
        </w:rPr>
      </w:pPr>
      <w:r w:rsidRPr="00EB3096">
        <w:rPr>
          <w:rFonts w:cs="Arial"/>
          <w:sz w:val="20"/>
        </w:rPr>
        <w:t>Objednatel nebo jím pověřená osoba má právo prohlédnout (zkontrolovat), případně se zúčastnit zkoušek výrobků, které budou použity nebo zabudovány v díle.</w:t>
      </w:r>
    </w:p>
    <w:p w:rsidR="0096132D" w:rsidRPr="00EB3096" w:rsidRDefault="0096132D" w:rsidP="0096132D">
      <w:pPr>
        <w:numPr>
          <w:ilvl w:val="1"/>
          <w:numId w:val="31"/>
        </w:numPr>
        <w:tabs>
          <w:tab w:val="clear" w:pos="360"/>
          <w:tab w:val="num" w:pos="567"/>
        </w:tabs>
        <w:spacing w:before="80"/>
        <w:ind w:left="567" w:hanging="567"/>
        <w:rPr>
          <w:rFonts w:cs="Arial"/>
          <w:sz w:val="20"/>
        </w:rPr>
      </w:pPr>
      <w:r w:rsidRPr="00EB3096">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EB3096" w:rsidRDefault="0096132D" w:rsidP="0096132D">
      <w:pPr>
        <w:numPr>
          <w:ilvl w:val="1"/>
          <w:numId w:val="31"/>
        </w:numPr>
        <w:tabs>
          <w:tab w:val="clear" w:pos="360"/>
          <w:tab w:val="num" w:pos="567"/>
        </w:tabs>
        <w:spacing w:before="80"/>
        <w:ind w:left="567" w:hanging="567"/>
        <w:rPr>
          <w:rFonts w:cs="Arial"/>
          <w:snapToGrid w:val="0"/>
          <w:sz w:val="20"/>
        </w:rPr>
      </w:pPr>
      <w:r w:rsidRPr="00EB3096">
        <w:rPr>
          <w:rFonts w:cs="Arial"/>
          <w:sz w:val="20"/>
        </w:rPr>
        <w:t>O</w:t>
      </w:r>
      <w:r w:rsidRPr="00EB3096">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EB3096" w:rsidRDefault="0096132D" w:rsidP="0096132D">
      <w:pPr>
        <w:numPr>
          <w:ilvl w:val="1"/>
          <w:numId w:val="31"/>
        </w:numPr>
        <w:tabs>
          <w:tab w:val="clear" w:pos="360"/>
          <w:tab w:val="num" w:pos="567"/>
        </w:tabs>
        <w:spacing w:before="80"/>
        <w:ind w:left="567" w:hanging="567"/>
        <w:rPr>
          <w:rFonts w:cs="Arial"/>
          <w:snapToGrid w:val="0"/>
          <w:sz w:val="20"/>
        </w:rPr>
      </w:pPr>
      <w:r w:rsidRPr="00EB3096">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EB3096" w:rsidRDefault="00A32821" w:rsidP="0096132D">
      <w:pPr>
        <w:numPr>
          <w:ilvl w:val="1"/>
          <w:numId w:val="31"/>
        </w:numPr>
        <w:tabs>
          <w:tab w:val="clear" w:pos="360"/>
          <w:tab w:val="num" w:pos="567"/>
        </w:tabs>
        <w:spacing w:before="80"/>
        <w:ind w:left="567" w:hanging="567"/>
        <w:rPr>
          <w:rFonts w:cs="Arial"/>
          <w:snapToGrid w:val="0"/>
          <w:sz w:val="20"/>
        </w:rPr>
      </w:pPr>
      <w:r w:rsidRPr="00EB3096">
        <w:rPr>
          <w:sz w:val="20"/>
        </w:rPr>
        <w:t>Jakýkoliv spor (o kompenzaci, rozsah plnění) neumožnuje zhotoviteli odepření nebo zastavení prací písemně vyžádaných objednatelem.</w:t>
      </w:r>
    </w:p>
    <w:p w:rsidR="0096132D" w:rsidRPr="00EB3096" w:rsidRDefault="0096132D" w:rsidP="0096132D">
      <w:pPr>
        <w:pStyle w:val="Nadpis9"/>
        <w:ind w:firstLine="0"/>
        <w:jc w:val="center"/>
        <w:rPr>
          <w:rFonts w:ascii="Arial" w:hAnsi="Arial" w:cs="Arial"/>
          <w:b w:val="0"/>
          <w:bCs/>
          <w:sz w:val="20"/>
        </w:rPr>
      </w:pPr>
    </w:p>
    <w:p w:rsidR="001174D6" w:rsidRPr="00EB3096" w:rsidRDefault="001174D6" w:rsidP="0096132D">
      <w:pPr>
        <w:pStyle w:val="Nadpis9"/>
        <w:ind w:right="-64" w:firstLine="0"/>
        <w:jc w:val="center"/>
        <w:rPr>
          <w:rFonts w:ascii="Arial" w:hAnsi="Arial" w:cs="Arial"/>
          <w:bCs/>
          <w:sz w:val="20"/>
        </w:rPr>
      </w:pPr>
    </w:p>
    <w:p w:rsidR="0096132D" w:rsidRPr="00EB3096" w:rsidRDefault="0096132D" w:rsidP="0096132D">
      <w:pPr>
        <w:pStyle w:val="Nadpis9"/>
        <w:ind w:right="-64" w:firstLine="0"/>
        <w:jc w:val="center"/>
        <w:rPr>
          <w:rFonts w:ascii="Arial" w:hAnsi="Arial" w:cs="Arial"/>
          <w:bCs/>
          <w:sz w:val="20"/>
        </w:rPr>
      </w:pPr>
      <w:r w:rsidRPr="00EB3096">
        <w:rPr>
          <w:rFonts w:ascii="Arial" w:hAnsi="Arial" w:cs="Arial"/>
          <w:bCs/>
          <w:sz w:val="20"/>
        </w:rPr>
        <w:t>Článek 13</w:t>
      </w:r>
    </w:p>
    <w:p w:rsidR="0096132D" w:rsidRPr="00EB3096" w:rsidRDefault="0096132D" w:rsidP="0096132D">
      <w:pPr>
        <w:pStyle w:val="Nadpis9"/>
        <w:ind w:right="-64" w:firstLine="0"/>
        <w:jc w:val="center"/>
        <w:rPr>
          <w:rFonts w:ascii="Arial" w:hAnsi="Arial" w:cs="Arial"/>
          <w:sz w:val="20"/>
        </w:rPr>
      </w:pPr>
      <w:r w:rsidRPr="00EB3096">
        <w:rPr>
          <w:rFonts w:ascii="Arial" w:hAnsi="Arial" w:cs="Arial"/>
          <w:bCs/>
          <w:sz w:val="20"/>
        </w:rPr>
        <w:t>Vla</w:t>
      </w:r>
      <w:r w:rsidRPr="00EB3096">
        <w:rPr>
          <w:rFonts w:ascii="Arial" w:hAnsi="Arial" w:cs="Arial"/>
          <w:sz w:val="20"/>
        </w:rPr>
        <w:t>stnické právo k zhotovované věci a nebezpečí škody na ní</w:t>
      </w:r>
    </w:p>
    <w:p w:rsidR="0096132D" w:rsidRPr="00EB3096" w:rsidRDefault="0096132D" w:rsidP="0096132D">
      <w:pPr>
        <w:numPr>
          <w:ilvl w:val="1"/>
          <w:numId w:val="18"/>
        </w:numPr>
        <w:tabs>
          <w:tab w:val="clear" w:pos="705"/>
          <w:tab w:val="num" w:pos="567"/>
        </w:tabs>
        <w:spacing w:before="120"/>
        <w:ind w:left="567" w:hanging="567"/>
        <w:rPr>
          <w:rFonts w:cs="Arial"/>
          <w:sz w:val="20"/>
        </w:rPr>
      </w:pPr>
      <w:r w:rsidRPr="00EB3096">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EB3096" w:rsidRDefault="0096132D" w:rsidP="00086466">
      <w:pPr>
        <w:pStyle w:val="Zkladntext2"/>
        <w:spacing w:before="80" w:after="0" w:line="240" w:lineRule="auto"/>
        <w:ind w:left="567" w:hanging="567"/>
        <w:rPr>
          <w:rFonts w:cs="Arial"/>
          <w:b/>
          <w:i/>
          <w:sz w:val="20"/>
          <w:u w:val="single"/>
        </w:rPr>
      </w:pPr>
      <w:r w:rsidRPr="00EB3096">
        <w:rPr>
          <w:rFonts w:cs="Arial"/>
          <w:sz w:val="20"/>
        </w:rPr>
        <w:t>13.2</w:t>
      </w:r>
      <w:r w:rsidRPr="00EB3096">
        <w:rPr>
          <w:rFonts w:cs="Arial"/>
          <w:sz w:val="20"/>
        </w:rPr>
        <w:tab/>
        <w:t xml:space="preserve">Zhotovitel nese nebezpečí ztráty, poškození nebo zničení již předaných částí díla až do </w:t>
      </w:r>
      <w:r w:rsidR="006D051B" w:rsidRPr="00EB3096">
        <w:rPr>
          <w:rFonts w:cs="Arial"/>
          <w:sz w:val="20"/>
        </w:rPr>
        <w:t>dne podpisu</w:t>
      </w:r>
      <w:r w:rsidRPr="00EB3096">
        <w:rPr>
          <w:rFonts w:cs="Arial"/>
          <w:sz w:val="20"/>
        </w:rPr>
        <w:t xml:space="preserve"> protokolu o předání a převzetí celého díla bez vad.</w:t>
      </w:r>
      <w:r w:rsidRPr="00EB3096">
        <w:rPr>
          <w:rFonts w:cs="Arial"/>
          <w:b/>
          <w:i/>
          <w:sz w:val="20"/>
          <w:u w:val="single"/>
        </w:rPr>
        <w:t xml:space="preserve"> </w:t>
      </w:r>
    </w:p>
    <w:p w:rsidR="0096132D" w:rsidRPr="00EB3096" w:rsidRDefault="0096132D" w:rsidP="0096132D">
      <w:pPr>
        <w:pStyle w:val="Zkladntext2"/>
        <w:numPr>
          <w:ilvl w:val="1"/>
          <w:numId w:val="25"/>
        </w:numPr>
        <w:tabs>
          <w:tab w:val="num" w:pos="567"/>
        </w:tabs>
        <w:spacing w:before="80" w:after="0" w:line="240" w:lineRule="auto"/>
        <w:ind w:left="567" w:hanging="567"/>
        <w:rPr>
          <w:rFonts w:cs="Arial"/>
          <w:sz w:val="20"/>
        </w:rPr>
      </w:pPr>
      <w:r w:rsidRPr="00EB3096">
        <w:rPr>
          <w:rFonts w:cs="Arial"/>
          <w:sz w:val="20"/>
        </w:rPr>
        <w:t xml:space="preserve">Plnou odpovědnost za dodávaná zařízení, materiály, mechanizaci a práce má zhotovitel až do doby předání celého díla objednateli. </w:t>
      </w:r>
    </w:p>
    <w:p w:rsidR="0096132D" w:rsidRPr="00EB3096" w:rsidRDefault="0096132D" w:rsidP="00A32821">
      <w:pPr>
        <w:pStyle w:val="Nadpis7"/>
        <w:tabs>
          <w:tab w:val="clear" w:pos="567"/>
        </w:tabs>
        <w:spacing w:before="360"/>
        <w:ind w:left="709" w:hanging="709"/>
        <w:jc w:val="center"/>
        <w:rPr>
          <w:rFonts w:ascii="Arial" w:hAnsi="Arial" w:cs="Arial"/>
          <w:b/>
          <w:bCs/>
          <w:sz w:val="20"/>
        </w:rPr>
      </w:pPr>
      <w:r w:rsidRPr="00EB3096">
        <w:rPr>
          <w:rFonts w:ascii="Arial" w:hAnsi="Arial" w:cs="Arial"/>
          <w:b/>
          <w:bCs/>
          <w:sz w:val="20"/>
        </w:rPr>
        <w:t>Článek 14</w:t>
      </w:r>
    </w:p>
    <w:p w:rsidR="0096132D" w:rsidRPr="00EB3096" w:rsidRDefault="0096132D" w:rsidP="0096132D">
      <w:pPr>
        <w:pStyle w:val="Nadpis7"/>
        <w:tabs>
          <w:tab w:val="clear" w:pos="567"/>
        </w:tabs>
        <w:spacing w:before="0"/>
        <w:ind w:left="709" w:hanging="709"/>
        <w:jc w:val="center"/>
        <w:rPr>
          <w:rFonts w:ascii="Arial" w:hAnsi="Arial" w:cs="Arial"/>
          <w:b/>
          <w:sz w:val="20"/>
        </w:rPr>
      </w:pPr>
      <w:r w:rsidRPr="00EB3096">
        <w:rPr>
          <w:rFonts w:ascii="Arial" w:hAnsi="Arial" w:cs="Arial"/>
          <w:b/>
          <w:bCs/>
          <w:sz w:val="20"/>
        </w:rPr>
        <w:t>Zprovoznění</w:t>
      </w:r>
      <w:r w:rsidRPr="00EB3096">
        <w:rPr>
          <w:rFonts w:ascii="Arial" w:hAnsi="Arial" w:cs="Arial"/>
          <w:b/>
          <w:sz w:val="20"/>
        </w:rPr>
        <w:t xml:space="preserve"> a předání díla</w:t>
      </w:r>
    </w:p>
    <w:p w:rsidR="0096132D" w:rsidRPr="00EB3096" w:rsidRDefault="0096132D" w:rsidP="0096132D">
      <w:pPr>
        <w:pStyle w:val="Zkladntext"/>
        <w:spacing w:before="120"/>
        <w:ind w:left="567" w:hanging="567"/>
        <w:rPr>
          <w:rFonts w:cs="Arial"/>
          <w:sz w:val="20"/>
        </w:rPr>
      </w:pPr>
      <w:r w:rsidRPr="00EB3096">
        <w:rPr>
          <w:rFonts w:cs="Arial"/>
          <w:sz w:val="20"/>
        </w:rPr>
        <w:t>14.1</w:t>
      </w:r>
      <w:r w:rsidRPr="00EB3096">
        <w:rPr>
          <w:rFonts w:cs="Arial"/>
          <w:sz w:val="20"/>
        </w:rPr>
        <w:tab/>
        <w:t xml:space="preserve">Dílo splňující podmínky této smlouvy, bez vad bude připraveno k zahájení přejímacího řízení. </w:t>
      </w:r>
    </w:p>
    <w:p w:rsidR="0096132D" w:rsidRPr="00EB3096" w:rsidRDefault="0096132D" w:rsidP="0096132D">
      <w:pPr>
        <w:spacing w:before="60" w:line="240" w:lineRule="atLeast"/>
        <w:ind w:left="567" w:hanging="567"/>
        <w:rPr>
          <w:rFonts w:cs="Arial"/>
          <w:sz w:val="20"/>
        </w:rPr>
      </w:pPr>
      <w:r w:rsidRPr="00EB3096">
        <w:rPr>
          <w:rFonts w:cs="Arial"/>
          <w:sz w:val="20"/>
        </w:rPr>
        <w:t>14.2</w:t>
      </w:r>
      <w:r w:rsidRPr="00EB3096">
        <w:rPr>
          <w:rFonts w:cs="Arial"/>
          <w:sz w:val="20"/>
        </w:rPr>
        <w:tab/>
        <w:t>Zhotovitel je povinen písemně vyzvat zápisem ve stavebním deníku zmocněnce objednatele k účasti na předání a převzetí díla (dílčích plnění) alespoň 3 pracovní dny předem.</w:t>
      </w:r>
    </w:p>
    <w:p w:rsidR="0096132D" w:rsidRPr="00EB3096" w:rsidRDefault="006A3F2B" w:rsidP="0096132D">
      <w:pPr>
        <w:numPr>
          <w:ilvl w:val="1"/>
          <w:numId w:val="14"/>
        </w:numPr>
        <w:tabs>
          <w:tab w:val="clear" w:pos="420"/>
          <w:tab w:val="num" w:pos="567"/>
        </w:tabs>
        <w:spacing w:before="60" w:line="240" w:lineRule="atLeast"/>
        <w:ind w:left="567" w:hanging="567"/>
        <w:rPr>
          <w:rFonts w:cs="Arial"/>
          <w:sz w:val="20"/>
        </w:rPr>
      </w:pPr>
      <w:r w:rsidRPr="00EB3096">
        <w:rPr>
          <w:rFonts w:cs="Arial"/>
          <w:sz w:val="20"/>
        </w:rPr>
        <w:t xml:space="preserve">Zhotovitel je povinen </w:t>
      </w:r>
      <w:r w:rsidRPr="00EB3096">
        <w:rPr>
          <w:rFonts w:cs="Arial"/>
          <w:b/>
          <w:sz w:val="20"/>
        </w:rPr>
        <w:t>připravit před zahájením přejímacího řízení</w:t>
      </w:r>
      <w:r w:rsidRPr="00EB3096">
        <w:rPr>
          <w:rFonts w:cs="Arial"/>
          <w:sz w:val="20"/>
        </w:rPr>
        <w:t xml:space="preserve"> a v průběhu přejímacího řízení předat objednateli nezbytné doklady - </w:t>
      </w:r>
      <w:r w:rsidRPr="00EB3096">
        <w:rPr>
          <w:rFonts w:cs="Arial"/>
          <w:b/>
          <w:sz w:val="20"/>
        </w:rPr>
        <w:t>ve dvojím vyhotovení</w:t>
      </w:r>
      <w:r w:rsidRPr="00EB3096">
        <w:rPr>
          <w:rFonts w:cs="Arial"/>
          <w:sz w:val="20"/>
        </w:rPr>
        <w:t xml:space="preserve"> - nebo zápisy s potvrzením objednatele, že tyto již převzal v průběhu realizace díla, a to zejména</w:t>
      </w:r>
      <w:r w:rsidR="0096132D" w:rsidRPr="00EB3096">
        <w:rPr>
          <w:rFonts w:cs="Arial"/>
          <w:sz w:val="20"/>
        </w:rPr>
        <w:t xml:space="preserve">: </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dokumentaci skutečného provedení stavby ve dvou vyhotoveních (vypracuje zhotovitel),</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geodetické zaměření skutečného provedení stavby,</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originál stavebního deníku,</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protokoly o provedení</w:t>
      </w:r>
      <w:r w:rsidR="00E42BD2" w:rsidRPr="00EB3096">
        <w:rPr>
          <w:rFonts w:cs="Arial"/>
          <w:sz w:val="20"/>
        </w:rPr>
        <w:t>, resp. zajištění</w:t>
      </w:r>
      <w:r w:rsidRPr="00EB3096">
        <w:rPr>
          <w:rFonts w:cs="Arial"/>
          <w:sz w:val="20"/>
        </w:rPr>
        <w:t xml:space="preserve"> předpětí,</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zápis o provedené stavební zkoušce,</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zápisy o kontrole nátěrů potrubí a konstrukcí před zaizolováním,</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protokoly o tlakových zkouškách pevnosti a těsnosti potrubí,</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 xml:space="preserve">atesty na použitý přídavný svařovací materiál, </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dokumentace armatur,</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osvědčení o způsobilosti svářečů,</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protokoly o vizuální kontrole svarů,</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výsledky defektoskopických kontrol svarů,</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deník o pokládání potrubí a svařování, včetně schematického zákresu svarů, pokud již nebyly některé listy předány v průběhu realizace</w:t>
      </w:r>
      <w:r w:rsidR="004B4C7E" w:rsidRPr="00EB3096">
        <w:rPr>
          <w:rFonts w:cs="Arial"/>
          <w:sz w:val="20"/>
        </w:rPr>
        <w:t xml:space="preserve"> stavby</w:t>
      </w:r>
      <w:r w:rsidRPr="00EB3096">
        <w:rPr>
          <w:rFonts w:cs="Arial"/>
          <w:sz w:val="20"/>
        </w:rPr>
        <w:t xml:space="preserve">, </w:t>
      </w:r>
    </w:p>
    <w:p w:rsidR="006D051B" w:rsidRPr="00EB3096" w:rsidRDefault="00D738DA" w:rsidP="006D051B">
      <w:pPr>
        <w:numPr>
          <w:ilvl w:val="0"/>
          <w:numId w:val="27"/>
        </w:numPr>
        <w:tabs>
          <w:tab w:val="clear" w:pos="720"/>
          <w:tab w:val="num" w:pos="993"/>
        </w:tabs>
        <w:spacing w:before="40"/>
        <w:ind w:left="993" w:hanging="426"/>
        <w:rPr>
          <w:rFonts w:cs="Arial"/>
          <w:sz w:val="20"/>
        </w:rPr>
      </w:pPr>
      <w:r w:rsidRPr="00EB3096">
        <w:rPr>
          <w:rFonts w:cs="Arial"/>
          <w:sz w:val="20"/>
        </w:rPr>
        <w:t>i</w:t>
      </w:r>
      <w:r w:rsidR="006D051B" w:rsidRPr="00EB3096">
        <w:rPr>
          <w:rFonts w:cs="Arial"/>
          <w:sz w:val="20"/>
        </w:rPr>
        <w:t>nspekční certifikáty potrubí, ohybů a přírub, klenutých den, zaslepovacích přírub,</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záznamy o opravách svarů, pokud budou opravy prováděny,</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 xml:space="preserve">osvědčení o způsobilosti </w:t>
      </w:r>
      <w:r w:rsidR="00F40162" w:rsidRPr="00EB3096">
        <w:rPr>
          <w:rFonts w:cs="Arial"/>
          <w:sz w:val="20"/>
        </w:rPr>
        <w:t>pod</w:t>
      </w:r>
      <w:r w:rsidRPr="00EB3096">
        <w:rPr>
          <w:rFonts w:cs="Arial"/>
          <w:sz w:val="20"/>
        </w:rPr>
        <w:t xml:space="preserve">dodavatelů, </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prohlášení zhotovitele o dodržení vnitřní čistoty potrubí a zápis o způsobu provedení kontroly potvrzený zástupcem objednatele,</w:t>
      </w:r>
    </w:p>
    <w:p w:rsidR="006D051B" w:rsidRPr="00EB3096" w:rsidRDefault="006D051B" w:rsidP="006D051B">
      <w:pPr>
        <w:numPr>
          <w:ilvl w:val="0"/>
          <w:numId w:val="27"/>
        </w:numPr>
        <w:tabs>
          <w:tab w:val="clear" w:pos="720"/>
          <w:tab w:val="num" w:pos="993"/>
        </w:tabs>
        <w:spacing w:before="40"/>
        <w:ind w:left="993" w:hanging="426"/>
        <w:rPr>
          <w:rFonts w:cs="Arial"/>
          <w:sz w:val="20"/>
        </w:rPr>
      </w:pPr>
      <w:r w:rsidRPr="00EB3096">
        <w:rPr>
          <w:rFonts w:cs="Arial"/>
          <w:sz w:val="20"/>
        </w:rPr>
        <w:t>doklady o zneškodnění všech vzniklých odpadů dle zákona č. 185/2001 Sb. a vyhl. MŽP ČR č. 381/2001 Sb., vše v platném znění,</w:t>
      </w:r>
    </w:p>
    <w:p w:rsidR="006D051B" w:rsidRPr="00EB3096" w:rsidRDefault="006D051B" w:rsidP="006D051B">
      <w:pPr>
        <w:numPr>
          <w:ilvl w:val="0"/>
          <w:numId w:val="27"/>
        </w:numPr>
        <w:tabs>
          <w:tab w:val="clear" w:pos="720"/>
          <w:tab w:val="num" w:pos="993"/>
          <w:tab w:val="left" w:pos="6663"/>
        </w:tabs>
        <w:spacing w:before="40"/>
        <w:ind w:left="993" w:hanging="426"/>
        <w:rPr>
          <w:rFonts w:cs="Arial"/>
          <w:sz w:val="20"/>
        </w:rPr>
      </w:pPr>
      <w:r w:rsidRPr="00EB3096">
        <w:rPr>
          <w:rFonts w:cs="Arial"/>
          <w:sz w:val="20"/>
        </w:rPr>
        <w:t>doklady o předání případných přeložek a o předání dotčených sítí před záhozem příslušným správcům,</w:t>
      </w:r>
    </w:p>
    <w:p w:rsidR="0096132D" w:rsidRPr="00EB3096" w:rsidRDefault="00C352EE" w:rsidP="006D051B">
      <w:pPr>
        <w:numPr>
          <w:ilvl w:val="0"/>
          <w:numId w:val="27"/>
        </w:numPr>
        <w:tabs>
          <w:tab w:val="clear" w:pos="720"/>
          <w:tab w:val="num" w:pos="993"/>
          <w:tab w:val="left" w:pos="6663"/>
        </w:tabs>
        <w:spacing w:before="40"/>
        <w:ind w:left="993" w:hanging="426"/>
        <w:rPr>
          <w:rFonts w:cs="Arial"/>
          <w:sz w:val="20"/>
        </w:rPr>
      </w:pPr>
      <w:r w:rsidRPr="00EB3096">
        <w:rPr>
          <w:rFonts w:cs="Arial"/>
          <w:sz w:val="20"/>
        </w:rPr>
        <w:t>protokol o provedeném proplachu potrubí TV ke všem odběratelům</w:t>
      </w:r>
      <w:r w:rsidR="001F7673" w:rsidRPr="00EB3096">
        <w:rPr>
          <w:rFonts w:cs="Arial"/>
          <w:sz w:val="20"/>
        </w:rPr>
        <w:t>.</w:t>
      </w:r>
    </w:p>
    <w:p w:rsidR="0096132D" w:rsidRPr="00EB3096" w:rsidRDefault="0096132D" w:rsidP="0096132D">
      <w:pPr>
        <w:numPr>
          <w:ilvl w:val="1"/>
          <w:numId w:val="14"/>
        </w:numPr>
        <w:tabs>
          <w:tab w:val="clear" w:pos="420"/>
          <w:tab w:val="num" w:pos="567"/>
        </w:tabs>
        <w:spacing w:before="80" w:line="240" w:lineRule="atLeast"/>
        <w:ind w:left="567" w:hanging="567"/>
        <w:rPr>
          <w:rFonts w:cs="Arial"/>
          <w:sz w:val="20"/>
        </w:rPr>
      </w:pPr>
      <w:r w:rsidRPr="00EB3096">
        <w:rPr>
          <w:rFonts w:cs="Arial"/>
          <w:sz w:val="20"/>
        </w:rPr>
        <w:t xml:space="preserve">Závěrečný zápis (protokol) o předání a převzetí celého díla </w:t>
      </w:r>
      <w:r w:rsidR="006D051B" w:rsidRPr="00EB3096">
        <w:rPr>
          <w:rFonts w:cs="Arial"/>
          <w:sz w:val="20"/>
        </w:rPr>
        <w:t>pořídí objednatel</w:t>
      </w:r>
      <w:r w:rsidRPr="00EB3096">
        <w:rPr>
          <w:rFonts w:cs="Arial"/>
          <w:sz w:val="20"/>
        </w:rPr>
        <w:t xml:space="preserve">. Jestliže objednatel odmítne dílo převzít, </w:t>
      </w:r>
      <w:r w:rsidR="006D051B" w:rsidRPr="00EB3096">
        <w:rPr>
          <w:rFonts w:cs="Arial"/>
          <w:sz w:val="20"/>
        </w:rPr>
        <w:t>je povinen</w:t>
      </w:r>
      <w:r w:rsidRPr="00EB3096">
        <w:rPr>
          <w:rFonts w:cs="Arial"/>
          <w:sz w:val="20"/>
        </w:rPr>
        <w:t xml:space="preserve"> uvést důvody a popsat vady nebo uvést, jak se vady projevují. Platí, že tím požaduje bezplatné </w:t>
      </w:r>
      <w:r w:rsidR="006D051B" w:rsidRPr="00EB3096">
        <w:rPr>
          <w:rFonts w:cs="Arial"/>
          <w:sz w:val="20"/>
        </w:rPr>
        <w:t>odstranění takovýchto</w:t>
      </w:r>
      <w:r w:rsidRPr="00EB3096">
        <w:rPr>
          <w:rFonts w:cs="Arial"/>
          <w:sz w:val="20"/>
        </w:rPr>
        <w:t xml:space="preserve"> vad. Po odstranění nedostatků, pro které </w:t>
      </w:r>
      <w:r w:rsidR="006D051B" w:rsidRPr="00EB3096">
        <w:rPr>
          <w:rFonts w:cs="Arial"/>
          <w:sz w:val="20"/>
        </w:rPr>
        <w:t>objednatel odmítne</w:t>
      </w:r>
      <w:r w:rsidRPr="00EB3096">
        <w:rPr>
          <w:rFonts w:cs="Arial"/>
          <w:sz w:val="20"/>
        </w:rPr>
        <w:t xml:space="preserve"> dílo převzít</w:t>
      </w:r>
      <w:r w:rsidR="006D051B" w:rsidRPr="00EB3096">
        <w:rPr>
          <w:rFonts w:cs="Arial"/>
          <w:sz w:val="20"/>
        </w:rPr>
        <w:t>,</w:t>
      </w:r>
      <w:r w:rsidRPr="00EB3096">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EB3096" w:rsidRDefault="0096132D" w:rsidP="0096132D">
      <w:pPr>
        <w:numPr>
          <w:ilvl w:val="1"/>
          <w:numId w:val="14"/>
        </w:numPr>
        <w:tabs>
          <w:tab w:val="clear" w:pos="420"/>
          <w:tab w:val="num" w:pos="567"/>
        </w:tabs>
        <w:spacing w:before="80" w:line="240" w:lineRule="atLeast"/>
        <w:ind w:left="567" w:hanging="567"/>
        <w:rPr>
          <w:rFonts w:cs="Arial"/>
          <w:sz w:val="20"/>
        </w:rPr>
      </w:pPr>
      <w:r w:rsidRPr="00EB3096">
        <w:rPr>
          <w:rFonts w:cs="Arial"/>
          <w:sz w:val="20"/>
        </w:rPr>
        <w:t xml:space="preserve">Drobné odchylky </w:t>
      </w:r>
      <w:r w:rsidR="006D051B" w:rsidRPr="00EB3096">
        <w:rPr>
          <w:rFonts w:cs="Arial"/>
          <w:sz w:val="20"/>
        </w:rPr>
        <w:t>od projektové</w:t>
      </w:r>
      <w:r w:rsidRPr="00EB3096">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EB3096" w:rsidRDefault="0096132D" w:rsidP="0096132D">
      <w:pPr>
        <w:numPr>
          <w:ilvl w:val="1"/>
          <w:numId w:val="14"/>
        </w:numPr>
        <w:tabs>
          <w:tab w:val="clear" w:pos="420"/>
          <w:tab w:val="num" w:pos="567"/>
        </w:tabs>
        <w:spacing w:before="80" w:line="240" w:lineRule="atLeast"/>
        <w:ind w:left="567" w:hanging="567"/>
        <w:rPr>
          <w:rFonts w:cs="Arial"/>
          <w:sz w:val="20"/>
        </w:rPr>
      </w:pPr>
      <w:r w:rsidRPr="00EB3096">
        <w:rPr>
          <w:rFonts w:cs="Arial"/>
          <w:sz w:val="20"/>
        </w:rPr>
        <w:t xml:space="preserve">Závěrečný zápis o předání a převzetí musí být podepsán odpovědným zástupcem zhotovitele a osobou odpovědnou za vedení realizace stavby. </w:t>
      </w:r>
    </w:p>
    <w:p w:rsidR="0096132D" w:rsidRPr="00EB3096" w:rsidRDefault="0096132D" w:rsidP="0096132D">
      <w:pPr>
        <w:pStyle w:val="Nadpis4"/>
        <w:rPr>
          <w:rFonts w:ascii="Arial" w:hAnsi="Arial" w:cs="Arial"/>
          <w:b w:val="0"/>
          <w:sz w:val="20"/>
        </w:rPr>
      </w:pPr>
    </w:p>
    <w:p w:rsidR="001174D6" w:rsidRPr="00EB3096" w:rsidRDefault="001174D6" w:rsidP="0096132D">
      <w:pPr>
        <w:pStyle w:val="Nadpis4"/>
        <w:jc w:val="center"/>
        <w:rPr>
          <w:rFonts w:ascii="Arial" w:hAnsi="Arial" w:cs="Arial"/>
          <w:bCs/>
          <w:sz w:val="20"/>
        </w:rPr>
      </w:pPr>
    </w:p>
    <w:p w:rsidR="0096132D" w:rsidRPr="00EB3096" w:rsidRDefault="0096132D" w:rsidP="0096132D">
      <w:pPr>
        <w:pStyle w:val="Nadpis4"/>
        <w:jc w:val="center"/>
        <w:rPr>
          <w:rFonts w:ascii="Arial" w:hAnsi="Arial" w:cs="Arial"/>
          <w:bCs/>
          <w:sz w:val="20"/>
        </w:rPr>
      </w:pPr>
      <w:r w:rsidRPr="00EB3096">
        <w:rPr>
          <w:rFonts w:ascii="Arial" w:hAnsi="Arial" w:cs="Arial"/>
          <w:bCs/>
          <w:sz w:val="20"/>
        </w:rPr>
        <w:t>Článek 15</w:t>
      </w:r>
    </w:p>
    <w:p w:rsidR="0096132D" w:rsidRPr="00EB3096" w:rsidRDefault="0096132D" w:rsidP="0096132D">
      <w:pPr>
        <w:jc w:val="center"/>
        <w:rPr>
          <w:rFonts w:cs="Arial"/>
          <w:sz w:val="20"/>
        </w:rPr>
      </w:pPr>
      <w:r w:rsidRPr="00EB3096">
        <w:rPr>
          <w:rFonts w:cs="Arial"/>
          <w:b/>
          <w:bCs/>
          <w:sz w:val="20"/>
        </w:rPr>
        <w:t>Odpovědnost</w:t>
      </w:r>
      <w:r w:rsidRPr="00EB3096">
        <w:rPr>
          <w:rFonts w:cs="Arial"/>
          <w:b/>
          <w:sz w:val="20"/>
        </w:rPr>
        <w:t xml:space="preserve"> za vady</w:t>
      </w:r>
    </w:p>
    <w:p w:rsidR="0096132D" w:rsidRPr="00EB3096" w:rsidRDefault="0096132D" w:rsidP="0096132D">
      <w:pPr>
        <w:spacing w:before="120"/>
        <w:ind w:left="567" w:hanging="567"/>
        <w:rPr>
          <w:rFonts w:cs="Arial"/>
          <w:sz w:val="20"/>
        </w:rPr>
      </w:pPr>
      <w:r w:rsidRPr="00EB3096">
        <w:rPr>
          <w:rFonts w:cs="Arial"/>
          <w:sz w:val="20"/>
        </w:rPr>
        <w:t>15.1</w:t>
      </w:r>
      <w:r w:rsidRPr="00EB3096">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EB3096" w:rsidRDefault="0096132D" w:rsidP="0096132D">
      <w:pPr>
        <w:spacing w:before="80"/>
        <w:ind w:left="567" w:hanging="567"/>
        <w:rPr>
          <w:rFonts w:cs="Arial"/>
          <w:sz w:val="20"/>
        </w:rPr>
      </w:pPr>
      <w:r w:rsidRPr="00EB3096">
        <w:rPr>
          <w:rFonts w:cs="Arial"/>
          <w:sz w:val="20"/>
        </w:rPr>
        <w:t>15.2</w:t>
      </w:r>
      <w:r w:rsidRPr="00EB3096">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EB3096" w:rsidRDefault="0096132D" w:rsidP="0096132D">
      <w:pPr>
        <w:spacing w:before="80"/>
        <w:ind w:left="567" w:hanging="567"/>
        <w:rPr>
          <w:rFonts w:cs="Arial"/>
          <w:sz w:val="20"/>
        </w:rPr>
      </w:pPr>
      <w:r w:rsidRPr="00EB3096">
        <w:rPr>
          <w:rFonts w:cs="Arial"/>
          <w:sz w:val="20"/>
        </w:rPr>
        <w:t>15.3</w:t>
      </w:r>
      <w:r w:rsidRPr="00EB3096">
        <w:rPr>
          <w:rFonts w:cs="Arial"/>
          <w:sz w:val="20"/>
        </w:rPr>
        <w:tab/>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EB3096" w:rsidRDefault="0096132D" w:rsidP="0096132D">
      <w:pPr>
        <w:spacing w:before="80"/>
        <w:ind w:left="567" w:hanging="567"/>
        <w:rPr>
          <w:rFonts w:cs="Arial"/>
          <w:sz w:val="20"/>
        </w:rPr>
      </w:pPr>
      <w:r w:rsidRPr="00EB3096">
        <w:rPr>
          <w:rFonts w:cs="Arial"/>
          <w:sz w:val="20"/>
        </w:rPr>
        <w:t>15.4</w:t>
      </w:r>
      <w:r w:rsidRPr="00EB3096">
        <w:rPr>
          <w:rFonts w:cs="Arial"/>
          <w:sz w:val="20"/>
        </w:rPr>
        <w:tab/>
        <w:t>Zhotovitel odpovídá za vady faktické i za vady právní.</w:t>
      </w:r>
    </w:p>
    <w:p w:rsidR="0096132D" w:rsidRPr="00EB3096" w:rsidRDefault="0096132D" w:rsidP="0096132D">
      <w:pPr>
        <w:spacing w:before="80"/>
        <w:ind w:left="567" w:hanging="567"/>
        <w:rPr>
          <w:rFonts w:cs="Arial"/>
          <w:sz w:val="20"/>
        </w:rPr>
      </w:pPr>
      <w:r w:rsidRPr="00EB3096">
        <w:rPr>
          <w:rFonts w:cs="Arial"/>
          <w:sz w:val="20"/>
        </w:rPr>
        <w:t>15.5</w:t>
      </w:r>
      <w:r w:rsidRPr="00EB3096">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642838" w:rsidRPr="00EB3096" w:rsidRDefault="00642838" w:rsidP="0096132D">
      <w:pPr>
        <w:pStyle w:val="Nadpis4"/>
        <w:jc w:val="center"/>
        <w:rPr>
          <w:rFonts w:ascii="Arial" w:hAnsi="Arial" w:cs="Arial"/>
          <w:bCs/>
          <w:sz w:val="20"/>
        </w:rPr>
      </w:pPr>
    </w:p>
    <w:p w:rsidR="00F05E8B" w:rsidRPr="00EB3096" w:rsidRDefault="00F05E8B" w:rsidP="0096132D">
      <w:pPr>
        <w:pStyle w:val="Nadpis4"/>
        <w:jc w:val="center"/>
        <w:rPr>
          <w:rFonts w:ascii="Arial" w:hAnsi="Arial" w:cs="Arial"/>
          <w:bCs/>
          <w:sz w:val="20"/>
        </w:rPr>
      </w:pPr>
    </w:p>
    <w:p w:rsidR="0096132D" w:rsidRPr="00EB3096" w:rsidRDefault="0096132D" w:rsidP="0096132D">
      <w:pPr>
        <w:pStyle w:val="Nadpis4"/>
        <w:jc w:val="center"/>
        <w:rPr>
          <w:rFonts w:ascii="Arial" w:hAnsi="Arial" w:cs="Arial"/>
          <w:bCs/>
          <w:sz w:val="20"/>
        </w:rPr>
      </w:pPr>
      <w:r w:rsidRPr="00EB3096">
        <w:rPr>
          <w:rFonts w:ascii="Arial" w:hAnsi="Arial" w:cs="Arial"/>
          <w:bCs/>
          <w:sz w:val="20"/>
        </w:rPr>
        <w:t>Článek 16</w:t>
      </w:r>
    </w:p>
    <w:p w:rsidR="0096132D" w:rsidRPr="00EB3096" w:rsidRDefault="0096132D" w:rsidP="0096132D">
      <w:pPr>
        <w:jc w:val="center"/>
        <w:rPr>
          <w:rFonts w:cs="Arial"/>
          <w:sz w:val="20"/>
        </w:rPr>
      </w:pPr>
      <w:r w:rsidRPr="00EB3096">
        <w:rPr>
          <w:rFonts w:cs="Arial"/>
          <w:b/>
          <w:bCs/>
          <w:sz w:val="20"/>
        </w:rPr>
        <w:t>Záruka</w:t>
      </w:r>
      <w:r w:rsidRPr="00EB3096">
        <w:rPr>
          <w:rFonts w:cs="Arial"/>
          <w:b/>
          <w:sz w:val="20"/>
        </w:rPr>
        <w:t xml:space="preserve"> za dílo</w:t>
      </w:r>
    </w:p>
    <w:p w:rsidR="0096132D" w:rsidRPr="00EB3096" w:rsidRDefault="0096132D" w:rsidP="00F05E8B">
      <w:pPr>
        <w:pStyle w:val="Zkladntext"/>
        <w:ind w:left="567" w:hanging="567"/>
        <w:rPr>
          <w:rFonts w:cs="Arial"/>
          <w:sz w:val="20"/>
        </w:rPr>
      </w:pPr>
      <w:r w:rsidRPr="00EB3096">
        <w:rPr>
          <w:rFonts w:cs="Arial"/>
          <w:sz w:val="20"/>
        </w:rPr>
        <w:t>16.1</w:t>
      </w:r>
      <w:r w:rsidRPr="00EB3096">
        <w:rPr>
          <w:rFonts w:cs="Arial"/>
          <w:sz w:val="20"/>
        </w:rPr>
        <w:tab/>
        <w:t>Zhotovitel poskytne objednateli následující záruku za jakost díla:</w:t>
      </w:r>
    </w:p>
    <w:p w:rsidR="0096132D" w:rsidRPr="00EB3096" w:rsidRDefault="0096132D" w:rsidP="0096132D">
      <w:pPr>
        <w:pStyle w:val="Zkladntext"/>
        <w:spacing w:before="80"/>
        <w:ind w:left="993" w:hanging="284"/>
        <w:rPr>
          <w:rFonts w:cs="Arial"/>
          <w:sz w:val="20"/>
        </w:rPr>
      </w:pPr>
      <w:r w:rsidRPr="00EB3096">
        <w:rPr>
          <w:rFonts w:cs="Arial"/>
          <w:sz w:val="20"/>
        </w:rPr>
        <w:t>-</w:t>
      </w:r>
      <w:r w:rsidRPr="00EB3096">
        <w:rPr>
          <w:rFonts w:cs="Arial"/>
          <w:sz w:val="20"/>
        </w:rPr>
        <w:tab/>
        <w:t>dílo bude mít vlastnosti uvedené v projektové dokumentaci,</w:t>
      </w:r>
    </w:p>
    <w:p w:rsidR="0096132D" w:rsidRPr="005F3A5B" w:rsidRDefault="0096132D" w:rsidP="007275BE">
      <w:pPr>
        <w:pStyle w:val="Zkladntext"/>
        <w:numPr>
          <w:ilvl w:val="0"/>
          <w:numId w:val="45"/>
        </w:numPr>
        <w:spacing w:before="80"/>
        <w:ind w:left="993" w:hanging="284"/>
        <w:rPr>
          <w:rFonts w:cs="Arial"/>
          <w:sz w:val="20"/>
        </w:rPr>
      </w:pPr>
      <w:r w:rsidRPr="00EB3096">
        <w:rPr>
          <w:rFonts w:cs="Arial"/>
          <w:sz w:val="20"/>
        </w:rPr>
        <w:t>dílo bude provedeno v souladu s předpisy a normami platnými v ČR a dalšími dohodnutými ustanoveními, která jsou zakotvena v této smlouvě</w:t>
      </w:r>
      <w:r w:rsidRPr="00DC6841">
        <w:rPr>
          <w:rFonts w:cs="Arial"/>
          <w:sz w:val="20"/>
        </w:rPr>
        <w:t xml:space="preserve">,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r w:rsidR="007275BE" w:rsidRPr="00DC6841">
        <w:rPr>
          <w:rFonts w:cs="Arial"/>
          <w:sz w:val="20"/>
        </w:rPr>
        <w:t xml:space="preserve"> </w:t>
      </w: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r w:rsidRPr="00F631FE">
        <w:rPr>
          <w:rFonts w:cs="Arial"/>
          <w:sz w:val="20"/>
        </w:rPr>
        <w:t>neurč</w:t>
      </w:r>
      <w:r w:rsidR="007275BE" w:rsidRPr="00F631FE">
        <w:rPr>
          <w:rFonts w:cs="Arial"/>
          <w:sz w:val="20"/>
        </w:rPr>
        <w:t>í</w:t>
      </w:r>
      <w:r w:rsidR="002A00F0" w:rsidRPr="00F631FE">
        <w:rPr>
          <w:rFonts w:cs="Arial"/>
          <w:sz w:val="20"/>
        </w:rPr>
        <w:t xml:space="preserve"> </w:t>
      </w:r>
      <w:r w:rsidRPr="00F631FE">
        <w:rPr>
          <w:rFonts w:cs="Arial"/>
          <w:sz w:val="20"/>
        </w:rPr>
        <w:t xml:space="preserve">jinou </w:t>
      </w:r>
      <w:r w:rsidRPr="005F3A5B">
        <w:rPr>
          <w:rFonts w:cs="Arial"/>
          <w:sz w:val="20"/>
        </w:rPr>
        <w:t>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EB3096"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w:t>
      </w:r>
      <w:r w:rsidRPr="00EB3096">
        <w:rPr>
          <w:rFonts w:cs="Arial"/>
          <w:sz w:val="20"/>
        </w:rPr>
        <w:t xml:space="preserve">povahu vyšší moci, jsou omezeny pouze na dobu, pokud trvá překážka, s níž jsou tyto okolnosti spojeny. </w:t>
      </w:r>
    </w:p>
    <w:p w:rsidR="0096132D" w:rsidRPr="00EB3096" w:rsidRDefault="0096132D" w:rsidP="00C259C6">
      <w:pPr>
        <w:spacing w:before="80"/>
        <w:ind w:left="709" w:hanging="709"/>
        <w:rPr>
          <w:rFonts w:cs="Arial"/>
          <w:sz w:val="20"/>
        </w:rPr>
      </w:pPr>
      <w:r w:rsidRPr="00EB3096">
        <w:rPr>
          <w:rFonts w:cs="Arial"/>
          <w:sz w:val="20"/>
        </w:rPr>
        <w:t>17.2.1</w:t>
      </w:r>
      <w:r w:rsidRPr="00EB3096">
        <w:rPr>
          <w:rFonts w:cs="Arial"/>
          <w:sz w:val="20"/>
        </w:rPr>
        <w:tab/>
        <w:t xml:space="preserve">Za vyšší moc se považují události jako války, revoluce, </w:t>
      </w:r>
      <w:r w:rsidR="000C6A6A" w:rsidRPr="00EB3096">
        <w:rPr>
          <w:rFonts w:cs="Arial"/>
          <w:sz w:val="20"/>
        </w:rPr>
        <w:t xml:space="preserve">epidemie, </w:t>
      </w:r>
      <w:r w:rsidRPr="00EB3096">
        <w:rPr>
          <w:rFonts w:cs="Arial"/>
          <w:sz w:val="20"/>
        </w:rPr>
        <w:t>přírodní katastrofy jako povodně, země</w:t>
      </w:r>
      <w:r w:rsidR="000C6A6A" w:rsidRPr="00EB3096">
        <w:rPr>
          <w:rFonts w:cs="Arial"/>
          <w:sz w:val="20"/>
        </w:rPr>
        <w:t>třesení, vichřice, požáry apod</w:t>
      </w:r>
      <w:r w:rsidRPr="00EB3096">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EB3096" w:rsidRDefault="0096132D" w:rsidP="0096132D">
      <w:pPr>
        <w:spacing w:before="80"/>
        <w:ind w:left="567" w:hanging="567"/>
        <w:rPr>
          <w:rFonts w:cs="Arial"/>
          <w:sz w:val="20"/>
        </w:rPr>
      </w:pPr>
      <w:r w:rsidRPr="00EB3096">
        <w:rPr>
          <w:rFonts w:cs="Arial"/>
          <w:sz w:val="20"/>
        </w:rPr>
        <w:t>17.3</w:t>
      </w:r>
      <w:r w:rsidRPr="00EB3096">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EB3096" w:rsidRDefault="0096132D" w:rsidP="0096132D">
      <w:pPr>
        <w:numPr>
          <w:ilvl w:val="1"/>
          <w:numId w:val="37"/>
        </w:numPr>
        <w:tabs>
          <w:tab w:val="clear" w:pos="705"/>
          <w:tab w:val="num" w:pos="567"/>
        </w:tabs>
        <w:spacing w:before="80"/>
        <w:ind w:left="567" w:hanging="567"/>
        <w:rPr>
          <w:rFonts w:cs="Arial"/>
          <w:sz w:val="20"/>
        </w:rPr>
      </w:pPr>
      <w:r w:rsidRPr="00EB3096">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EB3096" w:rsidRDefault="0096132D" w:rsidP="0096132D">
      <w:pPr>
        <w:numPr>
          <w:ilvl w:val="1"/>
          <w:numId w:val="37"/>
        </w:numPr>
        <w:tabs>
          <w:tab w:val="clear" w:pos="705"/>
          <w:tab w:val="num" w:pos="567"/>
        </w:tabs>
        <w:spacing w:before="80"/>
        <w:ind w:left="567" w:hanging="567"/>
        <w:rPr>
          <w:rFonts w:cs="Arial"/>
          <w:sz w:val="20"/>
        </w:rPr>
      </w:pPr>
      <w:r w:rsidRPr="00EB3096">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EB3096">
        <w:rPr>
          <w:rFonts w:cs="Arial"/>
          <w:sz w:val="20"/>
        </w:rPr>
        <w:t xml:space="preserve">nebo jeho </w:t>
      </w:r>
      <w:r w:rsidR="00F40162" w:rsidRPr="00EB3096">
        <w:rPr>
          <w:rFonts w:cs="Arial"/>
          <w:sz w:val="20"/>
        </w:rPr>
        <w:t>pod</w:t>
      </w:r>
      <w:r w:rsidR="003B74A9" w:rsidRPr="00EB3096">
        <w:rPr>
          <w:rFonts w:cs="Arial"/>
          <w:sz w:val="20"/>
        </w:rPr>
        <w:t>dodavatelů</w:t>
      </w:r>
      <w:r w:rsidR="00F40162" w:rsidRPr="00EB3096">
        <w:rPr>
          <w:rFonts w:cs="Arial"/>
          <w:sz w:val="20"/>
        </w:rPr>
        <w:t xml:space="preserve"> </w:t>
      </w:r>
      <w:r w:rsidRPr="00EB3096">
        <w:rPr>
          <w:rFonts w:cs="Arial"/>
          <w:sz w:val="20"/>
        </w:rPr>
        <w:t>v souvislosti s prováděním předmětu díla dle této smlouvy.</w:t>
      </w:r>
    </w:p>
    <w:p w:rsidR="0096132D" w:rsidRPr="00EB3096" w:rsidRDefault="0096132D" w:rsidP="0096132D">
      <w:pPr>
        <w:numPr>
          <w:ilvl w:val="1"/>
          <w:numId w:val="37"/>
        </w:numPr>
        <w:tabs>
          <w:tab w:val="clear" w:pos="705"/>
          <w:tab w:val="num" w:pos="567"/>
        </w:tabs>
        <w:spacing w:before="80"/>
        <w:ind w:left="567" w:hanging="567"/>
        <w:rPr>
          <w:rFonts w:cs="Arial"/>
          <w:sz w:val="20"/>
        </w:rPr>
      </w:pPr>
      <w:r w:rsidRPr="00EB3096">
        <w:rPr>
          <w:rFonts w:cs="Arial"/>
          <w:snapToGrid w:val="0"/>
          <w:sz w:val="20"/>
        </w:rPr>
        <w:t>Zhotovitel je povinen nahradit zaviněné škody, které způsobí na majetku fyzických a právnických osob v průběhu realizace díla.</w:t>
      </w:r>
    </w:p>
    <w:p w:rsidR="0096132D" w:rsidRPr="00EB3096" w:rsidRDefault="0096132D" w:rsidP="0096132D">
      <w:pPr>
        <w:numPr>
          <w:ilvl w:val="1"/>
          <w:numId w:val="37"/>
        </w:numPr>
        <w:tabs>
          <w:tab w:val="clear" w:pos="705"/>
          <w:tab w:val="num" w:pos="567"/>
        </w:tabs>
        <w:spacing w:before="80"/>
        <w:ind w:left="567" w:hanging="567"/>
        <w:rPr>
          <w:rFonts w:cs="Arial"/>
          <w:sz w:val="20"/>
        </w:rPr>
      </w:pPr>
      <w:r w:rsidRPr="00EB3096">
        <w:rPr>
          <w:rFonts w:cs="Arial"/>
          <w:sz w:val="20"/>
        </w:rPr>
        <w:t xml:space="preserve">Vznikne-li smluvním stranám škoda tím, že druhá smluvní strana poruší smluvní povinnosti </w:t>
      </w:r>
      <w:r w:rsidR="006D051B" w:rsidRPr="00EB3096">
        <w:rPr>
          <w:rFonts w:cs="Arial"/>
          <w:sz w:val="20"/>
        </w:rPr>
        <w:t>vyplývající z této</w:t>
      </w:r>
      <w:r w:rsidRPr="00EB3096">
        <w:rPr>
          <w:rFonts w:cs="Arial"/>
          <w:sz w:val="20"/>
        </w:rPr>
        <w:t xml:space="preserve"> smlouvy, je smluvní strana, která smluvní povinnosti porušila povinna uhradit druhé smluvní straně veškeré vzniklé škody, popřípadě též ušlý zisk.</w:t>
      </w:r>
    </w:p>
    <w:p w:rsidR="0002041D" w:rsidRPr="00EB3096" w:rsidRDefault="0002041D" w:rsidP="00453E62">
      <w:pPr>
        <w:numPr>
          <w:ilvl w:val="1"/>
          <w:numId w:val="37"/>
        </w:numPr>
        <w:tabs>
          <w:tab w:val="clear" w:pos="705"/>
          <w:tab w:val="num" w:pos="567"/>
        </w:tabs>
        <w:spacing w:before="120"/>
        <w:ind w:left="567" w:hanging="567"/>
        <w:rPr>
          <w:rFonts w:cs="Arial"/>
          <w:b/>
          <w:sz w:val="20"/>
        </w:rPr>
      </w:pPr>
      <w:r w:rsidRPr="00EB3096">
        <w:rPr>
          <w:rFonts w:cs="Arial"/>
          <w:b/>
          <w:sz w:val="20"/>
        </w:rPr>
        <w:t>Pojištění zhotovitele</w:t>
      </w:r>
    </w:p>
    <w:p w:rsidR="00D90769" w:rsidRPr="00EB3096" w:rsidRDefault="00D90769" w:rsidP="00D90769">
      <w:pPr>
        <w:spacing w:before="80"/>
        <w:ind w:left="567"/>
        <w:rPr>
          <w:sz w:val="20"/>
        </w:rPr>
      </w:pPr>
      <w:r w:rsidRPr="00EB3096">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EB3096" w:rsidRDefault="00D90769" w:rsidP="00D90769">
      <w:pPr>
        <w:spacing w:before="80"/>
        <w:ind w:left="567"/>
        <w:rPr>
          <w:rFonts w:cs="Arial"/>
          <w:sz w:val="20"/>
        </w:rPr>
      </w:pPr>
      <w:r w:rsidRPr="00EB3096">
        <w:rPr>
          <w:sz w:val="20"/>
        </w:rPr>
        <w:t>Při podpisu této smlouvy je zhotovitel povinen předat objednateli doklady o pojištění  - potvrzení o pojištění nebo kopii pojistné smlouvy jako důkaz, že požadované pojištění je plně platné a účinné</w:t>
      </w:r>
      <w:r w:rsidR="00A02E61" w:rsidRPr="00EB3096">
        <w:rPr>
          <w:sz w:val="20"/>
        </w:rPr>
        <w:t xml:space="preserve">. </w:t>
      </w:r>
      <w:r w:rsidR="00AF259A" w:rsidRPr="00EB3096">
        <w:rPr>
          <w:sz w:val="20"/>
        </w:rPr>
        <w:t xml:space="preserve">V případě požadavku objednatele je zhotovitel povinen doložit doklady o pojištění (aktuální stav) kdykoliv v průběhu realizace díla. </w:t>
      </w:r>
      <w:r w:rsidR="00A02E61" w:rsidRPr="00EB3096">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EB3096" w:rsidRDefault="0096132D" w:rsidP="0096132D">
      <w:pPr>
        <w:rPr>
          <w:rFonts w:cs="Arial"/>
          <w:b/>
          <w:bCs/>
          <w:sz w:val="20"/>
        </w:rPr>
      </w:pPr>
    </w:p>
    <w:p w:rsidR="001174D6" w:rsidRPr="00EB3096" w:rsidRDefault="001174D6" w:rsidP="0096132D">
      <w:pPr>
        <w:jc w:val="center"/>
        <w:rPr>
          <w:rFonts w:cs="Arial"/>
          <w:b/>
          <w:bCs/>
          <w:sz w:val="20"/>
        </w:rPr>
      </w:pPr>
    </w:p>
    <w:p w:rsidR="0096132D" w:rsidRPr="00EB3096" w:rsidRDefault="0096132D" w:rsidP="0096132D">
      <w:pPr>
        <w:jc w:val="center"/>
        <w:rPr>
          <w:rFonts w:cs="Arial"/>
          <w:b/>
          <w:bCs/>
          <w:sz w:val="20"/>
        </w:rPr>
      </w:pPr>
      <w:r w:rsidRPr="00EB3096">
        <w:rPr>
          <w:rFonts w:cs="Arial"/>
          <w:b/>
          <w:bCs/>
          <w:sz w:val="20"/>
        </w:rPr>
        <w:t>Článek 18</w:t>
      </w:r>
    </w:p>
    <w:p w:rsidR="0096132D" w:rsidRPr="00EB3096" w:rsidRDefault="0096132D" w:rsidP="0096132D">
      <w:pPr>
        <w:jc w:val="center"/>
        <w:rPr>
          <w:rFonts w:cs="Arial"/>
          <w:sz w:val="20"/>
        </w:rPr>
      </w:pPr>
      <w:r w:rsidRPr="00EB3096">
        <w:rPr>
          <w:rFonts w:cs="Arial"/>
          <w:b/>
          <w:bCs/>
          <w:sz w:val="20"/>
        </w:rPr>
        <w:t>Smluvní</w:t>
      </w:r>
      <w:r w:rsidRPr="00EB3096">
        <w:rPr>
          <w:rFonts w:cs="Arial"/>
          <w:b/>
          <w:sz w:val="20"/>
        </w:rPr>
        <w:t xml:space="preserve"> pokuty</w:t>
      </w:r>
    </w:p>
    <w:p w:rsidR="0096132D" w:rsidRPr="00EB3096" w:rsidRDefault="0096132D" w:rsidP="0096132D">
      <w:pPr>
        <w:spacing w:before="120"/>
        <w:ind w:left="567" w:hanging="567"/>
        <w:rPr>
          <w:rFonts w:cs="Arial"/>
          <w:sz w:val="20"/>
        </w:rPr>
      </w:pPr>
      <w:r w:rsidRPr="00EB3096">
        <w:rPr>
          <w:rFonts w:cs="Arial"/>
          <w:sz w:val="20"/>
        </w:rPr>
        <w:t>18.1</w:t>
      </w:r>
      <w:r w:rsidRPr="00EB3096">
        <w:rPr>
          <w:rFonts w:cs="Arial"/>
          <w:sz w:val="20"/>
        </w:rPr>
        <w:tab/>
        <w:t>Smluvní strany nesou odpovědnost za splnění závazků vyplývajících z této smlouvy.</w:t>
      </w:r>
    </w:p>
    <w:p w:rsidR="002A00F0" w:rsidRPr="00EB3096" w:rsidRDefault="002A00F0" w:rsidP="002A00F0">
      <w:pPr>
        <w:pStyle w:val="Zkladntext"/>
        <w:widowControl w:val="0"/>
        <w:numPr>
          <w:ilvl w:val="1"/>
          <w:numId w:val="51"/>
        </w:numPr>
        <w:tabs>
          <w:tab w:val="clear" w:pos="705"/>
          <w:tab w:val="num" w:pos="567"/>
          <w:tab w:val="num" w:pos="847"/>
        </w:tabs>
        <w:spacing w:before="80" w:after="0"/>
        <w:ind w:left="567" w:hanging="567"/>
        <w:rPr>
          <w:rFonts w:cs="Arial"/>
          <w:sz w:val="20"/>
        </w:rPr>
      </w:pPr>
      <w:r w:rsidRPr="00EB3096">
        <w:rPr>
          <w:rFonts w:cs="Arial"/>
          <w:sz w:val="20"/>
        </w:rPr>
        <w:t xml:space="preserve">V případě nedodržení termínu plnění uvedeného </w:t>
      </w:r>
      <w:r w:rsidRPr="00EB3096">
        <w:rPr>
          <w:rFonts w:cs="Arial"/>
          <w:b/>
          <w:sz w:val="20"/>
        </w:rPr>
        <w:t>v čl. 2,</w:t>
      </w:r>
      <w:r w:rsidRPr="00EB3096">
        <w:rPr>
          <w:rFonts w:cs="Arial"/>
          <w:sz w:val="20"/>
        </w:rPr>
        <w:t xml:space="preserve"> odst. 2.2 bod 2.2.3 této smlouvy je zhotovitel povinen zaplatit objednateli smluvní pokutu </w:t>
      </w:r>
      <w:r w:rsidRPr="00EB3096">
        <w:rPr>
          <w:rFonts w:cs="Arial"/>
          <w:b/>
          <w:sz w:val="20"/>
        </w:rPr>
        <w:t xml:space="preserve">ve výši </w:t>
      </w:r>
      <w:r w:rsidR="00E54D0C" w:rsidRPr="00EB3096">
        <w:rPr>
          <w:rFonts w:cs="Arial"/>
          <w:b/>
          <w:sz w:val="20"/>
        </w:rPr>
        <w:t>5</w:t>
      </w:r>
      <w:r w:rsidRPr="00EB3096">
        <w:rPr>
          <w:rFonts w:cs="Arial"/>
          <w:b/>
          <w:bCs/>
          <w:sz w:val="20"/>
        </w:rPr>
        <w:t> 000,- Kč</w:t>
      </w:r>
      <w:r w:rsidRPr="00EB3096">
        <w:rPr>
          <w:rFonts w:cs="Arial"/>
          <w:sz w:val="20"/>
        </w:rPr>
        <w:t>, a to za každé i započaté 2 hod. prodlení.</w:t>
      </w:r>
    </w:p>
    <w:p w:rsidR="002A00F0" w:rsidRPr="00EB3096" w:rsidRDefault="002A00F0" w:rsidP="002A00F0">
      <w:pPr>
        <w:pStyle w:val="Zkladntext"/>
        <w:widowControl w:val="0"/>
        <w:spacing w:before="80" w:after="0"/>
        <w:ind w:left="567"/>
        <w:rPr>
          <w:rFonts w:cs="Arial"/>
          <w:sz w:val="20"/>
        </w:rPr>
      </w:pPr>
      <w:r w:rsidRPr="00EB3096">
        <w:rPr>
          <w:rFonts w:cs="Arial"/>
          <w:sz w:val="20"/>
        </w:rPr>
        <w:t>V případě nedodržení termínů plnění uveden</w:t>
      </w:r>
      <w:r w:rsidR="00367149" w:rsidRPr="00EB3096">
        <w:rPr>
          <w:rFonts w:cs="Arial"/>
          <w:sz w:val="20"/>
        </w:rPr>
        <w:t>ých</w:t>
      </w:r>
      <w:r w:rsidRPr="00EB3096">
        <w:rPr>
          <w:rFonts w:cs="Arial"/>
          <w:sz w:val="20"/>
        </w:rPr>
        <w:t xml:space="preserve"> </w:t>
      </w:r>
      <w:r w:rsidRPr="00EB3096">
        <w:rPr>
          <w:rFonts w:cs="Arial"/>
          <w:b/>
          <w:sz w:val="20"/>
        </w:rPr>
        <w:t>v čl. 2,</w:t>
      </w:r>
      <w:r w:rsidRPr="00EB3096">
        <w:rPr>
          <w:rFonts w:cs="Arial"/>
          <w:sz w:val="20"/>
        </w:rPr>
        <w:t xml:space="preserve"> odst. 2.2 bod 2.2.2 </w:t>
      </w:r>
      <w:r w:rsidR="00367149" w:rsidRPr="00EB3096">
        <w:rPr>
          <w:rFonts w:cs="Arial"/>
          <w:sz w:val="20"/>
        </w:rPr>
        <w:t xml:space="preserve">a 2.2.4 </w:t>
      </w:r>
      <w:r w:rsidRPr="00EB3096">
        <w:rPr>
          <w:rFonts w:cs="Arial"/>
          <w:sz w:val="20"/>
        </w:rPr>
        <w:t xml:space="preserve">této smlouvy je zhotovitel povinen zaplatit objednateli smluvní pokutu </w:t>
      </w:r>
      <w:r w:rsidRPr="00EB3096">
        <w:rPr>
          <w:rFonts w:cs="Arial"/>
          <w:b/>
          <w:sz w:val="20"/>
        </w:rPr>
        <w:t xml:space="preserve">ve výši </w:t>
      </w:r>
      <w:r w:rsidRPr="00EB3096">
        <w:rPr>
          <w:rFonts w:cs="Arial"/>
          <w:b/>
          <w:bCs/>
          <w:sz w:val="20"/>
        </w:rPr>
        <w:t>0,2%</w:t>
      </w:r>
      <w:r w:rsidRPr="00EB3096">
        <w:rPr>
          <w:rFonts w:cs="Arial"/>
          <w:sz w:val="20"/>
        </w:rPr>
        <w:t xml:space="preserve"> z ceny celého díla, a to za každý i započatý den prodlení</w:t>
      </w:r>
      <w:r w:rsidR="00367149" w:rsidRPr="00EB3096">
        <w:rPr>
          <w:rFonts w:cs="Arial"/>
          <w:sz w:val="20"/>
        </w:rPr>
        <w:t xml:space="preserve"> a případ</w:t>
      </w:r>
      <w:r w:rsidRPr="00EB3096">
        <w:rPr>
          <w:rFonts w:cs="Arial"/>
          <w:sz w:val="20"/>
        </w:rPr>
        <w:t>.</w:t>
      </w:r>
    </w:p>
    <w:p w:rsidR="002A00F0" w:rsidRPr="00EB3096" w:rsidRDefault="002A00F0" w:rsidP="002A00F0">
      <w:pPr>
        <w:pStyle w:val="Zkladntext"/>
        <w:widowControl w:val="0"/>
        <w:spacing w:before="80" w:after="0"/>
        <w:ind w:left="567"/>
        <w:rPr>
          <w:rFonts w:cs="Arial"/>
          <w:sz w:val="20"/>
        </w:rPr>
      </w:pPr>
      <w:r w:rsidRPr="00EB3096">
        <w:rPr>
          <w:rFonts w:cs="Arial"/>
          <w:sz w:val="20"/>
        </w:rPr>
        <w:t>V případě nedodržení termínu plnění uveden</w:t>
      </w:r>
      <w:r w:rsidR="00367149" w:rsidRPr="00EB3096">
        <w:rPr>
          <w:rFonts w:cs="Arial"/>
          <w:sz w:val="20"/>
        </w:rPr>
        <w:t>ého</w:t>
      </w:r>
      <w:r w:rsidRPr="00EB3096">
        <w:rPr>
          <w:rFonts w:cs="Arial"/>
          <w:sz w:val="20"/>
        </w:rPr>
        <w:t xml:space="preserve"> </w:t>
      </w:r>
      <w:r w:rsidRPr="00EB3096">
        <w:rPr>
          <w:rFonts w:cs="Arial"/>
          <w:b/>
          <w:sz w:val="20"/>
        </w:rPr>
        <w:t>v čl. 2,</w:t>
      </w:r>
      <w:r w:rsidRPr="00EB3096">
        <w:rPr>
          <w:rFonts w:cs="Arial"/>
          <w:sz w:val="20"/>
        </w:rPr>
        <w:t xml:space="preserve"> odst. 2.2 bod 2.2.5 této smlouvy je zhotovitel povinen zaplatit objednateli smluvní pokutu </w:t>
      </w:r>
      <w:r w:rsidRPr="00EB3096">
        <w:rPr>
          <w:rFonts w:cs="Arial"/>
          <w:b/>
          <w:sz w:val="20"/>
        </w:rPr>
        <w:t xml:space="preserve">ve výši </w:t>
      </w:r>
      <w:r w:rsidRPr="00EB3096">
        <w:rPr>
          <w:rFonts w:cs="Arial"/>
          <w:b/>
          <w:bCs/>
          <w:sz w:val="20"/>
        </w:rPr>
        <w:t>0,5%</w:t>
      </w:r>
      <w:r w:rsidRPr="00EB3096">
        <w:rPr>
          <w:rFonts w:cs="Arial"/>
          <w:sz w:val="20"/>
        </w:rPr>
        <w:t xml:space="preserve"> z ceny celého díla, a to za </w:t>
      </w:r>
      <w:r w:rsidR="00367149" w:rsidRPr="00EB3096">
        <w:rPr>
          <w:rFonts w:cs="Arial"/>
          <w:sz w:val="20"/>
        </w:rPr>
        <w:t>každý i započatý den prodlení</w:t>
      </w:r>
      <w:r w:rsidRPr="00EB3096">
        <w:rPr>
          <w:rFonts w:cs="Arial"/>
          <w:sz w:val="20"/>
        </w:rPr>
        <w:t>.</w:t>
      </w:r>
    </w:p>
    <w:p w:rsidR="0096132D" w:rsidRPr="00EB3096" w:rsidRDefault="0096132D" w:rsidP="0096132D">
      <w:pPr>
        <w:numPr>
          <w:ilvl w:val="1"/>
          <w:numId w:val="32"/>
        </w:numPr>
        <w:tabs>
          <w:tab w:val="clear" w:pos="420"/>
          <w:tab w:val="num" w:pos="567"/>
          <w:tab w:val="num" w:pos="1770"/>
        </w:tabs>
        <w:spacing w:before="80"/>
        <w:ind w:left="567" w:hanging="567"/>
        <w:rPr>
          <w:rFonts w:cs="Arial"/>
          <w:sz w:val="20"/>
        </w:rPr>
      </w:pPr>
      <w:r w:rsidRPr="00EB3096">
        <w:rPr>
          <w:rFonts w:cs="Arial"/>
          <w:sz w:val="20"/>
        </w:rPr>
        <w:t xml:space="preserve">V případě porušení závazku o utajování informací (čl. 19) je strana, která závazek poruší, povinna uhradit druhé straně smluvní pokutu ve výši </w:t>
      </w:r>
      <w:r w:rsidRPr="00EB3096">
        <w:rPr>
          <w:rFonts w:cs="Arial"/>
          <w:bCs/>
          <w:sz w:val="20"/>
        </w:rPr>
        <w:t>50 000,-</w:t>
      </w:r>
      <w:r w:rsidRPr="00EB3096">
        <w:rPr>
          <w:rFonts w:cs="Arial"/>
          <w:sz w:val="20"/>
        </w:rPr>
        <w:t xml:space="preserve"> Kč za každý jednotlivý případ. </w:t>
      </w:r>
    </w:p>
    <w:p w:rsidR="0096132D" w:rsidRPr="00EB3096" w:rsidRDefault="0096132D" w:rsidP="0096132D">
      <w:pPr>
        <w:tabs>
          <w:tab w:val="left" w:pos="567"/>
        </w:tabs>
        <w:spacing w:before="80"/>
        <w:ind w:left="567" w:hanging="567"/>
        <w:rPr>
          <w:rFonts w:cs="Arial"/>
          <w:sz w:val="20"/>
        </w:rPr>
      </w:pPr>
      <w:r w:rsidRPr="00EB3096">
        <w:rPr>
          <w:rFonts w:cs="Arial"/>
          <w:sz w:val="20"/>
        </w:rPr>
        <w:t>18.4</w:t>
      </w:r>
      <w:r w:rsidRPr="00EB3096">
        <w:rPr>
          <w:rFonts w:cs="Arial"/>
          <w:sz w:val="20"/>
        </w:rPr>
        <w:tab/>
        <w:t xml:space="preserve">Při prokázaném neplnění </w:t>
      </w:r>
      <w:r w:rsidR="00C259C6" w:rsidRPr="00EB3096">
        <w:rPr>
          <w:rFonts w:cs="Arial"/>
          <w:sz w:val="20"/>
        </w:rPr>
        <w:t>S</w:t>
      </w:r>
      <w:r w:rsidRPr="00EB3096">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EB3096">
        <w:rPr>
          <w:rFonts w:cs="Arial"/>
          <w:sz w:val="20"/>
        </w:rPr>
        <w:t>základě zápisu</w:t>
      </w:r>
      <w:r w:rsidRPr="00EB3096">
        <w:rPr>
          <w:rFonts w:cs="Arial"/>
          <w:sz w:val="20"/>
        </w:rPr>
        <w:t xml:space="preserve"> o porušení předpisů do deníku. Za objednatele jsou k tomuto oprávněni: </w:t>
      </w:r>
    </w:p>
    <w:p w:rsidR="0096132D" w:rsidRPr="00EB3096" w:rsidRDefault="0096132D" w:rsidP="0096132D">
      <w:pPr>
        <w:numPr>
          <w:ilvl w:val="0"/>
          <w:numId w:val="6"/>
        </w:numPr>
        <w:tabs>
          <w:tab w:val="clear" w:pos="1770"/>
          <w:tab w:val="num" w:pos="709"/>
          <w:tab w:val="num" w:pos="1276"/>
        </w:tabs>
        <w:spacing w:before="40"/>
        <w:ind w:left="709" w:firstLine="0"/>
        <w:rPr>
          <w:rFonts w:cs="Arial"/>
          <w:sz w:val="20"/>
        </w:rPr>
      </w:pPr>
      <w:r w:rsidRPr="00EB3096">
        <w:rPr>
          <w:rFonts w:cs="Arial"/>
          <w:sz w:val="20"/>
        </w:rPr>
        <w:t>zmocněný zástupce ve smyslu této smlouvy o dílo,</w:t>
      </w:r>
    </w:p>
    <w:p w:rsidR="0096132D" w:rsidRPr="00EB3096" w:rsidRDefault="0096132D" w:rsidP="0096132D">
      <w:pPr>
        <w:numPr>
          <w:ilvl w:val="0"/>
          <w:numId w:val="6"/>
        </w:numPr>
        <w:tabs>
          <w:tab w:val="clear" w:pos="1770"/>
          <w:tab w:val="num" w:pos="709"/>
          <w:tab w:val="num" w:pos="1276"/>
        </w:tabs>
        <w:spacing w:before="40"/>
        <w:ind w:left="709" w:firstLine="0"/>
        <w:rPr>
          <w:rFonts w:cs="Arial"/>
          <w:sz w:val="20"/>
        </w:rPr>
      </w:pPr>
      <w:r w:rsidRPr="00EB3096">
        <w:rPr>
          <w:rFonts w:cs="Arial"/>
          <w:sz w:val="20"/>
        </w:rPr>
        <w:t xml:space="preserve">Ing. Daniela Paterová, vedoucí útvaru bezpečnosti a životního prostředí, </w:t>
      </w:r>
    </w:p>
    <w:p w:rsidR="0096132D" w:rsidRPr="00EB3096" w:rsidRDefault="0096132D" w:rsidP="0096132D">
      <w:pPr>
        <w:spacing w:before="80"/>
        <w:ind w:left="567" w:hanging="567"/>
        <w:rPr>
          <w:rFonts w:cs="Arial"/>
          <w:sz w:val="20"/>
        </w:rPr>
      </w:pPr>
      <w:r w:rsidRPr="00EB3096">
        <w:rPr>
          <w:rFonts w:cs="Arial"/>
          <w:sz w:val="20"/>
        </w:rPr>
        <w:t>18.5</w:t>
      </w:r>
      <w:r w:rsidRPr="00EB3096">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EB3096" w:rsidRDefault="0096132D" w:rsidP="0096132D">
      <w:pPr>
        <w:spacing w:before="80"/>
        <w:ind w:left="567" w:hanging="567"/>
        <w:rPr>
          <w:rFonts w:cs="Arial"/>
          <w:sz w:val="20"/>
        </w:rPr>
      </w:pPr>
      <w:r w:rsidRPr="00EB3096">
        <w:rPr>
          <w:rFonts w:cs="Arial"/>
          <w:sz w:val="20"/>
        </w:rPr>
        <w:t>18.6</w:t>
      </w:r>
      <w:r w:rsidRPr="00EB3096">
        <w:rPr>
          <w:rFonts w:cs="Arial"/>
          <w:sz w:val="20"/>
        </w:rPr>
        <w:tab/>
      </w:r>
      <w:r w:rsidR="00A24FAF" w:rsidRPr="00EB3096">
        <w:rPr>
          <w:rFonts w:cs="Arial"/>
          <w:sz w:val="20"/>
        </w:rPr>
        <w:t>Zaplacením smluvní pokuty</w:t>
      </w:r>
      <w:r w:rsidRPr="00EB3096">
        <w:rPr>
          <w:rFonts w:cs="Arial"/>
          <w:sz w:val="20"/>
        </w:rPr>
        <w:t xml:space="preserve"> není dotčeno právo na náhradu škody v plné výši.</w:t>
      </w:r>
    </w:p>
    <w:p w:rsidR="0096132D" w:rsidRPr="00EB3096" w:rsidRDefault="006D051B" w:rsidP="0096132D">
      <w:pPr>
        <w:pStyle w:val="Zkladntextodsazen"/>
        <w:spacing w:before="80"/>
        <w:ind w:left="567" w:hanging="567"/>
        <w:rPr>
          <w:rFonts w:cs="Arial"/>
          <w:sz w:val="20"/>
        </w:rPr>
      </w:pPr>
      <w:r w:rsidRPr="00EB3096">
        <w:rPr>
          <w:rFonts w:cs="Arial"/>
          <w:sz w:val="20"/>
        </w:rPr>
        <w:t xml:space="preserve">18.7 </w:t>
      </w:r>
      <w:r w:rsidRPr="00EB3096">
        <w:rPr>
          <w:rFonts w:cs="Arial"/>
          <w:sz w:val="20"/>
        </w:rPr>
        <w:tab/>
      </w:r>
      <w:r w:rsidR="0096132D" w:rsidRPr="00EB3096">
        <w:rPr>
          <w:rFonts w:cs="Arial"/>
          <w:sz w:val="20"/>
        </w:rPr>
        <w:t xml:space="preserve">Za každý den prodloužení sjednaného termínu odstranění vady dle čl. 16 odst. 16.2 a 16.3 zaplatí zhotovitel smluvní pokutu </w:t>
      </w:r>
      <w:r w:rsidR="0096132D" w:rsidRPr="00EB3096">
        <w:rPr>
          <w:rFonts w:cs="Arial"/>
          <w:bCs/>
          <w:sz w:val="20"/>
        </w:rPr>
        <w:t>10 000,-</w:t>
      </w:r>
      <w:r w:rsidR="0096132D" w:rsidRPr="00EB3096">
        <w:rPr>
          <w:rFonts w:cs="Arial"/>
          <w:sz w:val="20"/>
        </w:rPr>
        <w:t xml:space="preserve"> </w:t>
      </w:r>
      <w:r w:rsidR="0096132D" w:rsidRPr="00EB3096">
        <w:rPr>
          <w:rFonts w:cs="Arial"/>
          <w:bCs/>
          <w:sz w:val="20"/>
        </w:rPr>
        <w:t>Kč</w:t>
      </w:r>
      <w:r w:rsidR="0096132D" w:rsidRPr="00EB3096">
        <w:rPr>
          <w:rFonts w:cs="Arial"/>
          <w:sz w:val="20"/>
        </w:rPr>
        <w:t xml:space="preserve"> za den a případ.</w:t>
      </w:r>
    </w:p>
    <w:p w:rsidR="0096132D" w:rsidRPr="00EB3096" w:rsidRDefault="0096132D" w:rsidP="0096132D">
      <w:pPr>
        <w:pStyle w:val="Zkladntextodsazen"/>
        <w:spacing w:before="80"/>
        <w:ind w:left="567" w:hanging="567"/>
        <w:rPr>
          <w:rFonts w:cs="Arial"/>
          <w:sz w:val="20"/>
        </w:rPr>
      </w:pPr>
      <w:r w:rsidRPr="00EB3096">
        <w:rPr>
          <w:rFonts w:cs="Arial"/>
          <w:sz w:val="20"/>
        </w:rPr>
        <w:t>18.8</w:t>
      </w:r>
      <w:r w:rsidRPr="00EB3096">
        <w:rPr>
          <w:rFonts w:cs="Arial"/>
          <w:sz w:val="20"/>
        </w:rPr>
        <w:tab/>
        <w:t>Smluvní strany se dohodly, že maximální výše všech smluvních pokut může činit 50 % z celkové ceny za dílo.</w:t>
      </w:r>
    </w:p>
    <w:p w:rsidR="002C3D1F" w:rsidRPr="00EB3096" w:rsidRDefault="002C3D1F" w:rsidP="002C3D1F">
      <w:pPr>
        <w:pStyle w:val="Odstavecseseznamem"/>
        <w:numPr>
          <w:ilvl w:val="1"/>
          <w:numId w:val="50"/>
        </w:numPr>
        <w:spacing w:before="60"/>
        <w:ind w:left="567" w:hanging="567"/>
        <w:rPr>
          <w:rFonts w:cs="Arial"/>
          <w:sz w:val="20"/>
        </w:rPr>
      </w:pPr>
      <w:r w:rsidRPr="00EB3096">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EB3096" w:rsidRDefault="002C3D1F" w:rsidP="002C3D1F">
      <w:pPr>
        <w:pStyle w:val="Odstavecseseznamem"/>
        <w:numPr>
          <w:ilvl w:val="1"/>
          <w:numId w:val="50"/>
        </w:numPr>
        <w:spacing w:before="120"/>
        <w:ind w:left="567" w:hanging="567"/>
        <w:contextualSpacing w:val="0"/>
        <w:rPr>
          <w:rFonts w:cs="Arial"/>
          <w:sz w:val="20"/>
        </w:rPr>
      </w:pPr>
      <w:r w:rsidRPr="00EB3096">
        <w:rPr>
          <w:rFonts w:cs="Arial"/>
          <w:sz w:val="20"/>
        </w:rPr>
        <w:t xml:space="preserve">Ujednáním o smluvní pokutě a/nebo úrocích z prodlení není dotčeno právo věřitele požadovat náhradu škody, a to </w:t>
      </w:r>
      <w:r w:rsidR="00E51ACA" w:rsidRPr="00EB3096">
        <w:rPr>
          <w:rFonts w:cs="Arial"/>
          <w:sz w:val="20"/>
        </w:rPr>
        <w:t>vedle smluvní pokuty</w:t>
      </w:r>
      <w:r w:rsidRPr="00EB3096">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EB3096" w:rsidRDefault="0096132D" w:rsidP="0096132D">
      <w:pPr>
        <w:spacing w:before="240"/>
        <w:jc w:val="center"/>
        <w:rPr>
          <w:rFonts w:cs="Arial"/>
          <w:b/>
          <w:bCs/>
          <w:sz w:val="20"/>
        </w:rPr>
      </w:pPr>
      <w:r w:rsidRPr="00EB3096">
        <w:rPr>
          <w:rFonts w:cs="Arial"/>
          <w:b/>
          <w:bCs/>
          <w:sz w:val="20"/>
        </w:rPr>
        <w:t>Článek 19</w:t>
      </w:r>
    </w:p>
    <w:p w:rsidR="0096132D" w:rsidRPr="00EB3096" w:rsidRDefault="0096132D" w:rsidP="0096132D">
      <w:pPr>
        <w:ind w:left="709" w:hanging="709"/>
        <w:jc w:val="center"/>
        <w:rPr>
          <w:rFonts w:cs="Arial"/>
          <w:sz w:val="20"/>
        </w:rPr>
      </w:pPr>
      <w:r w:rsidRPr="00EB3096">
        <w:rPr>
          <w:rFonts w:cs="Arial"/>
          <w:b/>
          <w:bCs/>
          <w:sz w:val="20"/>
        </w:rPr>
        <w:t>Doložka</w:t>
      </w:r>
      <w:r w:rsidRPr="00EB3096">
        <w:rPr>
          <w:rFonts w:cs="Arial"/>
          <w:b/>
          <w:sz w:val="20"/>
        </w:rPr>
        <w:t xml:space="preserve"> o informacích</w:t>
      </w:r>
    </w:p>
    <w:p w:rsidR="0096132D" w:rsidRPr="00EB3096" w:rsidRDefault="0096132D" w:rsidP="0096132D">
      <w:pPr>
        <w:spacing w:before="120"/>
        <w:ind w:left="567" w:hanging="567"/>
        <w:rPr>
          <w:rFonts w:cs="Arial"/>
          <w:sz w:val="20"/>
        </w:rPr>
      </w:pPr>
      <w:r w:rsidRPr="00EB3096">
        <w:rPr>
          <w:rFonts w:cs="Arial"/>
          <w:sz w:val="20"/>
        </w:rPr>
        <w:t>19.1</w:t>
      </w:r>
      <w:r w:rsidRPr="00EB3096">
        <w:rPr>
          <w:rFonts w:cs="Arial"/>
          <w:sz w:val="20"/>
        </w:rPr>
        <w:tab/>
        <w:t xml:space="preserve">Věcná informace bude považována za důvěrnou a nebude žádným způsobem bez předchozího písemného souhlasu informující strany zveřejněna informovanou </w:t>
      </w:r>
      <w:r w:rsidR="003A441E" w:rsidRPr="00EB3096">
        <w:rPr>
          <w:rFonts w:cs="Arial"/>
          <w:sz w:val="20"/>
        </w:rPr>
        <w:t>stranou nebo</w:t>
      </w:r>
      <w:r w:rsidRPr="00EB3096">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EB3096" w:rsidRDefault="0096132D" w:rsidP="0096132D">
      <w:pPr>
        <w:numPr>
          <w:ilvl w:val="1"/>
          <w:numId w:val="24"/>
        </w:numPr>
        <w:tabs>
          <w:tab w:val="num" w:pos="567"/>
        </w:tabs>
        <w:spacing w:before="60"/>
        <w:ind w:left="567" w:hanging="567"/>
        <w:rPr>
          <w:rFonts w:cs="Arial"/>
          <w:sz w:val="20"/>
        </w:rPr>
      </w:pPr>
      <w:r w:rsidRPr="00EB3096">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EB3096" w:rsidRDefault="0096132D" w:rsidP="0096132D">
      <w:pPr>
        <w:spacing w:before="60"/>
        <w:ind w:left="567" w:hanging="567"/>
        <w:rPr>
          <w:rFonts w:cs="Arial"/>
          <w:sz w:val="20"/>
        </w:rPr>
      </w:pPr>
      <w:r w:rsidRPr="00EB3096">
        <w:rPr>
          <w:rFonts w:cs="Arial"/>
          <w:sz w:val="20"/>
        </w:rPr>
        <w:t>19.3</w:t>
      </w:r>
      <w:r w:rsidRPr="00EB3096">
        <w:rPr>
          <w:rFonts w:cs="Arial"/>
          <w:sz w:val="20"/>
        </w:rPr>
        <w:tab/>
        <w:t>Zhotovi</w:t>
      </w:r>
      <w:r w:rsidR="0095473C" w:rsidRPr="00EB3096">
        <w:rPr>
          <w:rFonts w:cs="Arial"/>
          <w:sz w:val="20"/>
        </w:rPr>
        <w:t xml:space="preserve">tel se zavazuje, že dokumentaci, </w:t>
      </w:r>
      <w:r w:rsidRPr="00EB3096">
        <w:rPr>
          <w:rFonts w:cs="Arial"/>
          <w:sz w:val="20"/>
        </w:rPr>
        <w:t>kter</w:t>
      </w:r>
      <w:r w:rsidR="0095473C" w:rsidRPr="00EB3096">
        <w:rPr>
          <w:rFonts w:cs="Arial"/>
          <w:sz w:val="20"/>
        </w:rPr>
        <w:t>ou zpracuje v rámci díla</w:t>
      </w:r>
      <w:r w:rsidRPr="00EB3096">
        <w:rPr>
          <w:rFonts w:cs="Arial"/>
          <w:sz w:val="20"/>
        </w:rPr>
        <w:t>, použije výhradně ke zhotovení díla</w:t>
      </w:r>
      <w:r w:rsidR="0095473C" w:rsidRPr="00EB3096">
        <w:rPr>
          <w:rFonts w:cs="Arial"/>
          <w:sz w:val="20"/>
        </w:rPr>
        <w:t xml:space="preserve"> dle této smlouvy</w:t>
      </w:r>
      <w:r w:rsidRPr="00EB3096">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EB3096">
        <w:rPr>
          <w:rFonts w:cs="Arial"/>
          <w:sz w:val="20"/>
        </w:rPr>
        <w:t>pod</w:t>
      </w:r>
      <w:r w:rsidRPr="00EB3096">
        <w:rPr>
          <w:rFonts w:cs="Arial"/>
          <w:sz w:val="20"/>
        </w:rPr>
        <w:t xml:space="preserve">dodavatele. Po ukončené montáži je zhotovitel povinen veškerou tuto dokumentaci </w:t>
      </w:r>
      <w:r w:rsidR="0095473C" w:rsidRPr="00EB3096">
        <w:rPr>
          <w:rFonts w:cs="Arial"/>
          <w:sz w:val="20"/>
        </w:rPr>
        <w:t>předat</w:t>
      </w:r>
      <w:r w:rsidRPr="00EB3096">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EB3096" w:rsidRDefault="0096132D" w:rsidP="0096132D">
      <w:pPr>
        <w:numPr>
          <w:ilvl w:val="1"/>
          <w:numId w:val="19"/>
        </w:numPr>
        <w:tabs>
          <w:tab w:val="clear" w:pos="705"/>
          <w:tab w:val="num" w:pos="567"/>
        </w:tabs>
        <w:spacing w:before="60"/>
        <w:ind w:left="567" w:hanging="567"/>
        <w:rPr>
          <w:rFonts w:cs="Arial"/>
          <w:sz w:val="20"/>
        </w:rPr>
      </w:pPr>
      <w:r w:rsidRPr="00EB3096">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EB3096" w:rsidRDefault="0096132D" w:rsidP="0096132D">
      <w:pPr>
        <w:numPr>
          <w:ilvl w:val="1"/>
          <w:numId w:val="19"/>
        </w:numPr>
        <w:tabs>
          <w:tab w:val="clear" w:pos="705"/>
          <w:tab w:val="num" w:pos="567"/>
        </w:tabs>
        <w:spacing w:before="60"/>
        <w:ind w:left="567" w:hanging="567"/>
        <w:rPr>
          <w:rFonts w:cs="Arial"/>
          <w:sz w:val="20"/>
        </w:rPr>
      </w:pPr>
      <w:r w:rsidRPr="00EB3096">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EB3096" w:rsidRDefault="0096132D" w:rsidP="0096132D">
      <w:pPr>
        <w:pStyle w:val="Nadpis7"/>
        <w:tabs>
          <w:tab w:val="left" w:pos="709"/>
        </w:tabs>
        <w:spacing w:before="240"/>
        <w:jc w:val="center"/>
        <w:rPr>
          <w:rFonts w:ascii="Arial" w:hAnsi="Arial" w:cs="Arial"/>
          <w:b/>
          <w:bCs/>
          <w:sz w:val="20"/>
        </w:rPr>
      </w:pPr>
      <w:r w:rsidRPr="00EB3096">
        <w:rPr>
          <w:rFonts w:ascii="Arial" w:hAnsi="Arial" w:cs="Arial"/>
          <w:b/>
          <w:bCs/>
          <w:sz w:val="20"/>
        </w:rPr>
        <w:t>Článek 20</w:t>
      </w:r>
    </w:p>
    <w:p w:rsidR="0096132D" w:rsidRPr="00EB3096" w:rsidRDefault="0096132D" w:rsidP="0096132D">
      <w:pPr>
        <w:pStyle w:val="Nadpis7"/>
        <w:tabs>
          <w:tab w:val="left" w:pos="709"/>
        </w:tabs>
        <w:spacing w:before="0"/>
        <w:jc w:val="center"/>
        <w:rPr>
          <w:rFonts w:ascii="Arial" w:hAnsi="Arial" w:cs="Arial"/>
          <w:b/>
          <w:sz w:val="20"/>
        </w:rPr>
      </w:pPr>
      <w:r w:rsidRPr="00EB3096">
        <w:rPr>
          <w:rFonts w:ascii="Arial" w:hAnsi="Arial" w:cs="Arial"/>
          <w:b/>
          <w:bCs/>
          <w:sz w:val="20"/>
        </w:rPr>
        <w:t>Odstoupení</w:t>
      </w:r>
      <w:r w:rsidRPr="00EB3096">
        <w:rPr>
          <w:rFonts w:ascii="Arial" w:hAnsi="Arial" w:cs="Arial"/>
          <w:b/>
          <w:sz w:val="20"/>
        </w:rPr>
        <w:t xml:space="preserve"> od smlouvy</w:t>
      </w:r>
    </w:p>
    <w:p w:rsidR="0096132D" w:rsidRPr="00EB3096" w:rsidRDefault="0096132D" w:rsidP="0096132D">
      <w:pPr>
        <w:numPr>
          <w:ilvl w:val="1"/>
          <w:numId w:val="21"/>
        </w:numPr>
        <w:tabs>
          <w:tab w:val="clear" w:pos="705"/>
          <w:tab w:val="num" w:pos="567"/>
        </w:tabs>
        <w:spacing w:before="120"/>
        <w:ind w:left="567" w:hanging="567"/>
        <w:rPr>
          <w:rFonts w:cs="Arial"/>
          <w:sz w:val="20"/>
        </w:rPr>
      </w:pPr>
      <w:r w:rsidRPr="00EB3096">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EB3096" w:rsidRDefault="0096132D" w:rsidP="0096132D">
      <w:pPr>
        <w:tabs>
          <w:tab w:val="left" w:pos="567"/>
        </w:tabs>
        <w:spacing w:before="60"/>
        <w:ind w:left="567" w:hanging="567"/>
        <w:rPr>
          <w:rFonts w:cs="Arial"/>
          <w:sz w:val="20"/>
        </w:rPr>
      </w:pPr>
      <w:r w:rsidRPr="00EB3096">
        <w:rPr>
          <w:rFonts w:cs="Arial"/>
          <w:sz w:val="20"/>
        </w:rPr>
        <w:t xml:space="preserve">20.2 </w:t>
      </w:r>
      <w:r w:rsidRPr="00EB3096">
        <w:rPr>
          <w:rFonts w:cs="Arial"/>
          <w:sz w:val="20"/>
        </w:rPr>
        <w:tab/>
        <w:t xml:space="preserve">Pokud objednatel odstoupí od smlouvy, </w:t>
      </w:r>
      <w:r w:rsidR="00DD00B8" w:rsidRPr="00EB3096">
        <w:rPr>
          <w:rFonts w:cs="Arial"/>
          <w:sz w:val="20"/>
        </w:rPr>
        <w:t xml:space="preserve">převezme </w:t>
      </w:r>
      <w:r w:rsidRPr="00EB3096">
        <w:rPr>
          <w:rFonts w:cs="Arial"/>
          <w:sz w:val="20"/>
        </w:rPr>
        <w:t>provedené části díla</w:t>
      </w:r>
      <w:r w:rsidR="002C5921" w:rsidRPr="00EB3096">
        <w:rPr>
          <w:rFonts w:cs="Arial"/>
          <w:sz w:val="20"/>
        </w:rPr>
        <w:t xml:space="preserve">, </w:t>
      </w:r>
      <w:r w:rsidRPr="00EB3096">
        <w:rPr>
          <w:rFonts w:cs="Arial"/>
          <w:sz w:val="20"/>
        </w:rPr>
        <w:t>pokud jsou dodány v souladu s ostatními ustanoveními této smlouvy a uhrad</w:t>
      </w:r>
      <w:r w:rsidR="00DD00B8" w:rsidRPr="00EB3096">
        <w:rPr>
          <w:rFonts w:cs="Arial"/>
          <w:sz w:val="20"/>
        </w:rPr>
        <w:t>í</w:t>
      </w:r>
      <w:r w:rsidRPr="00EB3096">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EB3096" w:rsidRDefault="0096132D" w:rsidP="0096132D">
      <w:pPr>
        <w:tabs>
          <w:tab w:val="left" w:pos="567"/>
        </w:tabs>
        <w:spacing w:before="60"/>
        <w:ind w:left="567" w:hanging="567"/>
        <w:rPr>
          <w:rFonts w:cs="Arial"/>
          <w:sz w:val="20"/>
        </w:rPr>
      </w:pPr>
      <w:r w:rsidRPr="00EB3096">
        <w:rPr>
          <w:rFonts w:cs="Arial"/>
          <w:sz w:val="20"/>
        </w:rPr>
        <w:t>20.4</w:t>
      </w:r>
      <w:r w:rsidRPr="00EB3096">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EB3096" w:rsidRDefault="0096132D" w:rsidP="0096132D">
      <w:pPr>
        <w:numPr>
          <w:ilvl w:val="1"/>
          <w:numId w:val="15"/>
        </w:numPr>
        <w:tabs>
          <w:tab w:val="clear" w:pos="420"/>
          <w:tab w:val="num" w:pos="567"/>
        </w:tabs>
        <w:spacing w:before="60"/>
        <w:ind w:left="567" w:hanging="567"/>
        <w:rPr>
          <w:rFonts w:cs="Arial"/>
          <w:b/>
          <w:sz w:val="20"/>
        </w:rPr>
      </w:pPr>
      <w:r w:rsidRPr="00EB3096">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EB3096" w:rsidRDefault="0096132D" w:rsidP="0096132D">
      <w:pPr>
        <w:numPr>
          <w:ilvl w:val="1"/>
          <w:numId w:val="15"/>
        </w:numPr>
        <w:tabs>
          <w:tab w:val="clear" w:pos="420"/>
          <w:tab w:val="num" w:pos="567"/>
        </w:tabs>
        <w:spacing w:before="60"/>
        <w:ind w:left="567" w:hanging="567"/>
        <w:rPr>
          <w:rFonts w:cs="Arial"/>
          <w:sz w:val="20"/>
        </w:rPr>
      </w:pPr>
      <w:r w:rsidRPr="00EB3096">
        <w:rPr>
          <w:rFonts w:cs="Arial"/>
          <w:sz w:val="20"/>
        </w:rPr>
        <w:t xml:space="preserve">Zmaří-li se po uzavření smlouvy její základní účel, který v ní byl výslovně vyjádřen, v důsledku podstatné změny </w:t>
      </w:r>
      <w:r w:rsidR="006D051B" w:rsidRPr="00EB3096">
        <w:rPr>
          <w:rFonts w:cs="Arial"/>
          <w:sz w:val="20"/>
        </w:rPr>
        <w:t>okolností, za</w:t>
      </w:r>
      <w:r w:rsidRPr="00EB3096">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EB3096" w:rsidRDefault="0096132D" w:rsidP="0096132D">
      <w:pPr>
        <w:numPr>
          <w:ilvl w:val="1"/>
          <w:numId w:val="15"/>
        </w:numPr>
        <w:tabs>
          <w:tab w:val="clear" w:pos="420"/>
          <w:tab w:val="num" w:pos="567"/>
        </w:tabs>
        <w:spacing w:before="60"/>
        <w:ind w:left="567" w:hanging="567"/>
        <w:rPr>
          <w:rFonts w:cs="Arial"/>
          <w:sz w:val="20"/>
        </w:rPr>
      </w:pPr>
      <w:r w:rsidRPr="00EB3096">
        <w:rPr>
          <w:rFonts w:cs="Arial"/>
          <w:sz w:val="20"/>
        </w:rPr>
        <w:t>Smluvní strana, která odstoupí od smlouvy v rozporu s ní, je povinna nahradit druhé straně prokazatelnou škodu, kterou jí tím způsobila.</w:t>
      </w:r>
    </w:p>
    <w:p w:rsidR="00DD00B8" w:rsidRPr="00EB3096" w:rsidRDefault="0096132D" w:rsidP="0096132D">
      <w:pPr>
        <w:numPr>
          <w:ilvl w:val="1"/>
          <w:numId w:val="15"/>
        </w:numPr>
        <w:tabs>
          <w:tab w:val="clear" w:pos="420"/>
          <w:tab w:val="num" w:pos="567"/>
        </w:tabs>
        <w:spacing w:before="60"/>
        <w:ind w:left="567" w:hanging="567"/>
        <w:rPr>
          <w:rFonts w:cs="Arial"/>
          <w:b/>
          <w:bCs/>
          <w:sz w:val="20"/>
        </w:rPr>
      </w:pPr>
      <w:r w:rsidRPr="00EB3096">
        <w:rPr>
          <w:rFonts w:cs="Arial"/>
          <w:sz w:val="20"/>
        </w:rPr>
        <w:t>Odstoupení od smlouvy se nedotýká smluvních ustanovení o volbě práva a řešení sporů podle této smlouvy.</w:t>
      </w:r>
    </w:p>
    <w:p w:rsidR="0096132D" w:rsidRPr="00EB3096" w:rsidRDefault="00624034" w:rsidP="0096132D">
      <w:pPr>
        <w:numPr>
          <w:ilvl w:val="1"/>
          <w:numId w:val="15"/>
        </w:numPr>
        <w:tabs>
          <w:tab w:val="clear" w:pos="420"/>
          <w:tab w:val="num" w:pos="567"/>
        </w:tabs>
        <w:spacing w:before="60"/>
        <w:ind w:left="567" w:hanging="567"/>
        <w:rPr>
          <w:rFonts w:cs="Arial"/>
          <w:b/>
          <w:bCs/>
          <w:sz w:val="20"/>
        </w:rPr>
      </w:pPr>
      <w:r w:rsidRPr="00EB3096">
        <w:rPr>
          <w:rFonts w:cs="Arial"/>
          <w:sz w:val="20"/>
        </w:rPr>
        <w:t>O</w:t>
      </w:r>
      <w:r w:rsidR="00DD00B8" w:rsidRPr="00EB3096">
        <w:rPr>
          <w:rFonts w:cs="Arial"/>
          <w:sz w:val="20"/>
        </w:rPr>
        <w:t>bjednatel vyhrazuje právo okamžitě odstoupit od této smlouvy v případě, že na akci (předmět smlouvy) nebude poskytnuta podpora v rámci O</w:t>
      </w:r>
      <w:r w:rsidRPr="00EB3096">
        <w:rPr>
          <w:rFonts w:cs="Arial"/>
          <w:sz w:val="20"/>
        </w:rPr>
        <w:t>PPIK</w:t>
      </w:r>
      <w:r w:rsidR="00DD00B8" w:rsidRPr="00EB3096">
        <w:rPr>
          <w:rFonts w:cs="Arial"/>
          <w:sz w:val="20"/>
        </w:rPr>
        <w:t>. V případě odstoupení objednatele od smlouvy z tohoto důvodu bude postupováno dle ustanovení odst. 20.2 této smlouvy.</w:t>
      </w:r>
    </w:p>
    <w:p w:rsidR="0096132D" w:rsidRPr="00EB3096" w:rsidRDefault="0096132D" w:rsidP="00575D7A">
      <w:pPr>
        <w:pStyle w:val="Nadpis7"/>
        <w:tabs>
          <w:tab w:val="clear" w:pos="567"/>
          <w:tab w:val="left" w:pos="709"/>
        </w:tabs>
        <w:spacing w:before="240"/>
        <w:jc w:val="center"/>
        <w:rPr>
          <w:rFonts w:ascii="Arial" w:hAnsi="Arial" w:cs="Arial"/>
          <w:b/>
          <w:bCs/>
          <w:sz w:val="20"/>
        </w:rPr>
      </w:pPr>
      <w:r w:rsidRPr="00EB3096">
        <w:rPr>
          <w:rFonts w:ascii="Arial" w:hAnsi="Arial" w:cs="Arial"/>
          <w:b/>
          <w:bCs/>
          <w:sz w:val="20"/>
        </w:rPr>
        <w:t>Článek 21</w:t>
      </w:r>
    </w:p>
    <w:p w:rsidR="0096132D" w:rsidRPr="00EB3096" w:rsidRDefault="0096132D" w:rsidP="0096132D">
      <w:pPr>
        <w:pStyle w:val="Nadpis7"/>
        <w:tabs>
          <w:tab w:val="clear" w:pos="567"/>
          <w:tab w:val="left" w:pos="709"/>
        </w:tabs>
        <w:spacing w:before="0"/>
        <w:jc w:val="center"/>
        <w:rPr>
          <w:rFonts w:ascii="Arial" w:hAnsi="Arial" w:cs="Arial"/>
          <w:b/>
          <w:sz w:val="20"/>
        </w:rPr>
      </w:pPr>
      <w:r w:rsidRPr="00EB3096">
        <w:rPr>
          <w:rFonts w:ascii="Arial" w:hAnsi="Arial" w:cs="Arial"/>
          <w:b/>
          <w:bCs/>
          <w:sz w:val="20"/>
        </w:rPr>
        <w:t>Závěrečná</w:t>
      </w:r>
      <w:r w:rsidRPr="00EB3096">
        <w:rPr>
          <w:rFonts w:ascii="Arial" w:hAnsi="Arial" w:cs="Arial"/>
          <w:b/>
          <w:sz w:val="20"/>
        </w:rPr>
        <w:t xml:space="preserve"> ustanovení</w:t>
      </w:r>
    </w:p>
    <w:p w:rsidR="0096132D" w:rsidRPr="00EB3096" w:rsidRDefault="0096132D" w:rsidP="0096132D">
      <w:pPr>
        <w:numPr>
          <w:ilvl w:val="1"/>
          <w:numId w:val="16"/>
        </w:numPr>
        <w:tabs>
          <w:tab w:val="clear" w:pos="420"/>
          <w:tab w:val="left" w:pos="567"/>
          <w:tab w:val="num" w:pos="851"/>
        </w:tabs>
        <w:spacing w:before="120"/>
        <w:ind w:left="567" w:hanging="567"/>
        <w:rPr>
          <w:rFonts w:cs="Arial"/>
          <w:sz w:val="20"/>
        </w:rPr>
      </w:pPr>
      <w:r w:rsidRPr="00EB3096">
        <w:rPr>
          <w:rFonts w:cs="Arial"/>
          <w:sz w:val="20"/>
        </w:rPr>
        <w:t xml:space="preserve">Tato smlouva </w:t>
      </w:r>
      <w:r w:rsidR="00474373" w:rsidRPr="00EB3096">
        <w:rPr>
          <w:rFonts w:cs="Arial"/>
          <w:sz w:val="20"/>
        </w:rPr>
        <w:t xml:space="preserve">(text i forma uzavírání či změny smlouvy) </w:t>
      </w:r>
      <w:r w:rsidRPr="00EB3096">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EB3096">
        <w:rPr>
          <w:rFonts w:cs="Arial"/>
          <w:sz w:val="20"/>
        </w:rPr>
        <w:t>téže listině</w:t>
      </w:r>
      <w:r w:rsidRPr="00EB3096">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EB3096">
        <w:rPr>
          <w:rFonts w:cs="Arial"/>
          <w:sz w:val="20"/>
        </w:rPr>
        <w:t>se vyžaduje</w:t>
      </w:r>
      <w:r w:rsidRPr="00EB3096">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EB3096" w:rsidRDefault="00A32821" w:rsidP="00A32821">
      <w:pPr>
        <w:tabs>
          <w:tab w:val="left" w:pos="567"/>
        </w:tabs>
        <w:spacing w:before="40"/>
        <w:ind w:left="567"/>
        <w:rPr>
          <w:rFonts w:cs="Arial"/>
          <w:sz w:val="20"/>
        </w:rPr>
      </w:pPr>
      <w:r w:rsidRPr="00EB3096">
        <w:rPr>
          <w:sz w:val="20"/>
        </w:rPr>
        <w:t xml:space="preserve">Konkrétní změna smlouvy může být provedena vždy až na základě posouzení možnosti takovouto změnu provést ve smyslu příslušných ustanovení </w:t>
      </w:r>
      <w:r w:rsidR="00624034" w:rsidRPr="00EB3096">
        <w:rPr>
          <w:rFonts w:cs="Arial"/>
          <w:sz w:val="20"/>
        </w:rPr>
        <w:t>Pravidel pro výběr dodavatelů OPPIK.</w:t>
      </w:r>
    </w:p>
    <w:p w:rsidR="0096132D" w:rsidRPr="00EB3096" w:rsidRDefault="005A7218" w:rsidP="0096132D">
      <w:pPr>
        <w:numPr>
          <w:ilvl w:val="1"/>
          <w:numId w:val="16"/>
        </w:numPr>
        <w:tabs>
          <w:tab w:val="clear" w:pos="420"/>
          <w:tab w:val="num" w:pos="567"/>
        </w:tabs>
        <w:spacing w:before="80"/>
        <w:ind w:left="567" w:hanging="567"/>
        <w:rPr>
          <w:rFonts w:cs="Arial"/>
          <w:sz w:val="20"/>
        </w:rPr>
      </w:pPr>
      <w:r w:rsidRPr="00EB3096">
        <w:rPr>
          <w:rFonts w:cs="Arial"/>
          <w:sz w:val="20"/>
        </w:rPr>
        <w:t>Tato smlouva byla sepsána v listinné podobě v</w:t>
      </w:r>
      <w:r w:rsidR="00474373" w:rsidRPr="00EB3096">
        <w:rPr>
          <w:rFonts w:cs="Arial"/>
          <w:sz w:val="20"/>
        </w:rPr>
        <w:t>e</w:t>
      </w:r>
      <w:r w:rsidRPr="00EB3096">
        <w:rPr>
          <w:rFonts w:cs="Arial"/>
          <w:sz w:val="20"/>
        </w:rPr>
        <w:t xml:space="preserve"> </w:t>
      </w:r>
      <w:r w:rsidR="00474373" w:rsidRPr="00EB3096">
        <w:rPr>
          <w:rFonts w:cs="Arial"/>
          <w:sz w:val="20"/>
        </w:rPr>
        <w:t>třech</w:t>
      </w:r>
      <w:r w:rsidRPr="00EB3096">
        <w:rPr>
          <w:rFonts w:cs="Arial"/>
          <w:sz w:val="20"/>
        </w:rPr>
        <w:t xml:space="preserve"> (</w:t>
      </w:r>
      <w:r w:rsidR="00474373" w:rsidRPr="00EB3096">
        <w:rPr>
          <w:rFonts w:cs="Arial"/>
          <w:sz w:val="20"/>
        </w:rPr>
        <w:t>3</w:t>
      </w:r>
      <w:r w:rsidRPr="00EB3096">
        <w:rPr>
          <w:rFonts w:cs="Arial"/>
          <w:sz w:val="20"/>
        </w:rPr>
        <w:t xml:space="preserve">) stejnopisech v jazyce českém. Objednatel obdrží </w:t>
      </w:r>
      <w:r w:rsidR="00474373" w:rsidRPr="00EB3096">
        <w:rPr>
          <w:rFonts w:cs="Arial"/>
          <w:sz w:val="20"/>
        </w:rPr>
        <w:t>dva</w:t>
      </w:r>
      <w:r w:rsidRPr="00EB3096">
        <w:rPr>
          <w:rFonts w:cs="Arial"/>
          <w:sz w:val="20"/>
        </w:rPr>
        <w:t xml:space="preserve"> (</w:t>
      </w:r>
      <w:r w:rsidR="00474373" w:rsidRPr="00EB3096">
        <w:rPr>
          <w:rFonts w:cs="Arial"/>
          <w:sz w:val="20"/>
        </w:rPr>
        <w:t>2</w:t>
      </w:r>
      <w:r w:rsidRPr="00EB3096">
        <w:rPr>
          <w:rFonts w:cs="Arial"/>
          <w:sz w:val="20"/>
        </w:rPr>
        <w:t xml:space="preserve">) stejnopisy, zhotovitel </w:t>
      </w:r>
      <w:r w:rsidR="00474373" w:rsidRPr="00EB3096">
        <w:rPr>
          <w:rFonts w:cs="Arial"/>
          <w:sz w:val="20"/>
        </w:rPr>
        <w:t>jeden</w:t>
      </w:r>
      <w:r w:rsidRPr="00EB3096">
        <w:rPr>
          <w:rFonts w:cs="Arial"/>
          <w:sz w:val="20"/>
        </w:rPr>
        <w:t xml:space="preserve"> (</w:t>
      </w:r>
      <w:r w:rsidR="00474373" w:rsidRPr="00EB3096">
        <w:rPr>
          <w:rFonts w:cs="Arial"/>
          <w:sz w:val="20"/>
        </w:rPr>
        <w:t>1</w:t>
      </w:r>
      <w:r w:rsidRPr="00EB3096">
        <w:rPr>
          <w:rFonts w:cs="Arial"/>
          <w:sz w:val="20"/>
        </w:rPr>
        <w:t>) stejnopis</w:t>
      </w:r>
      <w:r w:rsidR="0096132D" w:rsidRPr="00EB3096">
        <w:rPr>
          <w:rFonts w:cs="Arial"/>
          <w:sz w:val="20"/>
        </w:rPr>
        <w:t>.</w:t>
      </w:r>
    </w:p>
    <w:p w:rsidR="00B173AB" w:rsidRPr="00EB3096" w:rsidRDefault="005A7218" w:rsidP="0096132D">
      <w:pPr>
        <w:numPr>
          <w:ilvl w:val="1"/>
          <w:numId w:val="16"/>
        </w:numPr>
        <w:tabs>
          <w:tab w:val="clear" w:pos="420"/>
          <w:tab w:val="num" w:pos="567"/>
        </w:tabs>
        <w:spacing w:before="80"/>
        <w:ind w:left="567" w:hanging="567"/>
        <w:rPr>
          <w:rFonts w:cs="Arial"/>
          <w:b/>
          <w:bCs/>
          <w:sz w:val="20"/>
        </w:rPr>
      </w:pPr>
      <w:r w:rsidRPr="00EB3096">
        <w:rPr>
          <w:rFonts w:cs="Arial"/>
          <w:sz w:val="20"/>
        </w:rPr>
        <w:t>Pokud není ve smlouvě uvedeno jinak, řídí se práva a povinnosti smluvních stran i právní poměry z ní vyplývající zákonem č. 89/2012 Sb., občanský zákoník, v platném znění.</w:t>
      </w:r>
    </w:p>
    <w:p w:rsidR="0096132D" w:rsidRPr="00EB3096" w:rsidRDefault="0096132D" w:rsidP="0096132D">
      <w:pPr>
        <w:numPr>
          <w:ilvl w:val="1"/>
          <w:numId w:val="16"/>
        </w:numPr>
        <w:tabs>
          <w:tab w:val="clear" w:pos="420"/>
          <w:tab w:val="num" w:pos="567"/>
        </w:tabs>
        <w:spacing w:before="80"/>
        <w:ind w:left="567" w:hanging="567"/>
        <w:rPr>
          <w:rFonts w:cs="Arial"/>
          <w:b/>
          <w:bCs/>
          <w:sz w:val="20"/>
        </w:rPr>
      </w:pPr>
      <w:r w:rsidRPr="00EB3096">
        <w:rPr>
          <w:rFonts w:cs="Arial"/>
          <w:b/>
          <w:bCs/>
          <w:sz w:val="20"/>
        </w:rPr>
        <w:t>Řešení vzniklých sporů:</w:t>
      </w:r>
    </w:p>
    <w:p w:rsidR="0096132D" w:rsidRPr="00EB3096" w:rsidRDefault="0096132D" w:rsidP="002C3D1F">
      <w:pPr>
        <w:tabs>
          <w:tab w:val="left" w:pos="709"/>
        </w:tabs>
        <w:spacing w:before="60"/>
        <w:ind w:left="709" w:hanging="709"/>
        <w:rPr>
          <w:rFonts w:cs="Arial"/>
          <w:sz w:val="20"/>
        </w:rPr>
      </w:pPr>
      <w:r w:rsidRPr="00EB3096">
        <w:rPr>
          <w:rFonts w:cs="Arial"/>
          <w:sz w:val="20"/>
        </w:rPr>
        <w:t xml:space="preserve">21.4.1 </w:t>
      </w:r>
      <w:r w:rsidRPr="00EB3096">
        <w:rPr>
          <w:rFonts w:cs="Arial"/>
          <w:sz w:val="20"/>
        </w:rPr>
        <w:tab/>
        <w:t xml:space="preserve">Smluvní strany se budou snažit o to, aby veškeré spory vzniklé při realizaci této smlouvy </w:t>
      </w:r>
      <w:r w:rsidR="006D051B" w:rsidRPr="00EB3096">
        <w:rPr>
          <w:rFonts w:cs="Arial"/>
          <w:sz w:val="20"/>
        </w:rPr>
        <w:t>nebo v souvislosti</w:t>
      </w:r>
      <w:r w:rsidRPr="00EB3096">
        <w:rPr>
          <w:rFonts w:cs="Arial"/>
          <w:sz w:val="20"/>
        </w:rPr>
        <w:t xml:space="preserve"> s ní, byly řešeny nejdříve cestou vzájemné dohody.</w:t>
      </w:r>
    </w:p>
    <w:p w:rsidR="0096132D" w:rsidRPr="00EB3096" w:rsidRDefault="0096132D" w:rsidP="002C3D1F">
      <w:pPr>
        <w:tabs>
          <w:tab w:val="left" w:pos="709"/>
        </w:tabs>
        <w:spacing w:before="80"/>
        <w:ind w:left="709" w:hanging="709"/>
        <w:rPr>
          <w:rFonts w:cs="Arial"/>
          <w:sz w:val="20"/>
        </w:rPr>
      </w:pPr>
      <w:r w:rsidRPr="00EB3096">
        <w:rPr>
          <w:rFonts w:cs="Arial"/>
          <w:sz w:val="20"/>
        </w:rPr>
        <w:t xml:space="preserve">21.4.2 </w:t>
      </w:r>
      <w:r w:rsidRPr="00EB3096">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EB3096" w:rsidRDefault="0096132D" w:rsidP="002C3D1F">
      <w:pPr>
        <w:tabs>
          <w:tab w:val="left" w:pos="709"/>
          <w:tab w:val="left" w:pos="1418"/>
        </w:tabs>
        <w:spacing w:before="80"/>
        <w:ind w:left="1260" w:hanging="1260"/>
        <w:rPr>
          <w:rFonts w:cs="Arial"/>
          <w:sz w:val="20"/>
        </w:rPr>
      </w:pPr>
      <w:r w:rsidRPr="00EB3096">
        <w:rPr>
          <w:rFonts w:cs="Arial"/>
          <w:sz w:val="20"/>
        </w:rPr>
        <w:t xml:space="preserve">21.4.3  </w:t>
      </w:r>
      <w:r w:rsidR="006D051B" w:rsidRPr="00EB3096">
        <w:rPr>
          <w:rFonts w:cs="Arial"/>
          <w:sz w:val="20"/>
        </w:rPr>
        <w:tab/>
      </w:r>
      <w:r w:rsidRPr="00EB3096">
        <w:rPr>
          <w:rFonts w:cs="Arial"/>
          <w:sz w:val="20"/>
        </w:rPr>
        <w:t>Spory technické povahy</w:t>
      </w:r>
    </w:p>
    <w:p w:rsidR="0096132D" w:rsidRPr="00EB3096" w:rsidRDefault="0096132D" w:rsidP="002C3D1F">
      <w:pPr>
        <w:tabs>
          <w:tab w:val="left" w:pos="709"/>
          <w:tab w:val="num" w:pos="1080"/>
        </w:tabs>
        <w:spacing w:before="60"/>
        <w:ind w:left="709"/>
        <w:rPr>
          <w:rFonts w:cs="Arial"/>
          <w:sz w:val="20"/>
        </w:rPr>
      </w:pPr>
      <w:r w:rsidRPr="00EB3096">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EB3096">
        <w:rPr>
          <w:rFonts w:cs="Arial"/>
          <w:sz w:val="20"/>
        </w:rPr>
        <w:t xml:space="preserve">Labem a </w:t>
      </w:r>
      <w:r w:rsidR="00A24FAF" w:rsidRPr="00EB3096">
        <w:rPr>
          <w:rFonts w:cs="Arial"/>
          <w:sz w:val="20"/>
        </w:rPr>
        <w:t xml:space="preserve">Technická inspekce České republiky (TIČR), </w:t>
      </w:r>
      <w:r w:rsidRPr="00EB3096">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EB3096" w:rsidRDefault="0096132D" w:rsidP="002C3D1F">
      <w:pPr>
        <w:tabs>
          <w:tab w:val="left" w:pos="709"/>
        </w:tabs>
        <w:spacing w:before="80"/>
        <w:ind w:left="709" w:hanging="709"/>
        <w:rPr>
          <w:rFonts w:cs="Arial"/>
          <w:sz w:val="20"/>
        </w:rPr>
      </w:pPr>
      <w:r w:rsidRPr="00EB3096">
        <w:rPr>
          <w:rFonts w:cs="Arial"/>
          <w:sz w:val="20"/>
        </w:rPr>
        <w:t xml:space="preserve">21.4.4 </w:t>
      </w:r>
      <w:r w:rsidRPr="00EB3096">
        <w:rPr>
          <w:rFonts w:cs="Arial"/>
          <w:sz w:val="20"/>
        </w:rPr>
        <w:tab/>
        <w:t xml:space="preserve">V průběhu řešení případných sporů způsobem uvedeným v odstavcích 21.4.1 až 21.4.3 jsou smluvní strany povinny plnit veškeré své povinnosti ve lhůtách a </w:t>
      </w:r>
      <w:r w:rsidR="001F7673" w:rsidRPr="00EB3096">
        <w:rPr>
          <w:rFonts w:cs="Arial"/>
          <w:sz w:val="20"/>
        </w:rPr>
        <w:t>způsobem stanoveným</w:t>
      </w:r>
      <w:r w:rsidRPr="00EB3096">
        <w:rPr>
          <w:rFonts w:cs="Arial"/>
          <w:sz w:val="20"/>
        </w:rPr>
        <w:t xml:space="preserve"> ve smlouvě.</w:t>
      </w:r>
    </w:p>
    <w:p w:rsidR="0096132D" w:rsidRPr="00EB3096" w:rsidRDefault="0096132D" w:rsidP="0096132D">
      <w:pPr>
        <w:numPr>
          <w:ilvl w:val="1"/>
          <w:numId w:val="16"/>
        </w:numPr>
        <w:tabs>
          <w:tab w:val="clear" w:pos="420"/>
          <w:tab w:val="num" w:pos="709"/>
        </w:tabs>
        <w:spacing w:before="80"/>
        <w:ind w:left="709" w:hanging="709"/>
        <w:rPr>
          <w:rFonts w:cs="Arial"/>
          <w:sz w:val="20"/>
        </w:rPr>
      </w:pPr>
      <w:r w:rsidRPr="00EB3096">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EB3096">
        <w:rPr>
          <w:rFonts w:cs="Arial"/>
          <w:sz w:val="20"/>
        </w:rPr>
        <w:t xml:space="preserve">V případě, že některá ustanovení této smlouvy budou prohlášena za neplatná a/nebo neúčinná, zůstávají ostatní ustanovení této smlouvy platná a účinná. </w:t>
      </w:r>
      <w:r w:rsidRPr="005A7218">
        <w:rPr>
          <w:rFonts w:cs="Arial"/>
          <w:sz w:val="20"/>
        </w:rPr>
        <w:t>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2A00F0" w:rsidRDefault="002A00F0" w:rsidP="00FD4E49">
            <w:pPr>
              <w:pStyle w:val="Normln00"/>
              <w:spacing w:line="240" w:lineRule="auto"/>
              <w:rPr>
                <w:rFonts w:cs="Arial"/>
                <w:sz w:val="20"/>
              </w:rPr>
            </w:pPr>
          </w:p>
          <w:p w:rsidR="002A00F0" w:rsidRDefault="002A00F0" w:rsidP="00FD4E49">
            <w:pPr>
              <w:pStyle w:val="Normln00"/>
              <w:spacing w:line="240" w:lineRule="auto"/>
              <w:rPr>
                <w:rFonts w:cs="Arial"/>
                <w:sz w:val="20"/>
              </w:rPr>
            </w:pPr>
          </w:p>
          <w:p w:rsidR="002A00F0" w:rsidRPr="00FE3E03" w:rsidRDefault="002A00F0"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E268BC" w:rsidRDefault="00E268BC" w:rsidP="00176ED2">
      <w:pPr>
        <w:pStyle w:val="Nadpis3"/>
        <w:spacing w:before="240"/>
        <w:ind w:left="0"/>
        <w:jc w:val="left"/>
        <w:rPr>
          <w:rFonts w:ascii="Arial" w:hAnsi="Arial" w:cs="Arial"/>
          <w:bCs/>
          <w:iCs/>
          <w:sz w:val="20"/>
        </w:rPr>
      </w:pPr>
    </w:p>
    <w:p w:rsidR="00DC0F73" w:rsidRDefault="00DC0F73" w:rsidP="00DC0F73"/>
    <w:p w:rsidR="00DC0F73" w:rsidRDefault="00DC0F73" w:rsidP="00DC0F73"/>
    <w:p w:rsidR="00F05E8B" w:rsidRDefault="00F05E8B" w:rsidP="00DC0F73"/>
    <w:p w:rsidR="00F05E8B" w:rsidRDefault="00F05E8B" w:rsidP="00DC0F73"/>
    <w:p w:rsidR="00F05E8B" w:rsidRDefault="00F05E8B" w:rsidP="00DC0F73"/>
    <w:p w:rsidR="00F05E8B" w:rsidRDefault="00F05E8B" w:rsidP="00DC0F73"/>
    <w:p w:rsidR="00F05E8B" w:rsidRDefault="00F05E8B" w:rsidP="00DC0F73"/>
    <w:p w:rsidR="00F05E8B" w:rsidRDefault="00F05E8B" w:rsidP="00DC0F73"/>
    <w:p w:rsidR="00F05E8B" w:rsidRDefault="00F05E8B" w:rsidP="00DC0F73"/>
    <w:p w:rsidR="00F05E8B" w:rsidRDefault="00F05E8B" w:rsidP="00DC0F73"/>
    <w:p w:rsidR="00F05E8B" w:rsidRDefault="00F05E8B" w:rsidP="00DC0F73"/>
    <w:p w:rsidR="00DC0F73" w:rsidRDefault="00DC0F73" w:rsidP="00DC0F73"/>
    <w:p w:rsidR="00DC0F73" w:rsidRDefault="00DC0F73" w:rsidP="00DC0F73"/>
    <w:p w:rsidR="00DC0F73" w:rsidRDefault="00DC0F73" w:rsidP="00DC0F73"/>
    <w:p w:rsidR="00DC0F73" w:rsidRDefault="00DC0F73" w:rsidP="00DC0F73"/>
    <w:p w:rsidR="00DC0F73" w:rsidRDefault="00DC0F73" w:rsidP="00DC0F73"/>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w:t>
      </w:r>
      <w:r w:rsidRPr="000E701D">
        <w:rPr>
          <w:rFonts w:ascii="Arial" w:hAnsi="Arial" w:cs="Arial"/>
          <w:snapToGrid w:val="0"/>
          <w:sz w:val="20"/>
        </w:rPr>
        <w:t xml:space="preserve">Geodetické práce </w:t>
      </w:r>
      <w:r w:rsidR="00624034" w:rsidRPr="000E701D">
        <w:rPr>
          <w:rFonts w:ascii="Arial" w:hAnsi="Arial" w:cs="Arial"/>
          <w:snapToGrid w:val="0"/>
          <w:sz w:val="20"/>
        </w:rPr>
        <w:t>skutečného provedení</w:t>
      </w:r>
      <w:r w:rsidRPr="000E701D">
        <w:rPr>
          <w:rFonts w:ascii="Arial" w:hAnsi="Arial" w:cs="Arial"/>
          <w:snapToGrid w:val="0"/>
          <w:sz w:val="20"/>
        </w:rPr>
        <w:tab/>
        <w:t xml:space="preserve"> </w:t>
      </w:r>
      <w:r w:rsidRPr="00F631FE">
        <w:rPr>
          <w:rFonts w:ascii="Arial" w:hAnsi="Arial" w:cs="Arial"/>
          <w:snapToGrid w:val="0"/>
          <w:sz w:val="20"/>
          <w:highlight w:val="yellow"/>
        </w:rPr>
        <w:t>……………..,-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277017" w:rsidRPr="007A327F" w:rsidRDefault="00277017" w:rsidP="00277017">
      <w:pPr>
        <w:pStyle w:val="Zhlav"/>
        <w:tabs>
          <w:tab w:val="clear" w:pos="9071"/>
          <w:tab w:val="num" w:pos="851"/>
          <w:tab w:val="right" w:pos="7513"/>
        </w:tabs>
        <w:ind w:left="851" w:right="-11" w:firstLine="283"/>
        <w:rPr>
          <w:rFonts w:cs="Arial"/>
          <w:sz w:val="20"/>
        </w:rPr>
      </w:pPr>
      <w:r w:rsidRPr="002419AC">
        <w:rPr>
          <w:bCs/>
          <w:i/>
          <w:iCs/>
          <w:sz w:val="20"/>
        </w:rPr>
        <w:t xml:space="preserve">dle </w:t>
      </w:r>
      <w:r>
        <w:rPr>
          <w:bCs/>
          <w:i/>
          <w:iCs/>
          <w:sz w:val="20"/>
        </w:rPr>
        <w:t>výkazu výměr stavební části</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176ED2" w:rsidRPr="00277017" w:rsidRDefault="00552269" w:rsidP="00277017">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D83F71" w:rsidP="00D83F71">
      <w:pPr>
        <w:tabs>
          <w:tab w:val="num" w:pos="851"/>
        </w:tabs>
        <w:ind w:left="851" w:right="-11" w:firstLine="283"/>
        <w:rPr>
          <w:rFonts w:cs="Arial"/>
          <w:sz w:val="20"/>
        </w:rPr>
      </w:pPr>
      <w:r w:rsidRPr="00EB3096">
        <w:rPr>
          <w:rFonts w:cs="Arial"/>
          <w:i/>
          <w:iCs/>
          <w:sz w:val="20"/>
        </w:rPr>
        <w:t>(</w:t>
      </w:r>
      <w:r w:rsidR="00912B0F" w:rsidRPr="00EB3096">
        <w:rPr>
          <w:rFonts w:cs="Arial"/>
          <w:i/>
          <w:iCs/>
          <w:sz w:val="20"/>
        </w:rPr>
        <w:t>zhotovitel</w:t>
      </w:r>
      <w:r w:rsidRPr="007A327F">
        <w:rPr>
          <w:rFonts w:cs="Arial"/>
          <w:i/>
          <w:iCs/>
          <w:sz w:val="20"/>
        </w:rPr>
        <w:t xml:space="preserve"> </w:t>
      </w:r>
      <w:r w:rsidR="00176ED2" w:rsidRPr="007A327F">
        <w:rPr>
          <w:rFonts w:cs="Arial"/>
          <w:i/>
          <w:iCs/>
          <w:sz w:val="20"/>
        </w:rPr>
        <w:t>uvede dle svého uvážení a zkušeností</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37E4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AE0FC5" w:rsidRDefault="00AE0FC5">
      <w:pPr>
        <w:rPr>
          <w:rFonts w:cs="Arial"/>
          <w:sz w:val="20"/>
        </w:rPr>
      </w:pPr>
    </w:p>
    <w:p w:rsidR="00AE0FC5" w:rsidRDefault="00AE0FC5">
      <w:pPr>
        <w:rPr>
          <w:rFonts w:cs="Arial"/>
          <w:sz w:val="20"/>
        </w:rPr>
      </w:pPr>
    </w:p>
    <w:p w:rsidR="00AE0FC5" w:rsidRDefault="00AE0FC5">
      <w:pPr>
        <w:rPr>
          <w:rFonts w:cs="Arial"/>
          <w:sz w:val="20"/>
        </w:rPr>
      </w:pPr>
    </w:p>
    <w:p w:rsidR="00AE0FC5" w:rsidRDefault="00AE0FC5">
      <w:pPr>
        <w:rPr>
          <w:rFonts w:cs="Arial"/>
          <w:sz w:val="20"/>
        </w:rPr>
      </w:pPr>
    </w:p>
    <w:p w:rsidR="00AE0FC5" w:rsidRDefault="00AE0FC5">
      <w:pPr>
        <w:rPr>
          <w:rFonts w:cs="Arial"/>
          <w:sz w:val="20"/>
        </w:rPr>
      </w:pPr>
      <w:bookmarkStart w:id="1" w:name="_GoBack"/>
      <w:bookmarkEnd w:id="1"/>
    </w:p>
    <w:p w:rsidR="00DF3D03" w:rsidRDefault="00DF3D03">
      <w:pPr>
        <w:rPr>
          <w:rFonts w:cs="Arial"/>
          <w:sz w:val="20"/>
        </w:rPr>
      </w:pPr>
    </w:p>
    <w:p w:rsidR="00FE3E03" w:rsidRDefault="00FE3E03">
      <w:pPr>
        <w:rPr>
          <w:rFonts w:cs="Arial"/>
          <w:sz w:val="20"/>
        </w:rPr>
      </w:pPr>
    </w:p>
    <w:p w:rsidR="00DF3D03" w:rsidRDefault="00DF3D03">
      <w:pPr>
        <w:rPr>
          <w:rFonts w:cs="Arial"/>
          <w:sz w:val="20"/>
        </w:rPr>
      </w:pP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Pr="00EB3096" w:rsidRDefault="00EE578F" w:rsidP="00EE578F"/>
    <w:p w:rsidR="00EE578F" w:rsidRPr="00EB3096" w:rsidRDefault="00EE578F" w:rsidP="00EE578F">
      <w:pPr>
        <w:jc w:val="center"/>
        <w:rPr>
          <w:b/>
          <w:u w:val="single"/>
        </w:rPr>
      </w:pPr>
    </w:p>
    <w:p w:rsidR="00DF3D03" w:rsidRPr="00EB3096" w:rsidRDefault="00DF3D03" w:rsidP="00DF3D03">
      <w:pPr>
        <w:jc w:val="center"/>
        <w:rPr>
          <w:rFonts w:cs="Arial"/>
          <w:b/>
        </w:rPr>
      </w:pPr>
    </w:p>
    <w:p w:rsidR="00DF3D03" w:rsidRPr="00EB3096" w:rsidRDefault="00DF3D03" w:rsidP="00DF3D03">
      <w:pPr>
        <w:jc w:val="center"/>
        <w:rPr>
          <w:rFonts w:cs="Arial"/>
          <w:b/>
        </w:rPr>
      </w:pPr>
      <w:r w:rsidRPr="00EB3096">
        <w:rPr>
          <w:rFonts w:cs="Arial"/>
          <w:b/>
        </w:rPr>
        <w:t xml:space="preserve">SEZNAM </w:t>
      </w:r>
      <w:r w:rsidR="00474373" w:rsidRPr="00EB3096">
        <w:rPr>
          <w:rFonts w:cs="Arial"/>
          <w:b/>
        </w:rPr>
        <w:t>POD</w:t>
      </w:r>
      <w:r w:rsidRPr="00EB3096">
        <w:rPr>
          <w:rFonts w:cs="Arial"/>
          <w:b/>
        </w:rPr>
        <w:t xml:space="preserve">DODAVATELŮ, </w:t>
      </w:r>
    </w:p>
    <w:p w:rsidR="00DF3D03" w:rsidRPr="00EB3096" w:rsidRDefault="00DF3D03" w:rsidP="00DF3D03">
      <w:pPr>
        <w:spacing w:before="60"/>
        <w:jc w:val="center"/>
        <w:rPr>
          <w:rFonts w:cs="Arial"/>
          <w:b/>
          <w:sz w:val="22"/>
          <w:szCs w:val="22"/>
        </w:rPr>
      </w:pPr>
      <w:r w:rsidRPr="00EB3096">
        <w:rPr>
          <w:rFonts w:cs="Arial"/>
          <w:b/>
          <w:sz w:val="22"/>
          <w:szCs w:val="22"/>
        </w:rPr>
        <w:t xml:space="preserve">kteří se budou podílet na plnění zakázky „Modernizace SZT </w:t>
      </w:r>
      <w:r w:rsidR="009451F5" w:rsidRPr="00EB3096">
        <w:rPr>
          <w:rFonts w:cs="Arial"/>
          <w:b/>
          <w:sz w:val="22"/>
          <w:szCs w:val="22"/>
        </w:rPr>
        <w:t xml:space="preserve">Most </w:t>
      </w:r>
      <w:r w:rsidRPr="00EB3096">
        <w:rPr>
          <w:rFonts w:cs="Arial"/>
          <w:b/>
          <w:sz w:val="22"/>
          <w:szCs w:val="22"/>
        </w:rPr>
        <w:t xml:space="preserve">Severočeské teplárenské, a.s. v období 2016 a 2017 – </w:t>
      </w:r>
      <w:r w:rsidR="002A00F0" w:rsidRPr="00EB3096">
        <w:rPr>
          <w:rFonts w:cs="Arial"/>
          <w:b/>
          <w:sz w:val="20"/>
        </w:rPr>
        <w:t>REKO TK 36 - ÚT, TV Hollarova</w:t>
      </w:r>
      <w:r w:rsidRPr="00EB3096">
        <w:rPr>
          <w:rFonts w:cs="Arial"/>
          <w:b/>
          <w:sz w:val="22"/>
          <w:szCs w:val="22"/>
        </w:rPr>
        <w:t>“</w:t>
      </w:r>
    </w:p>
    <w:p w:rsidR="00DF3D03" w:rsidRPr="00EB3096" w:rsidRDefault="00DF3D03" w:rsidP="00DF3D03">
      <w:pPr>
        <w:spacing w:after="120"/>
        <w:rPr>
          <w:rFonts w:cs="Arial"/>
          <w:sz w:val="22"/>
          <w:szCs w:val="22"/>
        </w:rPr>
      </w:pPr>
    </w:p>
    <w:p w:rsidR="00DF3D03" w:rsidRPr="00EB3096" w:rsidRDefault="00DF3D03" w:rsidP="00DF3D03">
      <w:pPr>
        <w:spacing w:after="120"/>
        <w:rPr>
          <w:rFonts w:cs="Arial"/>
          <w:sz w:val="20"/>
        </w:rPr>
      </w:pPr>
    </w:p>
    <w:p w:rsidR="00DF3D03" w:rsidRPr="00EB3096" w:rsidRDefault="00DF3D03" w:rsidP="00DF3D03">
      <w:pPr>
        <w:spacing w:after="120"/>
        <w:rPr>
          <w:rFonts w:cs="Arial"/>
          <w:sz w:val="20"/>
        </w:rPr>
      </w:pPr>
      <w:r w:rsidRPr="00EB3096">
        <w:rPr>
          <w:rFonts w:cs="Arial"/>
          <w:sz w:val="20"/>
        </w:rPr>
        <w:t xml:space="preserve">Zhotovitel předkládá níže uvedený seznam všech </w:t>
      </w:r>
      <w:r w:rsidR="00474373" w:rsidRPr="00EB3096">
        <w:rPr>
          <w:rFonts w:cs="Arial"/>
          <w:sz w:val="20"/>
        </w:rPr>
        <w:t>pod</w:t>
      </w:r>
      <w:r w:rsidRPr="00EB3096">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EB3096">
        <w:rPr>
          <w:rFonts w:cs="Arial"/>
          <w:sz w:val="20"/>
        </w:rPr>
        <w:t>pod</w:t>
      </w:r>
      <w:r w:rsidRPr="00EB3096">
        <w:rPr>
          <w:rFonts w:cs="Arial"/>
          <w:sz w:val="20"/>
        </w:rPr>
        <w:t xml:space="preserve">dodávku je pro tento účel považována realizace dílčích prací jinými subjekty pro zhotovitele.  </w:t>
      </w:r>
    </w:p>
    <w:p w:rsidR="00DF3D03" w:rsidRPr="00EB3096"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B3096" w:rsidRPr="00EB3096" w:rsidTr="00DF3D03">
        <w:tc>
          <w:tcPr>
            <w:tcW w:w="9388" w:type="dxa"/>
            <w:gridSpan w:val="2"/>
            <w:shd w:val="clear" w:color="auto" w:fill="auto"/>
            <w:vAlign w:val="center"/>
          </w:tcPr>
          <w:p w:rsidR="00DF3D03" w:rsidRPr="00EB3096" w:rsidRDefault="00474373" w:rsidP="00DF3D03">
            <w:pPr>
              <w:jc w:val="center"/>
              <w:rPr>
                <w:rFonts w:cs="Arial"/>
                <w:sz w:val="20"/>
              </w:rPr>
            </w:pPr>
            <w:r w:rsidRPr="00EB3096">
              <w:rPr>
                <w:rFonts w:cs="Arial"/>
                <w:sz w:val="20"/>
              </w:rPr>
              <w:t>POD</w:t>
            </w:r>
            <w:r w:rsidR="00DF3D03" w:rsidRPr="00EB3096">
              <w:rPr>
                <w:rFonts w:cs="Arial"/>
                <w:sz w:val="20"/>
              </w:rPr>
              <w:t>DODAVATEL Č. 1</w:t>
            </w: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Obchodní firma (příp. jméno a příjmení)</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Sídlo</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Právní forma</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Identifikační číslo (bylo-li přiděleno)</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474373">
            <w:pPr>
              <w:rPr>
                <w:rFonts w:cs="Arial"/>
                <w:sz w:val="20"/>
              </w:rPr>
            </w:pPr>
            <w:r w:rsidRPr="00EB3096">
              <w:rPr>
                <w:rFonts w:cs="Arial"/>
                <w:sz w:val="20"/>
              </w:rPr>
              <w:t xml:space="preserve">Osoba </w:t>
            </w:r>
            <w:r w:rsidRPr="00EB3096">
              <w:rPr>
                <w:rFonts w:cs="Arial"/>
                <w:sz w:val="19"/>
                <w:szCs w:val="19"/>
              </w:rPr>
              <w:t xml:space="preserve">oprávněná jednat jménem či za </w:t>
            </w:r>
            <w:r w:rsidR="00474373" w:rsidRPr="00EB3096">
              <w:rPr>
                <w:rFonts w:cs="Arial"/>
                <w:sz w:val="19"/>
                <w:szCs w:val="19"/>
              </w:rPr>
              <w:t>pod</w:t>
            </w:r>
            <w:r w:rsidRPr="00EB3096">
              <w:rPr>
                <w:rFonts w:cs="Arial"/>
                <w:sz w:val="19"/>
                <w:szCs w:val="19"/>
              </w:rPr>
              <w:t>dodavatele</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474373">
            <w:pPr>
              <w:rPr>
                <w:rFonts w:cs="Arial"/>
                <w:sz w:val="20"/>
              </w:rPr>
            </w:pPr>
            <w:r w:rsidRPr="00EB3096">
              <w:rPr>
                <w:rFonts w:cs="Arial"/>
                <w:sz w:val="20"/>
              </w:rPr>
              <w:t xml:space="preserve">Rozsah prací, jímž se bude </w:t>
            </w:r>
            <w:r w:rsidR="00474373" w:rsidRPr="00EB3096">
              <w:rPr>
                <w:rFonts w:cs="Arial"/>
                <w:sz w:val="20"/>
              </w:rPr>
              <w:t>pod</w:t>
            </w:r>
            <w:r w:rsidRPr="00EB3096">
              <w:rPr>
                <w:rFonts w:cs="Arial"/>
                <w:sz w:val="20"/>
              </w:rPr>
              <w:t>dodavatel podílet na plnění zakázky</w:t>
            </w:r>
          </w:p>
        </w:tc>
        <w:tc>
          <w:tcPr>
            <w:tcW w:w="4426" w:type="dxa"/>
            <w:shd w:val="clear" w:color="auto" w:fill="auto"/>
          </w:tcPr>
          <w:p w:rsidR="00DF3D03" w:rsidRPr="00EB3096" w:rsidRDefault="00DF3D03" w:rsidP="00DF3D03">
            <w:pPr>
              <w:rPr>
                <w:rFonts w:cs="Arial"/>
                <w:sz w:val="20"/>
              </w:rPr>
            </w:pPr>
          </w:p>
        </w:tc>
      </w:tr>
    </w:tbl>
    <w:p w:rsidR="00DF3D03" w:rsidRPr="00EB3096" w:rsidRDefault="00DF3D03" w:rsidP="00DF3D03">
      <w:pPr>
        <w:rPr>
          <w:rFonts w:cs="Arial"/>
          <w:sz w:val="20"/>
        </w:rPr>
      </w:pPr>
    </w:p>
    <w:p w:rsidR="00DF3D03" w:rsidRPr="00EB3096"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B3096" w:rsidRPr="00EB3096" w:rsidTr="00DF3D03">
        <w:tc>
          <w:tcPr>
            <w:tcW w:w="9388" w:type="dxa"/>
            <w:gridSpan w:val="2"/>
            <w:shd w:val="clear" w:color="auto" w:fill="auto"/>
            <w:vAlign w:val="center"/>
          </w:tcPr>
          <w:p w:rsidR="00DF3D03" w:rsidRPr="00EB3096" w:rsidRDefault="00474373" w:rsidP="00DF3D03">
            <w:pPr>
              <w:jc w:val="center"/>
              <w:rPr>
                <w:rFonts w:cs="Arial"/>
                <w:sz w:val="20"/>
              </w:rPr>
            </w:pPr>
            <w:r w:rsidRPr="00EB3096">
              <w:rPr>
                <w:rFonts w:cs="Arial"/>
                <w:sz w:val="20"/>
              </w:rPr>
              <w:t>PODDODAVATEL</w:t>
            </w:r>
            <w:r w:rsidR="00DF3D03" w:rsidRPr="00EB3096">
              <w:rPr>
                <w:rFonts w:cs="Arial"/>
                <w:sz w:val="20"/>
              </w:rPr>
              <w:t xml:space="preserve"> Č. </w:t>
            </w:r>
            <w:r w:rsidR="00DF3D03" w:rsidRPr="00F631FE">
              <w:rPr>
                <w:rFonts w:cs="Arial"/>
                <w:sz w:val="20"/>
                <w:highlight w:val="yellow"/>
              </w:rPr>
              <w:t>X</w:t>
            </w: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Obchodní firma (příp. jméno a příjmení)</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Sídlo</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Právní forma</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DF3D03">
            <w:pPr>
              <w:rPr>
                <w:rFonts w:cs="Arial"/>
                <w:sz w:val="20"/>
              </w:rPr>
            </w:pPr>
            <w:r w:rsidRPr="00EB3096">
              <w:rPr>
                <w:rFonts w:cs="Arial"/>
                <w:sz w:val="20"/>
              </w:rPr>
              <w:t>Identifikační číslo (bylo-li přiděleno)</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474373">
            <w:pPr>
              <w:rPr>
                <w:rFonts w:cs="Arial"/>
                <w:sz w:val="20"/>
              </w:rPr>
            </w:pPr>
            <w:r w:rsidRPr="00EB3096">
              <w:rPr>
                <w:rFonts w:cs="Arial"/>
                <w:sz w:val="20"/>
              </w:rPr>
              <w:t xml:space="preserve">Osoba </w:t>
            </w:r>
            <w:r w:rsidRPr="00EB3096">
              <w:rPr>
                <w:rFonts w:cs="Arial"/>
                <w:sz w:val="19"/>
                <w:szCs w:val="19"/>
              </w:rPr>
              <w:t xml:space="preserve">oprávněná jednat jménem či za </w:t>
            </w:r>
            <w:r w:rsidR="00474373" w:rsidRPr="00EB3096">
              <w:rPr>
                <w:rFonts w:cs="Arial"/>
                <w:sz w:val="19"/>
                <w:szCs w:val="19"/>
              </w:rPr>
              <w:t>pod</w:t>
            </w:r>
            <w:r w:rsidRPr="00EB3096">
              <w:rPr>
                <w:rFonts w:cs="Arial"/>
                <w:sz w:val="19"/>
                <w:szCs w:val="19"/>
              </w:rPr>
              <w:t>dodavatele</w:t>
            </w:r>
          </w:p>
        </w:tc>
        <w:tc>
          <w:tcPr>
            <w:tcW w:w="4426" w:type="dxa"/>
            <w:shd w:val="clear" w:color="auto" w:fill="auto"/>
          </w:tcPr>
          <w:p w:rsidR="00DF3D03" w:rsidRPr="00EB3096" w:rsidRDefault="00DF3D03" w:rsidP="00DF3D03">
            <w:pPr>
              <w:rPr>
                <w:rFonts w:cs="Arial"/>
                <w:sz w:val="20"/>
              </w:rPr>
            </w:pPr>
          </w:p>
        </w:tc>
      </w:tr>
      <w:tr w:rsidR="00EB3096" w:rsidRPr="00EB3096" w:rsidTr="00DF3D03">
        <w:tc>
          <w:tcPr>
            <w:tcW w:w="4962" w:type="dxa"/>
            <w:shd w:val="clear" w:color="auto" w:fill="auto"/>
          </w:tcPr>
          <w:p w:rsidR="00DF3D03" w:rsidRPr="00EB3096" w:rsidRDefault="00DF3D03" w:rsidP="00474373">
            <w:pPr>
              <w:rPr>
                <w:rFonts w:cs="Arial"/>
                <w:sz w:val="20"/>
              </w:rPr>
            </w:pPr>
            <w:r w:rsidRPr="00EB3096">
              <w:rPr>
                <w:rFonts w:cs="Arial"/>
                <w:sz w:val="20"/>
              </w:rPr>
              <w:t xml:space="preserve">Rozsah prací, jímž se bude </w:t>
            </w:r>
            <w:r w:rsidR="00474373" w:rsidRPr="00EB3096">
              <w:rPr>
                <w:rFonts w:cs="Arial"/>
                <w:sz w:val="20"/>
              </w:rPr>
              <w:t>pod</w:t>
            </w:r>
            <w:r w:rsidRPr="00EB3096">
              <w:rPr>
                <w:rFonts w:cs="Arial"/>
                <w:sz w:val="20"/>
              </w:rPr>
              <w:t>dodavatel podílet na plnění zakázky</w:t>
            </w:r>
          </w:p>
        </w:tc>
        <w:tc>
          <w:tcPr>
            <w:tcW w:w="4426" w:type="dxa"/>
            <w:shd w:val="clear" w:color="auto" w:fill="auto"/>
          </w:tcPr>
          <w:p w:rsidR="00DF3D03" w:rsidRPr="00EB3096" w:rsidRDefault="00DF3D03" w:rsidP="00DF3D03">
            <w:pPr>
              <w:rPr>
                <w:rFonts w:cs="Arial"/>
                <w:sz w:val="20"/>
              </w:rPr>
            </w:pPr>
          </w:p>
        </w:tc>
      </w:tr>
    </w:tbl>
    <w:p w:rsidR="00DF3D03" w:rsidRPr="00EB3096" w:rsidRDefault="00DF3D03" w:rsidP="00DF3D03">
      <w:pPr>
        <w:jc w:val="center"/>
        <w:rPr>
          <w:rFonts w:cs="Arial"/>
          <w:b/>
          <w:sz w:val="22"/>
          <w:szCs w:val="22"/>
        </w:rPr>
      </w:pPr>
    </w:p>
    <w:p w:rsidR="00DF3D03" w:rsidRPr="00EB3096" w:rsidRDefault="00DF3D03" w:rsidP="00DF3D03">
      <w:pPr>
        <w:jc w:val="center"/>
        <w:rPr>
          <w:rFonts w:cs="Arial"/>
          <w:b/>
          <w:sz w:val="22"/>
          <w:szCs w:val="22"/>
        </w:rPr>
      </w:pPr>
    </w:p>
    <w:p w:rsidR="00DF3D03" w:rsidRPr="00EB3096" w:rsidRDefault="00DF3D03">
      <w:pPr>
        <w:rPr>
          <w:rFonts w:cs="Arial"/>
          <w:sz w:val="20"/>
        </w:rPr>
      </w:pPr>
    </w:p>
    <w:p w:rsidR="00DF3D03" w:rsidRPr="00EB3096" w:rsidRDefault="00DF3D03">
      <w:pPr>
        <w:rPr>
          <w:rFonts w:cs="Arial"/>
          <w:sz w:val="20"/>
        </w:rPr>
      </w:pPr>
    </w:p>
    <w:p w:rsidR="00DF3D03" w:rsidRPr="00EB3096" w:rsidRDefault="00DF3D03">
      <w:pPr>
        <w:rPr>
          <w:rFonts w:cs="Arial"/>
          <w:sz w:val="20"/>
        </w:rPr>
      </w:pPr>
    </w:p>
    <w:p w:rsidR="00DF3D03" w:rsidRPr="00EB3096" w:rsidRDefault="00DF3D03">
      <w:pPr>
        <w:rPr>
          <w:rFonts w:cs="Arial"/>
          <w:sz w:val="20"/>
        </w:rPr>
      </w:pPr>
    </w:p>
    <w:p w:rsidR="00DF3D03" w:rsidRPr="00EB3096" w:rsidRDefault="00DF3D03">
      <w:pPr>
        <w:rPr>
          <w:rFonts w:cs="Arial"/>
          <w:sz w:val="20"/>
        </w:rPr>
      </w:pPr>
    </w:p>
    <w:sectPr w:rsidR="00DF3D03" w:rsidRPr="00EB3096"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494" w:rsidRDefault="00747494" w:rsidP="00584F30">
      <w:r>
        <w:separator/>
      </w:r>
    </w:p>
  </w:endnote>
  <w:endnote w:type="continuationSeparator" w:id="0">
    <w:p w:rsidR="00747494" w:rsidRDefault="00747494"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494" w:rsidRPr="00362627" w:rsidRDefault="00747494"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E0FC5">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E0FC5">
      <w:rPr>
        <w:rStyle w:val="slostrnky"/>
        <w:noProof/>
        <w:sz w:val="16"/>
        <w:szCs w:val="16"/>
      </w:rPr>
      <w:t>24</w:t>
    </w:r>
    <w:r w:rsidRPr="00362627">
      <w:rPr>
        <w:rStyle w:val="slostrnky"/>
        <w:sz w:val="16"/>
        <w:szCs w:val="16"/>
      </w:rPr>
      <w:fldChar w:fldCharType="end"/>
    </w:r>
    <w:r w:rsidRPr="00362627">
      <w:rPr>
        <w:rStyle w:val="slostrnky"/>
        <w:sz w:val="16"/>
        <w:szCs w:val="16"/>
      </w:rPr>
      <w:t>)</w:t>
    </w:r>
  </w:p>
  <w:p w:rsidR="00747494" w:rsidRDefault="00747494" w:rsidP="00362627">
    <w:pPr>
      <w:pStyle w:val="Zpat"/>
      <w:pBdr>
        <w:top w:val="single" w:sz="4" w:space="1" w:color="auto"/>
      </w:pBdr>
      <w:rPr>
        <w:sz w:val="16"/>
        <w:szCs w:val="16"/>
      </w:rPr>
    </w:pPr>
  </w:p>
  <w:p w:rsidR="00747494" w:rsidRPr="00362627" w:rsidRDefault="00747494"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494" w:rsidRDefault="00747494" w:rsidP="00584F30">
      <w:r>
        <w:separator/>
      </w:r>
    </w:p>
  </w:footnote>
  <w:footnote w:type="continuationSeparator" w:id="0">
    <w:p w:rsidR="00747494" w:rsidRDefault="00747494"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494" w:rsidRDefault="00747494" w:rsidP="00A5319A">
    <w:pPr>
      <w:pStyle w:val="Zhlav"/>
      <w:widowControl w:val="0"/>
      <w:ind w:firstLine="7513"/>
      <w:rPr>
        <w:sz w:val="16"/>
        <w:szCs w:val="16"/>
      </w:rPr>
    </w:pPr>
    <w:r>
      <w:rPr>
        <w:noProof/>
      </w:rPr>
      <w:drawing>
        <wp:anchor distT="0" distB="0" distL="114300" distR="114300" simplePos="0" relativeHeight="251658240" behindDoc="0" locked="0" layoutInCell="1" allowOverlap="1" wp14:anchorId="53A6B9C3" wp14:editId="3E31482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3A8EF1C" wp14:editId="02E9C5D7">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EB3096">
      <w:rPr>
        <w:sz w:val="16"/>
        <w:szCs w:val="16"/>
      </w:rPr>
      <w:t>“REKO TK 36 - ÚT, TV Hollarova“</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w:t>
    </w:r>
    <w:r w:rsidRPr="00747494">
      <w:rPr>
        <w:sz w:val="16"/>
        <w:szCs w:val="16"/>
      </w:rPr>
      <w:t>_17-000xx</w:t>
    </w:r>
    <w:r w:rsidRPr="00362627">
      <w:rPr>
        <w:sz w:val="16"/>
        <w:szCs w:val="16"/>
      </w:rPr>
      <w:t xml:space="preserve">_00-00   </w:t>
    </w:r>
  </w:p>
  <w:p w:rsidR="00747494" w:rsidRPr="00517037" w:rsidRDefault="00747494"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747494" w:rsidRPr="00517037" w:rsidRDefault="00747494"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 w:numId="51">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2FD"/>
    <w:rsid w:val="000278EC"/>
    <w:rsid w:val="0004197F"/>
    <w:rsid w:val="00042E83"/>
    <w:rsid w:val="00050B02"/>
    <w:rsid w:val="00052C70"/>
    <w:rsid w:val="000541FB"/>
    <w:rsid w:val="00060A63"/>
    <w:rsid w:val="000704FC"/>
    <w:rsid w:val="00072534"/>
    <w:rsid w:val="00073058"/>
    <w:rsid w:val="000824B7"/>
    <w:rsid w:val="00082E92"/>
    <w:rsid w:val="00086466"/>
    <w:rsid w:val="00095F1E"/>
    <w:rsid w:val="000A4BA8"/>
    <w:rsid w:val="000B0E63"/>
    <w:rsid w:val="000B54D5"/>
    <w:rsid w:val="000C3306"/>
    <w:rsid w:val="000C58D8"/>
    <w:rsid w:val="000C6A6A"/>
    <w:rsid w:val="000D15E9"/>
    <w:rsid w:val="000D2E0F"/>
    <w:rsid w:val="000D39D4"/>
    <w:rsid w:val="000D5357"/>
    <w:rsid w:val="000E20F4"/>
    <w:rsid w:val="000E701D"/>
    <w:rsid w:val="000F39EC"/>
    <w:rsid w:val="00103AD2"/>
    <w:rsid w:val="0011075B"/>
    <w:rsid w:val="00110C45"/>
    <w:rsid w:val="00115D3B"/>
    <w:rsid w:val="001162E9"/>
    <w:rsid w:val="001174D6"/>
    <w:rsid w:val="00127B87"/>
    <w:rsid w:val="0013031C"/>
    <w:rsid w:val="001361CC"/>
    <w:rsid w:val="0013670A"/>
    <w:rsid w:val="00140387"/>
    <w:rsid w:val="001473BF"/>
    <w:rsid w:val="00147818"/>
    <w:rsid w:val="00152425"/>
    <w:rsid w:val="001628BE"/>
    <w:rsid w:val="00162F19"/>
    <w:rsid w:val="00174501"/>
    <w:rsid w:val="00176ED2"/>
    <w:rsid w:val="00181FD7"/>
    <w:rsid w:val="00183EE3"/>
    <w:rsid w:val="00185692"/>
    <w:rsid w:val="00194BC0"/>
    <w:rsid w:val="001A0E6E"/>
    <w:rsid w:val="001A5F92"/>
    <w:rsid w:val="001A7107"/>
    <w:rsid w:val="001B4306"/>
    <w:rsid w:val="001C1701"/>
    <w:rsid w:val="001C4A61"/>
    <w:rsid w:val="001D0DCA"/>
    <w:rsid w:val="001E213C"/>
    <w:rsid w:val="001E2ED7"/>
    <w:rsid w:val="001F7673"/>
    <w:rsid w:val="00213F00"/>
    <w:rsid w:val="00220EAC"/>
    <w:rsid w:val="002225E4"/>
    <w:rsid w:val="0024179D"/>
    <w:rsid w:val="00241FBD"/>
    <w:rsid w:val="0024270B"/>
    <w:rsid w:val="00244ACC"/>
    <w:rsid w:val="0024504A"/>
    <w:rsid w:val="002504B2"/>
    <w:rsid w:val="0025332C"/>
    <w:rsid w:val="00260C3E"/>
    <w:rsid w:val="00262FE5"/>
    <w:rsid w:val="0027453E"/>
    <w:rsid w:val="00277017"/>
    <w:rsid w:val="00277DF4"/>
    <w:rsid w:val="00277FFC"/>
    <w:rsid w:val="002830F8"/>
    <w:rsid w:val="002842B7"/>
    <w:rsid w:val="00290143"/>
    <w:rsid w:val="002923DB"/>
    <w:rsid w:val="002936BA"/>
    <w:rsid w:val="00296629"/>
    <w:rsid w:val="002A00F0"/>
    <w:rsid w:val="002B72F3"/>
    <w:rsid w:val="002C2E1A"/>
    <w:rsid w:val="002C3D1F"/>
    <w:rsid w:val="002C5921"/>
    <w:rsid w:val="002D2400"/>
    <w:rsid w:val="002D36F8"/>
    <w:rsid w:val="002D4B40"/>
    <w:rsid w:val="002E5C9B"/>
    <w:rsid w:val="002F0933"/>
    <w:rsid w:val="003165A4"/>
    <w:rsid w:val="00316A66"/>
    <w:rsid w:val="0032358C"/>
    <w:rsid w:val="003267AC"/>
    <w:rsid w:val="00331DC4"/>
    <w:rsid w:val="00333190"/>
    <w:rsid w:val="00334A19"/>
    <w:rsid w:val="00345C28"/>
    <w:rsid w:val="00347A4E"/>
    <w:rsid w:val="0035701A"/>
    <w:rsid w:val="00361501"/>
    <w:rsid w:val="0036250B"/>
    <w:rsid w:val="00362627"/>
    <w:rsid w:val="00362FCB"/>
    <w:rsid w:val="00367149"/>
    <w:rsid w:val="00367242"/>
    <w:rsid w:val="00372B38"/>
    <w:rsid w:val="00377DC5"/>
    <w:rsid w:val="00383DA9"/>
    <w:rsid w:val="00385F00"/>
    <w:rsid w:val="00390D61"/>
    <w:rsid w:val="003969BD"/>
    <w:rsid w:val="003974FC"/>
    <w:rsid w:val="003A441E"/>
    <w:rsid w:val="003B1F85"/>
    <w:rsid w:val="003B6615"/>
    <w:rsid w:val="003B74A9"/>
    <w:rsid w:val="003C0DE8"/>
    <w:rsid w:val="003E5A20"/>
    <w:rsid w:val="00405731"/>
    <w:rsid w:val="004103B5"/>
    <w:rsid w:val="00414195"/>
    <w:rsid w:val="00433F45"/>
    <w:rsid w:val="00437CBB"/>
    <w:rsid w:val="004420CA"/>
    <w:rsid w:val="004447C4"/>
    <w:rsid w:val="00451DDD"/>
    <w:rsid w:val="00453E62"/>
    <w:rsid w:val="00461FD0"/>
    <w:rsid w:val="00472888"/>
    <w:rsid w:val="00474373"/>
    <w:rsid w:val="0048117E"/>
    <w:rsid w:val="0048166C"/>
    <w:rsid w:val="004B4C7E"/>
    <w:rsid w:val="004C69BD"/>
    <w:rsid w:val="004E198D"/>
    <w:rsid w:val="004E54C1"/>
    <w:rsid w:val="004E57B4"/>
    <w:rsid w:val="004F35C5"/>
    <w:rsid w:val="0050036C"/>
    <w:rsid w:val="0050357B"/>
    <w:rsid w:val="00503AD4"/>
    <w:rsid w:val="00511162"/>
    <w:rsid w:val="00511B27"/>
    <w:rsid w:val="00515CF4"/>
    <w:rsid w:val="00517037"/>
    <w:rsid w:val="005213E7"/>
    <w:rsid w:val="00524CCC"/>
    <w:rsid w:val="005417C7"/>
    <w:rsid w:val="00552269"/>
    <w:rsid w:val="0055272B"/>
    <w:rsid w:val="00556878"/>
    <w:rsid w:val="00561322"/>
    <w:rsid w:val="00561D22"/>
    <w:rsid w:val="00564317"/>
    <w:rsid w:val="00565AD7"/>
    <w:rsid w:val="00575D7A"/>
    <w:rsid w:val="005778F3"/>
    <w:rsid w:val="005817EF"/>
    <w:rsid w:val="00584F30"/>
    <w:rsid w:val="00585B12"/>
    <w:rsid w:val="005864CD"/>
    <w:rsid w:val="005A232B"/>
    <w:rsid w:val="005A5BC6"/>
    <w:rsid w:val="005A7218"/>
    <w:rsid w:val="005B409B"/>
    <w:rsid w:val="005D103E"/>
    <w:rsid w:val="005D26A2"/>
    <w:rsid w:val="005E3608"/>
    <w:rsid w:val="005E5340"/>
    <w:rsid w:val="005F3A5B"/>
    <w:rsid w:val="005F41A8"/>
    <w:rsid w:val="00603BAA"/>
    <w:rsid w:val="0060744B"/>
    <w:rsid w:val="00607EDD"/>
    <w:rsid w:val="00621C3E"/>
    <w:rsid w:val="00624034"/>
    <w:rsid w:val="00624C05"/>
    <w:rsid w:val="00624E32"/>
    <w:rsid w:val="0063262B"/>
    <w:rsid w:val="00640D22"/>
    <w:rsid w:val="00642838"/>
    <w:rsid w:val="006440DB"/>
    <w:rsid w:val="00657802"/>
    <w:rsid w:val="0066207A"/>
    <w:rsid w:val="00673DA4"/>
    <w:rsid w:val="006755BA"/>
    <w:rsid w:val="006778A6"/>
    <w:rsid w:val="006778AF"/>
    <w:rsid w:val="00684628"/>
    <w:rsid w:val="006902A6"/>
    <w:rsid w:val="006A2350"/>
    <w:rsid w:val="006A2440"/>
    <w:rsid w:val="006A2B11"/>
    <w:rsid w:val="006A3F2B"/>
    <w:rsid w:val="006A79F6"/>
    <w:rsid w:val="006C0073"/>
    <w:rsid w:val="006C044F"/>
    <w:rsid w:val="006C4DB6"/>
    <w:rsid w:val="006C752E"/>
    <w:rsid w:val="006C7953"/>
    <w:rsid w:val="006D051B"/>
    <w:rsid w:val="006D7285"/>
    <w:rsid w:val="006D77F4"/>
    <w:rsid w:val="006E25C2"/>
    <w:rsid w:val="006E2FDE"/>
    <w:rsid w:val="006E4A6F"/>
    <w:rsid w:val="00700238"/>
    <w:rsid w:val="00703F5E"/>
    <w:rsid w:val="00714535"/>
    <w:rsid w:val="00715451"/>
    <w:rsid w:val="0072019B"/>
    <w:rsid w:val="0072032E"/>
    <w:rsid w:val="007275BE"/>
    <w:rsid w:val="00737E44"/>
    <w:rsid w:val="00741A50"/>
    <w:rsid w:val="00742D1F"/>
    <w:rsid w:val="00745291"/>
    <w:rsid w:val="00747494"/>
    <w:rsid w:val="0075337B"/>
    <w:rsid w:val="007542E9"/>
    <w:rsid w:val="00767175"/>
    <w:rsid w:val="007864B2"/>
    <w:rsid w:val="00791DED"/>
    <w:rsid w:val="0079568A"/>
    <w:rsid w:val="00797B58"/>
    <w:rsid w:val="007A327F"/>
    <w:rsid w:val="007A4107"/>
    <w:rsid w:val="007A47E3"/>
    <w:rsid w:val="007B1E90"/>
    <w:rsid w:val="007B22DC"/>
    <w:rsid w:val="007B30C9"/>
    <w:rsid w:val="007C0CC1"/>
    <w:rsid w:val="007C6A61"/>
    <w:rsid w:val="007C7E5E"/>
    <w:rsid w:val="007D0D96"/>
    <w:rsid w:val="007D5419"/>
    <w:rsid w:val="007D642F"/>
    <w:rsid w:val="007E5A8D"/>
    <w:rsid w:val="007F174F"/>
    <w:rsid w:val="007F687B"/>
    <w:rsid w:val="00800529"/>
    <w:rsid w:val="00803D47"/>
    <w:rsid w:val="00804D5A"/>
    <w:rsid w:val="0082207A"/>
    <w:rsid w:val="00822F31"/>
    <w:rsid w:val="008369A9"/>
    <w:rsid w:val="008426C6"/>
    <w:rsid w:val="00851C80"/>
    <w:rsid w:val="00852B18"/>
    <w:rsid w:val="00853501"/>
    <w:rsid w:val="00856D13"/>
    <w:rsid w:val="008576EA"/>
    <w:rsid w:val="00877CAB"/>
    <w:rsid w:val="00891D21"/>
    <w:rsid w:val="00892334"/>
    <w:rsid w:val="00892D3B"/>
    <w:rsid w:val="00893CEC"/>
    <w:rsid w:val="0089560C"/>
    <w:rsid w:val="008A2D31"/>
    <w:rsid w:val="008B1137"/>
    <w:rsid w:val="008B2C96"/>
    <w:rsid w:val="008C1F50"/>
    <w:rsid w:val="008C42E4"/>
    <w:rsid w:val="008C4971"/>
    <w:rsid w:val="008D09D4"/>
    <w:rsid w:val="008D5A17"/>
    <w:rsid w:val="008E455B"/>
    <w:rsid w:val="008E7B2E"/>
    <w:rsid w:val="008F2D35"/>
    <w:rsid w:val="008F5437"/>
    <w:rsid w:val="00900CAF"/>
    <w:rsid w:val="00901667"/>
    <w:rsid w:val="00903FC0"/>
    <w:rsid w:val="0091158C"/>
    <w:rsid w:val="00912044"/>
    <w:rsid w:val="00912B0F"/>
    <w:rsid w:val="009144B2"/>
    <w:rsid w:val="00942FF5"/>
    <w:rsid w:val="0094494A"/>
    <w:rsid w:val="00944DBF"/>
    <w:rsid w:val="009451F5"/>
    <w:rsid w:val="0095473C"/>
    <w:rsid w:val="0096132D"/>
    <w:rsid w:val="00972276"/>
    <w:rsid w:val="00985984"/>
    <w:rsid w:val="00986164"/>
    <w:rsid w:val="0098649B"/>
    <w:rsid w:val="00986BEA"/>
    <w:rsid w:val="009A05A1"/>
    <w:rsid w:val="009A2227"/>
    <w:rsid w:val="009A4154"/>
    <w:rsid w:val="009B2464"/>
    <w:rsid w:val="009B3753"/>
    <w:rsid w:val="009B4503"/>
    <w:rsid w:val="009C0933"/>
    <w:rsid w:val="009C4E61"/>
    <w:rsid w:val="009C4F4D"/>
    <w:rsid w:val="009F26AD"/>
    <w:rsid w:val="009F6FC9"/>
    <w:rsid w:val="00A01003"/>
    <w:rsid w:val="00A02E61"/>
    <w:rsid w:val="00A04D75"/>
    <w:rsid w:val="00A056AE"/>
    <w:rsid w:val="00A10035"/>
    <w:rsid w:val="00A131A1"/>
    <w:rsid w:val="00A15601"/>
    <w:rsid w:val="00A20B29"/>
    <w:rsid w:val="00A2234E"/>
    <w:rsid w:val="00A22436"/>
    <w:rsid w:val="00A23EE7"/>
    <w:rsid w:val="00A24FAF"/>
    <w:rsid w:val="00A32821"/>
    <w:rsid w:val="00A37129"/>
    <w:rsid w:val="00A45628"/>
    <w:rsid w:val="00A5319A"/>
    <w:rsid w:val="00A55ABD"/>
    <w:rsid w:val="00A57988"/>
    <w:rsid w:val="00A6608D"/>
    <w:rsid w:val="00A764E4"/>
    <w:rsid w:val="00A76AA0"/>
    <w:rsid w:val="00A86247"/>
    <w:rsid w:val="00AB45FB"/>
    <w:rsid w:val="00AC5A3B"/>
    <w:rsid w:val="00AD0F89"/>
    <w:rsid w:val="00AE0FC5"/>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712F2"/>
    <w:rsid w:val="00B7154A"/>
    <w:rsid w:val="00B77A6C"/>
    <w:rsid w:val="00B8439A"/>
    <w:rsid w:val="00B863A4"/>
    <w:rsid w:val="00B91B49"/>
    <w:rsid w:val="00B955C4"/>
    <w:rsid w:val="00B97D28"/>
    <w:rsid w:val="00BA2504"/>
    <w:rsid w:val="00BB495F"/>
    <w:rsid w:val="00BC0627"/>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52EE"/>
    <w:rsid w:val="00C36B01"/>
    <w:rsid w:val="00C5305E"/>
    <w:rsid w:val="00C55626"/>
    <w:rsid w:val="00C73EEE"/>
    <w:rsid w:val="00C830C9"/>
    <w:rsid w:val="00C903A7"/>
    <w:rsid w:val="00C95895"/>
    <w:rsid w:val="00C96493"/>
    <w:rsid w:val="00CA041B"/>
    <w:rsid w:val="00CA10D1"/>
    <w:rsid w:val="00CA72ED"/>
    <w:rsid w:val="00CA7680"/>
    <w:rsid w:val="00CB51F5"/>
    <w:rsid w:val="00CB65CB"/>
    <w:rsid w:val="00CC3E6D"/>
    <w:rsid w:val="00CC426F"/>
    <w:rsid w:val="00CC5015"/>
    <w:rsid w:val="00CD189B"/>
    <w:rsid w:val="00CD4DDE"/>
    <w:rsid w:val="00CE1A15"/>
    <w:rsid w:val="00CE2B70"/>
    <w:rsid w:val="00D132E0"/>
    <w:rsid w:val="00D32E2F"/>
    <w:rsid w:val="00D3415B"/>
    <w:rsid w:val="00D4285B"/>
    <w:rsid w:val="00D451AC"/>
    <w:rsid w:val="00D510A7"/>
    <w:rsid w:val="00D5747F"/>
    <w:rsid w:val="00D62E3D"/>
    <w:rsid w:val="00D72194"/>
    <w:rsid w:val="00D738DA"/>
    <w:rsid w:val="00D76569"/>
    <w:rsid w:val="00D7662E"/>
    <w:rsid w:val="00D83F71"/>
    <w:rsid w:val="00D90769"/>
    <w:rsid w:val="00D97702"/>
    <w:rsid w:val="00DB4DB6"/>
    <w:rsid w:val="00DC0F73"/>
    <w:rsid w:val="00DC6841"/>
    <w:rsid w:val="00DD00B8"/>
    <w:rsid w:val="00DD20D5"/>
    <w:rsid w:val="00DD4071"/>
    <w:rsid w:val="00DE3A48"/>
    <w:rsid w:val="00DF3D03"/>
    <w:rsid w:val="00E01211"/>
    <w:rsid w:val="00E01A35"/>
    <w:rsid w:val="00E01B83"/>
    <w:rsid w:val="00E069E8"/>
    <w:rsid w:val="00E06DFF"/>
    <w:rsid w:val="00E0787E"/>
    <w:rsid w:val="00E137A3"/>
    <w:rsid w:val="00E268BC"/>
    <w:rsid w:val="00E3129E"/>
    <w:rsid w:val="00E31E0D"/>
    <w:rsid w:val="00E42BD2"/>
    <w:rsid w:val="00E4688A"/>
    <w:rsid w:val="00E509BA"/>
    <w:rsid w:val="00E51ACA"/>
    <w:rsid w:val="00E54D0C"/>
    <w:rsid w:val="00E633E1"/>
    <w:rsid w:val="00E649E0"/>
    <w:rsid w:val="00E71900"/>
    <w:rsid w:val="00E74C16"/>
    <w:rsid w:val="00E8022E"/>
    <w:rsid w:val="00E831E0"/>
    <w:rsid w:val="00E835A1"/>
    <w:rsid w:val="00E8396D"/>
    <w:rsid w:val="00E918EE"/>
    <w:rsid w:val="00EA29D2"/>
    <w:rsid w:val="00EB3096"/>
    <w:rsid w:val="00EB5D9B"/>
    <w:rsid w:val="00EC38F8"/>
    <w:rsid w:val="00ED7199"/>
    <w:rsid w:val="00EE110E"/>
    <w:rsid w:val="00EE45CE"/>
    <w:rsid w:val="00EE578F"/>
    <w:rsid w:val="00EF0452"/>
    <w:rsid w:val="00F05E8B"/>
    <w:rsid w:val="00F05F48"/>
    <w:rsid w:val="00F22230"/>
    <w:rsid w:val="00F256BD"/>
    <w:rsid w:val="00F327B7"/>
    <w:rsid w:val="00F36A92"/>
    <w:rsid w:val="00F40162"/>
    <w:rsid w:val="00F41178"/>
    <w:rsid w:val="00F46B16"/>
    <w:rsid w:val="00F52D8D"/>
    <w:rsid w:val="00F55946"/>
    <w:rsid w:val="00F631FE"/>
    <w:rsid w:val="00F63730"/>
    <w:rsid w:val="00F87932"/>
    <w:rsid w:val="00F94451"/>
    <w:rsid w:val="00F94F97"/>
    <w:rsid w:val="00F95C01"/>
    <w:rsid w:val="00F97061"/>
    <w:rsid w:val="00FA1B1D"/>
    <w:rsid w:val="00FB32BE"/>
    <w:rsid w:val="00FB5876"/>
    <w:rsid w:val="00FB6CDA"/>
    <w:rsid w:val="00FC0C56"/>
    <w:rsid w:val="00FC6F40"/>
    <w:rsid w:val="00FC791F"/>
    <w:rsid w:val="00FD2F41"/>
    <w:rsid w:val="00FD3E27"/>
    <w:rsid w:val="00FD4E49"/>
    <w:rsid w:val="00FE3E03"/>
    <w:rsid w:val="00FE6ED4"/>
    <w:rsid w:val="00FE7647"/>
    <w:rsid w:val="00FF5D83"/>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6138">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98372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B7F20-4157-44DB-BFC7-4665E456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24</Pages>
  <Words>11043</Words>
  <Characters>65156</Characters>
  <Application>Microsoft Office Word</Application>
  <DocSecurity>0</DocSecurity>
  <Lines>542</Lines>
  <Paragraphs>152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76047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Stejskalová Diana</cp:lastModifiedBy>
  <cp:revision>28</cp:revision>
  <cp:lastPrinted>2016-11-04T10:36:00Z</cp:lastPrinted>
  <dcterms:created xsi:type="dcterms:W3CDTF">2016-10-06T06:54:00Z</dcterms:created>
  <dcterms:modified xsi:type="dcterms:W3CDTF">2016-11-04T10:36:00Z</dcterms:modified>
</cp:coreProperties>
</file>