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AF3CB" w14:textId="77777777" w:rsidR="00816660" w:rsidRPr="00074B9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>čestného prohlášení dodavatele o neexistenci vztahu k Rusku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753C80E5" w:rsidR="00F04B12" w:rsidRDefault="00491BED" w:rsidP="00F04B12">
            <w:pPr>
              <w:spacing w:before="120" w:after="120"/>
              <w:rPr>
                <w:rFonts w:cstheme="minorHAnsi"/>
              </w:rPr>
            </w:pPr>
            <w:r w:rsidRPr="007D2560">
              <w:rPr>
                <w:rFonts w:cstheme="minorHAnsi"/>
                <w:b/>
                <w:color w:val="000000"/>
                <w:szCs w:val="23"/>
              </w:rPr>
              <w:t xml:space="preserve">Rekonstrukce zpevněné plochy před č.p. </w:t>
            </w:r>
            <w:r w:rsidR="002D3FFF">
              <w:rPr>
                <w:rFonts w:cstheme="minorHAnsi"/>
                <w:b/>
                <w:color w:val="000000"/>
                <w:szCs w:val="23"/>
              </w:rPr>
              <w:t>29</w:t>
            </w:r>
            <w:r w:rsidR="009A12B1">
              <w:rPr>
                <w:rFonts w:cstheme="minorHAnsi"/>
                <w:b/>
                <w:color w:val="000000"/>
                <w:szCs w:val="23"/>
              </w:rPr>
              <w:t>,</w:t>
            </w:r>
            <w:r w:rsidRPr="007D2560">
              <w:rPr>
                <w:rFonts w:cstheme="minorHAnsi"/>
                <w:b/>
                <w:color w:val="000000"/>
                <w:szCs w:val="23"/>
              </w:rPr>
              <w:t xml:space="preserve"> Bečov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6A8DCEF5" w:rsidR="00F04B12" w:rsidRDefault="00BB18D5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6F5B514E" w:rsidR="00F04B12" w:rsidRDefault="00BB18D5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 w:rsidR="00491BED">
              <w:rPr>
                <w:rFonts w:cstheme="minorHAnsi"/>
                <w:b/>
                <w:color w:val="000000"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47A6B294" w:rsidR="00F04B12" w:rsidRDefault="00BB18D5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00</w:t>
            </w:r>
            <w:r w:rsidR="00491BED">
              <w:rPr>
                <w:rFonts w:cstheme="minorHAnsi"/>
                <w:b/>
                <w:color w:val="000000"/>
              </w:rPr>
              <w:t>2 65 811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3578249A" w:rsidR="00F04B12" w:rsidRDefault="00BB18D5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>Obecní úřad</w:t>
            </w:r>
            <w:r w:rsidR="00491BED">
              <w:rPr>
                <w:rFonts w:cstheme="minorHAnsi"/>
                <w:b/>
                <w:color w:val="000000"/>
              </w:rPr>
              <w:t xml:space="preserve"> č.p. 126, 435 26 Bečov u Mostu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29BA2163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 w:rsidRPr="00100648">
        <w:rPr>
          <w:rFonts w:cstheme="minorHAnsi"/>
          <w:b/>
          <w:bCs/>
          <w:szCs w:val="22"/>
        </w:rPr>
        <w:t>Nařízení</w:t>
      </w:r>
      <w:r w:rsidRPr="00100648">
        <w:rPr>
          <w:rFonts w:cstheme="minorHAnsi"/>
          <w:szCs w:val="22"/>
        </w:rPr>
        <w:t>“), a že není osobou ve smyslu článku 5k Nařízení, tedy že není:</w:t>
      </w:r>
    </w:p>
    <w:p w14:paraId="649FA157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 xml:space="preserve">ruským státním příslušníkem, fyzickou či právnickou osobou nebo subjektem či orgánem se sídlem v Rusku; </w:t>
      </w:r>
    </w:p>
    <w:p w14:paraId="5AFD604B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právnickou osobou, subjektem nebo orgánem, které jsou z více než 50 % přímo či nepřímo vlastněny některým ze subjektů uvedených v písmeni a) výše, nebo</w:t>
      </w:r>
    </w:p>
    <w:p w14:paraId="45640758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fyzickou nebo právnickou osobou, subjektem nebo orgánem, které jednají jménem nebo na pokyn některého ze subjektů uvedených v písmeni a) nebo b) výše.</w:t>
      </w:r>
    </w:p>
    <w:p w14:paraId="297A9C9A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dále čestně prohlašuje, že výše uvedené platí i ve vztahu k veškerým poddodavatelům, které využije k plnění veřejné zakázky, jejichž podíl na předmětu plnění veřejné zakázky představuje více než 10 %.</w:t>
      </w:r>
    </w:p>
    <w:p w14:paraId="5FD68D6B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1B1E9C0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E77A0F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7033B" w14:textId="77777777" w:rsidR="00F23C70" w:rsidRDefault="00F23C70" w:rsidP="008A72AE">
      <w:pPr>
        <w:spacing w:after="0" w:line="240" w:lineRule="auto"/>
      </w:pPr>
      <w:r>
        <w:separator/>
      </w:r>
    </w:p>
  </w:endnote>
  <w:endnote w:type="continuationSeparator" w:id="0">
    <w:p w14:paraId="366D843E" w14:textId="77777777" w:rsidR="00F23C70" w:rsidRDefault="00F23C70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3BCAE" w14:textId="77777777" w:rsidR="00F23C70" w:rsidRDefault="00F23C70" w:rsidP="008A72AE">
      <w:pPr>
        <w:spacing w:after="0" w:line="240" w:lineRule="auto"/>
      </w:pPr>
      <w:r>
        <w:separator/>
      </w:r>
    </w:p>
  </w:footnote>
  <w:footnote w:type="continuationSeparator" w:id="0">
    <w:p w14:paraId="7074B67D" w14:textId="77777777" w:rsidR="00F23C70" w:rsidRDefault="00F23C70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EE7" w14:textId="76B09482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816660">
      <w:rPr>
        <w:i/>
        <w:iCs/>
        <w:sz w:val="20"/>
        <w:szCs w:val="20"/>
      </w:rPr>
      <w:t>8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8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9"/>
  </w:num>
  <w:num w:numId="2" w16cid:durableId="342438678">
    <w:abstractNumId w:val="0"/>
  </w:num>
  <w:num w:numId="3" w16cid:durableId="626472765">
    <w:abstractNumId w:val="6"/>
  </w:num>
  <w:num w:numId="4" w16cid:durableId="727263443">
    <w:abstractNumId w:val="10"/>
  </w:num>
  <w:num w:numId="5" w16cid:durableId="2063286693">
    <w:abstractNumId w:val="7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1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8"/>
  </w:num>
  <w:num w:numId="14" w16cid:durableId="96635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6841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756E5"/>
    <w:rsid w:val="002A210A"/>
    <w:rsid w:val="002D3FFF"/>
    <w:rsid w:val="00305655"/>
    <w:rsid w:val="00310175"/>
    <w:rsid w:val="00360979"/>
    <w:rsid w:val="003B4558"/>
    <w:rsid w:val="003B6359"/>
    <w:rsid w:val="003E2730"/>
    <w:rsid w:val="0043095C"/>
    <w:rsid w:val="00491BED"/>
    <w:rsid w:val="004E58BA"/>
    <w:rsid w:val="004E7C17"/>
    <w:rsid w:val="0052021A"/>
    <w:rsid w:val="00527EFC"/>
    <w:rsid w:val="0053520E"/>
    <w:rsid w:val="005976F4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E1FF5"/>
    <w:rsid w:val="006F3203"/>
    <w:rsid w:val="00727056"/>
    <w:rsid w:val="0073688B"/>
    <w:rsid w:val="00773DD8"/>
    <w:rsid w:val="007C5765"/>
    <w:rsid w:val="007C7B75"/>
    <w:rsid w:val="007F79C9"/>
    <w:rsid w:val="00816660"/>
    <w:rsid w:val="00836D7B"/>
    <w:rsid w:val="008524A1"/>
    <w:rsid w:val="008957BD"/>
    <w:rsid w:val="008A6012"/>
    <w:rsid w:val="008A72AE"/>
    <w:rsid w:val="008E4A85"/>
    <w:rsid w:val="008F0483"/>
    <w:rsid w:val="00903C47"/>
    <w:rsid w:val="009514BA"/>
    <w:rsid w:val="00965D76"/>
    <w:rsid w:val="00990619"/>
    <w:rsid w:val="009A12B1"/>
    <w:rsid w:val="009C0411"/>
    <w:rsid w:val="009C6FF3"/>
    <w:rsid w:val="009E593E"/>
    <w:rsid w:val="00A16001"/>
    <w:rsid w:val="00A33CD5"/>
    <w:rsid w:val="00A37C6A"/>
    <w:rsid w:val="00A87F55"/>
    <w:rsid w:val="00B0067D"/>
    <w:rsid w:val="00B22B57"/>
    <w:rsid w:val="00B273E1"/>
    <w:rsid w:val="00B40EF4"/>
    <w:rsid w:val="00B43AF7"/>
    <w:rsid w:val="00B506D2"/>
    <w:rsid w:val="00B97368"/>
    <w:rsid w:val="00BB02C2"/>
    <w:rsid w:val="00BB18D5"/>
    <w:rsid w:val="00BB1949"/>
    <w:rsid w:val="00BC19C6"/>
    <w:rsid w:val="00C65C9A"/>
    <w:rsid w:val="00C66238"/>
    <w:rsid w:val="00C670E6"/>
    <w:rsid w:val="00CA4A64"/>
    <w:rsid w:val="00CB7F26"/>
    <w:rsid w:val="00CD560F"/>
    <w:rsid w:val="00CE6FE0"/>
    <w:rsid w:val="00CF5F57"/>
    <w:rsid w:val="00D01DA2"/>
    <w:rsid w:val="00D03A03"/>
    <w:rsid w:val="00D275BD"/>
    <w:rsid w:val="00D62849"/>
    <w:rsid w:val="00DB7B36"/>
    <w:rsid w:val="00DD4828"/>
    <w:rsid w:val="00DD63C4"/>
    <w:rsid w:val="00DF4459"/>
    <w:rsid w:val="00E0028D"/>
    <w:rsid w:val="00E0029C"/>
    <w:rsid w:val="00E06160"/>
    <w:rsid w:val="00E122BF"/>
    <w:rsid w:val="00E535D0"/>
    <w:rsid w:val="00E54599"/>
    <w:rsid w:val="00E74FA8"/>
    <w:rsid w:val="00E77A0F"/>
    <w:rsid w:val="00E84838"/>
    <w:rsid w:val="00E8768C"/>
    <w:rsid w:val="00E914CD"/>
    <w:rsid w:val="00E955B0"/>
    <w:rsid w:val="00EC315F"/>
    <w:rsid w:val="00ED5C7C"/>
    <w:rsid w:val="00EE10D6"/>
    <w:rsid w:val="00EE4B16"/>
    <w:rsid w:val="00F04B12"/>
    <w:rsid w:val="00F066CD"/>
    <w:rsid w:val="00F23C70"/>
    <w:rsid w:val="00F36869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2024-09-08T16:15:00Z</dcterms:created>
  <dcterms:modified xsi:type="dcterms:W3CDTF">2024-09-08T16:15:00Z</dcterms:modified>
</cp:coreProperties>
</file>