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40" w:rsidRPr="006901D5" w:rsidRDefault="003E5D40" w:rsidP="003E5D40">
      <w:pPr>
        <w:widowControl w:val="0"/>
        <w:autoSpaceDE w:val="0"/>
        <w:autoSpaceDN w:val="0"/>
        <w:adjustRightInd w:val="0"/>
        <w:spacing w:before="120" w:after="0" w:line="240" w:lineRule="auto"/>
        <w:ind w:left="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Servisní s</w:t>
      </w:r>
      <w:r w:rsidRPr="006901D5">
        <w:rPr>
          <w:rFonts w:ascii="Arial" w:hAnsi="Arial" w:cs="Arial"/>
          <w:b/>
          <w:sz w:val="20"/>
          <w:szCs w:val="20"/>
          <w:u w:val="single"/>
        </w:rPr>
        <w:t>mlouva – požadavky zadavatele</w:t>
      </w:r>
    </w:p>
    <w:p w:rsidR="003E5D40" w:rsidRDefault="003E5D40" w:rsidP="003E5D40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E5D40" w:rsidRPr="003E5D40" w:rsidRDefault="003E5D40" w:rsidP="003E5D40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Účastník je povinen předložit </w:t>
      </w:r>
      <w:r w:rsidRPr="003E5D40">
        <w:rPr>
          <w:rFonts w:ascii="Arial" w:hAnsi="Arial" w:cs="Arial"/>
          <w:sz w:val="20"/>
          <w:szCs w:val="20"/>
          <w:u w:val="single"/>
        </w:rPr>
        <w:t>vlastní návrh servisní smlouvy</w:t>
      </w:r>
      <w:r w:rsidRPr="003E5D40">
        <w:rPr>
          <w:rFonts w:ascii="Arial" w:hAnsi="Arial" w:cs="Arial"/>
          <w:sz w:val="20"/>
          <w:szCs w:val="20"/>
        </w:rPr>
        <w:t xml:space="preserve"> v délce trvání 60 měsíců, ve kterém budou zahrnuty požadavky dle přílohy č. 3 této výzvy (účastník předloží smlouvu též v editovatelném formátu např. </w:t>
      </w:r>
      <w:proofErr w:type="spellStart"/>
      <w:r w:rsidRPr="003E5D40">
        <w:rPr>
          <w:rFonts w:ascii="Arial" w:hAnsi="Arial" w:cs="Arial"/>
          <w:sz w:val="20"/>
          <w:szCs w:val="20"/>
        </w:rPr>
        <w:t>word</w:t>
      </w:r>
      <w:proofErr w:type="spellEnd"/>
      <w:r w:rsidRPr="003E5D40">
        <w:rPr>
          <w:rFonts w:ascii="Arial" w:hAnsi="Arial" w:cs="Arial"/>
          <w:sz w:val="20"/>
          <w:szCs w:val="20"/>
        </w:rPr>
        <w:t xml:space="preserve"> nebo obdobném výstupu z počítačového softwaru, v případě listinné nabídky bude smlouva předložena na CD)</w:t>
      </w:r>
      <w:r>
        <w:rPr>
          <w:rFonts w:ascii="Arial" w:hAnsi="Arial" w:cs="Arial"/>
          <w:sz w:val="20"/>
          <w:szCs w:val="20"/>
        </w:rPr>
        <w:t>:</w:t>
      </w:r>
    </w:p>
    <w:p w:rsidR="003E5D40" w:rsidRPr="003E5D40" w:rsidRDefault="003E5D40" w:rsidP="003E5D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Smlouva bude uzavřena se </w:t>
      </w:r>
      <w:r w:rsidRPr="0094499D">
        <w:rPr>
          <w:rFonts w:ascii="Arial" w:hAnsi="Arial" w:cs="Arial"/>
          <w:sz w:val="20"/>
          <w:szCs w:val="20"/>
        </w:rPr>
        <w:t xml:space="preserve">Sociálními službami města Jičína, IČ: 70888167, Hofmanova 574, 506 01 Jičín, zastoupené ředitelem Mgr. Tomášem </w:t>
      </w:r>
      <w:proofErr w:type="spellStart"/>
      <w:r w:rsidRPr="0094499D">
        <w:rPr>
          <w:rFonts w:ascii="Arial" w:hAnsi="Arial" w:cs="Arial"/>
          <w:sz w:val="20"/>
          <w:szCs w:val="20"/>
        </w:rPr>
        <w:t>Kolátorem</w:t>
      </w:r>
      <w:proofErr w:type="spellEnd"/>
      <w:r w:rsidRPr="003E5D40">
        <w:rPr>
          <w:rFonts w:ascii="Arial" w:hAnsi="Arial" w:cs="Arial"/>
          <w:sz w:val="20"/>
          <w:szCs w:val="20"/>
        </w:rPr>
        <w:t>;</w:t>
      </w:r>
    </w:p>
    <w:p w:rsidR="003E5D40" w:rsidRPr="003E5D40" w:rsidRDefault="003E5D40" w:rsidP="003E5D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Zhotovitel se zavazuje provádět servisní činnosti v souladu s technickými normami ČSN 274002 a ČSN 27 4007, kterými se budou obě smluvní strany v rozsahu plnění řídit. Bude se jednat o pravidelně se opakující plnění ve stanovených lhůtách;</w:t>
      </w:r>
    </w:p>
    <w:p w:rsidR="003E5D40" w:rsidRPr="003E5D40" w:rsidRDefault="003E5D40" w:rsidP="003E5D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Rozsah služeb </w:t>
      </w:r>
      <w:r w:rsidR="00A81B9A">
        <w:rPr>
          <w:rFonts w:ascii="Arial" w:hAnsi="Arial" w:cs="Arial"/>
          <w:sz w:val="20"/>
          <w:szCs w:val="20"/>
        </w:rPr>
        <w:t>zahrnuté v paušální ceně</w:t>
      </w:r>
      <w:r w:rsidRPr="003E5D40">
        <w:rPr>
          <w:rFonts w:ascii="Arial" w:hAnsi="Arial" w:cs="Arial"/>
          <w:sz w:val="20"/>
          <w:szCs w:val="20"/>
        </w:rPr>
        <w:t xml:space="preserve">: </w:t>
      </w:r>
    </w:p>
    <w:p w:rsidR="003E5D40" w:rsidRPr="003E5D40" w:rsidRDefault="003E5D40" w:rsidP="003E5D4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provozní prohlídky dle ČSN 27 4002 v intervalech stanovených čl. 5.1 normy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odborné prohlídky dle ČSN 27 4002 v intervalech stanovených čl. 5.2 normy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mazání pohyblivých mechanismů, vodících lišt kabiny a protiváhy a doplnění olejů 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čištění zařízení výtahu od provozních nečistot způsobených tímto zařízením</w:t>
      </w:r>
    </w:p>
    <w:p w:rsidR="003E5D40" w:rsidRDefault="003E5D40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preventivní údržba (kontrola nastavení a seřízení výtahu)</w:t>
      </w:r>
    </w:p>
    <w:p w:rsidR="00E01175" w:rsidRDefault="00E01175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01175">
        <w:rPr>
          <w:rFonts w:ascii="Arial" w:hAnsi="Arial" w:cs="Arial"/>
          <w:sz w:val="20"/>
          <w:szCs w:val="20"/>
        </w:rPr>
        <w:t>opravné a cestovné pro činnosti konané v</w:t>
      </w:r>
      <w:r>
        <w:rPr>
          <w:rFonts w:ascii="Arial" w:hAnsi="Arial" w:cs="Arial"/>
          <w:sz w:val="20"/>
          <w:szCs w:val="20"/>
        </w:rPr>
        <w:t> </w:t>
      </w:r>
      <w:r w:rsidRPr="00E01175">
        <w:rPr>
          <w:rFonts w:ascii="Arial" w:hAnsi="Arial" w:cs="Arial"/>
          <w:sz w:val="20"/>
          <w:szCs w:val="20"/>
        </w:rPr>
        <w:t>paušále</w:t>
      </w:r>
    </w:p>
    <w:p w:rsidR="00E01175" w:rsidRPr="00E01175" w:rsidRDefault="00E01175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SIM karta a ceny hovorů </w:t>
      </w:r>
    </w:p>
    <w:p w:rsidR="00E01175" w:rsidRPr="00E01175" w:rsidRDefault="00E01175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01175">
        <w:rPr>
          <w:rFonts w:ascii="Arial" w:hAnsi="Arial" w:cs="Arial"/>
          <w:sz w:val="20"/>
          <w:szCs w:val="20"/>
        </w:rPr>
        <w:t xml:space="preserve">robné opravy závad zjištěných při odborné prohlídce do výše </w:t>
      </w:r>
      <w:r>
        <w:rPr>
          <w:rFonts w:ascii="Arial" w:hAnsi="Arial" w:cs="Arial"/>
          <w:sz w:val="20"/>
          <w:szCs w:val="20"/>
        </w:rPr>
        <w:t>1</w:t>
      </w:r>
      <w:r w:rsidRPr="00E01175">
        <w:rPr>
          <w:rFonts w:ascii="Arial" w:hAnsi="Arial" w:cs="Arial"/>
          <w:sz w:val="20"/>
          <w:szCs w:val="20"/>
        </w:rPr>
        <w:t>00,- Kč bez DPH</w:t>
      </w:r>
      <w:r>
        <w:rPr>
          <w:rFonts w:ascii="Arial" w:hAnsi="Arial" w:cs="Arial"/>
          <w:sz w:val="20"/>
          <w:szCs w:val="20"/>
        </w:rPr>
        <w:t>/ks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poruchové opravy výtahu (mimo čas opravy výtahu spojeného s výměnou náhradního dílu v hodnotě nad 100,- Kč bez DPH/ ks a opravy poruch výtahu způsobené objednateli neodborným zásahem osob nepověřených zhotovitelem, vandalismem nebo vyšší mocí) v nepřetržité pracovní době zhotovitele na základě telefonické nebo písemné objednávky s nástupem pracovníků u neprovozuschopných zařízení do 4 hodin po obdržení objednávky; </w:t>
      </w:r>
    </w:p>
    <w:p w:rsidR="00A81B9A" w:rsidRPr="003E5D40" w:rsidRDefault="00A81B9A" w:rsidP="00A81B9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Roboto" w:hAnsi="Roboto"/>
          <w:sz w:val="20"/>
          <w:szCs w:val="20"/>
        </w:rPr>
        <w:t>Servis 24 hodin /7 dnů v týdnu (nepřetržitě);</w:t>
      </w:r>
    </w:p>
    <w:p w:rsidR="003E5D40" w:rsidRDefault="00A81B9A" w:rsidP="003E5D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Roboto" w:hAnsi="Roboto"/>
          <w:sz w:val="20"/>
          <w:szCs w:val="20"/>
        </w:rPr>
        <w:t>Dojezd servisu do max</w:t>
      </w:r>
      <w:r w:rsidRPr="0094499D">
        <w:rPr>
          <w:rFonts w:ascii="Roboto" w:hAnsi="Roboto"/>
          <w:sz w:val="20"/>
          <w:szCs w:val="20"/>
        </w:rPr>
        <w:t>. 60 minut</w:t>
      </w:r>
      <w:r>
        <w:rPr>
          <w:rFonts w:ascii="Roboto" w:hAnsi="Roboto"/>
          <w:sz w:val="20"/>
          <w:szCs w:val="20"/>
        </w:rPr>
        <w:t xml:space="preserve"> od nahlášení poruchy či vyproštění </w:t>
      </w:r>
      <w:r w:rsidR="003E5D40" w:rsidRPr="003E5D40">
        <w:rPr>
          <w:rFonts w:ascii="Arial" w:hAnsi="Arial" w:cs="Arial"/>
          <w:sz w:val="20"/>
          <w:szCs w:val="20"/>
        </w:rPr>
        <w:t>osob a nákladů;</w:t>
      </w:r>
    </w:p>
    <w:p w:rsidR="00C60F9F" w:rsidRPr="00C60F9F" w:rsidRDefault="00C60F9F" w:rsidP="00C60F9F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Roboto" w:eastAsiaTheme="minorHAnsi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V</w:t>
      </w:r>
      <w:r>
        <w:rPr>
          <w:rFonts w:ascii="Roboto" w:hAnsi="Roboto"/>
          <w:sz w:val="20"/>
          <w:szCs w:val="20"/>
        </w:rPr>
        <w:t>zdálen</w:t>
      </w:r>
      <w:r>
        <w:rPr>
          <w:rFonts w:ascii="Roboto" w:hAnsi="Roboto"/>
          <w:sz w:val="20"/>
          <w:szCs w:val="20"/>
        </w:rPr>
        <w:t>á</w:t>
      </w:r>
      <w:r>
        <w:rPr>
          <w:rFonts w:ascii="Roboto" w:hAnsi="Roboto"/>
          <w:sz w:val="20"/>
          <w:szCs w:val="20"/>
        </w:rPr>
        <w:t xml:space="preserve"> diagnostik</w:t>
      </w:r>
      <w:r>
        <w:rPr>
          <w:rFonts w:ascii="Roboto" w:hAnsi="Roboto"/>
          <w:sz w:val="20"/>
          <w:szCs w:val="20"/>
        </w:rPr>
        <w:t>a</w:t>
      </w:r>
      <w:r>
        <w:rPr>
          <w:rFonts w:ascii="Roboto" w:hAnsi="Roboto"/>
          <w:sz w:val="20"/>
          <w:szCs w:val="20"/>
        </w:rPr>
        <w:t xml:space="preserve"> poruch výtahu dálkovým monitoringem (I. </w:t>
      </w:r>
      <w:proofErr w:type="gramStart"/>
      <w:r>
        <w:rPr>
          <w:rFonts w:ascii="Roboto" w:hAnsi="Roboto"/>
          <w:sz w:val="20"/>
          <w:szCs w:val="20"/>
        </w:rPr>
        <w:t>stupeň - zasílání</w:t>
      </w:r>
      <w:proofErr w:type="gramEnd"/>
      <w:r>
        <w:rPr>
          <w:rFonts w:ascii="Roboto" w:hAnsi="Roboto"/>
          <w:sz w:val="20"/>
          <w:szCs w:val="20"/>
        </w:rPr>
        <w:t xml:space="preserve"> SMS zpráv servisnímu středisku,</w:t>
      </w:r>
      <w:r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II. stupeň - vzdálen</w:t>
      </w:r>
      <w:r w:rsidR="00745AAC">
        <w:rPr>
          <w:rFonts w:ascii="Roboto" w:hAnsi="Roboto"/>
          <w:sz w:val="20"/>
          <w:szCs w:val="20"/>
        </w:rPr>
        <w:t>á</w:t>
      </w:r>
      <w:r>
        <w:rPr>
          <w:rFonts w:ascii="Roboto" w:hAnsi="Roboto"/>
          <w:sz w:val="20"/>
          <w:szCs w:val="20"/>
        </w:rPr>
        <w:t xml:space="preserve"> diagnostik</w:t>
      </w:r>
      <w:r w:rsidR="00745AAC">
        <w:rPr>
          <w:rFonts w:ascii="Roboto" w:hAnsi="Roboto"/>
          <w:sz w:val="20"/>
          <w:szCs w:val="20"/>
        </w:rPr>
        <w:t>a</w:t>
      </w:r>
      <w:r>
        <w:rPr>
          <w:rFonts w:ascii="Roboto" w:hAnsi="Roboto"/>
          <w:sz w:val="20"/>
          <w:szCs w:val="20"/>
        </w:rPr>
        <w:t xml:space="preserve"> poruchy výtahu</w:t>
      </w:r>
      <w:r w:rsidR="00745AAC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(dispečer nahlásí servisnímu technikovi přesnou definici závady a ten jde najisto a poruchu nevyhledává)</w:t>
      </w:r>
      <w:r w:rsidR="00745AAC">
        <w:rPr>
          <w:rFonts w:ascii="Roboto" w:hAnsi="Roboto"/>
          <w:sz w:val="20"/>
          <w:szCs w:val="20"/>
        </w:rPr>
        <w:t>)</w:t>
      </w:r>
      <w:r>
        <w:rPr>
          <w:rFonts w:ascii="Roboto" w:hAnsi="Roboto"/>
          <w:sz w:val="20"/>
          <w:szCs w:val="20"/>
        </w:rPr>
        <w:t>.</w:t>
      </w:r>
    </w:p>
    <w:p w:rsidR="003E5D40" w:rsidRPr="003E5D40" w:rsidRDefault="003E5D40" w:rsidP="003E5D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Školení </w:t>
      </w:r>
      <w:proofErr w:type="spellStart"/>
      <w:r w:rsidRPr="003E5D40">
        <w:rPr>
          <w:rFonts w:ascii="Arial" w:hAnsi="Arial" w:cs="Arial"/>
          <w:sz w:val="20"/>
          <w:szCs w:val="20"/>
        </w:rPr>
        <w:t>vyprošťovatelů</w:t>
      </w:r>
      <w:proofErr w:type="spellEnd"/>
      <w:r w:rsidRPr="003E5D40">
        <w:rPr>
          <w:rFonts w:ascii="Arial" w:hAnsi="Arial" w:cs="Arial"/>
          <w:sz w:val="20"/>
          <w:szCs w:val="20"/>
        </w:rPr>
        <w:t xml:space="preserve"> a řidičů výtahu včetně praktického zaučení na základě písemné objednávky v dohodnutém termínu;</w:t>
      </w:r>
    </w:p>
    <w:p w:rsidR="003E5D40" w:rsidRPr="003E5D40" w:rsidRDefault="003E5D40" w:rsidP="003E5D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Zhotovitel se zavazuje, že upozorní objednatele na zjištěné závady a provozní rizika (ČSN 27 4007) mající vliv na bezpečný provoz výtahu;</w:t>
      </w:r>
    </w:p>
    <w:p w:rsidR="003E5D40" w:rsidRPr="003E5D40" w:rsidRDefault="003E5D40" w:rsidP="003E5D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Zhotovitel se zavazuje, že upozorní objednatele na termín inspekční prohlídky dle čl. 6 normy ČSN 27 4007;</w:t>
      </w:r>
    </w:p>
    <w:p w:rsidR="003E5D40" w:rsidRPr="003E5D40" w:rsidRDefault="003E5D40" w:rsidP="00AD75A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Rozsah služeb prováděných na základě hodinové sazby: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odborné zkoušky ve lhůtách stanovených ČSN 27 4007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výměny olejových náplní výtahových strojů nebo hydraulických agregátů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čas opravy výtahu spojeného s výměnou náhradního dílu v hodnotě nad 100,- Kč bez DPH/ ks a opravy poruch výtahu způsobené objednateli neodborným zásahem osob nepověřených zhotovitelem, vandalismem nebo vyšší mocí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všechny další práce a dodávky materiálu a náhradních dílů požadované objednatelem nad rozsahu stanovený v bod</w:t>
      </w:r>
      <w:r w:rsidR="00A81B9A">
        <w:rPr>
          <w:rFonts w:ascii="Arial" w:hAnsi="Arial" w:cs="Arial"/>
          <w:sz w:val="20"/>
          <w:szCs w:val="20"/>
        </w:rPr>
        <w:t>ě</w:t>
      </w:r>
      <w:r w:rsidRPr="003E5D40">
        <w:rPr>
          <w:rFonts w:ascii="Arial" w:hAnsi="Arial" w:cs="Arial"/>
          <w:sz w:val="20"/>
          <w:szCs w:val="20"/>
        </w:rPr>
        <w:t xml:space="preserve"> c), jejichž kalkulovaná výsledná cena bude nižší než </w:t>
      </w:r>
      <w:proofErr w:type="gramStart"/>
      <w:r w:rsidRPr="003E5D40">
        <w:rPr>
          <w:rFonts w:ascii="Arial" w:hAnsi="Arial" w:cs="Arial"/>
          <w:sz w:val="20"/>
          <w:szCs w:val="20"/>
        </w:rPr>
        <w:t>3.000,-</w:t>
      </w:r>
      <w:proofErr w:type="gramEnd"/>
      <w:r w:rsidRPr="003E5D40">
        <w:rPr>
          <w:rFonts w:ascii="Arial" w:hAnsi="Arial" w:cs="Arial"/>
          <w:sz w:val="20"/>
          <w:szCs w:val="20"/>
        </w:rPr>
        <w:t xml:space="preserve"> Kč budou provedeny a fakturovány na základě montážního listu</w:t>
      </w:r>
    </w:p>
    <w:p w:rsidR="003E5D40" w:rsidRPr="003E5D40" w:rsidRDefault="003E5D40" w:rsidP="00745AA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 xml:space="preserve">všechny další požadavky objednatele mimo rozsah prací a služeb prováděných dle výše uvedených bodů (odstranění větších vad, technologické změny zařízení, doplnění výbavy zařízení, zednické a natěračské práce, apod.) s výslednou kalkulovanou cenou nad </w:t>
      </w:r>
      <w:proofErr w:type="gramStart"/>
      <w:r w:rsidRPr="003E5D40">
        <w:rPr>
          <w:rFonts w:ascii="Arial" w:hAnsi="Arial" w:cs="Arial"/>
          <w:sz w:val="20"/>
          <w:szCs w:val="20"/>
        </w:rPr>
        <w:t>3.000,-</w:t>
      </w:r>
      <w:proofErr w:type="gramEnd"/>
      <w:r w:rsidRPr="003E5D40">
        <w:rPr>
          <w:rFonts w:ascii="Arial" w:hAnsi="Arial" w:cs="Arial"/>
          <w:sz w:val="20"/>
          <w:szCs w:val="20"/>
        </w:rPr>
        <w:t xml:space="preserve"> Kč nebudou předmětem této </w:t>
      </w:r>
      <w:bookmarkStart w:id="0" w:name="_GoBack"/>
      <w:bookmarkEnd w:id="0"/>
      <w:r w:rsidRPr="003E5D40">
        <w:rPr>
          <w:rFonts w:ascii="Arial" w:hAnsi="Arial" w:cs="Arial"/>
          <w:sz w:val="20"/>
          <w:szCs w:val="20"/>
        </w:rPr>
        <w:t>servisní smlouvy a budou provedeny na základě potvrzené objednávky nebo samostatné smlouvy;</w:t>
      </w:r>
    </w:p>
    <w:p w:rsidR="003E5D40" w:rsidRPr="003E5D40" w:rsidRDefault="003E5D40" w:rsidP="00AD75A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lastRenderedPageBreak/>
        <w:t>Měsíční paušální platba činí</w:t>
      </w:r>
      <w:r w:rsidRPr="003E5D40">
        <w:rPr>
          <w:rFonts w:ascii="Arial" w:hAnsi="Arial" w:cs="Arial"/>
          <w:sz w:val="20"/>
          <w:szCs w:val="20"/>
        </w:rPr>
        <w:tab/>
        <w:t>………</w:t>
      </w:r>
      <w:proofErr w:type="gramStart"/>
      <w:r w:rsidRPr="003E5D40">
        <w:rPr>
          <w:rFonts w:ascii="Arial" w:hAnsi="Arial" w:cs="Arial"/>
          <w:sz w:val="20"/>
          <w:szCs w:val="20"/>
        </w:rPr>
        <w:t>…….</w:t>
      </w:r>
      <w:proofErr w:type="gramEnd"/>
      <w:r w:rsidRPr="003E5D40">
        <w:rPr>
          <w:rFonts w:ascii="Arial" w:hAnsi="Arial" w:cs="Arial"/>
          <w:sz w:val="20"/>
          <w:szCs w:val="20"/>
        </w:rPr>
        <w:t>. Kč bez DPH</w:t>
      </w:r>
    </w:p>
    <w:p w:rsidR="003E5D40" w:rsidRPr="003E5D40" w:rsidRDefault="003E5D40" w:rsidP="003E5D40">
      <w:pPr>
        <w:pStyle w:val="Odstavecseseznamem"/>
        <w:widowControl w:val="0"/>
        <w:autoSpaceDE w:val="0"/>
        <w:autoSpaceDN w:val="0"/>
        <w:adjustRightInd w:val="0"/>
        <w:spacing w:before="120" w:after="0"/>
        <w:ind w:left="2844" w:firstLine="696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…………….. DPH</w:t>
      </w:r>
    </w:p>
    <w:p w:rsidR="003E5D40" w:rsidRPr="003E5D40" w:rsidRDefault="003E5D40" w:rsidP="003E5D40">
      <w:pPr>
        <w:pStyle w:val="Odstavecseseznamem"/>
        <w:widowControl w:val="0"/>
        <w:autoSpaceDE w:val="0"/>
        <w:autoSpaceDN w:val="0"/>
        <w:adjustRightInd w:val="0"/>
        <w:spacing w:before="120" w:after="0"/>
        <w:ind w:left="2844" w:firstLine="696"/>
        <w:rPr>
          <w:rFonts w:ascii="Arial" w:hAnsi="Arial" w:cs="Arial"/>
          <w:sz w:val="20"/>
          <w:szCs w:val="20"/>
        </w:rPr>
      </w:pPr>
      <w:r w:rsidRPr="003E5D40">
        <w:rPr>
          <w:rFonts w:ascii="Arial" w:hAnsi="Arial" w:cs="Arial"/>
          <w:sz w:val="20"/>
          <w:szCs w:val="20"/>
        </w:rPr>
        <w:t>…………….. Kč vč. DPH</w:t>
      </w:r>
    </w:p>
    <w:p w:rsidR="00067C44" w:rsidRPr="003E5D40" w:rsidRDefault="00067C44">
      <w:pPr>
        <w:rPr>
          <w:rFonts w:ascii="Arial" w:hAnsi="Arial" w:cs="Arial"/>
        </w:rPr>
      </w:pPr>
    </w:p>
    <w:sectPr w:rsidR="00067C44" w:rsidRPr="003E5D40" w:rsidSect="00745AA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40" w:rsidRDefault="003E5D40" w:rsidP="003E5D40">
      <w:pPr>
        <w:spacing w:after="0" w:line="240" w:lineRule="auto"/>
      </w:pPr>
      <w:r>
        <w:separator/>
      </w:r>
    </w:p>
  </w:endnote>
  <w:endnote w:type="continuationSeparator" w:id="0">
    <w:p w:rsidR="003E5D40" w:rsidRDefault="003E5D40" w:rsidP="003E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40" w:rsidRDefault="003E5D40" w:rsidP="003E5D40">
      <w:pPr>
        <w:spacing w:after="0" w:line="240" w:lineRule="auto"/>
      </w:pPr>
      <w:r>
        <w:separator/>
      </w:r>
    </w:p>
  </w:footnote>
  <w:footnote w:type="continuationSeparator" w:id="0">
    <w:p w:rsidR="003E5D40" w:rsidRDefault="003E5D40" w:rsidP="003E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D40" w:rsidRDefault="003E5D40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B33"/>
    <w:multiLevelType w:val="multilevel"/>
    <w:tmpl w:val="BC6A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D06A43"/>
    <w:multiLevelType w:val="hybridMultilevel"/>
    <w:tmpl w:val="EDCC6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0B144F"/>
    <w:multiLevelType w:val="hybridMultilevel"/>
    <w:tmpl w:val="0346E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3709E"/>
    <w:multiLevelType w:val="hybridMultilevel"/>
    <w:tmpl w:val="E606F584"/>
    <w:lvl w:ilvl="0" w:tplc="72FA671A">
      <w:start w:val="1"/>
      <w:numFmt w:val="lowerLetter"/>
      <w:lvlText w:val="%1)"/>
      <w:lvlJc w:val="left"/>
      <w:pPr>
        <w:ind w:left="720" w:hanging="360"/>
      </w:pPr>
      <w:rPr>
        <w:rFonts w:ascii="Myriad Web" w:eastAsia="Calibri" w:hAnsi="Myriad Web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0"/>
    <w:rsid w:val="00067C44"/>
    <w:rsid w:val="000F4D04"/>
    <w:rsid w:val="00156F89"/>
    <w:rsid w:val="003E5D40"/>
    <w:rsid w:val="00745AAC"/>
    <w:rsid w:val="0094499D"/>
    <w:rsid w:val="00A81B9A"/>
    <w:rsid w:val="00AD75AB"/>
    <w:rsid w:val="00C60F9F"/>
    <w:rsid w:val="00E01175"/>
    <w:rsid w:val="00F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CB7"/>
  <w15:chartTrackingRefBased/>
  <w15:docId w15:val="{AC3B7795-030D-4144-85F5-C8B205B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Normální 11"/>
    <w:qFormat/>
    <w:rsid w:val="003E5D4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D40"/>
    <w:pPr>
      <w:spacing w:line="240" w:lineRule="auto"/>
      <w:ind w:left="720"/>
      <w:contextualSpacing/>
      <w:jc w:val="both"/>
    </w:pPr>
    <w:rPr>
      <w:rFonts w:ascii="Myriad Web" w:eastAsia="Calibri" w:hAnsi="Myriad Web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E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D4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D4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3</cp:revision>
  <dcterms:created xsi:type="dcterms:W3CDTF">2019-10-09T11:57:00Z</dcterms:created>
  <dcterms:modified xsi:type="dcterms:W3CDTF">2019-10-23T07:55:00Z</dcterms:modified>
</cp:coreProperties>
</file>