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B7E2B" w14:textId="77777777" w:rsidR="00C303F3" w:rsidRPr="00097D7E" w:rsidRDefault="00C303F3">
      <w:pPr>
        <w:pStyle w:val="Nzev"/>
        <w:rPr>
          <w:caps/>
          <w:sz w:val="36"/>
          <w:szCs w:val="36"/>
        </w:rPr>
      </w:pPr>
      <w:r w:rsidRPr="00097D7E">
        <w:rPr>
          <w:caps/>
          <w:sz w:val="36"/>
          <w:szCs w:val="36"/>
        </w:rPr>
        <w:t>ČESTNÉ PROHLÁŠENÍ</w:t>
      </w:r>
    </w:p>
    <w:p w14:paraId="7537148D" w14:textId="23E0E44D" w:rsidR="00FC28B9" w:rsidRPr="00987285" w:rsidRDefault="00FC28B9" w:rsidP="00FC28B9">
      <w:pPr>
        <w:pStyle w:val="Nzev"/>
        <w:rPr>
          <w:rFonts w:ascii="Times New Roman" w:hAnsi="Times New Roman" w:cs="Times New Roman"/>
          <w:sz w:val="28"/>
          <w:szCs w:val="28"/>
        </w:rPr>
      </w:pPr>
    </w:p>
    <w:p w14:paraId="5D1C5D1B" w14:textId="77777777" w:rsidR="00FC28B9" w:rsidRPr="00FC28B9" w:rsidRDefault="00FC28B9" w:rsidP="00FC28B9">
      <w:pPr>
        <w:pStyle w:val="Zkladntext2"/>
        <w:jc w:val="center"/>
        <w:rPr>
          <w:bCs/>
          <w:sz w:val="20"/>
          <w:szCs w:val="20"/>
        </w:rPr>
      </w:pPr>
      <w:r w:rsidRPr="00FC28B9">
        <w:rPr>
          <w:bCs/>
          <w:sz w:val="20"/>
          <w:szCs w:val="20"/>
        </w:rPr>
        <w:t>v rámci výběrového řízení, které není ve smyslu § 31 zákona č. 134/2016 Sb., o zadávání veřejných zakázek, v platném znění (dále jen zákon) realizováno postupem dle zákona</w:t>
      </w:r>
    </w:p>
    <w:p w14:paraId="62890EE7" w14:textId="77777777" w:rsidR="00F17555" w:rsidRPr="00FC28B9" w:rsidRDefault="00F17555">
      <w:pPr>
        <w:pStyle w:val="Zkladntextodsazen"/>
        <w:jc w:val="center"/>
        <w:rPr>
          <w:sz w:val="20"/>
          <w:szCs w:val="20"/>
        </w:rPr>
      </w:pPr>
    </w:p>
    <w:p w14:paraId="3F0DA8BB" w14:textId="77777777" w:rsidR="009C432A" w:rsidRDefault="00C303F3" w:rsidP="003A2A60">
      <w:pPr>
        <w:spacing w:before="60"/>
        <w:jc w:val="both"/>
        <w:rPr>
          <w:rFonts w:ascii="Arial" w:hAnsi="Arial" w:cs="Arial"/>
          <w:sz w:val="20"/>
          <w:szCs w:val="16"/>
        </w:rPr>
      </w:pPr>
      <w:r>
        <w:rPr>
          <w:rFonts w:ascii="Arial" w:hAnsi="Arial" w:cs="Arial"/>
          <w:sz w:val="20"/>
          <w:szCs w:val="16"/>
        </w:rPr>
        <w:t>Já, níže</w:t>
      </w:r>
      <w:r w:rsidR="00AF569C">
        <w:rPr>
          <w:rFonts w:ascii="Arial" w:hAnsi="Arial" w:cs="Arial"/>
          <w:sz w:val="20"/>
          <w:szCs w:val="16"/>
        </w:rPr>
        <w:t xml:space="preserve"> </w:t>
      </w:r>
      <w:r>
        <w:rPr>
          <w:rFonts w:ascii="Arial" w:hAnsi="Arial" w:cs="Arial"/>
          <w:sz w:val="20"/>
          <w:szCs w:val="16"/>
        </w:rPr>
        <w:t>podepsaný</w:t>
      </w:r>
      <w:r w:rsidR="00AF569C">
        <w:rPr>
          <w:rFonts w:ascii="Arial" w:hAnsi="Arial" w:cs="Arial"/>
          <w:sz w:val="20"/>
          <w:szCs w:val="16"/>
        </w:rPr>
        <w:t xml:space="preserve"> dodavatel nebo </w:t>
      </w:r>
      <w:r w:rsidRPr="00244AFB">
        <w:rPr>
          <w:rFonts w:ascii="Arial" w:hAnsi="Arial" w:cs="Arial"/>
          <w:sz w:val="20"/>
          <w:szCs w:val="16"/>
        </w:rPr>
        <w:t xml:space="preserve">statutární zástupce </w:t>
      </w:r>
      <w:r w:rsidR="00F17555" w:rsidRPr="00244AFB">
        <w:rPr>
          <w:rFonts w:ascii="Arial" w:hAnsi="Arial" w:cs="Arial"/>
          <w:sz w:val="20"/>
          <w:szCs w:val="16"/>
        </w:rPr>
        <w:t>dodavatele</w:t>
      </w:r>
      <w:r w:rsidR="00B36071" w:rsidRPr="00244AFB">
        <w:rPr>
          <w:rFonts w:ascii="Arial" w:hAnsi="Arial" w:cs="Arial"/>
          <w:sz w:val="20"/>
          <w:szCs w:val="16"/>
        </w:rPr>
        <w:t xml:space="preserve"> (společnosti), který se účastní výběrového řízení na</w:t>
      </w:r>
      <w:r w:rsidR="00A2358D">
        <w:rPr>
          <w:rFonts w:ascii="Arial" w:hAnsi="Arial" w:cs="Arial"/>
          <w:sz w:val="20"/>
          <w:szCs w:val="16"/>
        </w:rPr>
        <w:t xml:space="preserve"> veřejnou</w:t>
      </w:r>
      <w:r w:rsidR="00B36071" w:rsidRPr="00244AFB">
        <w:rPr>
          <w:rFonts w:ascii="Arial" w:hAnsi="Arial" w:cs="Arial"/>
          <w:sz w:val="20"/>
          <w:szCs w:val="16"/>
        </w:rPr>
        <w:t xml:space="preserve"> zakázku</w:t>
      </w:r>
      <w:r w:rsidR="00AF569C" w:rsidRPr="00244AFB">
        <w:rPr>
          <w:rFonts w:ascii="Arial" w:hAnsi="Arial" w:cs="Arial"/>
          <w:sz w:val="20"/>
          <w:szCs w:val="16"/>
        </w:rPr>
        <w:t xml:space="preserve"> malého rozsahu:</w:t>
      </w:r>
      <w:r w:rsidR="00B36071" w:rsidRPr="00244AFB">
        <w:rPr>
          <w:rFonts w:ascii="Arial" w:hAnsi="Arial" w:cs="Arial"/>
          <w:sz w:val="20"/>
          <w:szCs w:val="16"/>
        </w:rPr>
        <w:t xml:space="preserve"> </w:t>
      </w:r>
    </w:p>
    <w:p w14:paraId="5FEDA8F0" w14:textId="6327BED7" w:rsidR="00EB53B6" w:rsidRPr="00EB53B6" w:rsidRDefault="009C432A" w:rsidP="00EB53B6">
      <w:pPr>
        <w:jc w:val="center"/>
        <w:rPr>
          <w:rFonts w:ascii="Arial" w:hAnsi="Arial" w:cs="Arial"/>
          <w:b/>
          <w:bCs/>
          <w:iCs/>
        </w:rPr>
      </w:pPr>
      <w:r>
        <w:rPr>
          <w:rFonts w:ascii="Arial" w:hAnsi="Arial" w:cs="Arial"/>
          <w:sz w:val="20"/>
          <w:szCs w:val="16"/>
        </w:rPr>
        <w:br/>
      </w:r>
      <w:bookmarkStart w:id="0" w:name="_Hlk502649694"/>
      <w:r w:rsidR="00EB53B6" w:rsidRPr="00EB53B6">
        <w:rPr>
          <w:rFonts w:ascii="Arial" w:hAnsi="Arial" w:cs="Arial"/>
          <w:b/>
          <w:bCs/>
          <w:iCs/>
        </w:rPr>
        <w:t>„</w:t>
      </w:r>
      <w:r w:rsidR="00DA44BF">
        <w:rPr>
          <w:rFonts w:ascii="Arial" w:hAnsi="Arial" w:cs="Arial"/>
          <w:b/>
          <w:bCs/>
          <w:iCs/>
        </w:rPr>
        <w:t xml:space="preserve">Dodávka </w:t>
      </w:r>
      <w:r w:rsidR="00FC28B9">
        <w:rPr>
          <w:rFonts w:ascii="Arial" w:hAnsi="Arial" w:cs="Arial"/>
          <w:b/>
          <w:bCs/>
          <w:iCs/>
        </w:rPr>
        <w:t>klavírů</w:t>
      </w:r>
      <w:r w:rsidR="00EB53B6" w:rsidRPr="00EB53B6">
        <w:rPr>
          <w:rFonts w:ascii="Arial" w:hAnsi="Arial" w:cs="Arial"/>
          <w:b/>
          <w:bCs/>
          <w:iCs/>
        </w:rPr>
        <w:t>“</w:t>
      </w:r>
    </w:p>
    <w:bookmarkEnd w:id="0"/>
    <w:p w14:paraId="79E3FCD4" w14:textId="77777777" w:rsidR="003A2A60" w:rsidRPr="009C432A" w:rsidRDefault="003A2A60" w:rsidP="00B878AB">
      <w:pPr>
        <w:spacing w:before="60"/>
        <w:jc w:val="center"/>
        <w:rPr>
          <w:rFonts w:cs="Arial"/>
          <w:sz w:val="22"/>
          <w:szCs w:val="22"/>
        </w:rPr>
      </w:pPr>
    </w:p>
    <w:tbl>
      <w:tblPr>
        <w:tblW w:w="0" w:type="auto"/>
        <w:tblInd w:w="108" w:type="dxa"/>
        <w:tblLook w:val="04A0" w:firstRow="1" w:lastRow="0" w:firstColumn="1" w:lastColumn="0" w:noHBand="0" w:noVBand="1"/>
      </w:tblPr>
      <w:tblGrid>
        <w:gridCol w:w="2098"/>
        <w:gridCol w:w="6864"/>
      </w:tblGrid>
      <w:tr w:rsidR="00F17555" w:rsidRPr="009C34F4" w14:paraId="1CACBFED" w14:textId="77777777" w:rsidTr="00D52437">
        <w:trPr>
          <w:trHeight w:val="397"/>
        </w:trPr>
        <w:tc>
          <w:tcPr>
            <w:tcW w:w="2127" w:type="dxa"/>
            <w:shd w:val="clear" w:color="auto" w:fill="auto"/>
            <w:vAlign w:val="center"/>
          </w:tcPr>
          <w:p w14:paraId="3A675963" w14:textId="77777777" w:rsidR="00F17555" w:rsidRPr="009C34F4" w:rsidRDefault="00A05FC3" w:rsidP="009C34F4">
            <w:pPr>
              <w:pStyle w:val="Zkladntext"/>
              <w:jc w:val="left"/>
              <w:rPr>
                <w:rFonts w:ascii="Arial" w:hAnsi="Arial" w:cs="Arial"/>
                <w:b w:val="0"/>
                <w:bCs w:val="0"/>
                <w:i w:val="0"/>
                <w:iCs w:val="0"/>
                <w:sz w:val="20"/>
                <w:szCs w:val="16"/>
                <w:u w:val="none"/>
              </w:rPr>
            </w:pPr>
            <w:r>
              <w:rPr>
                <w:rFonts w:ascii="Arial" w:hAnsi="Arial" w:cs="Arial"/>
                <w:b w:val="0"/>
                <w:bCs w:val="0"/>
                <w:i w:val="0"/>
                <w:iCs w:val="0"/>
                <w:sz w:val="20"/>
                <w:szCs w:val="16"/>
                <w:u w:val="none"/>
              </w:rPr>
              <w:t>N</w:t>
            </w:r>
            <w:r w:rsidR="00F17555" w:rsidRPr="009C34F4">
              <w:rPr>
                <w:rFonts w:ascii="Arial" w:hAnsi="Arial" w:cs="Arial"/>
                <w:b w:val="0"/>
                <w:bCs w:val="0"/>
                <w:i w:val="0"/>
                <w:iCs w:val="0"/>
                <w:sz w:val="20"/>
                <w:szCs w:val="16"/>
                <w:u w:val="none"/>
              </w:rPr>
              <w:t>ázev</w:t>
            </w:r>
            <w:r w:rsidR="00D52437">
              <w:rPr>
                <w:rFonts w:ascii="Arial" w:hAnsi="Arial" w:cs="Arial"/>
                <w:b w:val="0"/>
                <w:bCs w:val="0"/>
                <w:i w:val="0"/>
                <w:iCs w:val="0"/>
                <w:sz w:val="20"/>
                <w:szCs w:val="16"/>
                <w:u w:val="none"/>
              </w:rPr>
              <w:t xml:space="preserve"> dodavatele</w:t>
            </w:r>
            <w:r w:rsidR="00F17555" w:rsidRPr="009C34F4">
              <w:rPr>
                <w:rFonts w:ascii="Arial" w:hAnsi="Arial" w:cs="Arial"/>
                <w:b w:val="0"/>
                <w:bCs w:val="0"/>
                <w:i w:val="0"/>
                <w:iCs w:val="0"/>
                <w:sz w:val="20"/>
                <w:szCs w:val="16"/>
                <w:u w:val="none"/>
              </w:rPr>
              <w:t>:</w:t>
            </w:r>
          </w:p>
        </w:tc>
        <w:tc>
          <w:tcPr>
            <w:tcW w:w="6975" w:type="dxa"/>
            <w:shd w:val="clear" w:color="auto" w:fill="auto"/>
            <w:vAlign w:val="center"/>
          </w:tcPr>
          <w:p w14:paraId="29DCF4EC" w14:textId="77777777" w:rsidR="00F17555" w:rsidRPr="009C34F4" w:rsidRDefault="00F17555" w:rsidP="009C34F4">
            <w:pPr>
              <w:pStyle w:val="Zkladntext"/>
              <w:jc w:val="left"/>
              <w:rPr>
                <w:rFonts w:ascii="Arial" w:hAnsi="Arial" w:cs="Arial"/>
                <w:bCs w:val="0"/>
                <w:i w:val="0"/>
                <w:iCs w:val="0"/>
                <w:sz w:val="20"/>
                <w:szCs w:val="16"/>
                <w:u w:val="none"/>
              </w:rPr>
            </w:pPr>
            <w:r>
              <w:rPr>
                <w:rFonts w:ascii="Arial" w:hAnsi="Arial" w:cs="Arial"/>
                <w:bCs w:val="0"/>
                <w:i w:val="0"/>
                <w:iCs w:val="0"/>
                <w:sz w:val="20"/>
                <w:szCs w:val="16"/>
                <w:highlight w:val="lightGray"/>
                <w:u w:val="none"/>
              </w:rPr>
              <w:t>……………………………………………</w:t>
            </w:r>
          </w:p>
        </w:tc>
      </w:tr>
      <w:tr w:rsidR="00F17555" w:rsidRPr="009C34F4" w14:paraId="0E41C2A7" w14:textId="77777777" w:rsidTr="00D52437">
        <w:trPr>
          <w:trHeight w:val="397"/>
        </w:trPr>
        <w:tc>
          <w:tcPr>
            <w:tcW w:w="2127" w:type="dxa"/>
            <w:shd w:val="clear" w:color="auto" w:fill="auto"/>
            <w:vAlign w:val="center"/>
          </w:tcPr>
          <w:p w14:paraId="2A4BB7CC" w14:textId="77777777" w:rsidR="00F17555" w:rsidRPr="009C34F4" w:rsidRDefault="00F17555" w:rsidP="009C34F4">
            <w:pPr>
              <w:pStyle w:val="Zkladntext"/>
              <w:jc w:val="left"/>
              <w:rPr>
                <w:rFonts w:ascii="Arial" w:hAnsi="Arial" w:cs="Arial"/>
                <w:b w:val="0"/>
                <w:bCs w:val="0"/>
                <w:i w:val="0"/>
                <w:iCs w:val="0"/>
                <w:sz w:val="20"/>
                <w:szCs w:val="16"/>
                <w:u w:val="none"/>
              </w:rPr>
            </w:pPr>
            <w:r w:rsidRPr="009C34F4">
              <w:rPr>
                <w:rFonts w:ascii="Arial" w:hAnsi="Arial" w:cs="Arial"/>
                <w:b w:val="0"/>
                <w:bCs w:val="0"/>
                <w:i w:val="0"/>
                <w:iCs w:val="0"/>
                <w:sz w:val="20"/>
                <w:szCs w:val="16"/>
                <w:u w:val="none"/>
              </w:rPr>
              <w:t>IČ:</w:t>
            </w:r>
          </w:p>
        </w:tc>
        <w:tc>
          <w:tcPr>
            <w:tcW w:w="6975" w:type="dxa"/>
            <w:shd w:val="clear" w:color="auto" w:fill="auto"/>
            <w:vAlign w:val="center"/>
          </w:tcPr>
          <w:p w14:paraId="35D6D8A3" w14:textId="77777777" w:rsidR="00F17555" w:rsidRPr="009C34F4" w:rsidRDefault="00F17555" w:rsidP="009C34F4">
            <w:pPr>
              <w:pStyle w:val="Zkladntext"/>
              <w:jc w:val="left"/>
              <w:rPr>
                <w:rFonts w:ascii="Arial" w:hAnsi="Arial" w:cs="Arial"/>
                <w:bCs w:val="0"/>
                <w:i w:val="0"/>
                <w:iCs w:val="0"/>
                <w:sz w:val="20"/>
                <w:szCs w:val="16"/>
                <w:u w:val="none"/>
              </w:rPr>
            </w:pPr>
            <w:r>
              <w:rPr>
                <w:rFonts w:ascii="Arial" w:hAnsi="Arial" w:cs="Arial"/>
                <w:bCs w:val="0"/>
                <w:i w:val="0"/>
                <w:iCs w:val="0"/>
                <w:sz w:val="20"/>
                <w:szCs w:val="16"/>
                <w:highlight w:val="lightGray"/>
                <w:u w:val="none"/>
              </w:rPr>
              <w:t>……………………………………………</w:t>
            </w:r>
          </w:p>
        </w:tc>
      </w:tr>
      <w:tr w:rsidR="00F17555" w:rsidRPr="009C34F4" w14:paraId="3991F09B" w14:textId="77777777" w:rsidTr="00D52437">
        <w:trPr>
          <w:trHeight w:val="397"/>
        </w:trPr>
        <w:tc>
          <w:tcPr>
            <w:tcW w:w="2127" w:type="dxa"/>
            <w:shd w:val="clear" w:color="auto" w:fill="auto"/>
            <w:vAlign w:val="center"/>
          </w:tcPr>
          <w:p w14:paraId="0BD5478E" w14:textId="77777777" w:rsidR="00F17555" w:rsidRPr="009C34F4" w:rsidRDefault="00F17555" w:rsidP="009C34F4">
            <w:pPr>
              <w:pStyle w:val="Zkladntext"/>
              <w:jc w:val="left"/>
              <w:rPr>
                <w:rFonts w:ascii="Arial" w:hAnsi="Arial" w:cs="Arial"/>
                <w:b w:val="0"/>
                <w:bCs w:val="0"/>
                <w:i w:val="0"/>
                <w:iCs w:val="0"/>
                <w:sz w:val="20"/>
                <w:szCs w:val="16"/>
                <w:u w:val="none"/>
              </w:rPr>
            </w:pPr>
            <w:r w:rsidRPr="009C34F4">
              <w:rPr>
                <w:rFonts w:ascii="Arial" w:hAnsi="Arial" w:cs="Arial"/>
                <w:b w:val="0"/>
                <w:bCs w:val="0"/>
                <w:i w:val="0"/>
                <w:iCs w:val="0"/>
                <w:sz w:val="20"/>
                <w:szCs w:val="16"/>
                <w:u w:val="none"/>
              </w:rPr>
              <w:t xml:space="preserve">Sídlo: </w:t>
            </w:r>
          </w:p>
        </w:tc>
        <w:tc>
          <w:tcPr>
            <w:tcW w:w="6975" w:type="dxa"/>
            <w:shd w:val="clear" w:color="auto" w:fill="auto"/>
            <w:vAlign w:val="center"/>
          </w:tcPr>
          <w:p w14:paraId="1026BF9F" w14:textId="77777777" w:rsidR="00F17555" w:rsidRPr="009C34F4" w:rsidRDefault="00F17555" w:rsidP="009C34F4">
            <w:pPr>
              <w:pStyle w:val="Zkladntext"/>
              <w:jc w:val="left"/>
              <w:rPr>
                <w:rFonts w:ascii="Arial" w:hAnsi="Arial" w:cs="Arial"/>
                <w:bCs w:val="0"/>
                <w:i w:val="0"/>
                <w:iCs w:val="0"/>
                <w:sz w:val="20"/>
                <w:szCs w:val="16"/>
                <w:u w:val="none"/>
              </w:rPr>
            </w:pPr>
            <w:r>
              <w:rPr>
                <w:rFonts w:ascii="Arial" w:hAnsi="Arial" w:cs="Arial"/>
                <w:bCs w:val="0"/>
                <w:i w:val="0"/>
                <w:iCs w:val="0"/>
                <w:sz w:val="20"/>
                <w:szCs w:val="16"/>
                <w:highlight w:val="lightGray"/>
                <w:u w:val="none"/>
              </w:rPr>
              <w:t>……………………………………………</w:t>
            </w:r>
          </w:p>
        </w:tc>
      </w:tr>
    </w:tbl>
    <w:p w14:paraId="2EC84CD7" w14:textId="77777777" w:rsidR="00C66BBE" w:rsidRDefault="00C66BBE">
      <w:pPr>
        <w:jc w:val="both"/>
        <w:rPr>
          <w:rFonts w:ascii="Arial" w:hAnsi="Arial" w:cs="Arial"/>
          <w:sz w:val="20"/>
          <w:szCs w:val="16"/>
        </w:rPr>
      </w:pPr>
    </w:p>
    <w:p w14:paraId="5538A879" w14:textId="77777777" w:rsidR="003A2A60" w:rsidRPr="00B878AB" w:rsidRDefault="003A2A60" w:rsidP="003A2A60">
      <w:pPr>
        <w:pStyle w:val="Zkladntext"/>
        <w:jc w:val="left"/>
        <w:rPr>
          <w:rFonts w:ascii="Arial" w:hAnsi="Arial" w:cs="Arial"/>
          <w:b w:val="0"/>
          <w:bCs w:val="0"/>
          <w:i w:val="0"/>
          <w:iCs w:val="0"/>
          <w:sz w:val="18"/>
          <w:szCs w:val="14"/>
          <w:u w:val="none"/>
        </w:rPr>
      </w:pPr>
      <w:r w:rsidRPr="00B878AB">
        <w:rPr>
          <w:rFonts w:ascii="Arial" w:hAnsi="Arial" w:cs="Arial"/>
          <w:b w:val="0"/>
          <w:bCs w:val="0"/>
          <w:i w:val="0"/>
          <w:iCs w:val="0"/>
          <w:sz w:val="18"/>
          <w:szCs w:val="14"/>
          <w:u w:val="none"/>
        </w:rPr>
        <w:t>čestně prohlašuji (-</w:t>
      </w:r>
      <w:proofErr w:type="spellStart"/>
      <w:r w:rsidRPr="00B878AB">
        <w:rPr>
          <w:rFonts w:ascii="Arial" w:hAnsi="Arial" w:cs="Arial"/>
          <w:b w:val="0"/>
          <w:bCs w:val="0"/>
          <w:i w:val="0"/>
          <w:iCs w:val="0"/>
          <w:sz w:val="18"/>
          <w:szCs w:val="14"/>
          <w:u w:val="none"/>
        </w:rPr>
        <w:t>eme</w:t>
      </w:r>
      <w:proofErr w:type="spellEnd"/>
      <w:r w:rsidRPr="00B878AB">
        <w:rPr>
          <w:rFonts w:ascii="Arial" w:hAnsi="Arial" w:cs="Arial"/>
          <w:b w:val="0"/>
          <w:bCs w:val="0"/>
          <w:i w:val="0"/>
          <w:iCs w:val="0"/>
          <w:sz w:val="18"/>
          <w:szCs w:val="14"/>
          <w:u w:val="none"/>
        </w:rPr>
        <w:t>), že:</w:t>
      </w:r>
    </w:p>
    <w:p w14:paraId="79A41806"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w:t>
      </w:r>
      <w:r w:rsidRPr="00B878AB">
        <w:rPr>
          <w:rFonts w:ascii="Arial" w:hAnsi="Arial" w:cs="Arial"/>
          <w:sz w:val="18"/>
          <w:szCs w:val="18"/>
        </w:rPr>
        <w:t xml:space="preserve">nebyl v zemi svého sídla v posledních 5 letech před zahájením výběrového řízení pravomocně odsouzen pro trestný čin uvedený v příloze tohoto čestného prohlášení nebo obdobný trestný čin podle právního řádu země sídla dodavatele; k zahlazeným odsouzením se nepřihlíží, </w:t>
      </w:r>
    </w:p>
    <w:p w14:paraId="273A97DD"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 xml:space="preserve">dodavatel nemá </w:t>
      </w:r>
      <w:r w:rsidRPr="00B878AB">
        <w:rPr>
          <w:rFonts w:ascii="Arial" w:hAnsi="Arial" w:cs="Arial"/>
          <w:sz w:val="18"/>
          <w:szCs w:val="18"/>
        </w:rPr>
        <w:t xml:space="preserve">v České republice nebo v zemi sídla v evidenci daní zachyceny splatný daňový nedoplatek, </w:t>
      </w:r>
    </w:p>
    <w:p w14:paraId="0DE0D287"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dodavatel nemá</w:t>
      </w:r>
      <w:r w:rsidRPr="00B878AB">
        <w:rPr>
          <w:rFonts w:ascii="Arial" w:hAnsi="Arial" w:cs="Arial"/>
          <w:sz w:val="18"/>
          <w:szCs w:val="18"/>
        </w:rPr>
        <w:t xml:space="preserve"> v České republice nebo v zemi sídla splatný nedoplatek na pojistném nebo na penále na veřejné zdravotní pojištění, </w:t>
      </w:r>
    </w:p>
    <w:p w14:paraId="04F94556"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dodavatel nemá</w:t>
      </w:r>
      <w:r w:rsidRPr="00B878AB">
        <w:rPr>
          <w:rFonts w:ascii="Arial" w:hAnsi="Arial" w:cs="Arial"/>
          <w:sz w:val="18"/>
          <w:szCs w:val="18"/>
        </w:rPr>
        <w:t xml:space="preserve"> v České republice nebo v zemi sídla splatný nedoplatek na pojistném nebo na penále na sociálním zabezpečení a příspěvku na státní politiku zaměstnanosti, </w:t>
      </w:r>
    </w:p>
    <w:p w14:paraId="69E5A1DF"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8"/>
        </w:rPr>
        <w:t xml:space="preserve">dodavatel není v likvidaci, proti </w:t>
      </w:r>
      <w:proofErr w:type="gramStart"/>
      <w:r w:rsidRPr="00B878AB">
        <w:rPr>
          <w:rFonts w:ascii="Arial" w:hAnsi="Arial" w:cs="Arial"/>
          <w:sz w:val="18"/>
          <w:szCs w:val="18"/>
        </w:rPr>
        <w:t>němuž</w:t>
      </w:r>
      <w:proofErr w:type="gramEnd"/>
      <w:r w:rsidRPr="00B878AB">
        <w:rPr>
          <w:rFonts w:ascii="Arial" w:hAnsi="Arial" w:cs="Arial"/>
          <w:sz w:val="18"/>
          <w:szCs w:val="18"/>
        </w:rPr>
        <w:t xml:space="preserve"> nebylo vydání rozhodnutí o úpadku, vůči dodavateli nebyla nařízena nucená správa podle jiného právního předpisu nebo není v obdobné situaci podle právního předpisu země sídla dodavatele.</w:t>
      </w:r>
    </w:p>
    <w:p w14:paraId="297FD99B" w14:textId="77777777" w:rsidR="003A2A60" w:rsidRDefault="003A2A60" w:rsidP="003A2A60">
      <w:pPr>
        <w:rPr>
          <w:rFonts w:ascii="Arial" w:hAnsi="Arial" w:cs="Arial"/>
          <w:sz w:val="20"/>
          <w:szCs w:val="16"/>
        </w:rPr>
      </w:pPr>
    </w:p>
    <w:p w14:paraId="78FF77C9" w14:textId="77777777" w:rsidR="00FC28B9" w:rsidRPr="00B878AB" w:rsidRDefault="00FC28B9" w:rsidP="00FC28B9">
      <w:pPr>
        <w:jc w:val="center"/>
        <w:rPr>
          <w:rFonts w:ascii="Arial" w:hAnsi="Arial" w:cs="Arial"/>
          <w:b/>
          <w:sz w:val="18"/>
          <w:szCs w:val="18"/>
        </w:rPr>
      </w:pPr>
      <w:r w:rsidRPr="00B878AB">
        <w:rPr>
          <w:rFonts w:ascii="Arial" w:hAnsi="Arial" w:cs="Arial"/>
          <w:b/>
          <w:sz w:val="18"/>
          <w:szCs w:val="18"/>
        </w:rPr>
        <w:t>PŘÍLOHA ČESTNÉHO PROHLÁŠENÍ</w:t>
      </w:r>
    </w:p>
    <w:p w14:paraId="7BA34BFB" w14:textId="77777777" w:rsidR="00FC28B9" w:rsidRPr="00B878AB" w:rsidRDefault="00FC28B9" w:rsidP="00FC28B9">
      <w:pPr>
        <w:spacing w:before="120"/>
        <w:jc w:val="both"/>
        <w:rPr>
          <w:rFonts w:ascii="Arial" w:hAnsi="Arial" w:cs="Arial"/>
          <w:sz w:val="18"/>
          <w:szCs w:val="18"/>
        </w:rPr>
      </w:pPr>
      <w:r w:rsidRPr="00B878AB">
        <w:rPr>
          <w:rFonts w:ascii="Arial" w:hAnsi="Arial" w:cs="Arial"/>
          <w:sz w:val="18"/>
          <w:szCs w:val="18"/>
        </w:rPr>
        <w:t>Pro účely prokázání splnění základní způsobilosti se trestným činem rozumí:</w:t>
      </w:r>
    </w:p>
    <w:p w14:paraId="42A6E707" w14:textId="77777777" w:rsidR="00FC28B9" w:rsidRPr="00B878AB" w:rsidRDefault="00FC28B9" w:rsidP="00FC28B9">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trestný čin spáchaný ve prospěch organizované zločinecké skupiny nebo trestný čin účasti na organizované zločinecké skupině, </w:t>
      </w:r>
    </w:p>
    <w:p w14:paraId="17F9C15A" w14:textId="77777777" w:rsidR="00FC28B9" w:rsidRPr="00B878AB" w:rsidRDefault="00FC28B9" w:rsidP="00FC28B9">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trestný čin obchodování s lidmi, </w:t>
      </w:r>
    </w:p>
    <w:p w14:paraId="637B49F3" w14:textId="77777777" w:rsidR="00FC28B9" w:rsidRPr="00B878AB" w:rsidRDefault="00FC28B9" w:rsidP="00FC28B9">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tyto trestné činy proti majetku </w:t>
      </w:r>
    </w:p>
    <w:p w14:paraId="0BD0C839" w14:textId="77777777" w:rsidR="00FC28B9" w:rsidRPr="00B878AB" w:rsidRDefault="00FC28B9" w:rsidP="00FC28B9">
      <w:pPr>
        <w:numPr>
          <w:ilvl w:val="0"/>
          <w:numId w:val="5"/>
        </w:numPr>
        <w:jc w:val="both"/>
        <w:rPr>
          <w:rFonts w:ascii="Arial" w:hAnsi="Arial" w:cs="Arial"/>
          <w:sz w:val="18"/>
          <w:szCs w:val="18"/>
        </w:rPr>
      </w:pPr>
      <w:r w:rsidRPr="00B878AB">
        <w:rPr>
          <w:rFonts w:ascii="Arial" w:hAnsi="Arial" w:cs="Arial"/>
          <w:sz w:val="18"/>
          <w:szCs w:val="18"/>
        </w:rPr>
        <w:t xml:space="preserve">podvod, </w:t>
      </w:r>
    </w:p>
    <w:p w14:paraId="639DD71F" w14:textId="77777777" w:rsidR="00FC28B9" w:rsidRPr="00B878AB" w:rsidRDefault="00FC28B9" w:rsidP="00FC28B9">
      <w:pPr>
        <w:numPr>
          <w:ilvl w:val="0"/>
          <w:numId w:val="5"/>
        </w:numPr>
        <w:jc w:val="both"/>
        <w:rPr>
          <w:rFonts w:ascii="Arial" w:hAnsi="Arial" w:cs="Arial"/>
          <w:sz w:val="18"/>
          <w:szCs w:val="18"/>
        </w:rPr>
      </w:pPr>
      <w:r w:rsidRPr="00B878AB">
        <w:rPr>
          <w:rFonts w:ascii="Arial" w:hAnsi="Arial" w:cs="Arial"/>
          <w:sz w:val="18"/>
          <w:szCs w:val="18"/>
        </w:rPr>
        <w:t xml:space="preserve">úvěrový podvod, </w:t>
      </w:r>
    </w:p>
    <w:p w14:paraId="3952A4BE" w14:textId="77777777" w:rsidR="00FC28B9" w:rsidRPr="00B878AB" w:rsidRDefault="00FC28B9" w:rsidP="00FC28B9">
      <w:pPr>
        <w:numPr>
          <w:ilvl w:val="0"/>
          <w:numId w:val="5"/>
        </w:numPr>
        <w:jc w:val="both"/>
        <w:rPr>
          <w:rFonts w:ascii="Arial" w:hAnsi="Arial" w:cs="Arial"/>
          <w:sz w:val="18"/>
          <w:szCs w:val="18"/>
        </w:rPr>
      </w:pPr>
      <w:r w:rsidRPr="00B878AB">
        <w:rPr>
          <w:rFonts w:ascii="Arial" w:hAnsi="Arial" w:cs="Arial"/>
          <w:sz w:val="18"/>
          <w:szCs w:val="18"/>
        </w:rPr>
        <w:t xml:space="preserve">dotační podvod, </w:t>
      </w:r>
    </w:p>
    <w:p w14:paraId="3286D6C1" w14:textId="77777777" w:rsidR="00FC28B9" w:rsidRPr="00B878AB" w:rsidRDefault="00FC28B9" w:rsidP="00FC28B9">
      <w:pPr>
        <w:numPr>
          <w:ilvl w:val="0"/>
          <w:numId w:val="5"/>
        </w:numPr>
        <w:jc w:val="both"/>
        <w:rPr>
          <w:rFonts w:ascii="Arial" w:hAnsi="Arial" w:cs="Arial"/>
          <w:sz w:val="18"/>
          <w:szCs w:val="18"/>
        </w:rPr>
      </w:pPr>
      <w:r w:rsidRPr="00B878AB">
        <w:rPr>
          <w:rFonts w:ascii="Arial" w:hAnsi="Arial" w:cs="Arial"/>
          <w:sz w:val="18"/>
          <w:szCs w:val="18"/>
        </w:rPr>
        <w:t xml:space="preserve">legalizace výnosů z trestné činnosti, </w:t>
      </w:r>
    </w:p>
    <w:p w14:paraId="79E979C2" w14:textId="77777777" w:rsidR="00FC28B9" w:rsidRPr="00B878AB" w:rsidRDefault="00FC28B9" w:rsidP="00FC28B9">
      <w:pPr>
        <w:numPr>
          <w:ilvl w:val="0"/>
          <w:numId w:val="5"/>
        </w:numPr>
        <w:jc w:val="both"/>
        <w:rPr>
          <w:rFonts w:ascii="Arial" w:hAnsi="Arial" w:cs="Arial"/>
          <w:sz w:val="18"/>
          <w:szCs w:val="18"/>
        </w:rPr>
      </w:pPr>
      <w:r w:rsidRPr="00B878AB">
        <w:rPr>
          <w:rFonts w:ascii="Arial" w:hAnsi="Arial" w:cs="Arial"/>
          <w:sz w:val="18"/>
          <w:szCs w:val="18"/>
        </w:rPr>
        <w:t xml:space="preserve">legalizace výnosů z trestné činnosti z nedbalosti, </w:t>
      </w:r>
    </w:p>
    <w:p w14:paraId="0CF10AE7" w14:textId="77777777" w:rsidR="00FC28B9" w:rsidRPr="00B878AB" w:rsidRDefault="00FC28B9" w:rsidP="00FC28B9">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tyto trestné činy hospodářské </w:t>
      </w:r>
    </w:p>
    <w:p w14:paraId="163C0A79" w14:textId="77777777" w:rsidR="00FC28B9" w:rsidRPr="00B878AB" w:rsidRDefault="00FC28B9" w:rsidP="00FC28B9">
      <w:pPr>
        <w:numPr>
          <w:ilvl w:val="0"/>
          <w:numId w:val="6"/>
        </w:numPr>
        <w:jc w:val="both"/>
        <w:rPr>
          <w:rFonts w:ascii="Arial" w:hAnsi="Arial" w:cs="Arial"/>
          <w:sz w:val="18"/>
          <w:szCs w:val="18"/>
        </w:rPr>
      </w:pPr>
      <w:r w:rsidRPr="00B878AB">
        <w:rPr>
          <w:rFonts w:ascii="Arial" w:hAnsi="Arial" w:cs="Arial"/>
          <w:sz w:val="18"/>
          <w:szCs w:val="18"/>
        </w:rPr>
        <w:t xml:space="preserve">zneužití informace a postavení v obchodním styku, </w:t>
      </w:r>
    </w:p>
    <w:p w14:paraId="186A9389" w14:textId="77777777" w:rsidR="00FC28B9" w:rsidRPr="00B878AB" w:rsidRDefault="00FC28B9" w:rsidP="00FC28B9">
      <w:pPr>
        <w:numPr>
          <w:ilvl w:val="0"/>
          <w:numId w:val="6"/>
        </w:numPr>
        <w:jc w:val="both"/>
        <w:rPr>
          <w:rFonts w:ascii="Arial" w:hAnsi="Arial" w:cs="Arial"/>
          <w:sz w:val="18"/>
          <w:szCs w:val="18"/>
        </w:rPr>
      </w:pPr>
      <w:r w:rsidRPr="00B878AB">
        <w:rPr>
          <w:rFonts w:ascii="Arial" w:hAnsi="Arial" w:cs="Arial"/>
          <w:sz w:val="18"/>
          <w:szCs w:val="18"/>
        </w:rPr>
        <w:t xml:space="preserve">sjednání výhody při zadání veřejné zakázky, při veřejné soutěži a veřejné dražbě, </w:t>
      </w:r>
    </w:p>
    <w:p w14:paraId="4BAA9E80" w14:textId="77777777" w:rsidR="00FC28B9" w:rsidRPr="00B878AB" w:rsidRDefault="00FC28B9" w:rsidP="00FC28B9">
      <w:pPr>
        <w:numPr>
          <w:ilvl w:val="0"/>
          <w:numId w:val="6"/>
        </w:numPr>
        <w:jc w:val="both"/>
        <w:rPr>
          <w:rFonts w:ascii="Arial" w:hAnsi="Arial" w:cs="Arial"/>
          <w:sz w:val="18"/>
          <w:szCs w:val="18"/>
        </w:rPr>
      </w:pPr>
      <w:r w:rsidRPr="00B878AB">
        <w:rPr>
          <w:rFonts w:ascii="Arial" w:hAnsi="Arial" w:cs="Arial"/>
          <w:sz w:val="18"/>
          <w:szCs w:val="18"/>
        </w:rPr>
        <w:t xml:space="preserve">pletichy při zadání veřejné zakázky a při veřejné soutěži, </w:t>
      </w:r>
    </w:p>
    <w:p w14:paraId="6B8F6306" w14:textId="77777777" w:rsidR="00FC28B9" w:rsidRPr="00B878AB" w:rsidRDefault="00FC28B9" w:rsidP="00FC28B9">
      <w:pPr>
        <w:numPr>
          <w:ilvl w:val="0"/>
          <w:numId w:val="6"/>
        </w:numPr>
        <w:jc w:val="both"/>
        <w:rPr>
          <w:rFonts w:ascii="Arial" w:hAnsi="Arial" w:cs="Arial"/>
          <w:sz w:val="18"/>
          <w:szCs w:val="18"/>
        </w:rPr>
      </w:pPr>
      <w:r w:rsidRPr="00B878AB">
        <w:rPr>
          <w:rFonts w:ascii="Arial" w:hAnsi="Arial" w:cs="Arial"/>
          <w:sz w:val="18"/>
          <w:szCs w:val="18"/>
        </w:rPr>
        <w:t xml:space="preserve">pletichy při veřejné dražbě, </w:t>
      </w:r>
    </w:p>
    <w:p w14:paraId="76D6C4CD" w14:textId="77777777" w:rsidR="00FC28B9" w:rsidRPr="00B878AB" w:rsidRDefault="00FC28B9" w:rsidP="00FC28B9">
      <w:pPr>
        <w:numPr>
          <w:ilvl w:val="0"/>
          <w:numId w:val="6"/>
        </w:numPr>
        <w:jc w:val="both"/>
        <w:rPr>
          <w:rFonts w:ascii="Arial" w:hAnsi="Arial" w:cs="Arial"/>
          <w:sz w:val="18"/>
          <w:szCs w:val="18"/>
        </w:rPr>
      </w:pPr>
      <w:r w:rsidRPr="00B878AB">
        <w:rPr>
          <w:rFonts w:ascii="Arial" w:hAnsi="Arial" w:cs="Arial"/>
          <w:sz w:val="18"/>
          <w:szCs w:val="18"/>
        </w:rPr>
        <w:t xml:space="preserve">poškození finančních zájmů Evropské unie, </w:t>
      </w:r>
    </w:p>
    <w:p w14:paraId="2848F4C5" w14:textId="77777777" w:rsidR="00FC28B9" w:rsidRPr="00B878AB" w:rsidRDefault="00FC28B9" w:rsidP="00FC28B9">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trestné činy obecně nebezpečné, </w:t>
      </w:r>
    </w:p>
    <w:p w14:paraId="11E2ECA1" w14:textId="77777777" w:rsidR="00FC28B9" w:rsidRPr="00B878AB" w:rsidRDefault="00FC28B9" w:rsidP="00FC28B9">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trestné činy proti České republice, cizímu státu a mezinárodní organizaci, </w:t>
      </w:r>
    </w:p>
    <w:p w14:paraId="499CA5C5" w14:textId="77777777" w:rsidR="00FC28B9" w:rsidRPr="00B878AB" w:rsidRDefault="00FC28B9" w:rsidP="00FC28B9">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tyto trestné činy proti pořádku ve věcech veřejných </w:t>
      </w:r>
    </w:p>
    <w:p w14:paraId="199042C5" w14:textId="77777777" w:rsidR="00FC28B9" w:rsidRPr="00B878AB" w:rsidRDefault="00FC28B9" w:rsidP="00FC28B9">
      <w:pPr>
        <w:numPr>
          <w:ilvl w:val="0"/>
          <w:numId w:val="7"/>
        </w:numPr>
        <w:jc w:val="both"/>
        <w:rPr>
          <w:rFonts w:ascii="Arial" w:hAnsi="Arial" w:cs="Arial"/>
          <w:sz w:val="18"/>
          <w:szCs w:val="18"/>
        </w:rPr>
      </w:pPr>
      <w:r w:rsidRPr="00B878AB">
        <w:rPr>
          <w:rFonts w:ascii="Arial" w:hAnsi="Arial" w:cs="Arial"/>
          <w:sz w:val="18"/>
          <w:szCs w:val="18"/>
        </w:rPr>
        <w:t>trestné činy proti výkonu pravomoci orgánu veřejné moci a úřední osoby,</w:t>
      </w:r>
    </w:p>
    <w:p w14:paraId="4E5E4EFD" w14:textId="77777777" w:rsidR="00FC28B9" w:rsidRPr="00B878AB" w:rsidRDefault="00FC28B9" w:rsidP="00FC28B9">
      <w:pPr>
        <w:numPr>
          <w:ilvl w:val="0"/>
          <w:numId w:val="7"/>
        </w:numPr>
        <w:jc w:val="both"/>
        <w:rPr>
          <w:rFonts w:ascii="Arial" w:hAnsi="Arial" w:cs="Arial"/>
          <w:sz w:val="18"/>
          <w:szCs w:val="18"/>
        </w:rPr>
      </w:pPr>
      <w:r w:rsidRPr="00B878AB">
        <w:rPr>
          <w:rFonts w:ascii="Arial" w:hAnsi="Arial" w:cs="Arial"/>
          <w:sz w:val="18"/>
          <w:szCs w:val="18"/>
        </w:rPr>
        <w:t xml:space="preserve">trestné činy úředních osob, </w:t>
      </w:r>
    </w:p>
    <w:p w14:paraId="13092E6F" w14:textId="77777777" w:rsidR="00FC28B9" w:rsidRPr="00B878AB" w:rsidRDefault="00FC28B9" w:rsidP="00FC28B9">
      <w:pPr>
        <w:numPr>
          <w:ilvl w:val="0"/>
          <w:numId w:val="7"/>
        </w:numPr>
        <w:jc w:val="both"/>
        <w:rPr>
          <w:rFonts w:ascii="Arial" w:hAnsi="Arial" w:cs="Arial"/>
          <w:sz w:val="18"/>
          <w:szCs w:val="18"/>
        </w:rPr>
      </w:pPr>
      <w:r w:rsidRPr="00B878AB">
        <w:rPr>
          <w:rFonts w:ascii="Arial" w:hAnsi="Arial" w:cs="Arial"/>
          <w:sz w:val="18"/>
          <w:szCs w:val="18"/>
        </w:rPr>
        <w:t>úplatkářství,</w:t>
      </w:r>
    </w:p>
    <w:p w14:paraId="624708BA" w14:textId="7FC1B69F" w:rsidR="00FC28B9" w:rsidRDefault="00FC28B9" w:rsidP="00FC28B9">
      <w:pPr>
        <w:numPr>
          <w:ilvl w:val="0"/>
          <w:numId w:val="7"/>
        </w:numPr>
        <w:jc w:val="both"/>
        <w:rPr>
          <w:rFonts w:ascii="Arial" w:hAnsi="Arial" w:cs="Arial"/>
          <w:sz w:val="18"/>
          <w:szCs w:val="18"/>
        </w:rPr>
      </w:pPr>
      <w:r w:rsidRPr="00B878AB">
        <w:rPr>
          <w:rFonts w:ascii="Arial" w:hAnsi="Arial" w:cs="Arial"/>
          <w:sz w:val="18"/>
          <w:szCs w:val="18"/>
        </w:rPr>
        <w:t>jiná rušení činnosti orgánu veřejné moci.</w:t>
      </w:r>
    </w:p>
    <w:p w14:paraId="4587F902" w14:textId="5AF7C33F" w:rsidR="00FC28B9" w:rsidRDefault="00FC28B9" w:rsidP="00FC28B9">
      <w:pPr>
        <w:jc w:val="both"/>
        <w:rPr>
          <w:rFonts w:ascii="Arial" w:hAnsi="Arial" w:cs="Arial"/>
          <w:sz w:val="18"/>
          <w:szCs w:val="18"/>
        </w:rPr>
      </w:pPr>
    </w:p>
    <w:p w14:paraId="6E0A2ADD" w14:textId="54A9A8DC" w:rsidR="00FC28B9" w:rsidRDefault="00FC28B9" w:rsidP="00FC28B9">
      <w:pPr>
        <w:jc w:val="both"/>
        <w:rPr>
          <w:rFonts w:ascii="Arial" w:hAnsi="Arial" w:cs="Arial"/>
          <w:sz w:val="18"/>
          <w:szCs w:val="18"/>
        </w:rPr>
      </w:pPr>
    </w:p>
    <w:p w14:paraId="0BBFE621" w14:textId="5BEC2A2C" w:rsidR="00FC28B9" w:rsidRDefault="00FC28B9" w:rsidP="00FC28B9">
      <w:pPr>
        <w:jc w:val="both"/>
        <w:rPr>
          <w:rFonts w:ascii="Arial" w:hAnsi="Arial" w:cs="Arial"/>
          <w:sz w:val="18"/>
          <w:szCs w:val="18"/>
        </w:rPr>
      </w:pPr>
    </w:p>
    <w:p w14:paraId="0E1ABDF1" w14:textId="25BA1F30" w:rsidR="00FC28B9" w:rsidRDefault="00C370AC" w:rsidP="00C370AC">
      <w:pPr>
        <w:tabs>
          <w:tab w:val="left" w:pos="6084"/>
        </w:tabs>
        <w:jc w:val="both"/>
        <w:rPr>
          <w:rFonts w:ascii="Arial" w:hAnsi="Arial" w:cs="Arial"/>
          <w:sz w:val="18"/>
          <w:szCs w:val="18"/>
        </w:rPr>
      </w:pPr>
      <w:r>
        <w:rPr>
          <w:rFonts w:ascii="Arial" w:hAnsi="Arial" w:cs="Arial"/>
          <w:sz w:val="18"/>
          <w:szCs w:val="18"/>
        </w:rPr>
        <w:tab/>
      </w:r>
    </w:p>
    <w:p w14:paraId="371A5CB4" w14:textId="61841A00" w:rsidR="00FC28B9" w:rsidRDefault="00FC28B9" w:rsidP="00FC28B9">
      <w:pPr>
        <w:jc w:val="both"/>
        <w:rPr>
          <w:rFonts w:ascii="Arial" w:hAnsi="Arial" w:cs="Arial"/>
          <w:sz w:val="18"/>
          <w:szCs w:val="18"/>
        </w:rPr>
      </w:pPr>
    </w:p>
    <w:p w14:paraId="2DE503C0" w14:textId="77777777" w:rsidR="00FC28B9" w:rsidRPr="00FC28B9" w:rsidRDefault="00FC28B9" w:rsidP="00FC28B9">
      <w:pPr>
        <w:pStyle w:val="odrazky"/>
        <w:numPr>
          <w:ilvl w:val="0"/>
          <w:numId w:val="10"/>
        </w:numPr>
        <w:spacing w:before="240" w:after="0" w:line="240" w:lineRule="auto"/>
        <w:ind w:left="426" w:hanging="426"/>
        <w:jc w:val="left"/>
        <w:rPr>
          <w:rFonts w:ascii="Arial" w:hAnsi="Arial" w:cs="Arial"/>
          <w:b/>
          <w:szCs w:val="20"/>
        </w:rPr>
      </w:pPr>
      <w:r w:rsidRPr="00FC28B9">
        <w:rPr>
          <w:rFonts w:ascii="Arial" w:hAnsi="Arial" w:cs="Arial"/>
          <w:b/>
          <w:szCs w:val="20"/>
        </w:rPr>
        <w:t>SPOLEČENSKY ODPOVĚDNÉ ZADÁVÁNÍ</w:t>
      </w:r>
    </w:p>
    <w:p w14:paraId="45CDA43B" w14:textId="77777777" w:rsidR="00FC28B9" w:rsidRPr="00FC28B9" w:rsidRDefault="00FC28B9" w:rsidP="00FC28B9">
      <w:pPr>
        <w:pBdr>
          <w:top w:val="nil"/>
          <w:left w:val="nil"/>
          <w:bottom w:val="nil"/>
          <w:right w:val="nil"/>
          <w:between w:val="nil"/>
        </w:pBdr>
        <w:spacing w:before="240" w:after="120"/>
        <w:ind w:firstLine="1"/>
        <w:jc w:val="both"/>
        <w:rPr>
          <w:rFonts w:ascii="Arial" w:eastAsia="Arial" w:hAnsi="Arial" w:cs="Arial"/>
          <w:color w:val="000000"/>
          <w:sz w:val="18"/>
          <w:szCs w:val="18"/>
        </w:rPr>
      </w:pPr>
      <w:r w:rsidRPr="00FC28B9">
        <w:rPr>
          <w:rFonts w:ascii="Arial" w:eastAsia="Arial" w:hAnsi="Arial" w:cs="Arial"/>
          <w:color w:val="000000"/>
          <w:sz w:val="18"/>
          <w:szCs w:val="18"/>
        </w:rPr>
        <w:t xml:space="preserve">Jako účastník výběrového řízení jsem seznámen s tím, že zadavatel uplatňuje v rámci zadávání veřejných zakázek odpovědné zadávání, a čestně prohlašuji, že bude-li se mnou uzavřena smlouva na veřejnou zakázku, zajistím po celou dobu plnění veřejné zakázky </w:t>
      </w:r>
    </w:p>
    <w:p w14:paraId="7D225035" w14:textId="77777777" w:rsidR="00FC28B9" w:rsidRPr="00FC28B9" w:rsidRDefault="00FC28B9" w:rsidP="00FC28B9">
      <w:pPr>
        <w:numPr>
          <w:ilvl w:val="4"/>
          <w:numId w:val="9"/>
        </w:numPr>
        <w:pBdr>
          <w:top w:val="nil"/>
          <w:left w:val="nil"/>
          <w:bottom w:val="nil"/>
          <w:right w:val="nil"/>
          <w:between w:val="nil"/>
        </w:pBdr>
        <w:spacing w:after="120"/>
        <w:ind w:hanging="284"/>
        <w:jc w:val="both"/>
        <w:rPr>
          <w:rFonts w:ascii="Arial" w:eastAsia="Arial" w:hAnsi="Arial" w:cs="Arial"/>
          <w:color w:val="000000"/>
          <w:sz w:val="18"/>
          <w:szCs w:val="18"/>
        </w:rPr>
      </w:pPr>
      <w:r w:rsidRPr="00FC28B9">
        <w:rPr>
          <w:rFonts w:ascii="Arial" w:eastAsia="Arial" w:hAnsi="Arial" w:cs="Arial"/>
          <w:color w:val="000000"/>
          <w:sz w:val="18"/>
          <w:szCs w:val="18"/>
        </w:rPr>
        <w:t xml:space="preserve">důstojné pracovní podmínky, plnění povinností vyplývající z právních předpisů České republiky, zejména pak </w:t>
      </w:r>
      <w:r w:rsidRPr="00FC28B9">
        <w:rPr>
          <w:rFonts w:ascii="Arial" w:eastAsia="Arial" w:hAnsi="Arial" w:cs="Arial"/>
          <w:b/>
          <w:color w:val="000000"/>
          <w:sz w:val="18"/>
          <w:szCs w:val="18"/>
        </w:rPr>
        <w:t>z předpisů pracovněprávních, předpisů z oblasti zaměstnanosti a bezpečnosti ochrany zdraví</w:t>
      </w:r>
      <w:r w:rsidRPr="00FC28B9">
        <w:rPr>
          <w:rFonts w:ascii="Arial" w:eastAsia="Arial" w:hAnsi="Arial" w:cs="Arial"/>
          <w:color w:val="000000"/>
          <w:sz w:val="18"/>
          <w:szCs w:val="18"/>
        </w:rPr>
        <w:t xml:space="preserve"> při práci, a to vůči všem osobám, které se na plnění smlouvy budou podílet; plnění těchto povinností zajistí účastník i u svých poddodavatelů;</w:t>
      </w:r>
    </w:p>
    <w:p w14:paraId="286C0D39" w14:textId="77777777" w:rsidR="00FC28B9" w:rsidRPr="00FC28B9" w:rsidRDefault="00FC28B9" w:rsidP="00FC28B9">
      <w:pPr>
        <w:numPr>
          <w:ilvl w:val="4"/>
          <w:numId w:val="9"/>
        </w:numPr>
        <w:pBdr>
          <w:top w:val="nil"/>
          <w:left w:val="nil"/>
          <w:bottom w:val="nil"/>
          <w:right w:val="nil"/>
          <w:between w:val="nil"/>
        </w:pBdr>
        <w:spacing w:after="120"/>
        <w:ind w:hanging="284"/>
        <w:jc w:val="both"/>
        <w:rPr>
          <w:rFonts w:ascii="Arial" w:eastAsia="Arial" w:hAnsi="Arial" w:cs="Arial"/>
          <w:color w:val="000000"/>
          <w:sz w:val="18"/>
          <w:szCs w:val="18"/>
        </w:rPr>
      </w:pPr>
      <w:r w:rsidRPr="00FC28B9">
        <w:rPr>
          <w:rFonts w:ascii="Arial" w:eastAsia="Arial" w:hAnsi="Arial" w:cs="Arial"/>
          <w:color w:val="000000"/>
          <w:sz w:val="18"/>
          <w:szCs w:val="18"/>
        </w:rPr>
        <w:t>řádné a včasné plnění finančních závazků svým poddodavatelům;</w:t>
      </w:r>
    </w:p>
    <w:p w14:paraId="544402DF" w14:textId="77777777" w:rsidR="00FC28B9" w:rsidRPr="00FC28B9" w:rsidRDefault="00FC28B9" w:rsidP="00FC28B9">
      <w:pPr>
        <w:numPr>
          <w:ilvl w:val="4"/>
          <w:numId w:val="9"/>
        </w:numPr>
        <w:pBdr>
          <w:top w:val="nil"/>
          <w:left w:val="nil"/>
          <w:bottom w:val="nil"/>
          <w:right w:val="nil"/>
          <w:between w:val="nil"/>
        </w:pBdr>
        <w:spacing w:after="120"/>
        <w:ind w:hanging="284"/>
        <w:jc w:val="both"/>
        <w:rPr>
          <w:rFonts w:ascii="Arial" w:eastAsia="Arial" w:hAnsi="Arial" w:cs="Arial"/>
          <w:color w:val="000000"/>
          <w:sz w:val="20"/>
          <w:szCs w:val="20"/>
        </w:rPr>
      </w:pPr>
      <w:r w:rsidRPr="00FC28B9">
        <w:rPr>
          <w:rFonts w:ascii="Arial" w:eastAsia="Arial" w:hAnsi="Arial" w:cs="Arial"/>
          <w:color w:val="000000"/>
          <w:sz w:val="18"/>
          <w:szCs w:val="18"/>
        </w:rPr>
        <w:t>eliminaci dopadů na životní prostředí ve snaze o trvale udržitelný rozvoj.</w:t>
      </w:r>
    </w:p>
    <w:p w14:paraId="502F0392" w14:textId="77777777" w:rsidR="00FC28B9" w:rsidRPr="00FC28B9" w:rsidRDefault="00FC28B9" w:rsidP="00FC28B9">
      <w:pPr>
        <w:pStyle w:val="odrazky"/>
        <w:numPr>
          <w:ilvl w:val="0"/>
          <w:numId w:val="10"/>
        </w:numPr>
        <w:spacing w:before="240" w:after="0" w:line="240" w:lineRule="auto"/>
        <w:ind w:left="426" w:hanging="426"/>
        <w:rPr>
          <w:rFonts w:ascii="Arial" w:hAnsi="Arial" w:cs="Arial"/>
          <w:b/>
          <w:szCs w:val="20"/>
        </w:rPr>
      </w:pPr>
      <w:r w:rsidRPr="00FC28B9">
        <w:rPr>
          <w:rFonts w:ascii="Arial" w:hAnsi="Arial" w:cs="Arial"/>
          <w:b/>
          <w:szCs w:val="20"/>
        </w:rPr>
        <w:t xml:space="preserve">ČESTNÉ PROHLÁŠENÍ </w:t>
      </w:r>
      <w:r w:rsidRPr="00FC28B9">
        <w:rPr>
          <w:rFonts w:ascii="Arial" w:eastAsia="Arial" w:hAnsi="Arial" w:cs="Arial"/>
          <w:b/>
          <w:bCs/>
          <w:szCs w:val="20"/>
        </w:rPr>
        <w:t>O OPATŘENÍCH VE VZTAHU K MEZINÁRODNÍM SANKCÍM PŘIJATÝM EVROPSKOU UNIÍ V SOUVISLOSTI S RUSKOU AGRESÍ NA ÚZEMÍ UKRAJINY VŮČI RUSKU A BĚLORUSKU</w:t>
      </w:r>
    </w:p>
    <w:p w14:paraId="36A8DAB8" w14:textId="77777777" w:rsidR="00FC28B9" w:rsidRPr="00FC28B9" w:rsidRDefault="00FC28B9" w:rsidP="00FC28B9">
      <w:pPr>
        <w:pStyle w:val="Bezmezer"/>
        <w:rPr>
          <w:rFonts w:ascii="Arial" w:eastAsia="Arial" w:hAnsi="Arial" w:cs="Arial"/>
          <w:sz w:val="20"/>
          <w:szCs w:val="20"/>
        </w:rPr>
      </w:pPr>
    </w:p>
    <w:p w14:paraId="06DBA727" w14:textId="77777777" w:rsidR="00FC28B9" w:rsidRPr="00FC28B9" w:rsidRDefault="00FC28B9" w:rsidP="00FC28B9">
      <w:pPr>
        <w:tabs>
          <w:tab w:val="left" w:pos="2340"/>
        </w:tabs>
        <w:jc w:val="both"/>
        <w:rPr>
          <w:rFonts w:ascii="Arial" w:eastAsia="Arial" w:hAnsi="Arial" w:cs="Arial"/>
          <w:b/>
          <w:bCs/>
          <w:sz w:val="18"/>
          <w:szCs w:val="18"/>
        </w:rPr>
      </w:pPr>
      <w:r w:rsidRPr="00FC28B9">
        <w:rPr>
          <w:rFonts w:ascii="Arial" w:eastAsia="Arial" w:hAnsi="Arial" w:cs="Arial"/>
          <w:b/>
          <w:bCs/>
          <w:sz w:val="18"/>
          <w:szCs w:val="18"/>
        </w:rPr>
        <w:t>Prohlašuji, že jako dodavatel veřejné zakázky nejsem dodavatelem ve smyslu nařízení Rady EU č. 2022/576, tj. nejsem:</w:t>
      </w:r>
    </w:p>
    <w:p w14:paraId="33A842A2" w14:textId="77777777" w:rsidR="00FC28B9" w:rsidRPr="00FC28B9" w:rsidRDefault="00FC28B9" w:rsidP="00FC28B9">
      <w:pPr>
        <w:autoSpaceDE w:val="0"/>
        <w:autoSpaceDN w:val="0"/>
        <w:adjustRightInd w:val="0"/>
        <w:jc w:val="both"/>
        <w:rPr>
          <w:rFonts w:ascii="Arial" w:eastAsia="Arial" w:hAnsi="Arial" w:cs="Arial"/>
          <w:b/>
          <w:bCs/>
          <w:sz w:val="18"/>
          <w:szCs w:val="18"/>
        </w:rPr>
      </w:pPr>
    </w:p>
    <w:p w14:paraId="591114EB" w14:textId="77777777" w:rsidR="00FC28B9" w:rsidRPr="00FC28B9" w:rsidRDefault="00FC28B9" w:rsidP="00FC28B9">
      <w:pPr>
        <w:autoSpaceDE w:val="0"/>
        <w:autoSpaceDN w:val="0"/>
        <w:adjustRightInd w:val="0"/>
        <w:jc w:val="both"/>
        <w:rPr>
          <w:rFonts w:ascii="Arial" w:eastAsia="Arial" w:hAnsi="Arial" w:cs="Arial"/>
          <w:sz w:val="18"/>
          <w:szCs w:val="18"/>
        </w:rPr>
      </w:pPr>
      <w:r w:rsidRPr="00FC28B9">
        <w:rPr>
          <w:rFonts w:ascii="Arial" w:eastAsia="Arial" w:hAnsi="Arial" w:cs="Arial"/>
          <w:sz w:val="18"/>
          <w:szCs w:val="18"/>
        </w:rPr>
        <w:t>a) ruským státním příslušníkem, fyzickou či právnickou osobou, subjektem či orgánem se sídlem v Rusku,</w:t>
      </w:r>
    </w:p>
    <w:p w14:paraId="7F5C73ED" w14:textId="77777777" w:rsidR="00FC28B9" w:rsidRPr="00FC28B9" w:rsidRDefault="00FC28B9" w:rsidP="00FC28B9">
      <w:pPr>
        <w:autoSpaceDE w:val="0"/>
        <w:autoSpaceDN w:val="0"/>
        <w:adjustRightInd w:val="0"/>
        <w:jc w:val="both"/>
        <w:rPr>
          <w:rFonts w:ascii="Arial" w:eastAsia="Arial" w:hAnsi="Arial" w:cs="Arial"/>
          <w:sz w:val="18"/>
          <w:szCs w:val="18"/>
        </w:rPr>
      </w:pPr>
      <w:r w:rsidRPr="00FC28B9">
        <w:rPr>
          <w:rFonts w:ascii="Arial" w:eastAsia="Arial" w:hAnsi="Arial" w:cs="Arial"/>
          <w:sz w:val="18"/>
          <w:szCs w:val="18"/>
        </w:rPr>
        <w:t>b) právnickou osobou, subjektem nebo orgánem, který je z více než 50 % přímo či nepřímo vlastněný některým ze subjektů uvedených v písmeni a), nebo</w:t>
      </w:r>
    </w:p>
    <w:p w14:paraId="18D85545" w14:textId="77777777" w:rsidR="00FC28B9" w:rsidRPr="00FC28B9" w:rsidRDefault="00FC28B9" w:rsidP="00FC28B9">
      <w:pPr>
        <w:autoSpaceDE w:val="0"/>
        <w:autoSpaceDN w:val="0"/>
        <w:adjustRightInd w:val="0"/>
        <w:jc w:val="both"/>
        <w:rPr>
          <w:rFonts w:ascii="Arial" w:eastAsia="Arial" w:hAnsi="Arial" w:cs="Arial"/>
          <w:sz w:val="18"/>
          <w:szCs w:val="18"/>
        </w:rPr>
      </w:pPr>
      <w:r w:rsidRPr="00FC28B9">
        <w:rPr>
          <w:rFonts w:ascii="Arial" w:eastAsia="Arial" w:hAnsi="Arial" w:cs="Arial"/>
          <w:sz w:val="18"/>
          <w:szCs w:val="18"/>
        </w:rPr>
        <w:t>c) fyzickou nebo právnickou osobou, subjektem nebo orgánem, který jedná jménem nebo na pokyn některého ze subjektů uvedených v písmeni a) nebo b).</w:t>
      </w:r>
    </w:p>
    <w:p w14:paraId="3E4BE972" w14:textId="77777777" w:rsidR="00FC28B9" w:rsidRPr="00FC28B9" w:rsidRDefault="00FC28B9" w:rsidP="00FC28B9">
      <w:pPr>
        <w:autoSpaceDE w:val="0"/>
        <w:autoSpaceDN w:val="0"/>
        <w:adjustRightInd w:val="0"/>
        <w:jc w:val="both"/>
        <w:rPr>
          <w:rFonts w:ascii="Arial" w:eastAsia="Arial" w:hAnsi="Arial" w:cs="Arial"/>
          <w:sz w:val="18"/>
          <w:szCs w:val="18"/>
        </w:rPr>
      </w:pPr>
    </w:p>
    <w:p w14:paraId="014788CB" w14:textId="77777777" w:rsidR="00FC28B9" w:rsidRPr="00FC28B9" w:rsidRDefault="00FC28B9" w:rsidP="00FC28B9">
      <w:pPr>
        <w:autoSpaceDE w:val="0"/>
        <w:autoSpaceDN w:val="0"/>
        <w:adjustRightInd w:val="0"/>
        <w:jc w:val="both"/>
        <w:rPr>
          <w:rFonts w:ascii="Arial" w:eastAsia="Arial" w:hAnsi="Arial" w:cs="Arial"/>
          <w:b/>
          <w:bCs/>
          <w:sz w:val="18"/>
          <w:szCs w:val="18"/>
        </w:rPr>
      </w:pPr>
      <w:r w:rsidRPr="00FC28B9">
        <w:rPr>
          <w:rFonts w:ascii="Arial" w:eastAsia="Arial" w:hAnsi="Arial" w:cs="Arial"/>
          <w:b/>
          <w:bCs/>
          <w:sz w:val="18"/>
          <w:szCs w:val="18"/>
        </w:rPr>
        <w:t>Prohlašuji, že nevyužiji při plnění veřejné zakázky poddodavatele, který by naplnil výše uvedená písm. a) – c), pokud by plnil více než 10 % hodnoty zakázky.</w:t>
      </w:r>
    </w:p>
    <w:p w14:paraId="30578713" w14:textId="77777777" w:rsidR="00FC28B9" w:rsidRPr="00FC28B9" w:rsidRDefault="00FC28B9" w:rsidP="00FC28B9">
      <w:pPr>
        <w:pStyle w:val="Podnadpis"/>
        <w:ind w:right="-2"/>
        <w:jc w:val="both"/>
        <w:rPr>
          <w:rFonts w:ascii="Arial" w:eastAsia="Arial" w:hAnsi="Arial" w:cs="Arial"/>
          <w:b/>
          <w:sz w:val="18"/>
          <w:szCs w:val="18"/>
        </w:rPr>
      </w:pPr>
    </w:p>
    <w:p w14:paraId="28E5A7A4" w14:textId="77777777" w:rsidR="00FC28B9" w:rsidRPr="00FC28B9" w:rsidRDefault="00FC28B9" w:rsidP="00FC28B9">
      <w:pPr>
        <w:pStyle w:val="Podnadpis"/>
        <w:ind w:right="-2"/>
        <w:jc w:val="both"/>
        <w:rPr>
          <w:rFonts w:ascii="Arial" w:eastAsia="Arial" w:hAnsi="Arial" w:cs="Arial"/>
          <w:sz w:val="18"/>
          <w:szCs w:val="18"/>
        </w:rPr>
      </w:pPr>
      <w:r w:rsidRPr="00FC28B9">
        <w:rPr>
          <w:rFonts w:ascii="Arial" w:eastAsia="Arial" w:hAnsi="Arial" w:cs="Arial"/>
          <w:sz w:val="18"/>
          <w:szCs w:val="18"/>
        </w:rPr>
        <w:t>Dále prohlašuji, že neobchoduji se sankcionovaným zbožím, které se nachází v Rusku nebo Bělorusku či z Ruska nebo Běloruska pochází a nenabízím takové zboží v rámci plnění veřejných zakázek.</w:t>
      </w:r>
    </w:p>
    <w:p w14:paraId="0D5D055A" w14:textId="77777777" w:rsidR="00FC28B9" w:rsidRPr="00FC28B9" w:rsidRDefault="00FC28B9" w:rsidP="00FC28B9">
      <w:pPr>
        <w:pStyle w:val="Podnadpis"/>
        <w:ind w:right="-2"/>
        <w:jc w:val="both"/>
        <w:rPr>
          <w:rFonts w:ascii="Arial" w:eastAsia="Arial" w:hAnsi="Arial" w:cs="Arial"/>
          <w:b/>
          <w:sz w:val="18"/>
          <w:szCs w:val="18"/>
        </w:rPr>
      </w:pPr>
    </w:p>
    <w:p w14:paraId="44A30375" w14:textId="77777777" w:rsidR="00FC28B9" w:rsidRPr="00FC28B9" w:rsidRDefault="00FC28B9" w:rsidP="00FC28B9">
      <w:pPr>
        <w:pStyle w:val="Podnadpis"/>
        <w:ind w:right="-2"/>
        <w:jc w:val="both"/>
        <w:rPr>
          <w:rFonts w:ascii="Arial" w:eastAsia="Arial" w:hAnsi="Arial" w:cs="Arial"/>
          <w:sz w:val="18"/>
          <w:szCs w:val="18"/>
        </w:rPr>
      </w:pPr>
      <w:r w:rsidRPr="00FC28B9">
        <w:rPr>
          <w:rFonts w:ascii="Arial" w:eastAsia="Arial" w:hAnsi="Arial" w:cs="Arial"/>
          <w:sz w:val="18"/>
          <w:szCs w:val="18"/>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FC28B9">
        <w:rPr>
          <w:rFonts w:ascii="Arial" w:eastAsia="Arial" w:hAnsi="Arial" w:cs="Arial"/>
          <w:sz w:val="18"/>
          <w:szCs w:val="18"/>
          <w:vertAlign w:val="superscript"/>
        </w:rPr>
        <w:footnoteReference w:id="1"/>
      </w:r>
      <w:r w:rsidRPr="00FC28B9">
        <w:rPr>
          <w:rFonts w:ascii="Arial" w:eastAsia="Arial" w:hAnsi="Arial" w:cs="Arial"/>
          <w:sz w:val="18"/>
          <w:szCs w:val="18"/>
        </w:rPr>
        <w:t>.</w:t>
      </w:r>
    </w:p>
    <w:p w14:paraId="3CC872B6" w14:textId="77777777" w:rsidR="00FC28B9" w:rsidRPr="00FC28B9" w:rsidRDefault="00FC28B9" w:rsidP="00FC28B9">
      <w:pPr>
        <w:pStyle w:val="Podnadpis"/>
        <w:ind w:right="-2"/>
        <w:jc w:val="both"/>
        <w:rPr>
          <w:rFonts w:ascii="Arial" w:eastAsia="Arial" w:hAnsi="Arial" w:cs="Arial"/>
          <w:b/>
          <w:sz w:val="18"/>
          <w:szCs w:val="18"/>
        </w:rPr>
      </w:pPr>
    </w:p>
    <w:p w14:paraId="70E5921F" w14:textId="77777777" w:rsidR="00FC28B9" w:rsidRPr="00FC28B9" w:rsidRDefault="00FC28B9" w:rsidP="00FC28B9">
      <w:pPr>
        <w:pStyle w:val="Podnadpis"/>
        <w:ind w:right="-2"/>
        <w:jc w:val="both"/>
        <w:rPr>
          <w:rFonts w:ascii="Arial" w:eastAsia="Arial" w:hAnsi="Arial" w:cs="Arial"/>
          <w:b/>
          <w:sz w:val="20"/>
          <w:szCs w:val="20"/>
        </w:rPr>
      </w:pPr>
      <w:r w:rsidRPr="00FC28B9">
        <w:rPr>
          <w:rFonts w:ascii="Arial" w:eastAsia="Arial" w:hAnsi="Arial" w:cs="Arial"/>
          <w:b/>
          <w:sz w:val="20"/>
          <w:szCs w:val="20"/>
        </w:rPr>
        <w:t>V případě změny výše uvedeného budu neprodleně zadavatele informovat.</w:t>
      </w:r>
    </w:p>
    <w:p w14:paraId="23E661A6" w14:textId="77777777" w:rsidR="00FC28B9" w:rsidRPr="00FC28B9" w:rsidRDefault="00FC28B9" w:rsidP="00FC28B9">
      <w:pPr>
        <w:jc w:val="both"/>
        <w:rPr>
          <w:rFonts w:ascii="Arial" w:hAnsi="Arial" w:cs="Arial"/>
          <w:sz w:val="20"/>
          <w:szCs w:val="20"/>
        </w:rPr>
      </w:pPr>
    </w:p>
    <w:p w14:paraId="738FFBD3" w14:textId="77777777" w:rsidR="00FC28B9" w:rsidRDefault="00FC28B9" w:rsidP="00983C2D">
      <w:pPr>
        <w:rPr>
          <w:rFonts w:ascii="Arial" w:hAnsi="Arial" w:cs="Arial"/>
          <w:sz w:val="20"/>
          <w:szCs w:val="16"/>
        </w:rPr>
      </w:pPr>
    </w:p>
    <w:p w14:paraId="22870484" w14:textId="77777777" w:rsidR="00FC28B9" w:rsidRDefault="00FC28B9" w:rsidP="00983C2D">
      <w:pPr>
        <w:rPr>
          <w:rFonts w:ascii="Arial" w:hAnsi="Arial" w:cs="Arial"/>
          <w:sz w:val="20"/>
          <w:szCs w:val="16"/>
        </w:rPr>
      </w:pPr>
    </w:p>
    <w:p w14:paraId="6E85F08C" w14:textId="77777777" w:rsidR="00FC28B9" w:rsidRDefault="00FC28B9" w:rsidP="00983C2D">
      <w:pPr>
        <w:rPr>
          <w:rFonts w:ascii="Arial" w:hAnsi="Arial" w:cs="Arial"/>
          <w:sz w:val="20"/>
          <w:szCs w:val="16"/>
        </w:rPr>
      </w:pPr>
    </w:p>
    <w:p w14:paraId="280A5268" w14:textId="6D4E43A5" w:rsidR="004B6B1A" w:rsidRDefault="003A2A60" w:rsidP="00983C2D">
      <w:pPr>
        <w:rPr>
          <w:rFonts w:ascii="Arial" w:hAnsi="Arial" w:cs="Arial"/>
          <w:sz w:val="20"/>
          <w:szCs w:val="16"/>
        </w:rPr>
      </w:pPr>
      <w:r>
        <w:rPr>
          <w:rFonts w:ascii="Arial" w:hAnsi="Arial" w:cs="Arial"/>
          <w:sz w:val="20"/>
          <w:szCs w:val="16"/>
        </w:rPr>
        <w:t>V .</w:t>
      </w:r>
      <w:r>
        <w:rPr>
          <w:rFonts w:ascii="Arial" w:hAnsi="Arial" w:cs="Arial"/>
          <w:sz w:val="20"/>
          <w:szCs w:val="16"/>
          <w:highlight w:val="lightGray"/>
        </w:rPr>
        <w:t>........................</w:t>
      </w:r>
      <w:r>
        <w:rPr>
          <w:rFonts w:ascii="Arial" w:hAnsi="Arial" w:cs="Arial"/>
          <w:sz w:val="20"/>
          <w:szCs w:val="16"/>
        </w:rPr>
        <w:t xml:space="preserve"> dne .</w:t>
      </w:r>
      <w:r>
        <w:rPr>
          <w:rFonts w:ascii="Arial" w:hAnsi="Arial" w:cs="Arial"/>
          <w:sz w:val="20"/>
          <w:szCs w:val="16"/>
          <w:highlight w:val="lightGray"/>
        </w:rPr>
        <w:t>.....................</w:t>
      </w:r>
      <w:r w:rsidR="00983C2D">
        <w:rPr>
          <w:rFonts w:ascii="Arial" w:hAnsi="Arial" w:cs="Arial"/>
          <w:sz w:val="20"/>
          <w:szCs w:val="16"/>
        </w:rPr>
        <w:tab/>
      </w:r>
      <w:r w:rsidR="00983C2D">
        <w:rPr>
          <w:rFonts w:ascii="Arial" w:hAnsi="Arial" w:cs="Arial"/>
          <w:sz w:val="20"/>
          <w:szCs w:val="16"/>
        </w:rPr>
        <w:tab/>
      </w:r>
      <w:r w:rsidR="00983C2D">
        <w:rPr>
          <w:rFonts w:ascii="Arial" w:hAnsi="Arial" w:cs="Arial"/>
          <w:sz w:val="20"/>
          <w:szCs w:val="16"/>
        </w:rPr>
        <w:tab/>
      </w:r>
    </w:p>
    <w:p w14:paraId="67895219" w14:textId="77777777" w:rsidR="004B6B1A" w:rsidRDefault="004B6B1A" w:rsidP="00983C2D">
      <w:pPr>
        <w:rPr>
          <w:rFonts w:ascii="Arial" w:hAnsi="Arial" w:cs="Arial"/>
          <w:sz w:val="20"/>
          <w:szCs w:val="16"/>
        </w:rPr>
      </w:pPr>
    </w:p>
    <w:p w14:paraId="2E18D261" w14:textId="2F082BE9" w:rsidR="003A2A60" w:rsidRDefault="003A2A60" w:rsidP="004B6B1A">
      <w:pPr>
        <w:ind w:left="4248" w:firstLine="708"/>
        <w:rPr>
          <w:rFonts w:ascii="Arial" w:hAnsi="Arial" w:cs="Arial"/>
          <w:sz w:val="20"/>
          <w:szCs w:val="16"/>
        </w:rPr>
      </w:pPr>
      <w:r>
        <w:rPr>
          <w:rFonts w:ascii="Arial" w:hAnsi="Arial" w:cs="Arial"/>
          <w:sz w:val="20"/>
          <w:szCs w:val="16"/>
        </w:rPr>
        <w:t>..………........................................................</w:t>
      </w:r>
    </w:p>
    <w:p w14:paraId="094BA523" w14:textId="77777777" w:rsidR="003A2A60" w:rsidRDefault="003A2A60" w:rsidP="003A2A60">
      <w:pPr>
        <w:ind w:left="4500"/>
        <w:jc w:val="center"/>
        <w:rPr>
          <w:rFonts w:ascii="Arial" w:hAnsi="Arial" w:cs="Arial"/>
          <w:sz w:val="20"/>
          <w:szCs w:val="16"/>
        </w:rPr>
      </w:pPr>
      <w:r>
        <w:rPr>
          <w:rFonts w:ascii="Arial" w:hAnsi="Arial" w:cs="Arial"/>
          <w:sz w:val="20"/>
          <w:szCs w:val="16"/>
        </w:rPr>
        <w:t>Jméno a funkce oprávněného zástupce dodavatele</w:t>
      </w:r>
      <w:r>
        <w:rPr>
          <w:rFonts w:ascii="Arial" w:hAnsi="Arial" w:cs="Arial"/>
          <w:sz w:val="20"/>
          <w:szCs w:val="16"/>
        </w:rPr>
        <w:br/>
        <w:t>podpis (razítko)</w:t>
      </w:r>
    </w:p>
    <w:p w14:paraId="360AF7A6" w14:textId="77777777" w:rsidR="003A2A60" w:rsidRDefault="003A2A60" w:rsidP="003A2A60">
      <w:pPr>
        <w:rPr>
          <w:rFonts w:ascii="Arial" w:hAnsi="Arial" w:cs="Arial"/>
          <w:sz w:val="20"/>
          <w:szCs w:val="16"/>
        </w:rPr>
      </w:pPr>
    </w:p>
    <w:p w14:paraId="2DBFA03C" w14:textId="77777777" w:rsidR="00FC28B9" w:rsidRPr="00B878AB" w:rsidRDefault="00FC28B9" w:rsidP="00FC28B9">
      <w:pPr>
        <w:ind w:left="720"/>
        <w:jc w:val="both"/>
        <w:rPr>
          <w:rFonts w:ascii="Arial" w:hAnsi="Arial" w:cs="Arial"/>
          <w:sz w:val="18"/>
          <w:szCs w:val="18"/>
        </w:rPr>
      </w:pPr>
    </w:p>
    <w:sectPr w:rsidR="00FC28B9" w:rsidRPr="00B878AB" w:rsidSect="00B878AB">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457F8" w14:textId="77777777" w:rsidR="00A57211" w:rsidRDefault="00A57211">
      <w:r>
        <w:separator/>
      </w:r>
    </w:p>
  </w:endnote>
  <w:endnote w:type="continuationSeparator" w:id="0">
    <w:p w14:paraId="0C282CD3" w14:textId="77777777" w:rsidR="00A57211" w:rsidRDefault="00A5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Arial">
    <w:panose1 w:val="020B0604020202020204"/>
    <w:charset w:val="EE"/>
    <w:family w:val="swiss"/>
    <w:pitch w:val="variable"/>
    <w:sig w:usb0="20002A87" w:usb1="80000000" w:usb2="00000008" w:usb3="00000000" w:csb0="000001FF" w:csb1="00000000"/>
  </w:font>
  <w:font w:name="Noto Sans Symbols">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5F4B3" w14:textId="77777777" w:rsidR="00C370AC" w:rsidRDefault="00C370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368184"/>
      <w:docPartObj>
        <w:docPartGallery w:val="Page Numbers (Bottom of Page)"/>
        <w:docPartUnique/>
      </w:docPartObj>
    </w:sdtPr>
    <w:sdtContent>
      <w:p w14:paraId="387D3762" w14:textId="50B51508" w:rsidR="0074398E" w:rsidRDefault="0074398E" w:rsidP="0074398E">
        <w:pPr>
          <w:pStyle w:val="Zpat"/>
          <w:jc w:val="right"/>
        </w:pPr>
        <w:r>
          <w:fldChar w:fldCharType="begin"/>
        </w:r>
        <w:r>
          <w:instrText>PAGE   \* MERGEFORMAT</w:instrText>
        </w:r>
        <w:r>
          <w:fldChar w:fldCharType="separate"/>
        </w:r>
        <w:r>
          <w:rPr>
            <w:noProof/>
          </w:rPr>
          <w:t>2</w:t>
        </w:r>
        <w:r>
          <w:fldChar w:fldCharType="end"/>
        </w:r>
        <w:r>
          <w:t>. z 2 stran</w:t>
        </w:r>
      </w:p>
    </w:sdtContent>
  </w:sdt>
  <w:p w14:paraId="7A344EE1" w14:textId="6C0E9B20" w:rsidR="003D6D90" w:rsidRDefault="003D6D90" w:rsidP="0074398E">
    <w:pPr>
      <w:pStyle w:val="Zpat"/>
      <w:jc w:val="right"/>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344813"/>
      <w:docPartObj>
        <w:docPartGallery w:val="Page Numbers (Bottom of Page)"/>
        <w:docPartUnique/>
      </w:docPartObj>
    </w:sdtPr>
    <w:sdtContent>
      <w:p w14:paraId="2B43A1C7" w14:textId="0A492C77" w:rsidR="00C370AC" w:rsidRDefault="00C370AC">
        <w:pPr>
          <w:pStyle w:val="Zpat"/>
          <w:jc w:val="right"/>
        </w:pPr>
        <w:r>
          <w:fldChar w:fldCharType="begin"/>
        </w:r>
        <w:r>
          <w:instrText>PAGE   \* MERGEFORMAT</w:instrText>
        </w:r>
        <w:r>
          <w:fldChar w:fldCharType="separate"/>
        </w:r>
        <w:r w:rsidR="0074398E">
          <w:rPr>
            <w:noProof/>
          </w:rPr>
          <w:t>1</w:t>
        </w:r>
        <w:r>
          <w:fldChar w:fldCharType="end"/>
        </w:r>
        <w:r>
          <w:t>. z 2 stran</w:t>
        </w:r>
      </w:p>
    </w:sdtContent>
  </w:sdt>
  <w:p w14:paraId="5BB03FE8" w14:textId="2A697894" w:rsidR="00E760B6" w:rsidRPr="001A20C8" w:rsidRDefault="00E760B6">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9B0FA" w14:textId="77777777" w:rsidR="00A57211" w:rsidRDefault="00A57211">
      <w:r>
        <w:separator/>
      </w:r>
    </w:p>
  </w:footnote>
  <w:footnote w:type="continuationSeparator" w:id="0">
    <w:p w14:paraId="4F1005C5" w14:textId="77777777" w:rsidR="00A57211" w:rsidRDefault="00A57211">
      <w:r>
        <w:continuationSeparator/>
      </w:r>
    </w:p>
  </w:footnote>
  <w:footnote w:id="1">
    <w:p w14:paraId="32239F95" w14:textId="77777777" w:rsidR="00FC28B9" w:rsidRPr="00FC28B9" w:rsidRDefault="00FC28B9" w:rsidP="00FC28B9">
      <w:pPr>
        <w:pStyle w:val="Textpoznpodarou"/>
        <w:rPr>
          <w:rFonts w:ascii="Arial" w:hAnsi="Arial" w:cs="Arial"/>
          <w:sz w:val="18"/>
          <w:szCs w:val="18"/>
        </w:rPr>
      </w:pPr>
      <w:r w:rsidRPr="00FC28B9">
        <w:rPr>
          <w:rStyle w:val="Znakapoznpodarou"/>
          <w:rFonts w:ascii="Arial" w:hAnsi="Arial" w:cs="Arial"/>
          <w:sz w:val="18"/>
          <w:szCs w:val="18"/>
        </w:rPr>
        <w:footnoteRef/>
      </w:r>
      <w:r w:rsidRPr="00FC28B9">
        <w:rPr>
          <w:rFonts w:ascii="Arial" w:hAnsi="Arial" w:cs="Arial"/>
          <w:sz w:val="18"/>
          <w:szCs w:val="18"/>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9CCF6" w14:textId="77777777" w:rsidR="00C370AC" w:rsidRDefault="00C370A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1C1B" w14:textId="77777777" w:rsidR="00C370AC" w:rsidRDefault="00C370A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FD0C8" w14:textId="2E303045" w:rsidR="007C4C37" w:rsidRDefault="007C4C37" w:rsidP="007C4C37">
    <w:pPr>
      <w:pStyle w:val="Zhlav"/>
      <w:rPr>
        <w:rFonts w:ascii="Arial" w:hAnsi="Arial" w:cs="Arial"/>
        <w:sz w:val="18"/>
        <w:szCs w:val="18"/>
      </w:rPr>
    </w:pPr>
    <w:r w:rsidRPr="006E26C3">
      <w:rPr>
        <w:rFonts w:ascii="Arial" w:hAnsi="Arial" w:cs="Arial"/>
        <w:sz w:val="18"/>
        <w:szCs w:val="18"/>
      </w:rPr>
      <w:t xml:space="preserve">Příloha č. </w:t>
    </w:r>
    <w:r w:rsidR="00FC28B9">
      <w:rPr>
        <w:rFonts w:ascii="Arial" w:hAnsi="Arial" w:cs="Arial"/>
        <w:sz w:val="18"/>
        <w:szCs w:val="18"/>
        <w:lang w:val="cs-CZ"/>
      </w:rPr>
      <w:t xml:space="preserve">2 </w:t>
    </w:r>
    <w:r w:rsidRPr="006E26C3">
      <w:rPr>
        <w:rFonts w:ascii="Arial" w:hAnsi="Arial" w:cs="Arial"/>
        <w:sz w:val="18"/>
        <w:szCs w:val="18"/>
      </w:rPr>
      <w:t xml:space="preserve"> – </w:t>
    </w:r>
    <w:r w:rsidR="00DA44BF">
      <w:rPr>
        <w:rFonts w:ascii="Arial" w:hAnsi="Arial" w:cs="Arial"/>
        <w:sz w:val="18"/>
        <w:szCs w:val="18"/>
        <w:lang w:val="cs-CZ"/>
      </w:rPr>
      <w:t>Čestné prohlášení účastníka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8A3"/>
    <w:multiLevelType w:val="hybridMultilevel"/>
    <w:tmpl w:val="8EBE713C"/>
    <w:lvl w:ilvl="0" w:tplc="D42AE30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B156C8"/>
    <w:multiLevelType w:val="hybridMultilevel"/>
    <w:tmpl w:val="3EACD5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DE1A76"/>
    <w:multiLevelType w:val="hybridMultilevel"/>
    <w:tmpl w:val="A3220052"/>
    <w:lvl w:ilvl="0" w:tplc="04050001">
      <w:start w:val="2"/>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3" w15:restartNumberingAfterBreak="0">
    <w:nsid w:val="1F391043"/>
    <w:multiLevelType w:val="hybridMultilevel"/>
    <w:tmpl w:val="3C70F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074016"/>
    <w:multiLevelType w:val="multilevel"/>
    <w:tmpl w:val="254A00D0"/>
    <w:lvl w:ilvl="0">
      <w:start w:val="1"/>
      <w:numFmt w:val="upperLetter"/>
      <w:lvlText w:val="%1."/>
      <w:lvlJc w:val="right"/>
      <w:pPr>
        <w:ind w:left="425" w:hanging="141"/>
      </w:pPr>
      <w:rPr>
        <w:i w:val="0"/>
        <w:smallCaps w:val="0"/>
        <w:strike w:val="0"/>
        <w:color w:val="1639A4"/>
        <w:u w:val="none"/>
        <w:vertAlign w:val="baseline"/>
      </w:rPr>
    </w:lvl>
    <w:lvl w:ilvl="1">
      <w:start w:val="1"/>
      <w:numFmt w:val="decimal"/>
      <w:lvlText w:val="%1.%2"/>
      <w:lvlJc w:val="right"/>
      <w:pPr>
        <w:ind w:left="425" w:hanging="141"/>
      </w:pPr>
    </w:lvl>
    <w:lvl w:ilvl="2">
      <w:start w:val="1"/>
      <w:numFmt w:val="decimal"/>
      <w:lvlText w:val="%1.%2.%3"/>
      <w:lvlJc w:val="right"/>
      <w:pPr>
        <w:ind w:left="425" w:hanging="141"/>
      </w:pPr>
    </w:lvl>
    <w:lvl w:ilvl="3">
      <w:start w:val="1"/>
      <w:numFmt w:val="decimal"/>
      <w:lvlText w:val="%4."/>
      <w:lvlJc w:val="right"/>
      <w:pPr>
        <w:ind w:left="425" w:hanging="141"/>
      </w:pPr>
    </w:lvl>
    <w:lvl w:ilvl="4">
      <w:start w:val="1"/>
      <w:numFmt w:val="lowerLetter"/>
      <w:lvlText w:val="%5)"/>
      <w:lvlJc w:val="left"/>
      <w:pPr>
        <w:ind w:left="709" w:hanging="283"/>
      </w:pPr>
      <w:rPr>
        <w:rFonts w:ascii="Calibri" w:eastAsia="Arial" w:hAnsi="Calibri" w:cs="Arial" w:hint="default"/>
      </w:rPr>
    </w:lvl>
    <w:lvl w:ilvl="5">
      <w:start w:val="1"/>
      <w:numFmt w:val="lowerRoman"/>
      <w:lvlText w:val="%6."/>
      <w:lvlJc w:val="left"/>
      <w:pPr>
        <w:ind w:left="991" w:hanging="283"/>
      </w:pPr>
    </w:lvl>
    <w:lvl w:ilvl="6">
      <w:start w:val="1"/>
      <w:numFmt w:val="bullet"/>
      <w:lvlText w:val="●"/>
      <w:lvlJc w:val="left"/>
      <w:pPr>
        <w:ind w:left="992" w:hanging="283"/>
      </w:pPr>
      <w:rPr>
        <w:rFonts w:ascii="Noto Sans Symbols" w:eastAsia="Noto Sans Symbols" w:hAnsi="Noto Sans Symbols" w:cs="Noto Sans Symbol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9"/>
  </w:num>
  <w:num w:numId="6">
    <w:abstractNumId w:val="8"/>
  </w:num>
  <w:num w:numId="7">
    <w:abstractNumId w:val="6"/>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2F"/>
    <w:rsid w:val="00012A5A"/>
    <w:rsid w:val="00014460"/>
    <w:rsid w:val="00015233"/>
    <w:rsid w:val="000328C6"/>
    <w:rsid w:val="00042CBC"/>
    <w:rsid w:val="00047182"/>
    <w:rsid w:val="000610C2"/>
    <w:rsid w:val="00064EE1"/>
    <w:rsid w:val="00077367"/>
    <w:rsid w:val="0008623C"/>
    <w:rsid w:val="00087D3D"/>
    <w:rsid w:val="00091120"/>
    <w:rsid w:val="00097D7E"/>
    <w:rsid w:val="000B2955"/>
    <w:rsid w:val="000C1798"/>
    <w:rsid w:val="000E2235"/>
    <w:rsid w:val="00137C57"/>
    <w:rsid w:val="001563D8"/>
    <w:rsid w:val="001728FD"/>
    <w:rsid w:val="001A20C8"/>
    <w:rsid w:val="001B1395"/>
    <w:rsid w:val="001C2DD0"/>
    <w:rsid w:val="001C74B3"/>
    <w:rsid w:val="001E070F"/>
    <w:rsid w:val="001E45F2"/>
    <w:rsid w:val="001F3DA5"/>
    <w:rsid w:val="00244AFB"/>
    <w:rsid w:val="002941F3"/>
    <w:rsid w:val="002D1305"/>
    <w:rsid w:val="002E49D2"/>
    <w:rsid w:val="002F15C4"/>
    <w:rsid w:val="00304DFE"/>
    <w:rsid w:val="00334364"/>
    <w:rsid w:val="003671EE"/>
    <w:rsid w:val="0039315C"/>
    <w:rsid w:val="003A2A60"/>
    <w:rsid w:val="003C3E3C"/>
    <w:rsid w:val="003C4EF1"/>
    <w:rsid w:val="003D599F"/>
    <w:rsid w:val="003D682B"/>
    <w:rsid w:val="003D6D90"/>
    <w:rsid w:val="003F375F"/>
    <w:rsid w:val="0042251D"/>
    <w:rsid w:val="00426163"/>
    <w:rsid w:val="00443390"/>
    <w:rsid w:val="00477494"/>
    <w:rsid w:val="00482296"/>
    <w:rsid w:val="004963E7"/>
    <w:rsid w:val="004B6B1A"/>
    <w:rsid w:val="004D1D35"/>
    <w:rsid w:val="004D7E83"/>
    <w:rsid w:val="004E7BBB"/>
    <w:rsid w:val="005138EE"/>
    <w:rsid w:val="00524B8F"/>
    <w:rsid w:val="005868F4"/>
    <w:rsid w:val="005A176C"/>
    <w:rsid w:val="005B5CEC"/>
    <w:rsid w:val="005E4540"/>
    <w:rsid w:val="005E6147"/>
    <w:rsid w:val="005F48ED"/>
    <w:rsid w:val="006270E4"/>
    <w:rsid w:val="00661E8B"/>
    <w:rsid w:val="0068611C"/>
    <w:rsid w:val="006A1A20"/>
    <w:rsid w:val="006E295B"/>
    <w:rsid w:val="006E45FF"/>
    <w:rsid w:val="00703C47"/>
    <w:rsid w:val="007103B8"/>
    <w:rsid w:val="0074398E"/>
    <w:rsid w:val="0076626B"/>
    <w:rsid w:val="007A18FF"/>
    <w:rsid w:val="007C4C37"/>
    <w:rsid w:val="008425A7"/>
    <w:rsid w:val="0087656E"/>
    <w:rsid w:val="00886A28"/>
    <w:rsid w:val="008B7041"/>
    <w:rsid w:val="008C07B7"/>
    <w:rsid w:val="008D1B6E"/>
    <w:rsid w:val="008E616C"/>
    <w:rsid w:val="008F200C"/>
    <w:rsid w:val="00904620"/>
    <w:rsid w:val="00961C1D"/>
    <w:rsid w:val="00963613"/>
    <w:rsid w:val="00980924"/>
    <w:rsid w:val="00980B73"/>
    <w:rsid w:val="00983875"/>
    <w:rsid w:val="00983C2D"/>
    <w:rsid w:val="00990370"/>
    <w:rsid w:val="009A2AE1"/>
    <w:rsid w:val="009A668D"/>
    <w:rsid w:val="009B719E"/>
    <w:rsid w:val="009C34F4"/>
    <w:rsid w:val="009C432A"/>
    <w:rsid w:val="009C51CF"/>
    <w:rsid w:val="00A05FC3"/>
    <w:rsid w:val="00A16430"/>
    <w:rsid w:val="00A2358D"/>
    <w:rsid w:val="00A36979"/>
    <w:rsid w:val="00A5366A"/>
    <w:rsid w:val="00A5650D"/>
    <w:rsid w:val="00A57211"/>
    <w:rsid w:val="00A64F17"/>
    <w:rsid w:val="00A82C50"/>
    <w:rsid w:val="00A9310E"/>
    <w:rsid w:val="00A95D3E"/>
    <w:rsid w:val="00AA0C9B"/>
    <w:rsid w:val="00AA4AE9"/>
    <w:rsid w:val="00AB0357"/>
    <w:rsid w:val="00AD5874"/>
    <w:rsid w:val="00AE76CA"/>
    <w:rsid w:val="00AF2F84"/>
    <w:rsid w:val="00AF569C"/>
    <w:rsid w:val="00AF79AF"/>
    <w:rsid w:val="00B13EE5"/>
    <w:rsid w:val="00B169C8"/>
    <w:rsid w:val="00B23FFA"/>
    <w:rsid w:val="00B36071"/>
    <w:rsid w:val="00B36D62"/>
    <w:rsid w:val="00B74005"/>
    <w:rsid w:val="00B80D68"/>
    <w:rsid w:val="00B878AB"/>
    <w:rsid w:val="00B92247"/>
    <w:rsid w:val="00BA61E7"/>
    <w:rsid w:val="00BB08C0"/>
    <w:rsid w:val="00BC555D"/>
    <w:rsid w:val="00BF7638"/>
    <w:rsid w:val="00C21B29"/>
    <w:rsid w:val="00C303F3"/>
    <w:rsid w:val="00C370AC"/>
    <w:rsid w:val="00C66BBE"/>
    <w:rsid w:val="00C77C79"/>
    <w:rsid w:val="00CD1BCC"/>
    <w:rsid w:val="00CE22F4"/>
    <w:rsid w:val="00D06444"/>
    <w:rsid w:val="00D22006"/>
    <w:rsid w:val="00D27893"/>
    <w:rsid w:val="00D52437"/>
    <w:rsid w:val="00D770CE"/>
    <w:rsid w:val="00D85F2F"/>
    <w:rsid w:val="00D91262"/>
    <w:rsid w:val="00DA44BF"/>
    <w:rsid w:val="00DA791B"/>
    <w:rsid w:val="00DE73B0"/>
    <w:rsid w:val="00DF6303"/>
    <w:rsid w:val="00E04362"/>
    <w:rsid w:val="00E1418A"/>
    <w:rsid w:val="00E20D84"/>
    <w:rsid w:val="00E522F4"/>
    <w:rsid w:val="00E6115E"/>
    <w:rsid w:val="00E72196"/>
    <w:rsid w:val="00E760B6"/>
    <w:rsid w:val="00E763A5"/>
    <w:rsid w:val="00EA3FC6"/>
    <w:rsid w:val="00EB53B6"/>
    <w:rsid w:val="00ED11B5"/>
    <w:rsid w:val="00ED489A"/>
    <w:rsid w:val="00F02F6D"/>
    <w:rsid w:val="00F17555"/>
    <w:rsid w:val="00F3516E"/>
    <w:rsid w:val="00F439F2"/>
    <w:rsid w:val="00F51FB1"/>
    <w:rsid w:val="00F70E6B"/>
    <w:rsid w:val="00F743D5"/>
    <w:rsid w:val="00FC28B9"/>
    <w:rsid w:val="00FC3AC3"/>
    <w:rsid w:val="00FC59D4"/>
    <w:rsid w:val="00FE6B21"/>
    <w:rsid w:val="00FE7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C497C"/>
  <w15:chartTrackingRefBased/>
  <w15:docId w15:val="{BAB2E649-2EE1-4B90-973A-64E5592F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pPr>
      <w:jc w:val="center"/>
    </w:pPr>
    <w:rPr>
      <w:b/>
      <w:bCs/>
      <w:i/>
      <w:iCs/>
      <w:sz w:val="36"/>
      <w:szCs w:val="36"/>
      <w:u w:val="single"/>
    </w:rPr>
  </w:style>
  <w:style w:type="character" w:customStyle="1" w:styleId="BodyTextChar">
    <w:name w:val="Body Text Char"/>
    <w:aliases w:val="Standard paragraph Char"/>
    <w:rPr>
      <w:rFonts w:ascii="Times New Roman" w:hAnsi="Times New Roman" w:cs="Times New Roman"/>
      <w:b/>
      <w:bCs/>
      <w:i/>
      <w:iCs/>
      <w:sz w:val="20"/>
      <w:szCs w:val="20"/>
      <w:u w:val="single"/>
      <w:lang w:val="x-none" w:eastAsia="cs-CZ"/>
    </w:rPr>
  </w:style>
  <w:style w:type="paragraph" w:styleId="Zhlav">
    <w:name w:val="header"/>
    <w:aliases w:val="ho,header odd,first,heading one,Odd Header,h"/>
    <w:basedOn w:val="Normln"/>
    <w:link w:val="ZhlavChar"/>
    <w:semiHidden/>
    <w:pPr>
      <w:tabs>
        <w:tab w:val="center" w:pos="4536"/>
        <w:tab w:val="right" w:pos="9072"/>
      </w:tabs>
    </w:pPr>
    <w:rPr>
      <w:lang w:val="x-none" w:eastAsia="en-US"/>
    </w:rPr>
  </w:style>
  <w:style w:type="character" w:customStyle="1" w:styleId="HeaderChar">
    <w:name w:val="Header Char"/>
    <w:aliases w:val="ho Char,header odd Char,first Char,heading one Char,Odd Header Char,h Char"/>
    <w:rPr>
      <w:rFonts w:ascii="Times New Roman" w:hAnsi="Times New Roman" w:cs="Times New Roman"/>
      <w:sz w:val="20"/>
      <w:szCs w:val="20"/>
    </w:rPr>
  </w:style>
  <w:style w:type="paragraph" w:styleId="Zkladntext3">
    <w:name w:val="Body Text 3"/>
    <w:basedOn w:val="Normln"/>
    <w:semiHidden/>
    <w:pPr>
      <w:jc w:val="both"/>
    </w:pPr>
  </w:style>
  <w:style w:type="character" w:customStyle="1" w:styleId="BodyText3Char">
    <w:name w:val="Body Text 3 Char"/>
    <w:rPr>
      <w:rFonts w:ascii="Times New Roman" w:hAnsi="Times New Roman" w:cs="Times New Roman"/>
      <w:sz w:val="20"/>
      <w:szCs w:val="20"/>
      <w:lang w:val="x-none" w:eastAsia="cs-CZ"/>
    </w:rPr>
  </w:style>
  <w:style w:type="paragraph" w:styleId="Zpat">
    <w:name w:val="footer"/>
    <w:basedOn w:val="Normln"/>
    <w:link w:val="ZpatChar"/>
    <w:uiPriority w:val="99"/>
    <w:pPr>
      <w:tabs>
        <w:tab w:val="center" w:pos="4536"/>
        <w:tab w:val="right" w:pos="9072"/>
      </w:tabs>
    </w:pPr>
    <w:rPr>
      <w:sz w:val="20"/>
      <w:szCs w:val="20"/>
    </w:rPr>
  </w:style>
  <w:style w:type="character" w:customStyle="1" w:styleId="FooterChar">
    <w:name w:val="Footer Char"/>
    <w:rPr>
      <w:rFonts w:ascii="Times New Roman" w:hAnsi="Times New Roman" w:cs="Times New Roman"/>
      <w:sz w:val="24"/>
      <w:szCs w:val="24"/>
      <w:lang w:val="x-none" w:eastAsia="cs-CZ"/>
    </w:rPr>
  </w:style>
  <w:style w:type="paragraph" w:styleId="Zkladntextodsazen">
    <w:name w:val="Body Text Indent"/>
    <w:basedOn w:val="Normln"/>
    <w:semiHidden/>
    <w:pPr>
      <w:jc w:val="both"/>
    </w:pPr>
    <w:rPr>
      <w:rFonts w:ascii="Arial" w:hAnsi="Arial" w:cs="Arial"/>
      <w:sz w:val="16"/>
      <w:szCs w:val="16"/>
    </w:rPr>
  </w:style>
  <w:style w:type="character" w:customStyle="1" w:styleId="BodyText2Char">
    <w:name w:val="Body Text 2 Char"/>
    <w:rPr>
      <w:rFonts w:ascii="Times New Roman" w:hAnsi="Times New Roman" w:cs="Times New Roman"/>
      <w:b/>
      <w:bCs/>
      <w:sz w:val="24"/>
      <w:szCs w:val="24"/>
      <w:lang w:val="x-none" w:eastAsia="cs-CZ"/>
    </w:rPr>
  </w:style>
  <w:style w:type="paragraph" w:styleId="Nzev">
    <w:name w:val="Title"/>
    <w:basedOn w:val="Normln"/>
    <w:qFormat/>
    <w:pPr>
      <w:jc w:val="center"/>
    </w:pPr>
    <w:rPr>
      <w:rFonts w:ascii="Arial" w:hAnsi="Arial" w:cs="Arial"/>
      <w:b/>
      <w:bCs/>
    </w:rPr>
  </w:style>
  <w:style w:type="character" w:customStyle="1" w:styleId="TitleChar">
    <w:name w:val="Title Char"/>
    <w:rPr>
      <w:rFonts w:ascii="Arial" w:hAnsi="Arial" w:cs="Arial"/>
      <w:b/>
      <w:bCs/>
      <w:sz w:val="24"/>
      <w:szCs w:val="24"/>
      <w:lang w:val="x-none" w:eastAsia="cs-CZ"/>
    </w:rPr>
  </w:style>
  <w:style w:type="paragraph" w:styleId="Zkladntext2">
    <w:name w:val="Body Text 2"/>
    <w:basedOn w:val="Normln"/>
    <w:semiHidden/>
    <w:pPr>
      <w:jc w:val="both"/>
    </w:pPr>
    <w:rPr>
      <w:rFonts w:ascii="Arial" w:hAnsi="Arial" w:cs="Arial"/>
      <w:sz w:val="16"/>
      <w:szCs w:val="16"/>
    </w:rPr>
  </w:style>
  <w:style w:type="character" w:customStyle="1" w:styleId="ZhlavChar">
    <w:name w:val="Záhlaví Char"/>
    <w:aliases w:val="ho Char1,header odd Char1,first Char1,heading one Char1,Odd Header Char1,h Char1"/>
    <w:link w:val="Zhlav"/>
    <w:semiHidden/>
    <w:locked/>
    <w:rsid w:val="00E760B6"/>
    <w:rPr>
      <w:sz w:val="24"/>
      <w:szCs w:val="24"/>
      <w:lang w:eastAsia="en-US"/>
    </w:rPr>
  </w:style>
  <w:style w:type="table" w:styleId="Mkatabulky">
    <w:name w:val="Table Grid"/>
    <w:basedOn w:val="Normlntabulka"/>
    <w:uiPriority w:val="59"/>
    <w:rsid w:val="00F1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1"/>
    <w:link w:val="Zkladntext"/>
    <w:semiHidden/>
    <w:rsid w:val="00AF569C"/>
    <w:rPr>
      <w:b/>
      <w:bCs/>
      <w:i/>
      <w:iCs/>
      <w:sz w:val="36"/>
      <w:szCs w:val="36"/>
      <w:u w:val="single"/>
    </w:rPr>
  </w:style>
  <w:style w:type="character" w:styleId="Odkaznakoment">
    <w:name w:val="annotation reference"/>
    <w:uiPriority w:val="99"/>
    <w:semiHidden/>
    <w:unhideWhenUsed/>
    <w:rsid w:val="00AF569C"/>
    <w:rPr>
      <w:sz w:val="16"/>
      <w:szCs w:val="16"/>
    </w:rPr>
  </w:style>
  <w:style w:type="paragraph" w:styleId="Textkomente">
    <w:name w:val="annotation text"/>
    <w:basedOn w:val="Normln"/>
    <w:link w:val="TextkomenteChar"/>
    <w:uiPriority w:val="99"/>
    <w:semiHidden/>
    <w:unhideWhenUsed/>
    <w:rsid w:val="00AF569C"/>
    <w:rPr>
      <w:sz w:val="20"/>
      <w:szCs w:val="20"/>
    </w:rPr>
  </w:style>
  <w:style w:type="character" w:customStyle="1" w:styleId="TextkomenteChar">
    <w:name w:val="Text komentáře Char"/>
    <w:basedOn w:val="Standardnpsmoodstavce"/>
    <w:link w:val="Textkomente"/>
    <w:uiPriority w:val="99"/>
    <w:semiHidden/>
    <w:rsid w:val="00AF569C"/>
  </w:style>
  <w:style w:type="paragraph" w:styleId="Pedmtkomente">
    <w:name w:val="annotation subject"/>
    <w:basedOn w:val="Textkomente"/>
    <w:next w:val="Textkomente"/>
    <w:link w:val="PedmtkomenteChar"/>
    <w:uiPriority w:val="99"/>
    <w:semiHidden/>
    <w:unhideWhenUsed/>
    <w:rsid w:val="00AF569C"/>
    <w:rPr>
      <w:b/>
      <w:bCs/>
    </w:rPr>
  </w:style>
  <w:style w:type="character" w:customStyle="1" w:styleId="PedmtkomenteChar">
    <w:name w:val="Předmět komentáře Char"/>
    <w:link w:val="Pedmtkomente"/>
    <w:uiPriority w:val="99"/>
    <w:semiHidden/>
    <w:rsid w:val="00AF569C"/>
    <w:rPr>
      <w:b/>
      <w:bCs/>
    </w:rPr>
  </w:style>
  <w:style w:type="paragraph" w:styleId="Textbubliny">
    <w:name w:val="Balloon Text"/>
    <w:basedOn w:val="Normln"/>
    <w:link w:val="TextbublinyChar"/>
    <w:uiPriority w:val="99"/>
    <w:semiHidden/>
    <w:unhideWhenUsed/>
    <w:rsid w:val="00AF569C"/>
    <w:rPr>
      <w:rFonts w:ascii="Segoe UI" w:hAnsi="Segoe UI" w:cs="Segoe UI"/>
      <w:sz w:val="18"/>
      <w:szCs w:val="18"/>
    </w:rPr>
  </w:style>
  <w:style w:type="character" w:customStyle="1" w:styleId="TextbublinyChar">
    <w:name w:val="Text bubliny Char"/>
    <w:link w:val="Textbubliny"/>
    <w:uiPriority w:val="99"/>
    <w:semiHidden/>
    <w:rsid w:val="00AF569C"/>
    <w:rPr>
      <w:rFonts w:ascii="Segoe UI" w:hAnsi="Segoe UI" w:cs="Segoe UI"/>
      <w:sz w:val="18"/>
      <w:szCs w:val="18"/>
    </w:rPr>
  </w:style>
  <w:style w:type="character" w:customStyle="1" w:styleId="ZpatChar">
    <w:name w:val="Zápatí Char"/>
    <w:link w:val="Zpat"/>
    <w:uiPriority w:val="99"/>
    <w:rsid w:val="009B719E"/>
  </w:style>
  <w:style w:type="paragraph" w:styleId="Podnadpis">
    <w:name w:val="Subtitle"/>
    <w:basedOn w:val="Normln"/>
    <w:next w:val="Normln"/>
    <w:link w:val="PodnadpisChar"/>
    <w:qFormat/>
    <w:rsid w:val="003A2A60"/>
    <w:pPr>
      <w:spacing w:after="60"/>
      <w:jc w:val="center"/>
      <w:outlineLvl w:val="1"/>
    </w:pPr>
    <w:rPr>
      <w:rFonts w:ascii="Calibri Light" w:hAnsi="Calibri Light"/>
    </w:rPr>
  </w:style>
  <w:style w:type="character" w:customStyle="1" w:styleId="PodnadpisChar">
    <w:name w:val="Podnadpis Char"/>
    <w:link w:val="Podnadpis"/>
    <w:rsid w:val="003A2A60"/>
    <w:rPr>
      <w:rFonts w:ascii="Calibri Light" w:eastAsia="Times New Roman" w:hAnsi="Calibri Light" w:cs="Times New Roman"/>
      <w:sz w:val="24"/>
      <w:szCs w:val="24"/>
    </w:rPr>
  </w:style>
  <w:style w:type="paragraph" w:customStyle="1" w:styleId="odrazky">
    <w:name w:val="odrazky"/>
    <w:basedOn w:val="Normln"/>
    <w:rsid w:val="00FC28B9"/>
    <w:pPr>
      <w:spacing w:after="240" w:line="240" w:lineRule="atLeast"/>
      <w:jc w:val="both"/>
    </w:pPr>
    <w:rPr>
      <w:rFonts w:ascii="JohnSans Text Pro" w:hAnsi="JohnSans Text Pro" w:cs="JohnSans Text Pro"/>
      <w:sz w:val="20"/>
    </w:rPr>
  </w:style>
  <w:style w:type="paragraph" w:styleId="Bezmezer">
    <w:name w:val="No Spacing"/>
    <w:uiPriority w:val="1"/>
    <w:qFormat/>
    <w:rsid w:val="00FC28B9"/>
    <w:rPr>
      <w:sz w:val="24"/>
      <w:szCs w:val="24"/>
    </w:rPr>
  </w:style>
  <w:style w:type="paragraph" w:styleId="Textpoznpodarou">
    <w:name w:val="footnote text"/>
    <w:basedOn w:val="Normln"/>
    <w:link w:val="TextpoznpodarouChar"/>
    <w:uiPriority w:val="99"/>
    <w:unhideWhenUsed/>
    <w:rsid w:val="00FC28B9"/>
    <w:rPr>
      <w:sz w:val="20"/>
      <w:szCs w:val="20"/>
    </w:rPr>
  </w:style>
  <w:style w:type="character" w:customStyle="1" w:styleId="TextpoznpodarouChar">
    <w:name w:val="Text pozn. pod čarou Char"/>
    <w:basedOn w:val="Standardnpsmoodstavce"/>
    <w:link w:val="Textpoznpodarou"/>
    <w:uiPriority w:val="99"/>
    <w:rsid w:val="00FC28B9"/>
  </w:style>
  <w:style w:type="character" w:styleId="Znakapoznpodarou">
    <w:name w:val="footnote reference"/>
    <w:uiPriority w:val="99"/>
    <w:unhideWhenUsed/>
    <w:rsid w:val="00FC2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0639">
      <w:bodyDiv w:val="1"/>
      <w:marLeft w:val="0"/>
      <w:marRight w:val="0"/>
      <w:marTop w:val="0"/>
      <w:marBottom w:val="0"/>
      <w:divBdr>
        <w:top w:val="none" w:sz="0" w:space="0" w:color="auto"/>
        <w:left w:val="none" w:sz="0" w:space="0" w:color="auto"/>
        <w:bottom w:val="none" w:sz="0" w:space="0" w:color="auto"/>
        <w:right w:val="none" w:sz="0" w:space="0" w:color="auto"/>
      </w:divBdr>
    </w:div>
    <w:div w:id="20616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750</Words>
  <Characters>4414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COMPET CONSULT s.r.o.</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User</dc:creator>
  <cp:keywords/>
  <cp:lastModifiedBy>Lucie Nejedlová</cp:lastModifiedBy>
  <cp:revision>6</cp:revision>
  <cp:lastPrinted>2012-01-11T09:23:00Z</cp:lastPrinted>
  <dcterms:created xsi:type="dcterms:W3CDTF">2025-06-19T07:15:00Z</dcterms:created>
  <dcterms:modified xsi:type="dcterms:W3CDTF">2025-06-19T12:22:00Z</dcterms:modified>
</cp:coreProperties>
</file>