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9406C" w14:textId="77777777" w:rsidR="0047076C" w:rsidRPr="00EC5914" w:rsidRDefault="0047076C" w:rsidP="00133FCF">
      <w:pPr>
        <w:spacing w:before="120" w:after="0" w:line="240" w:lineRule="auto"/>
        <w:jc w:val="center"/>
        <w:rPr>
          <w:b/>
          <w:color w:val="FF0000"/>
          <w:sz w:val="32"/>
          <w:szCs w:val="24"/>
        </w:rPr>
      </w:pPr>
      <w:r w:rsidRPr="0085443C">
        <w:rPr>
          <w:b/>
          <w:sz w:val="32"/>
          <w:szCs w:val="24"/>
        </w:rPr>
        <w:t xml:space="preserve">SMLOUVA O DÍLO č. </w:t>
      </w:r>
      <w:r w:rsidR="00E47CFA">
        <w:rPr>
          <w:b/>
          <w:sz w:val="32"/>
          <w:szCs w:val="24"/>
        </w:rPr>
        <w:fldChar w:fldCharType="begin">
          <w:ffData>
            <w:name w:val="Text38"/>
            <w:enabled/>
            <w:calcOnExit w:val="0"/>
            <w:textInput/>
          </w:ffData>
        </w:fldChar>
      </w:r>
      <w:r w:rsidR="0067727E">
        <w:rPr>
          <w:b/>
          <w:sz w:val="32"/>
          <w:szCs w:val="24"/>
        </w:rPr>
        <w:instrText xml:space="preserve"> </w:instrText>
      </w:r>
      <w:bookmarkStart w:id="0" w:name="Text38"/>
      <w:r w:rsidR="0067727E">
        <w:rPr>
          <w:b/>
          <w:sz w:val="32"/>
          <w:szCs w:val="24"/>
        </w:rPr>
        <w:instrText xml:space="preserve">FORMTEXT </w:instrText>
      </w:r>
      <w:r w:rsidR="00E47CFA">
        <w:rPr>
          <w:b/>
          <w:sz w:val="32"/>
          <w:szCs w:val="24"/>
        </w:rPr>
      </w:r>
      <w:r w:rsidR="00E47CFA">
        <w:rPr>
          <w:b/>
          <w:sz w:val="32"/>
          <w:szCs w:val="24"/>
        </w:rPr>
        <w:fldChar w:fldCharType="separate"/>
      </w:r>
      <w:r w:rsidR="0067727E">
        <w:rPr>
          <w:b/>
          <w:noProof/>
          <w:sz w:val="32"/>
          <w:szCs w:val="24"/>
        </w:rPr>
        <w:t> </w:t>
      </w:r>
      <w:r w:rsidR="0067727E">
        <w:rPr>
          <w:b/>
          <w:noProof/>
          <w:sz w:val="32"/>
          <w:szCs w:val="24"/>
        </w:rPr>
        <w:t> </w:t>
      </w:r>
      <w:r w:rsidR="0067727E">
        <w:rPr>
          <w:b/>
          <w:noProof/>
          <w:sz w:val="32"/>
          <w:szCs w:val="24"/>
        </w:rPr>
        <w:t> </w:t>
      </w:r>
      <w:r w:rsidR="0067727E">
        <w:rPr>
          <w:b/>
          <w:noProof/>
          <w:sz w:val="32"/>
          <w:szCs w:val="24"/>
        </w:rPr>
        <w:t> </w:t>
      </w:r>
      <w:r w:rsidR="0067727E">
        <w:rPr>
          <w:b/>
          <w:noProof/>
          <w:sz w:val="32"/>
          <w:szCs w:val="24"/>
        </w:rPr>
        <w:t> </w:t>
      </w:r>
      <w:r w:rsidR="00E47CFA">
        <w:rPr>
          <w:b/>
          <w:sz w:val="32"/>
          <w:szCs w:val="24"/>
        </w:rPr>
        <w:fldChar w:fldCharType="end"/>
      </w:r>
      <w:bookmarkEnd w:id="0"/>
    </w:p>
    <w:p w14:paraId="6A094EB1" w14:textId="77777777" w:rsidR="0047076C" w:rsidRPr="00FB2530" w:rsidRDefault="0047076C" w:rsidP="00C474AC">
      <w:pPr>
        <w:spacing w:after="120" w:line="240" w:lineRule="auto"/>
        <w:jc w:val="center"/>
        <w:rPr>
          <w:szCs w:val="24"/>
        </w:rPr>
      </w:pPr>
      <w:r w:rsidRPr="00FB2530">
        <w:rPr>
          <w:szCs w:val="24"/>
        </w:rPr>
        <w:t>(dále též „SoD“)</w:t>
      </w:r>
    </w:p>
    <w:p w14:paraId="021CC5E1" w14:textId="77777777" w:rsidR="0047076C" w:rsidRPr="00A4385A" w:rsidRDefault="0047076C" w:rsidP="008B0AED">
      <w:pPr>
        <w:spacing w:after="0" w:line="240" w:lineRule="auto"/>
        <w:jc w:val="center"/>
        <w:rPr>
          <w:sz w:val="22"/>
          <w:szCs w:val="24"/>
        </w:rPr>
      </w:pPr>
      <w:r w:rsidRPr="00A4385A">
        <w:rPr>
          <w:i/>
          <w:sz w:val="22"/>
        </w:rPr>
        <w:t xml:space="preserve">Rozsah a obsah vzájemných práv a povinností smluvních stran z této </w:t>
      </w:r>
      <w:r w:rsidR="00B846B3">
        <w:rPr>
          <w:i/>
          <w:sz w:val="22"/>
        </w:rPr>
        <w:t>SoD</w:t>
      </w:r>
      <w:r w:rsidRPr="00A4385A">
        <w:rPr>
          <w:i/>
          <w:sz w:val="22"/>
        </w:rPr>
        <w:t xml:space="preserve"> vyplývajících se bude řídit </w:t>
      </w:r>
      <w:r w:rsidRPr="001F4CE6">
        <w:rPr>
          <w:i/>
          <w:sz w:val="22"/>
        </w:rPr>
        <w:t xml:space="preserve">příslušnými ustanoveními </w:t>
      </w:r>
      <w:r w:rsidR="00B846B3" w:rsidRPr="001F4CE6">
        <w:rPr>
          <w:i/>
          <w:sz w:val="22"/>
        </w:rPr>
        <w:t>SoD</w:t>
      </w:r>
      <w:r w:rsidRPr="001F4CE6">
        <w:rPr>
          <w:i/>
          <w:sz w:val="22"/>
        </w:rPr>
        <w:t xml:space="preserve"> zákona č. 89/2012 Sb.</w:t>
      </w:r>
      <w:r w:rsidR="000D39E0" w:rsidRPr="001F4CE6">
        <w:rPr>
          <w:i/>
          <w:sz w:val="22"/>
        </w:rPr>
        <w:t xml:space="preserve">, </w:t>
      </w:r>
      <w:r w:rsidRPr="001F4CE6">
        <w:rPr>
          <w:i/>
          <w:sz w:val="22"/>
        </w:rPr>
        <w:t>občanský zákoník</w:t>
      </w:r>
      <w:r w:rsidR="008706F3" w:rsidRPr="001F4CE6">
        <w:rPr>
          <w:i/>
          <w:sz w:val="22"/>
        </w:rPr>
        <w:t xml:space="preserve">, ve znění pozdějších předpisů </w:t>
      </w:r>
      <w:r w:rsidRPr="001F4CE6">
        <w:rPr>
          <w:i/>
          <w:sz w:val="22"/>
        </w:rPr>
        <w:t xml:space="preserve">(dále též „OZ“), konkrétně ustanoveními § </w:t>
      </w:r>
      <w:smartTag w:uri="urn:schemas-microsoft-com:office:smarttags" w:element="metricconverter">
        <w:smartTagPr>
          <w:attr w:name="ProductID" w:val="2586 a"/>
        </w:smartTagPr>
        <w:r w:rsidRPr="001F4CE6">
          <w:rPr>
            <w:i/>
            <w:sz w:val="22"/>
          </w:rPr>
          <w:t>2586 a</w:t>
        </w:r>
      </w:smartTag>
      <w:r w:rsidRPr="001F4CE6">
        <w:rPr>
          <w:i/>
          <w:sz w:val="22"/>
        </w:rPr>
        <w:t xml:space="preserve"> následujícími.</w:t>
      </w:r>
    </w:p>
    <w:p w14:paraId="24DFF998" w14:textId="77777777" w:rsidR="0047076C" w:rsidRPr="009E2A30" w:rsidRDefault="0047076C" w:rsidP="00335368">
      <w:pPr>
        <w:tabs>
          <w:tab w:val="right" w:leader="underscore" w:pos="9072"/>
        </w:tabs>
        <w:spacing w:after="120" w:line="240" w:lineRule="auto"/>
        <w:jc w:val="center"/>
        <w:rPr>
          <w:sz w:val="16"/>
          <w:szCs w:val="16"/>
        </w:rPr>
      </w:pPr>
      <w:r w:rsidRPr="009E2A30">
        <w:rPr>
          <w:sz w:val="16"/>
          <w:szCs w:val="16"/>
        </w:rPr>
        <w:tab/>
      </w:r>
    </w:p>
    <w:p w14:paraId="3F77002E" w14:textId="77777777" w:rsidR="0047076C" w:rsidRPr="0085443C" w:rsidRDefault="0047076C" w:rsidP="009E2A30">
      <w:pPr>
        <w:spacing w:after="60" w:line="240" w:lineRule="auto"/>
        <w:jc w:val="center"/>
        <w:rPr>
          <w:b/>
          <w:sz w:val="28"/>
          <w:szCs w:val="24"/>
        </w:rPr>
      </w:pPr>
      <w:r w:rsidRPr="0085443C">
        <w:rPr>
          <w:b/>
          <w:sz w:val="28"/>
          <w:szCs w:val="24"/>
        </w:rPr>
        <w:t>Smluvní strany</w:t>
      </w:r>
    </w:p>
    <w:p w14:paraId="534ECBE3" w14:textId="77777777" w:rsidR="00C84B84" w:rsidRPr="0085443C" w:rsidRDefault="00C84B84" w:rsidP="002B2126">
      <w:pPr>
        <w:spacing w:after="60" w:line="240" w:lineRule="auto"/>
        <w:jc w:val="both"/>
        <w:rPr>
          <w:szCs w:val="24"/>
        </w:rPr>
      </w:pPr>
      <w:r w:rsidRPr="0085443C">
        <w:rPr>
          <w:b/>
          <w:szCs w:val="24"/>
        </w:rPr>
        <w:t>Objednatel:</w:t>
      </w:r>
      <w:r w:rsidRPr="0085443C">
        <w:rPr>
          <w:szCs w:val="24"/>
        </w:rPr>
        <w:tab/>
      </w:r>
      <w:r w:rsidR="001F4CE6">
        <w:rPr>
          <w:szCs w:val="24"/>
        </w:rPr>
        <w:tab/>
      </w:r>
      <w:r w:rsidR="00AF2A74">
        <w:rPr>
          <w:b/>
          <w:bCs/>
          <w:szCs w:val="24"/>
        </w:rPr>
        <w:t xml:space="preserve">Město </w:t>
      </w:r>
      <w:r w:rsidR="0004041D">
        <w:rPr>
          <w:b/>
          <w:bCs/>
          <w:szCs w:val="24"/>
        </w:rPr>
        <w:t>Plasy</w:t>
      </w:r>
    </w:p>
    <w:p w14:paraId="10F0A1E1" w14:textId="77777777" w:rsidR="0004041D" w:rsidRPr="00ED1122" w:rsidRDefault="0004041D" w:rsidP="0004041D">
      <w:pPr>
        <w:spacing w:after="0" w:line="240" w:lineRule="auto"/>
        <w:jc w:val="both"/>
        <w:rPr>
          <w:szCs w:val="24"/>
        </w:rPr>
      </w:pPr>
      <w:r w:rsidRPr="0085443C">
        <w:rPr>
          <w:szCs w:val="24"/>
        </w:rPr>
        <w:t>Se sídlem:</w:t>
      </w:r>
      <w:r w:rsidRPr="0085443C">
        <w:rPr>
          <w:szCs w:val="24"/>
        </w:rPr>
        <w:tab/>
      </w:r>
      <w:r w:rsidR="001F4CE6">
        <w:rPr>
          <w:szCs w:val="24"/>
        </w:rPr>
        <w:tab/>
      </w:r>
      <w:r w:rsidRPr="00180BC2">
        <w:rPr>
          <w:rFonts w:cs="Arial"/>
          <w:bCs/>
        </w:rPr>
        <w:t>Plzeňská 285, 331 01 Plasy</w:t>
      </w:r>
    </w:p>
    <w:p w14:paraId="7A7EE31E" w14:textId="77777777" w:rsidR="0004041D" w:rsidRPr="00DB4736" w:rsidRDefault="0004041D" w:rsidP="0004041D">
      <w:pPr>
        <w:spacing w:after="60" w:line="240" w:lineRule="auto"/>
        <w:jc w:val="both"/>
        <w:rPr>
          <w:rFonts w:cs="Arial"/>
          <w:bCs/>
        </w:rPr>
      </w:pPr>
      <w:r w:rsidRPr="00ED1122">
        <w:rPr>
          <w:szCs w:val="24"/>
        </w:rPr>
        <w:t xml:space="preserve">IČ: </w:t>
      </w:r>
      <w:r w:rsidRPr="00ED1122">
        <w:rPr>
          <w:szCs w:val="24"/>
        </w:rPr>
        <w:tab/>
      </w:r>
      <w:r w:rsidRPr="00ED1122">
        <w:rPr>
          <w:szCs w:val="24"/>
        </w:rPr>
        <w:tab/>
      </w:r>
      <w:r w:rsidR="001F4CE6">
        <w:rPr>
          <w:szCs w:val="24"/>
        </w:rPr>
        <w:tab/>
      </w:r>
      <w:r w:rsidRPr="005F0D9F">
        <w:rPr>
          <w:rFonts w:cs="Arial"/>
          <w:bCs/>
          <w:color w:val="000000"/>
          <w:szCs w:val="24"/>
        </w:rPr>
        <w:t>0025</w:t>
      </w:r>
      <w:r>
        <w:rPr>
          <w:rFonts w:cs="Arial"/>
          <w:bCs/>
          <w:color w:val="000000"/>
          <w:szCs w:val="24"/>
        </w:rPr>
        <w:t>7851</w:t>
      </w:r>
      <w:r w:rsidR="00845B34">
        <w:rPr>
          <w:rFonts w:cs="Arial"/>
          <w:bCs/>
          <w:color w:val="000000"/>
          <w:szCs w:val="24"/>
        </w:rPr>
        <w:br/>
      </w:r>
      <w:r w:rsidR="001F4CE6" w:rsidRPr="00DB4736">
        <w:rPr>
          <w:szCs w:val="24"/>
        </w:rPr>
        <w:t xml:space="preserve">datová schránka: </w:t>
      </w:r>
      <w:r w:rsidR="001F4CE6" w:rsidRPr="00DB4736">
        <w:rPr>
          <w:szCs w:val="24"/>
        </w:rPr>
        <w:tab/>
      </w:r>
      <w:r w:rsidR="003D25DE" w:rsidRPr="00DB4736">
        <w:rPr>
          <w:rFonts w:cs="Arial"/>
          <w:bCs/>
        </w:rPr>
        <w:t>km4bum6</w:t>
      </w:r>
    </w:p>
    <w:p w14:paraId="70DBE072" w14:textId="77777777" w:rsidR="0004041D" w:rsidRPr="0085443C" w:rsidRDefault="0004041D" w:rsidP="0004041D">
      <w:pPr>
        <w:spacing w:after="0" w:line="240" w:lineRule="auto"/>
        <w:rPr>
          <w:i/>
          <w:szCs w:val="24"/>
        </w:rPr>
      </w:pPr>
      <w:r w:rsidRPr="0085443C">
        <w:rPr>
          <w:i/>
          <w:szCs w:val="24"/>
        </w:rPr>
        <w:t>za objednatele je oprávněn jednat ve věcech smluvních:</w:t>
      </w:r>
    </w:p>
    <w:p w14:paraId="3E3E5AA5" w14:textId="77777777" w:rsidR="0004041D" w:rsidRPr="00DF27CE" w:rsidRDefault="0004041D" w:rsidP="001F4CE6">
      <w:pPr>
        <w:spacing w:after="60" w:line="240" w:lineRule="auto"/>
        <w:ind w:left="142"/>
        <w:rPr>
          <w:bCs/>
          <w:szCs w:val="24"/>
        </w:rPr>
      </w:pPr>
      <w:bookmarkStart w:id="1" w:name="_Hlk149655777"/>
      <w:r>
        <w:t>Mgr. Eva Kantor Pořádková, starostka města</w:t>
      </w:r>
      <w:bookmarkEnd w:id="1"/>
      <w:r w:rsidRPr="0085443C">
        <w:rPr>
          <w:szCs w:val="24"/>
        </w:rPr>
        <w:t>, tel.</w:t>
      </w:r>
      <w:r w:rsidRPr="00561AA2">
        <w:rPr>
          <w:rFonts w:cs="Arial"/>
          <w:b/>
          <w:bCs/>
        </w:rPr>
        <w:t xml:space="preserve"> </w:t>
      </w:r>
      <w:r w:rsidRPr="00561AA2">
        <w:rPr>
          <w:rFonts w:cs="Arial"/>
        </w:rPr>
        <w:t>+420</w:t>
      </w:r>
      <w:r>
        <w:rPr>
          <w:rFonts w:cs="Arial"/>
        </w:rPr>
        <w:t xml:space="preserve"> </w:t>
      </w:r>
      <w:r w:rsidRPr="00DF27CE">
        <w:rPr>
          <w:szCs w:val="24"/>
        </w:rPr>
        <w:t>373322495</w:t>
      </w:r>
      <w:r w:rsidRPr="00B012E6">
        <w:rPr>
          <w:bCs/>
          <w:szCs w:val="24"/>
        </w:rPr>
        <w:t>, e-mail:</w:t>
      </w:r>
      <w:r w:rsidRPr="00B012E6">
        <w:rPr>
          <w:bCs/>
          <w:noProof/>
          <w:color w:val="000000"/>
          <w:szCs w:val="24"/>
        </w:rPr>
        <w:t xml:space="preserve"> </w:t>
      </w:r>
      <w:r w:rsidRPr="00DF27CE">
        <w:rPr>
          <w:rStyle w:val="Hypertextovodkaz"/>
          <w:rFonts w:cs="Arial"/>
          <w:bCs/>
        </w:rPr>
        <w:t>eva.kantorporadkova@mestoplasy.cz</w:t>
      </w:r>
    </w:p>
    <w:p w14:paraId="79282EB3" w14:textId="77777777" w:rsidR="00DB4736" w:rsidRDefault="0004041D" w:rsidP="00DB4736">
      <w:pPr>
        <w:spacing w:after="0" w:line="240" w:lineRule="auto"/>
        <w:rPr>
          <w:i/>
          <w:szCs w:val="24"/>
        </w:rPr>
      </w:pPr>
      <w:r w:rsidRPr="001F4CE6">
        <w:rPr>
          <w:i/>
          <w:szCs w:val="24"/>
        </w:rPr>
        <w:t>za objednatele je oprávněn jednat ve věcech technických:</w:t>
      </w:r>
    </w:p>
    <w:p w14:paraId="1594832A" w14:textId="77777777" w:rsidR="0004041D" w:rsidRPr="001F4CE6" w:rsidRDefault="001F4CE6" w:rsidP="00DB4736">
      <w:pPr>
        <w:spacing w:after="0" w:line="240" w:lineRule="auto"/>
        <w:ind w:left="142"/>
        <w:rPr>
          <w:rStyle w:val="Hypertextovodkaz"/>
          <w:rFonts w:cs="Arial"/>
        </w:rPr>
      </w:pPr>
      <w:r w:rsidRPr="00DB4736">
        <w:t xml:space="preserve">Radim Mlčoch, </w:t>
      </w:r>
      <w:r w:rsidR="003D25DE" w:rsidRPr="00DB4736">
        <w:t xml:space="preserve">stavební </w:t>
      </w:r>
      <w:r w:rsidRPr="00DB4736">
        <w:t>technik, tel. +420 724 147</w:t>
      </w:r>
      <w:r w:rsidR="00DB4736">
        <w:t> </w:t>
      </w:r>
      <w:r w:rsidRPr="00DB4736">
        <w:t>647</w:t>
      </w:r>
      <w:r w:rsidR="00DB4736">
        <w:t xml:space="preserve">, </w:t>
      </w:r>
      <w:hyperlink r:id="rId8" w:history="1">
        <w:r w:rsidRPr="001F4CE6">
          <w:rPr>
            <w:rStyle w:val="Hypertextovodkaz"/>
            <w:rFonts w:cs="Arial"/>
            <w:bCs/>
          </w:rPr>
          <w:t>radim.mlcoch@mestoplasy.cz</w:t>
        </w:r>
      </w:hyperlink>
    </w:p>
    <w:p w14:paraId="7D7898BA" w14:textId="77777777" w:rsidR="00C84B84" w:rsidRDefault="0004041D" w:rsidP="001F4CE6">
      <w:pPr>
        <w:spacing w:after="60" w:line="240" w:lineRule="auto"/>
        <w:ind w:left="142"/>
        <w:rPr>
          <w:color w:val="FF0000"/>
        </w:rPr>
      </w:pPr>
      <w:r>
        <w:rPr>
          <w:szCs w:val="24"/>
        </w:rPr>
        <w:t>technický dozor stavebníka, jako pověřený zástupce objednatele, bude určen zápisem do stavebního deníku pro výkon funkce TDS</w:t>
      </w:r>
    </w:p>
    <w:p w14:paraId="168819CC" w14:textId="77777777" w:rsidR="009E2A30" w:rsidRPr="0085443C" w:rsidRDefault="00C84B84" w:rsidP="00C84B84">
      <w:pPr>
        <w:spacing w:after="120" w:line="240" w:lineRule="auto"/>
        <w:jc w:val="both"/>
        <w:rPr>
          <w:i/>
          <w:szCs w:val="24"/>
        </w:rPr>
      </w:pPr>
      <w:r w:rsidRPr="0085443C">
        <w:rPr>
          <w:i/>
          <w:szCs w:val="24"/>
        </w:rPr>
        <w:t>(dále jen objednatel)</w:t>
      </w:r>
    </w:p>
    <w:p w14:paraId="7E527542" w14:textId="77777777" w:rsidR="009E2A30" w:rsidRPr="0085443C" w:rsidRDefault="009E2A30" w:rsidP="009E2A30">
      <w:pPr>
        <w:spacing w:after="120" w:line="240" w:lineRule="auto"/>
        <w:jc w:val="both"/>
        <w:rPr>
          <w:szCs w:val="24"/>
        </w:rPr>
      </w:pPr>
      <w:r w:rsidRPr="0085443C">
        <w:rPr>
          <w:szCs w:val="24"/>
        </w:rPr>
        <w:t>a</w:t>
      </w:r>
    </w:p>
    <w:p w14:paraId="3C695020" w14:textId="77777777" w:rsidR="009E2A30" w:rsidRPr="0085443C" w:rsidRDefault="009E2A30" w:rsidP="001F4CE6">
      <w:pPr>
        <w:spacing w:after="60" w:line="240" w:lineRule="auto"/>
        <w:rPr>
          <w:b/>
          <w:szCs w:val="24"/>
        </w:rPr>
      </w:pPr>
      <w:r w:rsidRPr="0085443C">
        <w:rPr>
          <w:b/>
          <w:szCs w:val="24"/>
        </w:rPr>
        <w:t>Zhotovitel:</w:t>
      </w:r>
      <w:r w:rsidRPr="0085443C">
        <w:rPr>
          <w:b/>
          <w:szCs w:val="24"/>
        </w:rPr>
        <w:tab/>
      </w:r>
      <w:bookmarkStart w:id="2" w:name="Text9"/>
      <w:r w:rsidR="001F4CE6">
        <w:rPr>
          <w:b/>
          <w:szCs w:val="24"/>
        </w:rPr>
        <w:tab/>
      </w:r>
      <w:r w:rsidR="00E47CFA">
        <w:rPr>
          <w:b/>
          <w:szCs w:val="24"/>
        </w:rPr>
        <w:fldChar w:fldCharType="begin">
          <w:ffData>
            <w:name w:val="Text9"/>
            <w:enabled/>
            <w:calcOnExit w:val="0"/>
            <w:textInput/>
          </w:ffData>
        </w:fldChar>
      </w:r>
      <w:r>
        <w:rPr>
          <w:b/>
          <w:szCs w:val="24"/>
        </w:rPr>
        <w:instrText xml:space="preserve"> FORMTEXT </w:instrText>
      </w:r>
      <w:r w:rsidR="00E47CFA">
        <w:rPr>
          <w:b/>
          <w:szCs w:val="24"/>
        </w:rPr>
      </w:r>
      <w:r w:rsidR="00E47CFA">
        <w:rPr>
          <w:b/>
          <w:szCs w:val="24"/>
        </w:rPr>
        <w:fldChar w:fldCharType="separate"/>
      </w:r>
      <w:r>
        <w:rPr>
          <w:b/>
          <w:noProof/>
          <w:szCs w:val="24"/>
        </w:rPr>
        <w:t> </w:t>
      </w:r>
      <w:r>
        <w:rPr>
          <w:b/>
          <w:noProof/>
          <w:szCs w:val="24"/>
        </w:rPr>
        <w:t> </w:t>
      </w:r>
      <w:r>
        <w:rPr>
          <w:b/>
          <w:noProof/>
          <w:szCs w:val="24"/>
        </w:rPr>
        <w:t> </w:t>
      </w:r>
      <w:r>
        <w:rPr>
          <w:b/>
          <w:noProof/>
          <w:szCs w:val="24"/>
        </w:rPr>
        <w:t> </w:t>
      </w:r>
      <w:r>
        <w:rPr>
          <w:b/>
          <w:noProof/>
          <w:szCs w:val="24"/>
        </w:rPr>
        <w:t> </w:t>
      </w:r>
      <w:r w:rsidR="00E47CFA">
        <w:rPr>
          <w:b/>
          <w:szCs w:val="24"/>
        </w:rPr>
        <w:fldChar w:fldCharType="end"/>
      </w:r>
      <w:bookmarkEnd w:id="2"/>
    </w:p>
    <w:p w14:paraId="2F33ABE0" w14:textId="77777777" w:rsidR="009E2A30" w:rsidRPr="0085443C" w:rsidRDefault="009E2A30" w:rsidP="001F4CE6">
      <w:pPr>
        <w:spacing w:after="0" w:line="240" w:lineRule="auto"/>
        <w:rPr>
          <w:szCs w:val="24"/>
        </w:rPr>
      </w:pPr>
      <w:r w:rsidRPr="0085443C">
        <w:rPr>
          <w:szCs w:val="24"/>
        </w:rPr>
        <w:t>Se sídlem:</w:t>
      </w:r>
      <w:r w:rsidRPr="0085443C">
        <w:rPr>
          <w:szCs w:val="24"/>
        </w:rPr>
        <w:tab/>
      </w:r>
      <w:r w:rsidR="001F4CE6">
        <w:rPr>
          <w:szCs w:val="24"/>
        </w:rPr>
        <w:tab/>
      </w:r>
      <w:r w:rsidR="00E47CFA">
        <w:rPr>
          <w:bCs/>
          <w:szCs w:val="24"/>
        </w:rPr>
        <w:fldChar w:fldCharType="begin">
          <w:ffData>
            <w:name w:val="Text3"/>
            <w:enabled/>
            <w:calcOnExit w:val="0"/>
            <w:textInput/>
          </w:ffData>
        </w:fldChar>
      </w:r>
      <w:r>
        <w:rPr>
          <w:bCs/>
          <w:szCs w:val="24"/>
        </w:rPr>
        <w:instrText xml:space="preserve"> FORMTEXT </w:instrText>
      </w:r>
      <w:r w:rsidR="00E47CFA">
        <w:rPr>
          <w:bCs/>
          <w:szCs w:val="24"/>
        </w:rPr>
      </w:r>
      <w:r w:rsidR="00E47CFA">
        <w:rPr>
          <w:bCs/>
          <w:szCs w:val="24"/>
        </w:rPr>
        <w:fldChar w:fldCharType="separate"/>
      </w:r>
      <w:r>
        <w:rPr>
          <w:bCs/>
          <w:noProof/>
          <w:szCs w:val="24"/>
        </w:rPr>
        <w:t> </w:t>
      </w:r>
      <w:r>
        <w:rPr>
          <w:bCs/>
          <w:noProof/>
          <w:szCs w:val="24"/>
        </w:rPr>
        <w:t> </w:t>
      </w:r>
      <w:r>
        <w:rPr>
          <w:bCs/>
          <w:noProof/>
          <w:szCs w:val="24"/>
        </w:rPr>
        <w:t> </w:t>
      </w:r>
      <w:r>
        <w:rPr>
          <w:bCs/>
          <w:noProof/>
          <w:szCs w:val="24"/>
        </w:rPr>
        <w:t> </w:t>
      </w:r>
      <w:r>
        <w:rPr>
          <w:bCs/>
          <w:noProof/>
          <w:szCs w:val="24"/>
        </w:rPr>
        <w:t> </w:t>
      </w:r>
      <w:r w:rsidR="00E47CFA">
        <w:rPr>
          <w:bCs/>
          <w:szCs w:val="24"/>
        </w:rPr>
        <w:fldChar w:fldCharType="end"/>
      </w:r>
    </w:p>
    <w:p w14:paraId="6C557874" w14:textId="77777777" w:rsidR="009E2A30" w:rsidRPr="0085443C" w:rsidRDefault="009E2A30" w:rsidP="001F4CE6">
      <w:pPr>
        <w:spacing w:after="0" w:line="240" w:lineRule="auto"/>
        <w:rPr>
          <w:bCs/>
          <w:color w:val="000000"/>
          <w:szCs w:val="24"/>
        </w:rPr>
      </w:pPr>
      <w:r w:rsidRPr="0085443C">
        <w:rPr>
          <w:szCs w:val="24"/>
        </w:rPr>
        <w:t xml:space="preserve">IČ: </w:t>
      </w:r>
      <w:r w:rsidRPr="0085443C">
        <w:rPr>
          <w:szCs w:val="24"/>
        </w:rPr>
        <w:tab/>
      </w:r>
      <w:r w:rsidRPr="0085443C">
        <w:rPr>
          <w:szCs w:val="24"/>
        </w:rPr>
        <w:tab/>
      </w:r>
      <w:r w:rsidR="001F4CE6">
        <w:rPr>
          <w:szCs w:val="24"/>
        </w:rPr>
        <w:tab/>
      </w:r>
      <w:r w:rsidR="00E47CFA">
        <w:rPr>
          <w:bCs/>
          <w:szCs w:val="24"/>
        </w:rPr>
        <w:fldChar w:fldCharType="begin">
          <w:ffData>
            <w:name w:val="Text4"/>
            <w:enabled/>
            <w:calcOnExit w:val="0"/>
            <w:textInput/>
          </w:ffData>
        </w:fldChar>
      </w:r>
      <w:r>
        <w:rPr>
          <w:bCs/>
          <w:szCs w:val="24"/>
        </w:rPr>
        <w:instrText xml:space="preserve"> FORMTEXT </w:instrText>
      </w:r>
      <w:r w:rsidR="00E47CFA">
        <w:rPr>
          <w:bCs/>
          <w:szCs w:val="24"/>
        </w:rPr>
      </w:r>
      <w:r w:rsidR="00E47CFA">
        <w:rPr>
          <w:bCs/>
          <w:szCs w:val="24"/>
        </w:rPr>
        <w:fldChar w:fldCharType="separate"/>
      </w:r>
      <w:r>
        <w:rPr>
          <w:bCs/>
          <w:noProof/>
          <w:szCs w:val="24"/>
        </w:rPr>
        <w:t> </w:t>
      </w:r>
      <w:r>
        <w:rPr>
          <w:bCs/>
          <w:noProof/>
          <w:szCs w:val="24"/>
        </w:rPr>
        <w:t> </w:t>
      </w:r>
      <w:r>
        <w:rPr>
          <w:bCs/>
          <w:noProof/>
          <w:szCs w:val="24"/>
        </w:rPr>
        <w:t> </w:t>
      </w:r>
      <w:r>
        <w:rPr>
          <w:bCs/>
          <w:noProof/>
          <w:szCs w:val="24"/>
        </w:rPr>
        <w:t> </w:t>
      </w:r>
      <w:r>
        <w:rPr>
          <w:bCs/>
          <w:noProof/>
          <w:szCs w:val="24"/>
        </w:rPr>
        <w:t> </w:t>
      </w:r>
      <w:r w:rsidR="00E47CFA">
        <w:rPr>
          <w:bCs/>
          <w:szCs w:val="24"/>
        </w:rPr>
        <w:fldChar w:fldCharType="end"/>
      </w:r>
    </w:p>
    <w:p w14:paraId="25FAF04E" w14:textId="77777777" w:rsidR="009E2A30" w:rsidRPr="0085443C" w:rsidRDefault="009E2A30" w:rsidP="001F4CE6">
      <w:pPr>
        <w:spacing w:after="0" w:line="240" w:lineRule="auto"/>
        <w:rPr>
          <w:bCs/>
          <w:szCs w:val="24"/>
        </w:rPr>
      </w:pPr>
      <w:r w:rsidRPr="0085443C">
        <w:rPr>
          <w:szCs w:val="24"/>
        </w:rPr>
        <w:t xml:space="preserve">DIČ: </w:t>
      </w:r>
      <w:r w:rsidRPr="0085443C">
        <w:rPr>
          <w:szCs w:val="24"/>
        </w:rPr>
        <w:tab/>
      </w:r>
      <w:r w:rsidRPr="0085443C">
        <w:rPr>
          <w:szCs w:val="24"/>
        </w:rPr>
        <w:tab/>
      </w:r>
      <w:r w:rsidR="001F4CE6">
        <w:rPr>
          <w:szCs w:val="24"/>
        </w:rPr>
        <w:tab/>
      </w:r>
      <w:r w:rsidRPr="0085443C">
        <w:rPr>
          <w:bCs/>
          <w:szCs w:val="24"/>
        </w:rPr>
        <w:t>CZ</w:t>
      </w:r>
      <w:r w:rsidR="00E47CFA">
        <w:rPr>
          <w:bCs/>
          <w:szCs w:val="24"/>
        </w:rPr>
        <w:fldChar w:fldCharType="begin">
          <w:ffData>
            <w:name w:val="Text5"/>
            <w:enabled/>
            <w:calcOnExit w:val="0"/>
            <w:textInput/>
          </w:ffData>
        </w:fldChar>
      </w:r>
      <w:r>
        <w:rPr>
          <w:bCs/>
          <w:szCs w:val="24"/>
        </w:rPr>
        <w:instrText xml:space="preserve"> FORMTEXT </w:instrText>
      </w:r>
      <w:r w:rsidR="00E47CFA">
        <w:rPr>
          <w:bCs/>
          <w:szCs w:val="24"/>
        </w:rPr>
      </w:r>
      <w:r w:rsidR="00E47CFA">
        <w:rPr>
          <w:bCs/>
          <w:szCs w:val="24"/>
        </w:rPr>
        <w:fldChar w:fldCharType="separate"/>
      </w:r>
      <w:r>
        <w:rPr>
          <w:bCs/>
          <w:noProof/>
          <w:szCs w:val="24"/>
        </w:rPr>
        <w:t> </w:t>
      </w:r>
      <w:r>
        <w:rPr>
          <w:bCs/>
          <w:noProof/>
          <w:szCs w:val="24"/>
        </w:rPr>
        <w:t> </w:t>
      </w:r>
      <w:r>
        <w:rPr>
          <w:bCs/>
          <w:noProof/>
          <w:szCs w:val="24"/>
        </w:rPr>
        <w:t> </w:t>
      </w:r>
      <w:r>
        <w:rPr>
          <w:bCs/>
          <w:noProof/>
          <w:szCs w:val="24"/>
        </w:rPr>
        <w:t> </w:t>
      </w:r>
      <w:r>
        <w:rPr>
          <w:bCs/>
          <w:noProof/>
          <w:szCs w:val="24"/>
        </w:rPr>
        <w:t> </w:t>
      </w:r>
      <w:r w:rsidR="00E47CFA">
        <w:rPr>
          <w:bCs/>
          <w:szCs w:val="24"/>
        </w:rPr>
        <w:fldChar w:fldCharType="end"/>
      </w:r>
    </w:p>
    <w:p w14:paraId="26E1A50C" w14:textId="77777777" w:rsidR="009E2A30" w:rsidRPr="004A0A99" w:rsidRDefault="009E2A30" w:rsidP="001F4CE6">
      <w:pPr>
        <w:spacing w:after="120" w:line="240" w:lineRule="auto"/>
        <w:rPr>
          <w:szCs w:val="24"/>
        </w:rPr>
      </w:pPr>
      <w:r w:rsidRPr="004A0A99">
        <w:rPr>
          <w:szCs w:val="24"/>
        </w:rPr>
        <w:t xml:space="preserve">Spisová značka: </w:t>
      </w:r>
      <w:bookmarkStart w:id="3" w:name="Text10"/>
      <w:r w:rsidR="00E47CFA" w:rsidRPr="004A0A99">
        <w:rPr>
          <w:szCs w:val="24"/>
        </w:rPr>
        <w:fldChar w:fldCharType="begin">
          <w:ffData>
            <w:name w:val="Text10"/>
            <w:enabled/>
            <w:calcOnExit w:val="0"/>
            <w:textInput/>
          </w:ffData>
        </w:fldChar>
      </w:r>
      <w:r w:rsidRPr="004A0A99">
        <w:rPr>
          <w:szCs w:val="24"/>
        </w:rPr>
        <w:instrText xml:space="preserve"> FORMTEXT </w:instrText>
      </w:r>
      <w:r w:rsidR="00E47CFA" w:rsidRPr="004A0A99">
        <w:rPr>
          <w:szCs w:val="24"/>
        </w:rPr>
      </w:r>
      <w:r w:rsidR="00E47CFA" w:rsidRPr="004A0A99">
        <w:rPr>
          <w:szCs w:val="24"/>
        </w:rPr>
        <w:fldChar w:fldCharType="separate"/>
      </w:r>
      <w:r w:rsidRPr="004A0A99">
        <w:rPr>
          <w:noProof/>
          <w:szCs w:val="24"/>
        </w:rPr>
        <w:t> </w:t>
      </w:r>
      <w:r w:rsidRPr="004A0A99">
        <w:rPr>
          <w:noProof/>
          <w:szCs w:val="24"/>
        </w:rPr>
        <w:t> </w:t>
      </w:r>
      <w:r w:rsidRPr="004A0A99">
        <w:rPr>
          <w:noProof/>
          <w:szCs w:val="24"/>
        </w:rPr>
        <w:t> </w:t>
      </w:r>
      <w:r w:rsidRPr="004A0A99">
        <w:rPr>
          <w:noProof/>
          <w:szCs w:val="24"/>
        </w:rPr>
        <w:t> </w:t>
      </w:r>
      <w:r w:rsidRPr="004A0A99">
        <w:rPr>
          <w:noProof/>
          <w:szCs w:val="24"/>
        </w:rPr>
        <w:t> </w:t>
      </w:r>
      <w:r w:rsidR="00E47CFA" w:rsidRPr="004A0A99">
        <w:rPr>
          <w:szCs w:val="24"/>
        </w:rPr>
        <w:fldChar w:fldCharType="end"/>
      </w:r>
      <w:bookmarkEnd w:id="3"/>
      <w:r w:rsidRPr="004A0A99">
        <w:rPr>
          <w:szCs w:val="24"/>
        </w:rPr>
        <w:t xml:space="preserve"> vedená u </w:t>
      </w:r>
      <w:bookmarkStart w:id="4" w:name="Text11"/>
      <w:r w:rsidR="00E47CFA" w:rsidRPr="004A0A99">
        <w:rPr>
          <w:szCs w:val="24"/>
        </w:rPr>
        <w:fldChar w:fldCharType="begin">
          <w:ffData>
            <w:name w:val="Text11"/>
            <w:enabled/>
            <w:calcOnExit w:val="0"/>
            <w:textInput/>
          </w:ffData>
        </w:fldChar>
      </w:r>
      <w:r w:rsidRPr="004A0A99">
        <w:rPr>
          <w:szCs w:val="24"/>
        </w:rPr>
        <w:instrText xml:space="preserve"> FORMTEXT </w:instrText>
      </w:r>
      <w:r w:rsidR="00E47CFA" w:rsidRPr="004A0A99">
        <w:rPr>
          <w:szCs w:val="24"/>
        </w:rPr>
      </w:r>
      <w:r w:rsidR="00E47CFA" w:rsidRPr="004A0A99">
        <w:rPr>
          <w:szCs w:val="24"/>
        </w:rPr>
        <w:fldChar w:fldCharType="separate"/>
      </w:r>
      <w:r w:rsidRPr="004A0A99">
        <w:rPr>
          <w:noProof/>
          <w:szCs w:val="24"/>
        </w:rPr>
        <w:t> </w:t>
      </w:r>
      <w:r w:rsidRPr="004A0A99">
        <w:rPr>
          <w:noProof/>
          <w:szCs w:val="24"/>
        </w:rPr>
        <w:t> </w:t>
      </w:r>
      <w:r w:rsidRPr="004A0A99">
        <w:rPr>
          <w:noProof/>
          <w:szCs w:val="24"/>
        </w:rPr>
        <w:t> </w:t>
      </w:r>
      <w:r w:rsidRPr="004A0A99">
        <w:rPr>
          <w:noProof/>
          <w:szCs w:val="24"/>
        </w:rPr>
        <w:t> </w:t>
      </w:r>
      <w:r w:rsidRPr="004A0A99">
        <w:rPr>
          <w:noProof/>
          <w:szCs w:val="24"/>
        </w:rPr>
        <w:t> </w:t>
      </w:r>
      <w:r w:rsidR="00E47CFA" w:rsidRPr="004A0A99">
        <w:rPr>
          <w:szCs w:val="24"/>
        </w:rPr>
        <w:fldChar w:fldCharType="end"/>
      </w:r>
      <w:bookmarkEnd w:id="4"/>
      <w:r w:rsidRPr="004A0A99">
        <w:rPr>
          <w:szCs w:val="24"/>
        </w:rPr>
        <w:t xml:space="preserve"> soudu v </w:t>
      </w:r>
      <w:bookmarkStart w:id="5" w:name="Text12"/>
      <w:r w:rsidR="00E47CFA" w:rsidRPr="004A0A99">
        <w:rPr>
          <w:szCs w:val="24"/>
        </w:rPr>
        <w:fldChar w:fldCharType="begin">
          <w:ffData>
            <w:name w:val="Text12"/>
            <w:enabled/>
            <w:calcOnExit w:val="0"/>
            <w:textInput/>
          </w:ffData>
        </w:fldChar>
      </w:r>
      <w:r w:rsidRPr="004A0A99">
        <w:rPr>
          <w:szCs w:val="24"/>
        </w:rPr>
        <w:instrText xml:space="preserve"> FORMTEXT </w:instrText>
      </w:r>
      <w:r w:rsidR="00E47CFA" w:rsidRPr="004A0A99">
        <w:rPr>
          <w:szCs w:val="24"/>
        </w:rPr>
      </w:r>
      <w:r w:rsidR="00E47CFA" w:rsidRPr="004A0A99">
        <w:rPr>
          <w:szCs w:val="24"/>
        </w:rPr>
        <w:fldChar w:fldCharType="separate"/>
      </w:r>
      <w:r w:rsidRPr="004A0A99">
        <w:rPr>
          <w:noProof/>
          <w:szCs w:val="24"/>
        </w:rPr>
        <w:t> </w:t>
      </w:r>
      <w:r w:rsidRPr="004A0A99">
        <w:rPr>
          <w:noProof/>
          <w:szCs w:val="24"/>
        </w:rPr>
        <w:t> </w:t>
      </w:r>
      <w:r w:rsidRPr="004A0A99">
        <w:rPr>
          <w:noProof/>
          <w:szCs w:val="24"/>
        </w:rPr>
        <w:t> </w:t>
      </w:r>
      <w:r w:rsidRPr="004A0A99">
        <w:rPr>
          <w:noProof/>
          <w:szCs w:val="24"/>
        </w:rPr>
        <w:t> </w:t>
      </w:r>
      <w:r w:rsidRPr="004A0A99">
        <w:rPr>
          <w:noProof/>
          <w:szCs w:val="24"/>
        </w:rPr>
        <w:t> </w:t>
      </w:r>
      <w:r w:rsidR="00E47CFA" w:rsidRPr="004A0A99">
        <w:rPr>
          <w:szCs w:val="24"/>
        </w:rPr>
        <w:fldChar w:fldCharType="end"/>
      </w:r>
      <w:bookmarkEnd w:id="5"/>
    </w:p>
    <w:p w14:paraId="3985867D" w14:textId="77777777" w:rsidR="001F4CE6" w:rsidRPr="00DB4736" w:rsidRDefault="009E2A30" w:rsidP="001F4CE6">
      <w:pPr>
        <w:spacing w:after="60" w:line="240" w:lineRule="auto"/>
        <w:rPr>
          <w:szCs w:val="24"/>
        </w:rPr>
      </w:pPr>
      <w:r>
        <w:rPr>
          <w:szCs w:val="24"/>
        </w:rPr>
        <w:t xml:space="preserve">Zhotovitel </w:t>
      </w:r>
      <w:r w:rsidR="00E47CFA">
        <w:rPr>
          <w:szCs w:val="24"/>
        </w:rPr>
        <w:fldChar w:fldCharType="begin">
          <w:ffData>
            <w:name w:val="Text36"/>
            <w:enabled/>
            <w:calcOnExit w:val="0"/>
            <w:textInput/>
          </w:ffData>
        </w:fldChar>
      </w:r>
      <w:bookmarkStart w:id="6" w:name="Text36"/>
      <w:r>
        <w:rPr>
          <w:szCs w:val="24"/>
        </w:rPr>
        <w:instrText xml:space="preserve"> FORMTEXT </w:instrText>
      </w:r>
      <w:r w:rsidR="00E47CFA">
        <w:rPr>
          <w:szCs w:val="24"/>
        </w:rPr>
      </w:r>
      <w:r w:rsidR="00E47CFA">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sidR="00E47CFA">
        <w:rPr>
          <w:szCs w:val="24"/>
        </w:rPr>
        <w:fldChar w:fldCharType="end"/>
      </w:r>
      <w:bookmarkEnd w:id="6"/>
      <w:r>
        <w:rPr>
          <w:szCs w:val="24"/>
        </w:rPr>
        <w:t xml:space="preserve"> plátcem DPH.</w:t>
      </w:r>
      <w:r w:rsidR="00845B34">
        <w:rPr>
          <w:szCs w:val="24"/>
        </w:rPr>
        <w:br/>
      </w:r>
      <w:r w:rsidR="001F4CE6" w:rsidRPr="00DB4736">
        <w:rPr>
          <w:szCs w:val="24"/>
        </w:rPr>
        <w:t xml:space="preserve">datová </w:t>
      </w:r>
      <w:proofErr w:type="gramStart"/>
      <w:r w:rsidR="001F4CE6" w:rsidRPr="00DB4736">
        <w:rPr>
          <w:szCs w:val="24"/>
        </w:rPr>
        <w:t>schránka :</w:t>
      </w:r>
      <w:proofErr w:type="gramEnd"/>
      <w:r w:rsidR="001F4CE6" w:rsidRPr="00DB4736">
        <w:rPr>
          <w:szCs w:val="24"/>
        </w:rPr>
        <w:t xml:space="preserve"> </w:t>
      </w:r>
      <w:r w:rsidR="001F4CE6" w:rsidRPr="00DB4736">
        <w:rPr>
          <w:szCs w:val="24"/>
        </w:rPr>
        <w:tab/>
      </w:r>
      <w:r w:rsidR="00E47CFA" w:rsidRPr="00DB4736">
        <w:rPr>
          <w:szCs w:val="24"/>
        </w:rPr>
        <w:fldChar w:fldCharType="begin">
          <w:ffData>
            <w:name w:val="Text12"/>
            <w:enabled/>
            <w:calcOnExit w:val="0"/>
            <w:textInput/>
          </w:ffData>
        </w:fldChar>
      </w:r>
      <w:r w:rsidR="001F4CE6" w:rsidRPr="00DB4736">
        <w:rPr>
          <w:szCs w:val="24"/>
        </w:rPr>
        <w:instrText xml:space="preserve"> FORMTEXT </w:instrText>
      </w:r>
      <w:r w:rsidR="00E47CFA" w:rsidRPr="00DB4736">
        <w:rPr>
          <w:szCs w:val="24"/>
        </w:rPr>
      </w:r>
      <w:r w:rsidR="00E47CFA" w:rsidRPr="00DB4736">
        <w:rPr>
          <w:szCs w:val="24"/>
        </w:rPr>
        <w:fldChar w:fldCharType="separate"/>
      </w:r>
      <w:r w:rsidR="001F4CE6" w:rsidRPr="00DB4736">
        <w:rPr>
          <w:noProof/>
          <w:szCs w:val="24"/>
        </w:rPr>
        <w:t> </w:t>
      </w:r>
      <w:r w:rsidR="001F4CE6" w:rsidRPr="00DB4736">
        <w:rPr>
          <w:noProof/>
          <w:szCs w:val="24"/>
        </w:rPr>
        <w:t> </w:t>
      </w:r>
      <w:r w:rsidR="001F4CE6" w:rsidRPr="00DB4736">
        <w:rPr>
          <w:noProof/>
          <w:szCs w:val="24"/>
        </w:rPr>
        <w:t> </w:t>
      </w:r>
      <w:r w:rsidR="001F4CE6" w:rsidRPr="00DB4736">
        <w:rPr>
          <w:noProof/>
          <w:szCs w:val="24"/>
        </w:rPr>
        <w:t> </w:t>
      </w:r>
      <w:r w:rsidR="001F4CE6" w:rsidRPr="00DB4736">
        <w:rPr>
          <w:noProof/>
          <w:szCs w:val="24"/>
        </w:rPr>
        <w:t> </w:t>
      </w:r>
      <w:r w:rsidR="00E47CFA" w:rsidRPr="00DB4736">
        <w:rPr>
          <w:szCs w:val="24"/>
        </w:rPr>
        <w:fldChar w:fldCharType="end"/>
      </w:r>
    </w:p>
    <w:p w14:paraId="52854E0A" w14:textId="77777777" w:rsidR="009E2A30" w:rsidRPr="0085443C" w:rsidRDefault="009E2A30" w:rsidP="001F4CE6">
      <w:pPr>
        <w:spacing w:after="0" w:line="240" w:lineRule="auto"/>
        <w:rPr>
          <w:i/>
          <w:szCs w:val="24"/>
        </w:rPr>
      </w:pPr>
      <w:r w:rsidRPr="0085443C">
        <w:rPr>
          <w:i/>
          <w:szCs w:val="24"/>
        </w:rPr>
        <w:t xml:space="preserve">za </w:t>
      </w:r>
      <w:r>
        <w:rPr>
          <w:i/>
          <w:szCs w:val="24"/>
        </w:rPr>
        <w:t>zhotovitele</w:t>
      </w:r>
      <w:r w:rsidRPr="0085443C">
        <w:rPr>
          <w:i/>
          <w:szCs w:val="24"/>
        </w:rPr>
        <w:t xml:space="preserve"> je oprávněn jednat ve věcech smluvních:</w:t>
      </w:r>
    </w:p>
    <w:p w14:paraId="5F0FAD4C" w14:textId="77777777" w:rsidR="009E2A30" w:rsidRPr="006E0A0F" w:rsidRDefault="00E47CFA" w:rsidP="001F4CE6">
      <w:pPr>
        <w:spacing w:after="60" w:line="240" w:lineRule="auto"/>
        <w:ind w:left="142"/>
        <w:rPr>
          <w:bCs/>
          <w:szCs w:val="24"/>
        </w:rPr>
      </w:pPr>
      <w:r>
        <w:rPr>
          <w:szCs w:val="24"/>
        </w:rPr>
        <w:fldChar w:fldCharType="begin">
          <w:ffData>
            <w:name w:val="Text6"/>
            <w:enabled/>
            <w:calcOnExit w:val="0"/>
            <w:textInput/>
          </w:ffData>
        </w:fldChar>
      </w:r>
      <w:r w:rsidR="009E2A30">
        <w:rPr>
          <w:szCs w:val="24"/>
        </w:rPr>
        <w:instrText xml:space="preserve"> FORMTEXT </w:instrText>
      </w:r>
      <w:r>
        <w:rPr>
          <w:szCs w:val="24"/>
        </w:rPr>
      </w:r>
      <w:r>
        <w:rPr>
          <w:szCs w:val="24"/>
        </w:rPr>
        <w:fldChar w:fldCharType="separate"/>
      </w:r>
      <w:r w:rsidR="009E2A30">
        <w:rPr>
          <w:noProof/>
          <w:szCs w:val="24"/>
        </w:rPr>
        <w:t> </w:t>
      </w:r>
      <w:r w:rsidR="009E2A30">
        <w:rPr>
          <w:noProof/>
          <w:szCs w:val="24"/>
        </w:rPr>
        <w:t> </w:t>
      </w:r>
      <w:r w:rsidR="009E2A30">
        <w:rPr>
          <w:noProof/>
          <w:szCs w:val="24"/>
        </w:rPr>
        <w:t> </w:t>
      </w:r>
      <w:r w:rsidR="009E2A30">
        <w:rPr>
          <w:noProof/>
          <w:szCs w:val="24"/>
        </w:rPr>
        <w:t> </w:t>
      </w:r>
      <w:r w:rsidR="009E2A30">
        <w:rPr>
          <w:noProof/>
          <w:szCs w:val="24"/>
        </w:rPr>
        <w:t> </w:t>
      </w:r>
      <w:r>
        <w:rPr>
          <w:szCs w:val="24"/>
        </w:rPr>
        <w:fldChar w:fldCharType="end"/>
      </w:r>
      <w:r w:rsidR="009E2A30" w:rsidRPr="0085443C">
        <w:rPr>
          <w:szCs w:val="24"/>
        </w:rPr>
        <w:t xml:space="preserve">, tel. +420 </w:t>
      </w:r>
      <w:r>
        <w:rPr>
          <w:szCs w:val="24"/>
        </w:rPr>
        <w:fldChar w:fldCharType="begin">
          <w:ffData>
            <w:name w:val="Text7"/>
            <w:enabled/>
            <w:calcOnExit w:val="0"/>
            <w:textInput/>
          </w:ffData>
        </w:fldChar>
      </w:r>
      <w:r w:rsidR="009E2A30">
        <w:rPr>
          <w:szCs w:val="24"/>
        </w:rPr>
        <w:instrText xml:space="preserve"> FORMTEXT </w:instrText>
      </w:r>
      <w:r>
        <w:rPr>
          <w:szCs w:val="24"/>
        </w:rPr>
      </w:r>
      <w:r>
        <w:rPr>
          <w:szCs w:val="24"/>
        </w:rPr>
        <w:fldChar w:fldCharType="separate"/>
      </w:r>
      <w:r w:rsidR="009E2A30">
        <w:rPr>
          <w:noProof/>
          <w:szCs w:val="24"/>
        </w:rPr>
        <w:t> </w:t>
      </w:r>
      <w:r w:rsidR="009E2A30">
        <w:rPr>
          <w:noProof/>
          <w:szCs w:val="24"/>
        </w:rPr>
        <w:t> </w:t>
      </w:r>
      <w:r w:rsidR="009E2A30">
        <w:rPr>
          <w:noProof/>
          <w:szCs w:val="24"/>
        </w:rPr>
        <w:t> </w:t>
      </w:r>
      <w:r w:rsidR="009E2A30">
        <w:rPr>
          <w:noProof/>
          <w:szCs w:val="24"/>
        </w:rPr>
        <w:t> </w:t>
      </w:r>
      <w:r w:rsidR="009E2A30">
        <w:rPr>
          <w:noProof/>
          <w:szCs w:val="24"/>
        </w:rPr>
        <w:t> </w:t>
      </w:r>
      <w:r>
        <w:rPr>
          <w:szCs w:val="24"/>
        </w:rPr>
        <w:fldChar w:fldCharType="end"/>
      </w:r>
      <w:r w:rsidR="009E2A30" w:rsidRPr="0085443C">
        <w:rPr>
          <w:szCs w:val="24"/>
        </w:rPr>
        <w:t>,</w:t>
      </w:r>
      <w:r w:rsidR="009E2A30">
        <w:rPr>
          <w:szCs w:val="24"/>
        </w:rPr>
        <w:t xml:space="preserve"> e-mail: </w:t>
      </w:r>
      <w:r>
        <w:rPr>
          <w:bCs/>
          <w:i/>
          <w:color w:val="000000"/>
        </w:rPr>
        <w:fldChar w:fldCharType="begin">
          <w:ffData>
            <w:name w:val="Text8"/>
            <w:enabled/>
            <w:calcOnExit w:val="0"/>
            <w:textInput/>
          </w:ffData>
        </w:fldChar>
      </w:r>
      <w:r w:rsidR="009E2A30">
        <w:rPr>
          <w:bCs/>
          <w:i/>
          <w:color w:val="000000"/>
        </w:rPr>
        <w:instrText xml:space="preserve"> FORMTEXT </w:instrText>
      </w:r>
      <w:r>
        <w:rPr>
          <w:bCs/>
          <w:i/>
          <w:color w:val="000000"/>
        </w:rPr>
      </w:r>
      <w:r>
        <w:rPr>
          <w:bCs/>
          <w:i/>
          <w:color w:val="000000"/>
        </w:rPr>
        <w:fldChar w:fldCharType="separate"/>
      </w:r>
      <w:r w:rsidR="009E2A30">
        <w:rPr>
          <w:bCs/>
          <w:i/>
          <w:noProof/>
          <w:color w:val="000000"/>
        </w:rPr>
        <w:t> </w:t>
      </w:r>
      <w:r w:rsidR="009E2A30">
        <w:rPr>
          <w:bCs/>
          <w:i/>
          <w:noProof/>
          <w:color w:val="000000"/>
        </w:rPr>
        <w:t> </w:t>
      </w:r>
      <w:r w:rsidR="009E2A30">
        <w:rPr>
          <w:bCs/>
          <w:i/>
          <w:noProof/>
          <w:color w:val="000000"/>
        </w:rPr>
        <w:t> </w:t>
      </w:r>
      <w:r w:rsidR="009E2A30">
        <w:rPr>
          <w:bCs/>
          <w:i/>
          <w:noProof/>
          <w:color w:val="000000"/>
        </w:rPr>
        <w:t> </w:t>
      </w:r>
      <w:r w:rsidR="009E2A30">
        <w:rPr>
          <w:bCs/>
          <w:i/>
          <w:noProof/>
          <w:color w:val="000000"/>
        </w:rPr>
        <w:t> </w:t>
      </w:r>
      <w:r>
        <w:rPr>
          <w:bCs/>
          <w:i/>
          <w:color w:val="000000"/>
        </w:rPr>
        <w:fldChar w:fldCharType="end"/>
      </w:r>
    </w:p>
    <w:p w14:paraId="77782A60" w14:textId="77777777" w:rsidR="009E2A30" w:rsidRDefault="009E2A30" w:rsidP="001F4CE6">
      <w:pPr>
        <w:spacing w:after="0" w:line="240" w:lineRule="auto"/>
        <w:rPr>
          <w:i/>
        </w:rPr>
      </w:pPr>
      <w:r w:rsidRPr="006E0A0F">
        <w:rPr>
          <w:i/>
        </w:rPr>
        <w:t>stavbyvedoucí</w:t>
      </w:r>
      <w:r w:rsidR="003F1400">
        <w:rPr>
          <w:i/>
        </w:rPr>
        <w:t xml:space="preserve"> s autorizací</w:t>
      </w:r>
      <w:r w:rsidRPr="006E0A0F">
        <w:rPr>
          <w:i/>
        </w:rPr>
        <w:t>:</w:t>
      </w:r>
    </w:p>
    <w:p w14:paraId="57FEA90C" w14:textId="77777777" w:rsidR="009E2A30" w:rsidRDefault="00E47CFA" w:rsidP="001F4CE6">
      <w:pPr>
        <w:spacing w:after="120" w:line="240" w:lineRule="auto"/>
        <w:ind w:left="142"/>
      </w:pPr>
      <w:r w:rsidRPr="006E0A0F">
        <w:fldChar w:fldCharType="begin">
          <w:ffData>
            <w:name w:val="Text15"/>
            <w:enabled/>
            <w:calcOnExit w:val="0"/>
            <w:textInput/>
          </w:ffData>
        </w:fldChar>
      </w:r>
      <w:r w:rsidR="009E2A30" w:rsidRPr="006E0A0F">
        <w:instrText xml:space="preserve"> FORMTEXT </w:instrText>
      </w:r>
      <w:r w:rsidRPr="006E0A0F">
        <w:fldChar w:fldCharType="separate"/>
      </w:r>
      <w:r w:rsidR="009E2A30" w:rsidRPr="006E0A0F">
        <w:rPr>
          <w:noProof/>
        </w:rPr>
        <w:t> </w:t>
      </w:r>
      <w:r w:rsidR="009E2A30" w:rsidRPr="006E0A0F">
        <w:rPr>
          <w:noProof/>
        </w:rPr>
        <w:t> </w:t>
      </w:r>
      <w:r w:rsidR="009E2A30" w:rsidRPr="006E0A0F">
        <w:rPr>
          <w:noProof/>
        </w:rPr>
        <w:t> </w:t>
      </w:r>
      <w:r w:rsidR="009E2A30" w:rsidRPr="006E0A0F">
        <w:rPr>
          <w:noProof/>
        </w:rPr>
        <w:t> </w:t>
      </w:r>
      <w:r w:rsidR="009E2A30" w:rsidRPr="006E0A0F">
        <w:rPr>
          <w:noProof/>
        </w:rPr>
        <w:t> </w:t>
      </w:r>
      <w:r w:rsidRPr="006E0A0F">
        <w:fldChar w:fldCharType="end"/>
      </w:r>
      <w:r w:rsidR="009E2A30" w:rsidRPr="006E0A0F">
        <w:t>, tel.</w:t>
      </w:r>
      <w:r w:rsidR="009E2A30">
        <w:t xml:space="preserve"> +420</w:t>
      </w:r>
      <w:r w:rsidR="009E2A30" w:rsidRPr="006E0A0F">
        <w:t xml:space="preserve"> </w:t>
      </w:r>
      <w:r w:rsidRPr="006E0A0F">
        <w:fldChar w:fldCharType="begin">
          <w:ffData>
            <w:name w:val="Text16"/>
            <w:enabled/>
            <w:calcOnExit w:val="0"/>
            <w:textInput/>
          </w:ffData>
        </w:fldChar>
      </w:r>
      <w:r w:rsidR="009E2A30" w:rsidRPr="006E0A0F">
        <w:instrText xml:space="preserve"> FORMTEXT </w:instrText>
      </w:r>
      <w:r w:rsidRPr="006E0A0F">
        <w:fldChar w:fldCharType="separate"/>
      </w:r>
      <w:r w:rsidR="009E2A30" w:rsidRPr="006E0A0F">
        <w:rPr>
          <w:noProof/>
        </w:rPr>
        <w:t> </w:t>
      </w:r>
      <w:r w:rsidR="009E2A30" w:rsidRPr="006E0A0F">
        <w:rPr>
          <w:noProof/>
        </w:rPr>
        <w:t> </w:t>
      </w:r>
      <w:r w:rsidR="009E2A30" w:rsidRPr="006E0A0F">
        <w:rPr>
          <w:noProof/>
        </w:rPr>
        <w:t> </w:t>
      </w:r>
      <w:r w:rsidR="009E2A30" w:rsidRPr="006E0A0F">
        <w:rPr>
          <w:noProof/>
        </w:rPr>
        <w:t> </w:t>
      </w:r>
      <w:r w:rsidR="009E2A30" w:rsidRPr="006E0A0F">
        <w:rPr>
          <w:noProof/>
        </w:rPr>
        <w:t> </w:t>
      </w:r>
      <w:r w:rsidRPr="006E0A0F">
        <w:fldChar w:fldCharType="end"/>
      </w:r>
      <w:r w:rsidR="009E2A30" w:rsidRPr="006E0A0F">
        <w:t xml:space="preserve">, e-mail: </w:t>
      </w:r>
      <w:r w:rsidRPr="006E0A0F">
        <w:fldChar w:fldCharType="begin">
          <w:ffData>
            <w:name w:val="Text17"/>
            <w:enabled/>
            <w:calcOnExit w:val="0"/>
            <w:textInput/>
          </w:ffData>
        </w:fldChar>
      </w:r>
      <w:r w:rsidR="009E2A30" w:rsidRPr="006E0A0F">
        <w:instrText xml:space="preserve"> FORMTEXT </w:instrText>
      </w:r>
      <w:r w:rsidRPr="006E0A0F">
        <w:fldChar w:fldCharType="separate"/>
      </w:r>
      <w:r w:rsidR="009E2A30" w:rsidRPr="006E0A0F">
        <w:rPr>
          <w:noProof/>
        </w:rPr>
        <w:t> </w:t>
      </w:r>
      <w:r w:rsidR="009E2A30" w:rsidRPr="006E0A0F">
        <w:rPr>
          <w:noProof/>
        </w:rPr>
        <w:t> </w:t>
      </w:r>
      <w:r w:rsidR="009E2A30" w:rsidRPr="006E0A0F">
        <w:rPr>
          <w:noProof/>
        </w:rPr>
        <w:t> </w:t>
      </w:r>
      <w:r w:rsidR="009E2A30" w:rsidRPr="006E0A0F">
        <w:rPr>
          <w:noProof/>
        </w:rPr>
        <w:t> </w:t>
      </w:r>
      <w:r w:rsidR="009E2A30" w:rsidRPr="006E0A0F">
        <w:rPr>
          <w:noProof/>
        </w:rPr>
        <w:t> </w:t>
      </w:r>
      <w:r w:rsidRPr="006E0A0F">
        <w:fldChar w:fldCharType="end"/>
      </w:r>
    </w:p>
    <w:p w14:paraId="5FA81B15" w14:textId="77777777" w:rsidR="009E2A30" w:rsidRPr="00520086" w:rsidRDefault="009E2A30" w:rsidP="001F4CE6">
      <w:pPr>
        <w:spacing w:after="0" w:line="240" w:lineRule="auto"/>
        <w:rPr>
          <w:szCs w:val="24"/>
        </w:rPr>
      </w:pPr>
      <w:r w:rsidRPr="0085443C">
        <w:rPr>
          <w:szCs w:val="24"/>
        </w:rPr>
        <w:t>bankovní spojení:</w:t>
      </w:r>
      <w:r w:rsidRPr="0085443C">
        <w:rPr>
          <w:szCs w:val="24"/>
        </w:rPr>
        <w:tab/>
      </w:r>
      <w:bookmarkStart w:id="7" w:name="Text13"/>
      <w:r w:rsidR="00E47CFA">
        <w:rPr>
          <w:szCs w:val="24"/>
        </w:rPr>
        <w:fldChar w:fldCharType="begin">
          <w:ffData>
            <w:name w:val="Text13"/>
            <w:enabled/>
            <w:calcOnExit w:val="0"/>
            <w:textInput/>
          </w:ffData>
        </w:fldChar>
      </w:r>
      <w:r>
        <w:rPr>
          <w:szCs w:val="24"/>
        </w:rPr>
        <w:instrText xml:space="preserve"> FORMTEXT </w:instrText>
      </w:r>
      <w:r w:rsidR="00E47CFA">
        <w:rPr>
          <w:szCs w:val="24"/>
        </w:rPr>
      </w:r>
      <w:r w:rsidR="00E47CFA">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sidR="00E47CFA">
        <w:rPr>
          <w:szCs w:val="24"/>
        </w:rPr>
        <w:fldChar w:fldCharType="end"/>
      </w:r>
      <w:bookmarkEnd w:id="7"/>
    </w:p>
    <w:p w14:paraId="4F23D9C8" w14:textId="77777777" w:rsidR="009E2A30" w:rsidRPr="0085443C" w:rsidRDefault="009E2A30" w:rsidP="001F4CE6">
      <w:pPr>
        <w:spacing w:after="60" w:line="240" w:lineRule="auto"/>
        <w:rPr>
          <w:szCs w:val="24"/>
        </w:rPr>
      </w:pPr>
      <w:r w:rsidRPr="00520086">
        <w:rPr>
          <w:szCs w:val="24"/>
        </w:rPr>
        <w:t>číslo účtu:</w:t>
      </w:r>
      <w:r w:rsidRPr="00520086">
        <w:rPr>
          <w:szCs w:val="24"/>
        </w:rPr>
        <w:tab/>
      </w:r>
      <w:r w:rsidRPr="00520086">
        <w:rPr>
          <w:szCs w:val="24"/>
        </w:rPr>
        <w:tab/>
      </w:r>
      <w:bookmarkStart w:id="8" w:name="Text14"/>
      <w:r w:rsidR="00E47CFA">
        <w:rPr>
          <w:szCs w:val="24"/>
        </w:rPr>
        <w:fldChar w:fldCharType="begin">
          <w:ffData>
            <w:name w:val="Text14"/>
            <w:enabled/>
            <w:calcOnExit w:val="0"/>
            <w:textInput/>
          </w:ffData>
        </w:fldChar>
      </w:r>
      <w:r>
        <w:rPr>
          <w:szCs w:val="24"/>
        </w:rPr>
        <w:instrText xml:space="preserve"> FORMTEXT </w:instrText>
      </w:r>
      <w:r w:rsidR="00E47CFA">
        <w:rPr>
          <w:szCs w:val="24"/>
        </w:rPr>
      </w:r>
      <w:r w:rsidR="00E47CFA">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sidR="00E47CFA">
        <w:rPr>
          <w:szCs w:val="24"/>
        </w:rPr>
        <w:fldChar w:fldCharType="end"/>
      </w:r>
      <w:bookmarkEnd w:id="8"/>
    </w:p>
    <w:p w14:paraId="2D66AFBD" w14:textId="77777777" w:rsidR="009E2A30" w:rsidRPr="0085443C" w:rsidRDefault="009E2A30" w:rsidP="009E2A30">
      <w:pPr>
        <w:spacing w:after="0" w:line="240" w:lineRule="auto"/>
        <w:jc w:val="both"/>
        <w:rPr>
          <w:i/>
          <w:szCs w:val="24"/>
        </w:rPr>
      </w:pPr>
      <w:r w:rsidRPr="0085443C">
        <w:rPr>
          <w:i/>
          <w:szCs w:val="24"/>
        </w:rPr>
        <w:t>(dále jen zhotovitel)</w:t>
      </w:r>
    </w:p>
    <w:p w14:paraId="5770B695" w14:textId="77777777" w:rsidR="009E2A30" w:rsidRPr="009E2A30" w:rsidRDefault="009E2A30" w:rsidP="009E2A30">
      <w:pPr>
        <w:tabs>
          <w:tab w:val="right" w:leader="underscore" w:pos="9637"/>
        </w:tabs>
        <w:spacing w:after="120" w:line="240" w:lineRule="auto"/>
        <w:jc w:val="center"/>
        <w:rPr>
          <w:sz w:val="16"/>
          <w:szCs w:val="16"/>
        </w:rPr>
      </w:pPr>
      <w:r w:rsidRPr="009E2A30">
        <w:rPr>
          <w:sz w:val="16"/>
          <w:szCs w:val="16"/>
        </w:rPr>
        <w:tab/>
      </w:r>
    </w:p>
    <w:p w14:paraId="1A195290" w14:textId="77777777" w:rsidR="009E2A30" w:rsidRPr="0085443C" w:rsidRDefault="009E2A30" w:rsidP="009E2A30">
      <w:pPr>
        <w:keepNext/>
        <w:spacing w:after="0" w:line="240" w:lineRule="auto"/>
        <w:jc w:val="center"/>
        <w:rPr>
          <w:b/>
          <w:sz w:val="28"/>
          <w:szCs w:val="24"/>
        </w:rPr>
      </w:pPr>
      <w:r w:rsidRPr="0085443C">
        <w:rPr>
          <w:b/>
          <w:sz w:val="28"/>
          <w:szCs w:val="24"/>
        </w:rPr>
        <w:t xml:space="preserve">Vymezení pojmů: </w:t>
      </w:r>
    </w:p>
    <w:p w14:paraId="58812F62" w14:textId="77777777" w:rsidR="009E2A30" w:rsidRPr="0085443C" w:rsidRDefault="009E2A30" w:rsidP="002C64D9">
      <w:pPr>
        <w:numPr>
          <w:ilvl w:val="0"/>
          <w:numId w:val="21"/>
        </w:numPr>
        <w:autoSpaceDE w:val="0"/>
        <w:autoSpaceDN w:val="0"/>
        <w:adjustRightInd w:val="0"/>
        <w:spacing w:after="15" w:line="240" w:lineRule="auto"/>
        <w:rPr>
          <w:szCs w:val="24"/>
        </w:rPr>
      </w:pPr>
      <w:r w:rsidRPr="0085443C">
        <w:rPr>
          <w:szCs w:val="24"/>
        </w:rPr>
        <w:t>Objednatelem je zadavatel po uzavření smlouvy na plnění veřejné zakázky.</w:t>
      </w:r>
    </w:p>
    <w:p w14:paraId="6F03B0F8" w14:textId="77777777" w:rsidR="009E2A30" w:rsidRPr="0085443C" w:rsidRDefault="009E2A30" w:rsidP="002C64D9">
      <w:pPr>
        <w:numPr>
          <w:ilvl w:val="0"/>
          <w:numId w:val="21"/>
        </w:numPr>
        <w:autoSpaceDE w:val="0"/>
        <w:autoSpaceDN w:val="0"/>
        <w:adjustRightInd w:val="0"/>
        <w:spacing w:after="15" w:line="240" w:lineRule="auto"/>
        <w:rPr>
          <w:szCs w:val="24"/>
        </w:rPr>
      </w:pPr>
      <w:r w:rsidRPr="0085443C">
        <w:rPr>
          <w:szCs w:val="24"/>
        </w:rPr>
        <w:t>Zhotovitelem je dodavatel po uzavření smlouvy na plnění veřejné zakázky.</w:t>
      </w:r>
    </w:p>
    <w:p w14:paraId="7BA90949" w14:textId="77777777" w:rsidR="009E2A30" w:rsidRPr="0085443C" w:rsidRDefault="009E2A30" w:rsidP="002C64D9">
      <w:pPr>
        <w:numPr>
          <w:ilvl w:val="0"/>
          <w:numId w:val="21"/>
        </w:numPr>
        <w:autoSpaceDE w:val="0"/>
        <w:autoSpaceDN w:val="0"/>
        <w:adjustRightInd w:val="0"/>
        <w:spacing w:after="15" w:line="240" w:lineRule="auto"/>
        <w:rPr>
          <w:szCs w:val="24"/>
        </w:rPr>
      </w:pPr>
      <w:r w:rsidRPr="0085443C">
        <w:rPr>
          <w:szCs w:val="24"/>
        </w:rPr>
        <w:t xml:space="preserve">Podzhotovitelem je </w:t>
      </w:r>
      <w:r>
        <w:rPr>
          <w:szCs w:val="24"/>
        </w:rPr>
        <w:t>poddodavatel</w:t>
      </w:r>
      <w:r w:rsidRPr="0085443C">
        <w:rPr>
          <w:szCs w:val="24"/>
        </w:rPr>
        <w:t xml:space="preserve"> po uzavření smlouvy na plnění veřejné zakázky. </w:t>
      </w:r>
    </w:p>
    <w:p w14:paraId="1ED624A4" w14:textId="77777777" w:rsidR="009E2A30" w:rsidRPr="0085443C" w:rsidRDefault="009E2A30" w:rsidP="002C64D9">
      <w:pPr>
        <w:numPr>
          <w:ilvl w:val="0"/>
          <w:numId w:val="21"/>
        </w:numPr>
        <w:autoSpaceDE w:val="0"/>
        <w:autoSpaceDN w:val="0"/>
        <w:adjustRightInd w:val="0"/>
        <w:spacing w:after="15" w:line="240" w:lineRule="auto"/>
        <w:jc w:val="both"/>
        <w:rPr>
          <w:szCs w:val="24"/>
        </w:rPr>
      </w:pPr>
      <w:r w:rsidRPr="001F4CE6">
        <w:rPr>
          <w:szCs w:val="24"/>
        </w:rPr>
        <w:t xml:space="preserve">Příslušnou dokumentací je dokumentace zpracovaná v rozsahu </w:t>
      </w:r>
      <w:r w:rsidRPr="0085484B">
        <w:rPr>
          <w:szCs w:val="24"/>
        </w:rPr>
        <w:t>vyhlášk</w:t>
      </w:r>
      <w:r w:rsidR="006F0882">
        <w:rPr>
          <w:szCs w:val="24"/>
        </w:rPr>
        <w:t>y</w:t>
      </w:r>
      <w:r w:rsidRPr="0085484B">
        <w:rPr>
          <w:szCs w:val="24"/>
        </w:rPr>
        <w:t xml:space="preserve"> č. 169/2016 Sb., o</w:t>
      </w:r>
      <w:r w:rsidR="00DB4736">
        <w:rPr>
          <w:szCs w:val="24"/>
        </w:rPr>
        <w:t> </w:t>
      </w:r>
      <w:r w:rsidRPr="0085484B">
        <w:rPr>
          <w:szCs w:val="24"/>
        </w:rPr>
        <w:t>stanovení</w:t>
      </w:r>
      <w:r w:rsidRPr="008706F3">
        <w:rPr>
          <w:szCs w:val="24"/>
        </w:rPr>
        <w:t xml:space="preserve"> rozsahu dokumentace veřejné zakázky na stavební práce a soupisu stavebních prací, dodávek a služeb s výkazem výměr</w:t>
      </w:r>
      <w:r>
        <w:rPr>
          <w:szCs w:val="24"/>
        </w:rPr>
        <w:t>, ve znění pozdějších předpisů).</w:t>
      </w:r>
    </w:p>
    <w:p w14:paraId="18486971" w14:textId="56BA6306" w:rsidR="009E2A30" w:rsidRDefault="009E2A30" w:rsidP="002C64D9">
      <w:pPr>
        <w:numPr>
          <w:ilvl w:val="0"/>
          <w:numId w:val="21"/>
        </w:numPr>
        <w:autoSpaceDE w:val="0"/>
        <w:autoSpaceDN w:val="0"/>
        <w:adjustRightInd w:val="0"/>
        <w:spacing w:after="15" w:line="240" w:lineRule="auto"/>
        <w:jc w:val="both"/>
        <w:rPr>
          <w:szCs w:val="24"/>
        </w:rPr>
      </w:pPr>
      <w:r w:rsidRPr="0085443C">
        <w:rPr>
          <w:szCs w:val="24"/>
        </w:rPr>
        <w:t>Položkovým rozpočtem je zhotovitelem oceněný soupis stavebních prací</w:t>
      </w:r>
      <w:r>
        <w:rPr>
          <w:szCs w:val="24"/>
        </w:rPr>
        <w:t>,</w:t>
      </w:r>
      <w:r w:rsidRPr="0085443C">
        <w:rPr>
          <w:szCs w:val="24"/>
        </w:rPr>
        <w:t xml:space="preserve"> dodávek a služeb, v</w:t>
      </w:r>
      <w:r>
        <w:rPr>
          <w:szCs w:val="24"/>
        </w:rPr>
        <w:t> </w:t>
      </w:r>
      <w:r w:rsidRPr="0085443C">
        <w:rPr>
          <w:szCs w:val="24"/>
        </w:rPr>
        <w:t>němž</w:t>
      </w:r>
      <w:r>
        <w:rPr>
          <w:szCs w:val="24"/>
        </w:rPr>
        <w:t xml:space="preserve"> </w:t>
      </w:r>
      <w:r w:rsidRPr="0085443C">
        <w:rPr>
          <w:szCs w:val="24"/>
        </w:rPr>
        <w:t>jsou zhotovitelem uvedeny jednotkové ceny u všech položek stavebních prací</w:t>
      </w:r>
      <w:r>
        <w:rPr>
          <w:szCs w:val="24"/>
        </w:rPr>
        <w:t>,</w:t>
      </w:r>
      <w:r w:rsidRPr="0085443C">
        <w:rPr>
          <w:szCs w:val="24"/>
        </w:rPr>
        <w:t xml:space="preserve"> dodávek a</w:t>
      </w:r>
      <w:r w:rsidR="00A378B5">
        <w:rPr>
          <w:szCs w:val="24"/>
        </w:rPr>
        <w:t> </w:t>
      </w:r>
      <w:r w:rsidRPr="0085443C">
        <w:rPr>
          <w:szCs w:val="24"/>
        </w:rPr>
        <w:t>služeb a jejich celkové ceny pro zadavat</w:t>
      </w:r>
      <w:r>
        <w:rPr>
          <w:szCs w:val="24"/>
        </w:rPr>
        <w:t>elem vymezené množství.</w:t>
      </w:r>
    </w:p>
    <w:p w14:paraId="2D01E0EE" w14:textId="77777777" w:rsidR="006F0882" w:rsidRPr="006F0882" w:rsidRDefault="009E2A30" w:rsidP="002C64D9">
      <w:pPr>
        <w:numPr>
          <w:ilvl w:val="0"/>
          <w:numId w:val="21"/>
        </w:numPr>
        <w:autoSpaceDE w:val="0"/>
        <w:autoSpaceDN w:val="0"/>
        <w:adjustRightInd w:val="0"/>
        <w:spacing w:after="0" w:line="240" w:lineRule="auto"/>
        <w:ind w:left="357" w:hanging="357"/>
        <w:jc w:val="both"/>
        <w:rPr>
          <w:szCs w:val="24"/>
        </w:rPr>
      </w:pPr>
      <w:r w:rsidRPr="006F0882">
        <w:rPr>
          <w:szCs w:val="24"/>
        </w:rPr>
        <w:t xml:space="preserve">Zkratka </w:t>
      </w:r>
      <w:r w:rsidR="006F0882" w:rsidRPr="006F0882">
        <w:rPr>
          <w:szCs w:val="24"/>
        </w:rPr>
        <w:t>D</w:t>
      </w:r>
      <w:r w:rsidRPr="006F0882">
        <w:rPr>
          <w:szCs w:val="24"/>
        </w:rPr>
        <w:t>P</w:t>
      </w:r>
      <w:r w:rsidR="006F0882" w:rsidRPr="006F0882">
        <w:rPr>
          <w:szCs w:val="24"/>
        </w:rPr>
        <w:t xml:space="preserve">S </w:t>
      </w:r>
      <w:r w:rsidRPr="006F0882">
        <w:rPr>
          <w:szCs w:val="24"/>
        </w:rPr>
        <w:t>= projektová dokumentace</w:t>
      </w:r>
      <w:r w:rsidR="006F0882" w:rsidRPr="006F0882">
        <w:rPr>
          <w:szCs w:val="24"/>
        </w:rPr>
        <w:t xml:space="preserve"> </w:t>
      </w:r>
      <w:r w:rsidR="00DC0AE3">
        <w:rPr>
          <w:szCs w:val="24"/>
        </w:rPr>
        <w:t xml:space="preserve">pro </w:t>
      </w:r>
      <w:r w:rsidR="006F0882" w:rsidRPr="006F0882">
        <w:rPr>
          <w:szCs w:val="24"/>
        </w:rPr>
        <w:t>provedení stavby</w:t>
      </w:r>
    </w:p>
    <w:p w14:paraId="3C1ECBE0" w14:textId="77777777" w:rsidR="00931FAD" w:rsidRPr="00931FAD" w:rsidRDefault="009E2A30" w:rsidP="002C64D9">
      <w:pPr>
        <w:numPr>
          <w:ilvl w:val="0"/>
          <w:numId w:val="21"/>
        </w:numPr>
        <w:autoSpaceDE w:val="0"/>
        <w:autoSpaceDN w:val="0"/>
        <w:adjustRightInd w:val="0"/>
        <w:spacing w:after="0" w:line="240" w:lineRule="auto"/>
        <w:ind w:left="357" w:hanging="357"/>
        <w:jc w:val="both"/>
        <w:rPr>
          <w:szCs w:val="24"/>
        </w:rPr>
      </w:pPr>
      <w:r>
        <w:rPr>
          <w:szCs w:val="24"/>
        </w:rPr>
        <w:t>zkratka TDS = technický dozor stavebníka</w:t>
      </w:r>
      <w:r w:rsidR="00931FAD">
        <w:rPr>
          <w:szCs w:val="24"/>
        </w:rPr>
        <w:t xml:space="preserve"> </w:t>
      </w:r>
    </w:p>
    <w:p w14:paraId="048019CF" w14:textId="77777777" w:rsidR="009E2A30" w:rsidRPr="009E2A30" w:rsidRDefault="009E2A30" w:rsidP="009E2A30">
      <w:pPr>
        <w:tabs>
          <w:tab w:val="right" w:leader="underscore" w:pos="9637"/>
        </w:tabs>
        <w:spacing w:after="240" w:line="240" w:lineRule="auto"/>
        <w:jc w:val="center"/>
        <w:rPr>
          <w:sz w:val="16"/>
          <w:szCs w:val="16"/>
        </w:rPr>
      </w:pPr>
      <w:r w:rsidRPr="009E2A30">
        <w:rPr>
          <w:sz w:val="16"/>
          <w:szCs w:val="16"/>
        </w:rPr>
        <w:tab/>
      </w:r>
    </w:p>
    <w:p w14:paraId="416ACDFA" w14:textId="77777777" w:rsidR="009E2A30" w:rsidRPr="0085443C" w:rsidRDefault="009E2A30" w:rsidP="00CF3B45">
      <w:pPr>
        <w:keepNext/>
        <w:spacing w:after="0" w:line="240" w:lineRule="auto"/>
        <w:jc w:val="center"/>
        <w:rPr>
          <w:b/>
          <w:sz w:val="28"/>
          <w:szCs w:val="24"/>
        </w:rPr>
      </w:pPr>
      <w:r w:rsidRPr="0085443C">
        <w:rPr>
          <w:b/>
          <w:sz w:val="28"/>
          <w:szCs w:val="24"/>
        </w:rPr>
        <w:lastRenderedPageBreak/>
        <w:t>Oddíl I.</w:t>
      </w:r>
    </w:p>
    <w:p w14:paraId="396CB701" w14:textId="77777777" w:rsidR="009E2A30" w:rsidRPr="0085443C" w:rsidRDefault="009E2A30" w:rsidP="00CF3B45">
      <w:pPr>
        <w:keepNext/>
        <w:spacing w:after="60" w:line="240" w:lineRule="auto"/>
        <w:jc w:val="center"/>
        <w:rPr>
          <w:b/>
          <w:sz w:val="28"/>
          <w:szCs w:val="24"/>
        </w:rPr>
      </w:pPr>
      <w:r w:rsidRPr="0085443C">
        <w:rPr>
          <w:b/>
          <w:sz w:val="28"/>
          <w:szCs w:val="24"/>
        </w:rPr>
        <w:t xml:space="preserve">Předmět </w:t>
      </w:r>
      <w:r>
        <w:rPr>
          <w:b/>
          <w:sz w:val="28"/>
          <w:szCs w:val="24"/>
        </w:rPr>
        <w:t>SoD</w:t>
      </w:r>
      <w:r w:rsidRPr="0085443C">
        <w:rPr>
          <w:b/>
          <w:sz w:val="28"/>
          <w:szCs w:val="24"/>
        </w:rPr>
        <w:t xml:space="preserve"> a doba plnění, cena díla</w:t>
      </w:r>
    </w:p>
    <w:p w14:paraId="1AB56A45" w14:textId="77777777" w:rsidR="009E2A30" w:rsidRPr="0085443C" w:rsidRDefault="009E2A30" w:rsidP="0085484B">
      <w:pPr>
        <w:keepNext/>
        <w:tabs>
          <w:tab w:val="left" w:pos="709"/>
          <w:tab w:val="left" w:pos="1418"/>
          <w:tab w:val="left" w:pos="2127"/>
          <w:tab w:val="left" w:pos="2836"/>
          <w:tab w:val="left" w:pos="3780"/>
        </w:tabs>
        <w:spacing w:after="60" w:line="240" w:lineRule="auto"/>
        <w:jc w:val="both"/>
        <w:rPr>
          <w:b/>
          <w:i/>
          <w:sz w:val="28"/>
          <w:szCs w:val="24"/>
        </w:rPr>
      </w:pPr>
      <w:r w:rsidRPr="0085443C">
        <w:rPr>
          <w:b/>
          <w:i/>
          <w:sz w:val="28"/>
          <w:szCs w:val="24"/>
        </w:rPr>
        <w:t xml:space="preserve">I. Předmět </w:t>
      </w:r>
      <w:r>
        <w:rPr>
          <w:b/>
          <w:i/>
          <w:sz w:val="28"/>
          <w:szCs w:val="24"/>
        </w:rPr>
        <w:t>SoD</w:t>
      </w:r>
    </w:p>
    <w:p w14:paraId="3CBAA8CA" w14:textId="77777777" w:rsidR="009E2A30" w:rsidRPr="0085443C" w:rsidRDefault="009E2A30" w:rsidP="00CF3B45">
      <w:pPr>
        <w:pStyle w:val="Odstavecseseznamem"/>
        <w:numPr>
          <w:ilvl w:val="0"/>
          <w:numId w:val="1"/>
        </w:numPr>
        <w:spacing w:after="60" w:line="240" w:lineRule="auto"/>
        <w:ind w:left="794" w:hanging="397"/>
        <w:contextualSpacing w:val="0"/>
        <w:jc w:val="both"/>
        <w:rPr>
          <w:szCs w:val="24"/>
        </w:rPr>
      </w:pPr>
      <w:r w:rsidRPr="0085443C">
        <w:rPr>
          <w:szCs w:val="24"/>
        </w:rPr>
        <w:t xml:space="preserve">Předmětem plnění podle této </w:t>
      </w:r>
      <w:r>
        <w:rPr>
          <w:szCs w:val="24"/>
        </w:rPr>
        <w:t>SoD</w:t>
      </w:r>
      <w:r w:rsidRPr="0085443C">
        <w:rPr>
          <w:szCs w:val="24"/>
        </w:rPr>
        <w:t xml:space="preserve"> je zhotovení stavebního díla </w:t>
      </w:r>
      <w:r w:rsidRPr="0085443C">
        <w:rPr>
          <w:i/>
          <w:szCs w:val="24"/>
        </w:rPr>
        <w:t>(dále též DÍLO)</w:t>
      </w:r>
    </w:p>
    <w:p w14:paraId="5FEA3169" w14:textId="77777777" w:rsidR="001F549B" w:rsidRDefault="006F0882" w:rsidP="001F549B">
      <w:pPr>
        <w:tabs>
          <w:tab w:val="left" w:pos="851"/>
          <w:tab w:val="left" w:pos="1701"/>
        </w:tabs>
        <w:spacing w:after="60" w:line="240" w:lineRule="auto"/>
        <w:ind w:left="1701" w:hanging="1134"/>
        <w:rPr>
          <w:b/>
          <w:sz w:val="28"/>
          <w:szCs w:val="40"/>
        </w:rPr>
      </w:pPr>
      <w:r w:rsidRPr="00DB4736">
        <w:rPr>
          <w:szCs w:val="24"/>
        </w:rPr>
        <w:tab/>
      </w:r>
      <w:r w:rsidR="00896635" w:rsidRPr="00DB4736">
        <w:rPr>
          <w:szCs w:val="24"/>
        </w:rPr>
        <w:t>akce</w:t>
      </w:r>
      <w:r w:rsidR="0085484B" w:rsidRPr="00DB4736">
        <w:rPr>
          <w:szCs w:val="24"/>
        </w:rPr>
        <w:t>:</w:t>
      </w:r>
      <w:r w:rsidR="0085484B" w:rsidRPr="00DB4736">
        <w:rPr>
          <w:b/>
          <w:i/>
          <w:szCs w:val="24"/>
        </w:rPr>
        <w:t xml:space="preserve"> </w:t>
      </w:r>
      <w:r w:rsidRPr="00DB4736">
        <w:rPr>
          <w:b/>
          <w:i/>
          <w:szCs w:val="24"/>
        </w:rPr>
        <w:tab/>
      </w:r>
      <w:r w:rsidR="00992E71" w:rsidRPr="00DB4736">
        <w:rPr>
          <w:b/>
          <w:sz w:val="28"/>
          <w:szCs w:val="40"/>
        </w:rPr>
        <w:t>Nástavba pavilonu č.1 Gymnázium a SOŠ Plasy a</w:t>
      </w:r>
      <w:r w:rsidR="001F549B">
        <w:rPr>
          <w:b/>
          <w:sz w:val="28"/>
          <w:szCs w:val="40"/>
        </w:rPr>
        <w:t> n</w:t>
      </w:r>
      <w:r w:rsidR="00992E71" w:rsidRPr="00DB4736">
        <w:rPr>
          <w:b/>
          <w:sz w:val="28"/>
          <w:szCs w:val="40"/>
        </w:rPr>
        <w:t>ástavba pavilonu č.2 Základní škola Plasy</w:t>
      </w:r>
    </w:p>
    <w:p w14:paraId="367675CB" w14:textId="77777777" w:rsidR="009E2A30" w:rsidRPr="00DB4736" w:rsidRDefault="001F549B" w:rsidP="001F549B">
      <w:pPr>
        <w:tabs>
          <w:tab w:val="left" w:pos="851"/>
          <w:tab w:val="left" w:pos="1701"/>
        </w:tabs>
        <w:spacing w:after="60" w:line="240" w:lineRule="auto"/>
        <w:ind w:left="1701" w:hanging="1134"/>
        <w:rPr>
          <w:b/>
          <w:sz w:val="40"/>
          <w:szCs w:val="40"/>
        </w:rPr>
      </w:pPr>
      <w:r>
        <w:rPr>
          <w:b/>
          <w:sz w:val="28"/>
          <w:szCs w:val="40"/>
        </w:rPr>
        <w:tab/>
      </w:r>
      <w:r w:rsidR="00896635" w:rsidRPr="00DB4736">
        <w:rPr>
          <w:szCs w:val="24"/>
        </w:rPr>
        <w:t>stav</w:t>
      </w:r>
      <w:r w:rsidR="005A7949" w:rsidRPr="00DB4736">
        <w:rPr>
          <w:szCs w:val="24"/>
        </w:rPr>
        <w:t>ba</w:t>
      </w:r>
      <w:r w:rsidR="0085484B" w:rsidRPr="00DB4736">
        <w:rPr>
          <w:szCs w:val="24"/>
        </w:rPr>
        <w:t>:</w:t>
      </w:r>
      <w:r w:rsidR="00DB4736" w:rsidRPr="00DB4736">
        <w:rPr>
          <w:bCs/>
          <w:iCs/>
          <w:szCs w:val="24"/>
        </w:rPr>
        <w:tab/>
      </w:r>
      <w:r w:rsidR="00992E71" w:rsidRPr="00DB4736">
        <w:rPr>
          <w:b/>
          <w:sz w:val="40"/>
          <w:szCs w:val="40"/>
        </w:rPr>
        <w:t xml:space="preserve">SO 02 Základní škola </w:t>
      </w:r>
      <w:proofErr w:type="gramStart"/>
      <w:r w:rsidR="00992E71" w:rsidRPr="00DB4736">
        <w:rPr>
          <w:b/>
          <w:sz w:val="40"/>
          <w:szCs w:val="40"/>
        </w:rPr>
        <w:t>Plasy</w:t>
      </w:r>
      <w:r w:rsidR="0085484B" w:rsidRPr="00DB4736">
        <w:rPr>
          <w:b/>
          <w:sz w:val="40"/>
          <w:szCs w:val="40"/>
        </w:rPr>
        <w:t xml:space="preserve"> </w:t>
      </w:r>
      <w:r w:rsidR="008E59C1" w:rsidRPr="00DB4736">
        <w:rPr>
          <w:b/>
          <w:sz w:val="40"/>
          <w:szCs w:val="40"/>
        </w:rPr>
        <w:t>- ZMĚNA</w:t>
      </w:r>
      <w:proofErr w:type="gramEnd"/>
      <w:r w:rsidR="008E59C1" w:rsidRPr="00DB4736">
        <w:rPr>
          <w:b/>
          <w:sz w:val="40"/>
          <w:szCs w:val="40"/>
        </w:rPr>
        <w:t xml:space="preserve"> 2</w:t>
      </w:r>
    </w:p>
    <w:p w14:paraId="7991AEC1" w14:textId="77777777" w:rsidR="009E2A30" w:rsidRPr="003F315D" w:rsidRDefault="009E2A30" w:rsidP="00CF3B45">
      <w:pPr>
        <w:spacing w:after="60" w:line="240" w:lineRule="auto"/>
        <w:ind w:left="709"/>
        <w:jc w:val="both"/>
        <w:rPr>
          <w:szCs w:val="24"/>
        </w:rPr>
      </w:pPr>
      <w:r>
        <w:rPr>
          <w:szCs w:val="24"/>
        </w:rPr>
        <w:t>a to na základě výsledků veřejné zakázky.</w:t>
      </w:r>
    </w:p>
    <w:p w14:paraId="64EA234A" w14:textId="77777777" w:rsidR="009E2A30" w:rsidRPr="006F0882" w:rsidRDefault="009E2A30" w:rsidP="00CF3B45">
      <w:pPr>
        <w:autoSpaceDE w:val="0"/>
        <w:autoSpaceDN w:val="0"/>
        <w:adjustRightInd w:val="0"/>
        <w:spacing w:after="60" w:line="240" w:lineRule="auto"/>
        <w:ind w:left="709"/>
        <w:jc w:val="both"/>
        <w:rPr>
          <w:iCs/>
          <w:szCs w:val="24"/>
        </w:rPr>
      </w:pPr>
      <w:r w:rsidRPr="006F0882">
        <w:rPr>
          <w:iCs/>
          <w:szCs w:val="24"/>
        </w:rPr>
        <w:t xml:space="preserve">Předmětem plnění této SoD </w:t>
      </w:r>
      <w:bookmarkStart w:id="9" w:name="_Hlk103106179"/>
      <w:r w:rsidR="006E6DE6" w:rsidRPr="006F0882">
        <w:rPr>
          <w:iCs/>
          <w:szCs w:val="24"/>
        </w:rPr>
        <w:t xml:space="preserve">je </w:t>
      </w:r>
      <w:bookmarkEnd w:id="9"/>
      <w:r w:rsidR="00992E71" w:rsidRPr="006F0882">
        <w:t>nástavba pavilonu základní školy v Plasích</w:t>
      </w:r>
      <w:r w:rsidR="006D6675" w:rsidRPr="006F0882">
        <w:rPr>
          <w:iCs/>
          <w:szCs w:val="24"/>
        </w:rPr>
        <w:t>.</w:t>
      </w:r>
    </w:p>
    <w:p w14:paraId="0558AD6C" w14:textId="77777777" w:rsidR="00775092" w:rsidRDefault="009E2A30" w:rsidP="007D2BD0">
      <w:pPr>
        <w:autoSpaceDE w:val="0"/>
        <w:autoSpaceDN w:val="0"/>
        <w:adjustRightInd w:val="0"/>
        <w:spacing w:after="120" w:line="240" w:lineRule="auto"/>
        <w:ind w:left="709"/>
        <w:jc w:val="both"/>
        <w:rPr>
          <w:rStyle w:val="preformatted"/>
          <w:szCs w:val="24"/>
        </w:rPr>
      </w:pPr>
      <w:r w:rsidRPr="004A0A99">
        <w:rPr>
          <w:bCs/>
          <w:szCs w:val="24"/>
        </w:rPr>
        <w:t xml:space="preserve">Předmět veřejné zakázky přesně specifikují tato SoD a </w:t>
      </w:r>
      <w:r w:rsidR="006F0882">
        <w:rPr>
          <w:bCs/>
          <w:szCs w:val="24"/>
        </w:rPr>
        <w:t xml:space="preserve">DPS: 12/2024, </w:t>
      </w:r>
      <w:bookmarkStart w:id="10" w:name="_Hlk20724129"/>
      <w:bookmarkStart w:id="11" w:name="_Hlk103106113"/>
      <w:bookmarkStart w:id="12" w:name="_Hlk108377756"/>
      <w:bookmarkStart w:id="13" w:name="_Hlk123550013"/>
      <w:bookmarkStart w:id="14" w:name="_Hlk123552029"/>
      <w:r w:rsidR="00910775">
        <w:rPr>
          <w:bCs/>
        </w:rPr>
        <w:t xml:space="preserve">kterou </w:t>
      </w:r>
      <w:r w:rsidR="00910775">
        <w:t>zpracovala</w:t>
      </w:r>
      <w:bookmarkEnd w:id="10"/>
      <w:bookmarkEnd w:id="11"/>
      <w:bookmarkEnd w:id="12"/>
      <w:r w:rsidR="00910775">
        <w:t xml:space="preserve"> společnost </w:t>
      </w:r>
      <w:bookmarkEnd w:id="13"/>
      <w:bookmarkEnd w:id="14"/>
      <w:r w:rsidR="00992E71">
        <w:rPr>
          <w:bCs/>
          <w:szCs w:val="24"/>
        </w:rPr>
        <w:t>VKV projekt s.r.o., IČ 25240269</w:t>
      </w:r>
      <w:r w:rsidR="00200C04">
        <w:rPr>
          <w:bCs/>
          <w:szCs w:val="24"/>
        </w:rPr>
        <w:t>.</w:t>
      </w:r>
    </w:p>
    <w:p w14:paraId="3601AC0D" w14:textId="77777777" w:rsidR="0047076C" w:rsidRPr="0085443C" w:rsidRDefault="0047076C" w:rsidP="00CF3B45">
      <w:pPr>
        <w:spacing w:after="40" w:line="240" w:lineRule="auto"/>
        <w:ind w:left="709"/>
        <w:jc w:val="both"/>
        <w:rPr>
          <w:szCs w:val="24"/>
        </w:rPr>
      </w:pPr>
      <w:r w:rsidRPr="0085443C">
        <w:rPr>
          <w:szCs w:val="24"/>
        </w:rPr>
        <w:t xml:space="preserve">Součástí předmětu plnění této </w:t>
      </w:r>
      <w:r w:rsidR="00B846B3">
        <w:rPr>
          <w:szCs w:val="24"/>
        </w:rPr>
        <w:t>SoD</w:t>
      </w:r>
      <w:r w:rsidRPr="0085443C">
        <w:rPr>
          <w:szCs w:val="24"/>
        </w:rPr>
        <w:t xml:space="preserve"> je</w:t>
      </w:r>
      <w:r>
        <w:rPr>
          <w:szCs w:val="24"/>
        </w:rPr>
        <w:t xml:space="preserve"> také</w:t>
      </w:r>
      <w:r w:rsidRPr="0085443C">
        <w:rPr>
          <w:szCs w:val="24"/>
        </w:rPr>
        <w:t xml:space="preserve">: </w:t>
      </w:r>
    </w:p>
    <w:p w14:paraId="793241D1" w14:textId="77777777" w:rsidR="0047076C" w:rsidRPr="00DB4736" w:rsidRDefault="0047076C" w:rsidP="000D6C0C">
      <w:pPr>
        <w:pStyle w:val="Odstavecseseznamem"/>
        <w:numPr>
          <w:ilvl w:val="0"/>
          <w:numId w:val="2"/>
        </w:numPr>
        <w:spacing w:after="0" w:line="240" w:lineRule="auto"/>
        <w:ind w:left="1134" w:hanging="76"/>
        <w:jc w:val="both"/>
        <w:rPr>
          <w:szCs w:val="24"/>
        </w:rPr>
      </w:pPr>
      <w:r w:rsidRPr="0085443C">
        <w:rPr>
          <w:szCs w:val="24"/>
        </w:rPr>
        <w:t xml:space="preserve">zřízení, </w:t>
      </w:r>
      <w:r w:rsidRPr="00DB4736">
        <w:rPr>
          <w:szCs w:val="24"/>
        </w:rPr>
        <w:t>odstranění a zajištění zařízení staveniště;</w:t>
      </w:r>
    </w:p>
    <w:p w14:paraId="1813D9A0" w14:textId="77777777" w:rsidR="00EC47D0" w:rsidRPr="00DB4736" w:rsidRDefault="00910775" w:rsidP="000D6C0C">
      <w:pPr>
        <w:pStyle w:val="Odstavecseseznamem"/>
        <w:numPr>
          <w:ilvl w:val="0"/>
          <w:numId w:val="2"/>
        </w:numPr>
        <w:spacing w:after="0" w:line="240" w:lineRule="auto"/>
        <w:ind w:left="1134" w:hanging="76"/>
        <w:jc w:val="both"/>
        <w:rPr>
          <w:sz w:val="28"/>
          <w:szCs w:val="24"/>
        </w:rPr>
      </w:pPr>
      <w:r w:rsidRPr="00DB4736">
        <w:t xml:space="preserve">zpracování dokumentace skutečného provedení </w:t>
      </w:r>
      <w:proofErr w:type="gramStart"/>
      <w:r w:rsidRPr="00DB4736">
        <w:t>díla</w:t>
      </w:r>
      <w:r w:rsidR="008E59C1" w:rsidRPr="00DB4736">
        <w:t xml:space="preserve"> - dokumentace</w:t>
      </w:r>
      <w:proofErr w:type="gramEnd"/>
      <w:r w:rsidR="008E59C1" w:rsidRPr="00DB4736">
        <w:t xml:space="preserve"> změn</w:t>
      </w:r>
      <w:r w:rsidR="0047076C" w:rsidRPr="00DB4736">
        <w:t>;</w:t>
      </w:r>
    </w:p>
    <w:p w14:paraId="4C909BC7" w14:textId="77777777" w:rsidR="0047076C" w:rsidRPr="00DB4736" w:rsidRDefault="00EC47D0" w:rsidP="000D6C0C">
      <w:pPr>
        <w:pStyle w:val="Odstavecseseznamem"/>
        <w:numPr>
          <w:ilvl w:val="0"/>
          <w:numId w:val="2"/>
        </w:numPr>
        <w:spacing w:after="0" w:line="240" w:lineRule="auto"/>
        <w:ind w:left="1134" w:hanging="76"/>
        <w:jc w:val="both"/>
        <w:rPr>
          <w:sz w:val="28"/>
          <w:szCs w:val="24"/>
        </w:rPr>
      </w:pPr>
      <w:r w:rsidRPr="00DB4736">
        <w:t xml:space="preserve">zpracování a projednání </w:t>
      </w:r>
      <w:proofErr w:type="gramStart"/>
      <w:r w:rsidRPr="00DB4736">
        <w:t>POV - plánu</w:t>
      </w:r>
      <w:proofErr w:type="gramEnd"/>
      <w:r w:rsidRPr="00DB4736">
        <w:t xml:space="preserve"> organizace výstavby vč. průběžné aktualizace</w:t>
      </w:r>
      <w:r w:rsidR="00DB4736">
        <w:t>;</w:t>
      </w:r>
    </w:p>
    <w:p w14:paraId="62B4F429" w14:textId="77777777" w:rsidR="00807D62" w:rsidRPr="00DB4736" w:rsidRDefault="00807D62" w:rsidP="000D6C0C">
      <w:pPr>
        <w:pStyle w:val="Odstavecseseznamem"/>
        <w:numPr>
          <w:ilvl w:val="0"/>
          <w:numId w:val="2"/>
        </w:numPr>
        <w:spacing w:after="0" w:line="240" w:lineRule="auto"/>
        <w:ind w:left="1134" w:hanging="76"/>
        <w:jc w:val="both"/>
        <w:rPr>
          <w:sz w:val="28"/>
          <w:szCs w:val="24"/>
        </w:rPr>
      </w:pPr>
      <w:r w:rsidRPr="00DB4736">
        <w:t>pořizování a uspořádání fotodokumentace postupu stavby</w:t>
      </w:r>
      <w:r w:rsidR="00DB4736">
        <w:t>;</w:t>
      </w:r>
    </w:p>
    <w:p w14:paraId="5307C50D" w14:textId="77777777" w:rsidR="0047076C" w:rsidRPr="00A63015" w:rsidRDefault="0047076C" w:rsidP="000D6C0C">
      <w:pPr>
        <w:pStyle w:val="Odstavecseseznamem"/>
        <w:numPr>
          <w:ilvl w:val="0"/>
          <w:numId w:val="2"/>
        </w:numPr>
        <w:spacing w:after="0" w:line="240" w:lineRule="auto"/>
        <w:ind w:left="1134" w:hanging="76"/>
        <w:jc w:val="both"/>
        <w:rPr>
          <w:szCs w:val="24"/>
        </w:rPr>
      </w:pPr>
      <w:r w:rsidRPr="00DB4736">
        <w:rPr>
          <w:szCs w:val="24"/>
        </w:rPr>
        <w:t>účast na pravidelných kontrolních dnech</w:t>
      </w:r>
      <w:r w:rsidRPr="00A63015">
        <w:rPr>
          <w:szCs w:val="24"/>
        </w:rPr>
        <w:t xml:space="preserve"> stavby; četnost kontrolních dnů bude stanovena </w:t>
      </w:r>
      <w:r w:rsidR="003B6576">
        <w:rPr>
          <w:szCs w:val="24"/>
        </w:rPr>
        <w:t>TD</w:t>
      </w:r>
      <w:r w:rsidR="00150E7C">
        <w:rPr>
          <w:szCs w:val="24"/>
        </w:rPr>
        <w:t>S</w:t>
      </w:r>
      <w:r w:rsidR="00A05890" w:rsidRPr="00A63015">
        <w:rPr>
          <w:szCs w:val="24"/>
        </w:rPr>
        <w:t>;</w:t>
      </w:r>
    </w:p>
    <w:p w14:paraId="6C1F5CBC" w14:textId="77777777" w:rsidR="0047076C" w:rsidRPr="00A63015" w:rsidRDefault="0047076C" w:rsidP="000D6C0C">
      <w:pPr>
        <w:pStyle w:val="Odstavecseseznamem"/>
        <w:numPr>
          <w:ilvl w:val="0"/>
          <w:numId w:val="2"/>
        </w:numPr>
        <w:spacing w:after="0" w:line="240" w:lineRule="auto"/>
        <w:ind w:left="1134" w:hanging="76"/>
        <w:jc w:val="both"/>
        <w:rPr>
          <w:szCs w:val="24"/>
        </w:rPr>
      </w:pPr>
      <w:r w:rsidRPr="00A63015">
        <w:rPr>
          <w:szCs w:val="24"/>
        </w:rPr>
        <w:t>likvidace, od</w:t>
      </w:r>
      <w:r w:rsidR="00D23134" w:rsidRPr="00A63015">
        <w:rPr>
          <w:szCs w:val="24"/>
        </w:rPr>
        <w:t>voz a uložení vybouraných hmot,</w:t>
      </w:r>
      <w:r w:rsidRPr="00A63015">
        <w:rPr>
          <w:szCs w:val="24"/>
        </w:rPr>
        <w:t xml:space="preserve"> stavební suti </w:t>
      </w:r>
      <w:r w:rsidR="00D23134" w:rsidRPr="00A63015">
        <w:rPr>
          <w:szCs w:val="24"/>
        </w:rPr>
        <w:t xml:space="preserve">a dalších vzniklých odpadů </w:t>
      </w:r>
      <w:r w:rsidRPr="00A63015">
        <w:rPr>
          <w:szCs w:val="24"/>
        </w:rPr>
        <w:t xml:space="preserve">na skládku včetně poplatků za uskladnění v souladu s ustanoveními zákona č. </w:t>
      </w:r>
      <w:r w:rsidR="005C6B36">
        <w:rPr>
          <w:szCs w:val="24"/>
        </w:rPr>
        <w:t>541/2020</w:t>
      </w:r>
      <w:r w:rsidRPr="00A63015">
        <w:rPr>
          <w:szCs w:val="24"/>
        </w:rPr>
        <w:t xml:space="preserve"> Sb., o odpadech;</w:t>
      </w:r>
    </w:p>
    <w:p w14:paraId="0A359069" w14:textId="77777777" w:rsidR="0047076C" w:rsidRPr="0085443C" w:rsidRDefault="0047076C" w:rsidP="000D6C0C">
      <w:pPr>
        <w:pStyle w:val="Odstavecseseznamem"/>
        <w:numPr>
          <w:ilvl w:val="0"/>
          <w:numId w:val="2"/>
        </w:numPr>
        <w:spacing w:after="0" w:line="240" w:lineRule="auto"/>
        <w:ind w:left="1134" w:hanging="76"/>
        <w:jc w:val="both"/>
        <w:rPr>
          <w:szCs w:val="24"/>
        </w:rPr>
      </w:pPr>
      <w:r w:rsidRPr="0085443C">
        <w:rPr>
          <w:szCs w:val="24"/>
        </w:rPr>
        <w:t>zajištění bezpečnosti práce a ochrany životního prostředí;</w:t>
      </w:r>
    </w:p>
    <w:p w14:paraId="43F1C637" w14:textId="77777777" w:rsidR="0047076C" w:rsidRPr="0085443C" w:rsidRDefault="0047076C" w:rsidP="000D6C0C">
      <w:pPr>
        <w:pStyle w:val="Odstavecseseznamem"/>
        <w:numPr>
          <w:ilvl w:val="0"/>
          <w:numId w:val="2"/>
        </w:numPr>
        <w:spacing w:after="0" w:line="240" w:lineRule="auto"/>
        <w:ind w:left="1134" w:hanging="76"/>
        <w:jc w:val="both"/>
        <w:rPr>
          <w:szCs w:val="24"/>
        </w:rPr>
      </w:pPr>
      <w:r w:rsidRPr="0085443C">
        <w:rPr>
          <w:szCs w:val="24"/>
        </w:rPr>
        <w:t>projednání a zajištění případného zvláštního užívání komunikací a veřejných ploch</w:t>
      </w:r>
      <w:r w:rsidR="00D745D0">
        <w:rPr>
          <w:szCs w:val="24"/>
        </w:rPr>
        <w:t>;</w:t>
      </w:r>
    </w:p>
    <w:p w14:paraId="2D4DFD0E" w14:textId="77777777" w:rsidR="0047076C" w:rsidRPr="0085443C" w:rsidRDefault="0047076C" w:rsidP="000D6C0C">
      <w:pPr>
        <w:pStyle w:val="Odstavecseseznamem"/>
        <w:numPr>
          <w:ilvl w:val="0"/>
          <w:numId w:val="2"/>
        </w:numPr>
        <w:spacing w:after="0" w:line="240" w:lineRule="auto"/>
        <w:ind w:left="1134" w:hanging="76"/>
        <w:jc w:val="both"/>
        <w:rPr>
          <w:szCs w:val="24"/>
        </w:rPr>
      </w:pPr>
      <w:r w:rsidRPr="0085443C">
        <w:rPr>
          <w:szCs w:val="24"/>
        </w:rPr>
        <w:t>provedení přejímky stavby;</w:t>
      </w:r>
    </w:p>
    <w:p w14:paraId="23F1CA18" w14:textId="77777777" w:rsidR="0047076C" w:rsidRPr="0085443C" w:rsidRDefault="0047076C" w:rsidP="000D6C0C">
      <w:pPr>
        <w:pStyle w:val="Odstavecseseznamem"/>
        <w:numPr>
          <w:ilvl w:val="0"/>
          <w:numId w:val="2"/>
        </w:numPr>
        <w:spacing w:after="0" w:line="240" w:lineRule="auto"/>
        <w:ind w:left="1134" w:hanging="76"/>
        <w:jc w:val="both"/>
        <w:rPr>
          <w:szCs w:val="24"/>
        </w:rPr>
      </w:pPr>
      <w:r w:rsidRPr="0085443C">
        <w:rPr>
          <w:szCs w:val="24"/>
        </w:rPr>
        <w:t>zajištění všech nezbytných zkoušek, atestů a revizí podle ČSN a případných jiných právních nebo technických předpisů platných v době provádění a předání díla, kterými bude prokázáno dosažení předepsané kvality a pře</w:t>
      </w:r>
      <w:r w:rsidR="008E59C1">
        <w:rPr>
          <w:szCs w:val="24"/>
        </w:rPr>
        <w:t xml:space="preserve">depsaných technických </w:t>
      </w:r>
      <w:proofErr w:type="gramStart"/>
      <w:r w:rsidR="008E59C1">
        <w:rPr>
          <w:szCs w:val="24"/>
        </w:rPr>
        <w:t xml:space="preserve">parametrů </w:t>
      </w:r>
      <w:r w:rsidRPr="0085443C">
        <w:rPr>
          <w:szCs w:val="24"/>
        </w:rPr>
        <w:t>;</w:t>
      </w:r>
      <w:proofErr w:type="gramEnd"/>
    </w:p>
    <w:p w14:paraId="0DE2C38D" w14:textId="77777777" w:rsidR="0047076C" w:rsidRPr="0085443C" w:rsidRDefault="0047076C" w:rsidP="000D6C0C">
      <w:pPr>
        <w:pStyle w:val="Odstavecseseznamem"/>
        <w:numPr>
          <w:ilvl w:val="0"/>
          <w:numId w:val="2"/>
        </w:numPr>
        <w:spacing w:after="120" w:line="240" w:lineRule="auto"/>
        <w:ind w:left="1134" w:hanging="74"/>
        <w:jc w:val="both"/>
        <w:rPr>
          <w:szCs w:val="24"/>
        </w:rPr>
      </w:pPr>
      <w:r w:rsidRPr="0085443C">
        <w:rPr>
          <w:szCs w:val="24"/>
        </w:rPr>
        <w:t>zkušební protokoly, atesty a doklady dle zákona č. 22/1997 Sb., o technických požadavcích na výrobky a o změně a doplnění někte</w:t>
      </w:r>
      <w:r w:rsidR="00A05890">
        <w:rPr>
          <w:szCs w:val="24"/>
        </w:rPr>
        <w:t>rých zákonů,</w:t>
      </w:r>
      <w:r w:rsidR="008706F3">
        <w:rPr>
          <w:szCs w:val="24"/>
        </w:rPr>
        <w:t xml:space="preserve"> ve znění pozdějších předpisů a </w:t>
      </w:r>
      <w:r w:rsidR="00A05890">
        <w:rPr>
          <w:szCs w:val="24"/>
        </w:rPr>
        <w:t>prohlášení o shodě;</w:t>
      </w:r>
    </w:p>
    <w:p w14:paraId="4F74C0FA" w14:textId="77777777" w:rsidR="0047076C" w:rsidRDefault="0047076C" w:rsidP="000D6C0C">
      <w:pPr>
        <w:pStyle w:val="Odstavecseseznamem"/>
        <w:numPr>
          <w:ilvl w:val="0"/>
          <w:numId w:val="2"/>
        </w:numPr>
        <w:spacing w:after="120" w:line="240" w:lineRule="auto"/>
        <w:ind w:left="1134" w:hanging="74"/>
        <w:jc w:val="both"/>
        <w:rPr>
          <w:szCs w:val="24"/>
        </w:rPr>
      </w:pPr>
      <w:r w:rsidRPr="0085443C">
        <w:rPr>
          <w:szCs w:val="24"/>
        </w:rPr>
        <w:t>poskytnutí nezbytné součinnosti ke všem souvisejícím inženýrským činnostem vedoucích zejména k vydání veškerých správních rozhodnutí potřebných pro povolení předčasného užívání stavby anebo pro povolení užívání</w:t>
      </w:r>
      <w:r w:rsidR="00A05890">
        <w:rPr>
          <w:szCs w:val="24"/>
        </w:rPr>
        <w:t xml:space="preserve"> dokončené stavby či její části;</w:t>
      </w:r>
    </w:p>
    <w:p w14:paraId="4D1C1EF8" w14:textId="77777777" w:rsidR="0047076C" w:rsidRPr="008E59C1" w:rsidRDefault="0047076C" w:rsidP="00805BFC">
      <w:pPr>
        <w:pStyle w:val="Odstavecseseznamem"/>
        <w:numPr>
          <w:ilvl w:val="0"/>
          <w:numId w:val="2"/>
        </w:numPr>
        <w:spacing w:after="120" w:line="240" w:lineRule="auto"/>
        <w:ind w:left="1134" w:hanging="74"/>
        <w:jc w:val="both"/>
        <w:rPr>
          <w:szCs w:val="24"/>
        </w:rPr>
      </w:pPr>
      <w:r w:rsidRPr="008E59C1">
        <w:rPr>
          <w:szCs w:val="24"/>
        </w:rPr>
        <w:t xml:space="preserve">zajištění vytýčení veškerých sítí </w:t>
      </w:r>
      <w:r w:rsidR="008E59C1" w:rsidRPr="008E59C1">
        <w:rPr>
          <w:szCs w:val="24"/>
        </w:rPr>
        <w:t xml:space="preserve">dle podkladů a </w:t>
      </w:r>
      <w:r w:rsidRPr="008E59C1">
        <w:rPr>
          <w:szCs w:val="24"/>
        </w:rPr>
        <w:t>stanovisek správců dotčených sítí;</w:t>
      </w:r>
    </w:p>
    <w:p w14:paraId="4ADCFC5D" w14:textId="77777777" w:rsidR="00021242" w:rsidRPr="00DB4736" w:rsidRDefault="0047076C" w:rsidP="00021242">
      <w:pPr>
        <w:pStyle w:val="Odstavecseseznamem"/>
        <w:numPr>
          <w:ilvl w:val="0"/>
          <w:numId w:val="2"/>
        </w:numPr>
        <w:spacing w:after="120" w:line="240" w:lineRule="auto"/>
        <w:ind w:left="1134" w:hanging="74"/>
        <w:jc w:val="both"/>
        <w:rPr>
          <w:szCs w:val="24"/>
        </w:rPr>
      </w:pPr>
      <w:r w:rsidRPr="00DB4736">
        <w:rPr>
          <w:szCs w:val="24"/>
        </w:rPr>
        <w:t>provedení případných inženýrských činností souvisejících s dopravními opatřeními v</w:t>
      </w:r>
      <w:r w:rsidR="00805BFC" w:rsidRPr="00DB4736">
        <w:rPr>
          <w:szCs w:val="24"/>
        </w:rPr>
        <w:t> </w:t>
      </w:r>
      <w:r w:rsidRPr="00DB4736">
        <w:rPr>
          <w:szCs w:val="24"/>
        </w:rPr>
        <w:t>průběhu</w:t>
      </w:r>
      <w:r w:rsidR="00805BFC" w:rsidRPr="00DB4736">
        <w:rPr>
          <w:szCs w:val="24"/>
        </w:rPr>
        <w:t xml:space="preserve"> </w:t>
      </w:r>
      <w:r w:rsidRPr="00DB4736">
        <w:rPr>
          <w:szCs w:val="24"/>
        </w:rPr>
        <w:t>stavby, zejména zajištění uzavírek a povolení ke zvláštnímu užívání komunikace po dobu výstavby</w:t>
      </w:r>
      <w:r w:rsidR="00A05890" w:rsidRPr="00DB4736">
        <w:rPr>
          <w:szCs w:val="24"/>
        </w:rPr>
        <w:t>.</w:t>
      </w:r>
      <w:r w:rsidR="00021242" w:rsidRPr="00DB4736">
        <w:rPr>
          <w:szCs w:val="24"/>
        </w:rPr>
        <w:t xml:space="preserve"> </w:t>
      </w:r>
    </w:p>
    <w:p w14:paraId="1ACA67AF" w14:textId="77777777" w:rsidR="00021242" w:rsidRPr="00DB4736" w:rsidRDefault="00021242" w:rsidP="00021242">
      <w:pPr>
        <w:pStyle w:val="Odstavecseseznamem"/>
        <w:numPr>
          <w:ilvl w:val="0"/>
          <w:numId w:val="2"/>
        </w:numPr>
        <w:spacing w:after="120" w:line="240" w:lineRule="auto"/>
        <w:ind w:left="1134" w:hanging="74"/>
        <w:jc w:val="both"/>
        <w:rPr>
          <w:szCs w:val="24"/>
        </w:rPr>
      </w:pPr>
      <w:r w:rsidRPr="00DB4736">
        <w:rPr>
          <w:szCs w:val="24"/>
        </w:rPr>
        <w:t xml:space="preserve">spolupráce s koordinátorem BOZP při zpracování a průběžné aktualizaci Plánu bezpečnosti a ochrany zdraví při práci na staveništi; </w:t>
      </w:r>
    </w:p>
    <w:p w14:paraId="61F86DA1" w14:textId="77777777" w:rsidR="00021242" w:rsidRPr="00DB4736" w:rsidRDefault="00021242" w:rsidP="00021242">
      <w:pPr>
        <w:pStyle w:val="Odstavecseseznamem"/>
        <w:numPr>
          <w:ilvl w:val="0"/>
          <w:numId w:val="2"/>
        </w:numPr>
        <w:spacing w:after="120" w:line="240" w:lineRule="auto"/>
        <w:ind w:left="1134" w:hanging="74"/>
        <w:jc w:val="both"/>
        <w:rPr>
          <w:szCs w:val="24"/>
        </w:rPr>
      </w:pPr>
      <w:r w:rsidRPr="00DB4736">
        <w:rPr>
          <w:szCs w:val="24"/>
        </w:rPr>
        <w:t>zajištění technologických podmínek pro provádění díla v zimním období a také za nepříznivých povětrnostních podmínek;</w:t>
      </w:r>
    </w:p>
    <w:p w14:paraId="12929727" w14:textId="77777777" w:rsidR="00807D62" w:rsidRPr="00DB4736" w:rsidRDefault="00021242" w:rsidP="00DB4736">
      <w:pPr>
        <w:pStyle w:val="Odstavecseseznamem"/>
        <w:numPr>
          <w:ilvl w:val="0"/>
          <w:numId w:val="2"/>
        </w:numPr>
        <w:spacing w:after="60" w:line="240" w:lineRule="auto"/>
        <w:ind w:left="1134" w:hanging="74"/>
        <w:contextualSpacing w:val="0"/>
        <w:jc w:val="both"/>
        <w:rPr>
          <w:szCs w:val="24"/>
        </w:rPr>
      </w:pPr>
      <w:r w:rsidRPr="00DB4736">
        <w:rPr>
          <w:szCs w:val="24"/>
        </w:rPr>
        <w:t xml:space="preserve">dílo bude </w:t>
      </w:r>
      <w:r w:rsidR="001261E6" w:rsidRPr="00DB4736">
        <w:rPr>
          <w:szCs w:val="24"/>
        </w:rPr>
        <w:t>spolu</w:t>
      </w:r>
      <w:r w:rsidRPr="00DB4736">
        <w:rPr>
          <w:szCs w:val="24"/>
        </w:rPr>
        <w:t xml:space="preserve">financováno s využitím </w:t>
      </w:r>
      <w:r w:rsidR="001261E6" w:rsidRPr="00DB4736">
        <w:rPr>
          <w:szCs w:val="24"/>
        </w:rPr>
        <w:t>veřejného grantu a zhotovitel bude respektovat požadavky na formální provedení a značení dokladů a faktur, členění rozpočtu na fakturaci dle uznatelných nákladů apod.</w:t>
      </w:r>
    </w:p>
    <w:p w14:paraId="1CBD6898" w14:textId="77777777" w:rsidR="0047076C" w:rsidRPr="00807D62" w:rsidRDefault="0047076C" w:rsidP="00807D62">
      <w:pPr>
        <w:pStyle w:val="Odstavecseseznamem"/>
        <w:numPr>
          <w:ilvl w:val="0"/>
          <w:numId w:val="1"/>
        </w:numPr>
        <w:spacing w:after="60" w:line="240" w:lineRule="auto"/>
        <w:ind w:left="794" w:hanging="397"/>
        <w:contextualSpacing w:val="0"/>
        <w:jc w:val="both"/>
        <w:rPr>
          <w:szCs w:val="24"/>
        </w:rPr>
      </w:pPr>
      <w:r w:rsidRPr="00807D62">
        <w:rPr>
          <w:szCs w:val="24"/>
        </w:rPr>
        <w:t xml:space="preserve">DÍLO bude provedeno v rozsahu </w:t>
      </w:r>
      <w:r w:rsidR="00A23C7E" w:rsidRPr="00807D62">
        <w:rPr>
          <w:szCs w:val="24"/>
        </w:rPr>
        <w:t>této SoD a dále v rozsahu</w:t>
      </w:r>
      <w:r w:rsidRPr="00807D62">
        <w:rPr>
          <w:szCs w:val="24"/>
        </w:rPr>
        <w:t>:</w:t>
      </w:r>
    </w:p>
    <w:p w14:paraId="29625641" w14:textId="77777777" w:rsidR="0047076C" w:rsidRPr="009C288C" w:rsidRDefault="001012EE" w:rsidP="002C64D9">
      <w:pPr>
        <w:pStyle w:val="Odstavecseseznamem"/>
        <w:numPr>
          <w:ilvl w:val="0"/>
          <w:numId w:val="3"/>
        </w:numPr>
        <w:spacing w:after="0" w:line="240" w:lineRule="auto"/>
        <w:ind w:left="1134" w:hanging="76"/>
        <w:jc w:val="both"/>
        <w:rPr>
          <w:szCs w:val="24"/>
        </w:rPr>
      </w:pPr>
      <w:r w:rsidRPr="008E59C1">
        <w:t xml:space="preserve">DPS 12/2024 </w:t>
      </w:r>
      <w:r w:rsidR="00910775" w:rsidRPr="008E59C1">
        <w:t>kterou</w:t>
      </w:r>
      <w:r w:rsidR="00910775">
        <w:rPr>
          <w:bCs/>
        </w:rPr>
        <w:t xml:space="preserve"> </w:t>
      </w:r>
      <w:r w:rsidR="00992E71">
        <w:t xml:space="preserve">zpracovala společnost </w:t>
      </w:r>
      <w:r w:rsidR="00992E71">
        <w:rPr>
          <w:bCs/>
          <w:szCs w:val="24"/>
        </w:rPr>
        <w:t>VKV projekt s.r.o., IČ 25240269</w:t>
      </w:r>
      <w:r w:rsidR="003B6576" w:rsidRPr="00775092">
        <w:rPr>
          <w:szCs w:val="24"/>
        </w:rPr>
        <w:t>,</w:t>
      </w:r>
    </w:p>
    <w:p w14:paraId="3C93B695" w14:textId="77777777" w:rsidR="0047076C" w:rsidRPr="008E59C1" w:rsidRDefault="0047076C" w:rsidP="002C64D9">
      <w:pPr>
        <w:pStyle w:val="Odstavecseseznamem"/>
        <w:numPr>
          <w:ilvl w:val="0"/>
          <w:numId w:val="3"/>
        </w:numPr>
        <w:spacing w:after="0" w:line="240" w:lineRule="auto"/>
        <w:ind w:left="1134" w:hanging="76"/>
        <w:jc w:val="both"/>
        <w:rPr>
          <w:szCs w:val="24"/>
        </w:rPr>
      </w:pPr>
      <w:r w:rsidRPr="008E59C1">
        <w:rPr>
          <w:szCs w:val="24"/>
        </w:rPr>
        <w:t>zadá</w:t>
      </w:r>
      <w:r w:rsidR="003B6576" w:rsidRPr="008E59C1">
        <w:rPr>
          <w:szCs w:val="24"/>
        </w:rPr>
        <w:t>vacích podmínek veřejné zakázky,</w:t>
      </w:r>
    </w:p>
    <w:p w14:paraId="09D04A19" w14:textId="77777777" w:rsidR="0047076C" w:rsidRPr="00071BCE" w:rsidRDefault="0047076C" w:rsidP="002C64D9">
      <w:pPr>
        <w:pStyle w:val="Odstavecseseznamem"/>
        <w:numPr>
          <w:ilvl w:val="0"/>
          <w:numId w:val="3"/>
        </w:numPr>
        <w:spacing w:after="60" w:line="240" w:lineRule="auto"/>
        <w:ind w:left="1134" w:hanging="74"/>
        <w:contextualSpacing w:val="0"/>
        <w:jc w:val="both"/>
        <w:rPr>
          <w:b/>
          <w:szCs w:val="24"/>
        </w:rPr>
      </w:pPr>
      <w:r w:rsidRPr="0085443C">
        <w:rPr>
          <w:szCs w:val="24"/>
        </w:rPr>
        <w:t xml:space="preserve">dle nabídky </w:t>
      </w:r>
      <w:r w:rsidRPr="00D37FD4">
        <w:rPr>
          <w:szCs w:val="24"/>
        </w:rPr>
        <w:t>zhotovitele</w:t>
      </w:r>
      <w:r w:rsidR="00D23134" w:rsidRPr="00D37FD4">
        <w:rPr>
          <w:szCs w:val="24"/>
        </w:rPr>
        <w:t xml:space="preserve"> učiněné v rámci zadávacího řízení</w:t>
      </w:r>
      <w:r w:rsidR="00431E8E">
        <w:rPr>
          <w:szCs w:val="24"/>
        </w:rPr>
        <w:t>.</w:t>
      </w:r>
    </w:p>
    <w:p w14:paraId="16B75E00" w14:textId="77777777" w:rsidR="0047076C" w:rsidRPr="008E59C1" w:rsidRDefault="0047076C" w:rsidP="00807D62">
      <w:pPr>
        <w:pStyle w:val="Odstavecseseznamem"/>
        <w:numPr>
          <w:ilvl w:val="0"/>
          <w:numId w:val="1"/>
        </w:numPr>
        <w:spacing w:after="60" w:line="240" w:lineRule="auto"/>
        <w:ind w:left="794" w:hanging="397"/>
        <w:contextualSpacing w:val="0"/>
        <w:jc w:val="both"/>
        <w:rPr>
          <w:szCs w:val="24"/>
        </w:rPr>
      </w:pPr>
      <w:r w:rsidRPr="0085443C">
        <w:rPr>
          <w:szCs w:val="24"/>
        </w:rPr>
        <w:lastRenderedPageBreak/>
        <w:t>Smluvní strany nemají k tomuto projektu žádné připomínky, zhotovitel výslovně prohlašuje, že se v plném rozsahu seznámil s rozsahem a povahou díla, že jsou mu známy veškeré technické, kvalitativní a jiné podmínky nezbytné k realizaci díla a že k provedení díla disponuje veškerými znalostmi, informacemi a technickými předpoklady</w:t>
      </w:r>
      <w:r w:rsidR="00B55586">
        <w:rPr>
          <w:szCs w:val="24"/>
        </w:rPr>
        <w:t xml:space="preserve"> </w:t>
      </w:r>
      <w:r w:rsidR="001012EE" w:rsidRPr="008E59C1">
        <w:rPr>
          <w:szCs w:val="24"/>
        </w:rPr>
        <w:t xml:space="preserve">a dále zhotovitel </w:t>
      </w:r>
      <w:proofErr w:type="gramStart"/>
      <w:r w:rsidR="001012EE" w:rsidRPr="008E59C1">
        <w:rPr>
          <w:szCs w:val="24"/>
        </w:rPr>
        <w:t>prohlašuje,  že</w:t>
      </w:r>
      <w:proofErr w:type="gramEnd"/>
      <w:r w:rsidR="001012EE" w:rsidRPr="008E59C1">
        <w:rPr>
          <w:szCs w:val="24"/>
        </w:rPr>
        <w:t xml:space="preserve"> se podrobně seznámil s místem staveniště.</w:t>
      </w:r>
    </w:p>
    <w:p w14:paraId="139DF354" w14:textId="77777777" w:rsidR="0047076C" w:rsidRPr="0085443C" w:rsidRDefault="0047076C" w:rsidP="00807D62">
      <w:pPr>
        <w:pStyle w:val="Odstavecseseznamem"/>
        <w:numPr>
          <w:ilvl w:val="0"/>
          <w:numId w:val="1"/>
        </w:numPr>
        <w:spacing w:after="60" w:line="240" w:lineRule="auto"/>
        <w:ind w:left="794" w:hanging="397"/>
        <w:contextualSpacing w:val="0"/>
        <w:jc w:val="both"/>
        <w:rPr>
          <w:szCs w:val="24"/>
        </w:rPr>
      </w:pPr>
      <w:r w:rsidRPr="0085443C">
        <w:rPr>
          <w:szCs w:val="24"/>
        </w:rPr>
        <w:t xml:space="preserve">Zhotovitel se zavazuje pro objednatele zhotovit DÍLO svým jménem a na vlastní odpovědnost v termínech, rozsahu a za podmínek sjednaných v této </w:t>
      </w:r>
      <w:r>
        <w:rPr>
          <w:szCs w:val="24"/>
        </w:rPr>
        <w:t>SoD</w:t>
      </w:r>
      <w:r w:rsidRPr="0085443C">
        <w:rPr>
          <w:szCs w:val="24"/>
        </w:rPr>
        <w:t xml:space="preserve">, ve věcném </w:t>
      </w:r>
      <w:r w:rsidRPr="003C5473">
        <w:rPr>
          <w:szCs w:val="24"/>
        </w:rPr>
        <w:t xml:space="preserve">rozsahu vymezeném výše uvedenou </w:t>
      </w:r>
      <w:r>
        <w:rPr>
          <w:szCs w:val="24"/>
        </w:rPr>
        <w:t>PD</w:t>
      </w:r>
      <w:r w:rsidRPr="003C5473">
        <w:rPr>
          <w:szCs w:val="24"/>
        </w:rPr>
        <w:t xml:space="preserve"> a položkovým rozpočtem</w:t>
      </w:r>
      <w:r w:rsidR="001340C3">
        <w:rPr>
          <w:szCs w:val="24"/>
        </w:rPr>
        <w:t xml:space="preserve"> (příloha SoD)</w:t>
      </w:r>
      <w:r w:rsidRPr="003C5473">
        <w:rPr>
          <w:szCs w:val="24"/>
        </w:rPr>
        <w:t>. Objednatel</w:t>
      </w:r>
      <w:r w:rsidRPr="0085443C">
        <w:rPr>
          <w:szCs w:val="24"/>
        </w:rPr>
        <w:t xml:space="preserve"> se zavazuje řádně provedené práce a splněné DÍLO v souladu s touto </w:t>
      </w:r>
      <w:r>
        <w:rPr>
          <w:szCs w:val="24"/>
        </w:rPr>
        <w:t>SoD</w:t>
      </w:r>
      <w:r w:rsidRPr="0085443C">
        <w:rPr>
          <w:szCs w:val="24"/>
        </w:rPr>
        <w:t xml:space="preserve"> převzít a zaplatit cenu ve výši, způsobem a za podmínek uvedených v této </w:t>
      </w:r>
      <w:r>
        <w:rPr>
          <w:szCs w:val="24"/>
        </w:rPr>
        <w:t>SoD</w:t>
      </w:r>
      <w:r w:rsidRPr="0085443C">
        <w:rPr>
          <w:szCs w:val="24"/>
        </w:rPr>
        <w:t>.</w:t>
      </w:r>
    </w:p>
    <w:p w14:paraId="2D8CA260" w14:textId="77777777" w:rsidR="0047076C" w:rsidRPr="00830564" w:rsidRDefault="0047076C" w:rsidP="00807D62">
      <w:pPr>
        <w:pStyle w:val="Odstavecseseznamem"/>
        <w:numPr>
          <w:ilvl w:val="0"/>
          <w:numId w:val="1"/>
        </w:numPr>
        <w:spacing w:after="60" w:line="240" w:lineRule="auto"/>
        <w:ind w:left="794" w:hanging="397"/>
        <w:contextualSpacing w:val="0"/>
        <w:jc w:val="both"/>
        <w:rPr>
          <w:szCs w:val="24"/>
        </w:rPr>
      </w:pPr>
      <w:r w:rsidRPr="0085443C">
        <w:rPr>
          <w:szCs w:val="24"/>
        </w:rPr>
        <w:t xml:space="preserve">Součástí předmětu díla je veškerá činnost zhotovitele nezbytná k provádění předmětu </w:t>
      </w:r>
      <w:r>
        <w:rPr>
          <w:szCs w:val="24"/>
        </w:rPr>
        <w:t>DÍLA</w:t>
      </w:r>
      <w:r w:rsidRPr="0085443C">
        <w:rPr>
          <w:szCs w:val="24"/>
        </w:rPr>
        <w:t xml:space="preserve"> a ke zdárnému a kompletnímu dokončení </w:t>
      </w:r>
      <w:r>
        <w:rPr>
          <w:szCs w:val="24"/>
        </w:rPr>
        <w:t>DÍLA</w:t>
      </w:r>
      <w:r w:rsidRPr="0085443C">
        <w:rPr>
          <w:szCs w:val="24"/>
        </w:rPr>
        <w:t xml:space="preserve"> a jeho uvedení do provozu (např. dodržení </w:t>
      </w:r>
      <w:r w:rsidRPr="00830564">
        <w:rPr>
          <w:szCs w:val="24"/>
        </w:rPr>
        <w:t xml:space="preserve">podmínek vyjádření dotčených orgánů, vypracování dokumentace skutečného provedení </w:t>
      </w:r>
      <w:proofErr w:type="gramStart"/>
      <w:r w:rsidRPr="00830564">
        <w:rPr>
          <w:szCs w:val="24"/>
        </w:rPr>
        <w:t>stavby</w:t>
      </w:r>
      <w:r w:rsidR="001012EE" w:rsidRPr="00807D62">
        <w:rPr>
          <w:szCs w:val="24"/>
        </w:rPr>
        <w:t xml:space="preserve"> </w:t>
      </w:r>
      <w:r w:rsidR="008E59C1" w:rsidRPr="00807D62">
        <w:rPr>
          <w:szCs w:val="24"/>
        </w:rPr>
        <w:t>- dokumentace</w:t>
      </w:r>
      <w:proofErr w:type="gramEnd"/>
      <w:r w:rsidR="008E59C1" w:rsidRPr="00807D62">
        <w:rPr>
          <w:szCs w:val="24"/>
        </w:rPr>
        <w:t xml:space="preserve"> změn </w:t>
      </w:r>
      <w:r w:rsidRPr="00830564">
        <w:rPr>
          <w:szCs w:val="24"/>
        </w:rPr>
        <w:t>v tištěné i digitální podobě, provedení předepsaných zkoušek a</w:t>
      </w:r>
      <w:r w:rsidR="007D2BD0">
        <w:rPr>
          <w:szCs w:val="24"/>
        </w:rPr>
        <w:t> </w:t>
      </w:r>
      <w:r w:rsidRPr="00830564">
        <w:rPr>
          <w:szCs w:val="24"/>
        </w:rPr>
        <w:t>kladných revizí, úklid, ekologická likvidace odpadů apod.).</w:t>
      </w:r>
    </w:p>
    <w:p w14:paraId="073E13F2" w14:textId="77777777" w:rsidR="0047076C" w:rsidRPr="0085443C" w:rsidRDefault="0047076C" w:rsidP="00807D62">
      <w:pPr>
        <w:pStyle w:val="Odstavecseseznamem"/>
        <w:numPr>
          <w:ilvl w:val="0"/>
          <w:numId w:val="1"/>
        </w:numPr>
        <w:spacing w:after="60" w:line="240" w:lineRule="auto"/>
        <w:ind w:left="794" w:hanging="397"/>
        <w:contextualSpacing w:val="0"/>
        <w:jc w:val="both"/>
        <w:rPr>
          <w:szCs w:val="24"/>
        </w:rPr>
      </w:pPr>
      <w:r w:rsidRPr="0085443C">
        <w:rPr>
          <w:szCs w:val="24"/>
        </w:rPr>
        <w:t>Součástí ceny DÍLA budou veškeré náklady spojené s bezvadnou a kompletní realizací předmětu DÍLA, zejména náklady na dodávku a montáž předmětu díla, materiál, související montážní pomůcky, prostředky a mechanizmy, veškeré ztížené podmínky, které lze při realizaci DÍLA předpokládat, staveništní a mimostaveništní dopravu a přesuny. V ceně za DÍLO jsou obsaženy veškeré náklady spojené s provozními zkouškami</w:t>
      </w:r>
      <w:r w:rsidR="003B6576">
        <w:rPr>
          <w:szCs w:val="24"/>
        </w:rPr>
        <w:t>, pořízením atestu, certifikátu</w:t>
      </w:r>
      <w:r w:rsidRPr="0085443C">
        <w:rPr>
          <w:szCs w:val="24"/>
        </w:rPr>
        <w:t xml:space="preserve"> apod.</w:t>
      </w:r>
    </w:p>
    <w:p w14:paraId="738FE0EF" w14:textId="77777777" w:rsidR="0047076C" w:rsidRPr="00665BDC" w:rsidRDefault="00A23C7E" w:rsidP="00807D62">
      <w:pPr>
        <w:pStyle w:val="Odstavecseseznamem"/>
        <w:numPr>
          <w:ilvl w:val="0"/>
          <w:numId w:val="1"/>
        </w:numPr>
        <w:spacing w:after="60" w:line="240" w:lineRule="auto"/>
        <w:ind w:left="794" w:hanging="397"/>
        <w:contextualSpacing w:val="0"/>
        <w:jc w:val="both"/>
        <w:rPr>
          <w:szCs w:val="24"/>
        </w:rPr>
      </w:pPr>
      <w:r w:rsidRPr="00665BDC">
        <w:rPr>
          <w:szCs w:val="24"/>
        </w:rPr>
        <w:t>Případné z</w:t>
      </w:r>
      <w:r w:rsidR="0047076C" w:rsidRPr="00665BDC">
        <w:rPr>
          <w:szCs w:val="24"/>
        </w:rPr>
        <w:t>měny závazk</w:t>
      </w:r>
      <w:r w:rsidRPr="00665BDC">
        <w:rPr>
          <w:szCs w:val="24"/>
        </w:rPr>
        <w:t>u</w:t>
      </w:r>
      <w:r w:rsidR="0047076C" w:rsidRPr="00665BDC">
        <w:rPr>
          <w:szCs w:val="24"/>
        </w:rPr>
        <w:t xml:space="preserve"> z</w:t>
      </w:r>
      <w:r w:rsidRPr="00665BDC">
        <w:rPr>
          <w:szCs w:val="24"/>
        </w:rPr>
        <w:t xml:space="preserve"> této </w:t>
      </w:r>
      <w:r w:rsidR="00B846B3" w:rsidRPr="00665BDC">
        <w:rPr>
          <w:szCs w:val="24"/>
        </w:rPr>
        <w:t>SoD</w:t>
      </w:r>
      <w:r w:rsidR="0047076C" w:rsidRPr="00665BDC">
        <w:rPr>
          <w:szCs w:val="24"/>
        </w:rPr>
        <w:t xml:space="preserve"> se budou řídit zákonem č. 134/2016 Sb., o</w:t>
      </w:r>
      <w:r w:rsidR="00A24DE6" w:rsidRPr="00665BDC">
        <w:rPr>
          <w:szCs w:val="24"/>
        </w:rPr>
        <w:t> </w:t>
      </w:r>
      <w:r w:rsidR="0047076C" w:rsidRPr="00665BDC">
        <w:rPr>
          <w:szCs w:val="24"/>
        </w:rPr>
        <w:t>zadávání</w:t>
      </w:r>
      <w:r w:rsidR="0047076C" w:rsidRPr="004748EA">
        <w:rPr>
          <w:szCs w:val="24"/>
        </w:rPr>
        <w:t xml:space="preserve"> </w:t>
      </w:r>
      <w:r w:rsidR="0047076C" w:rsidRPr="00665BDC">
        <w:rPr>
          <w:szCs w:val="24"/>
        </w:rPr>
        <w:t>veřejných zakázek</w:t>
      </w:r>
      <w:r w:rsidR="008706F3" w:rsidRPr="00665BDC">
        <w:rPr>
          <w:szCs w:val="24"/>
        </w:rPr>
        <w:t xml:space="preserve">, ve znění pozdějších předpisů </w:t>
      </w:r>
      <w:r w:rsidR="0047076C" w:rsidRPr="00665BDC">
        <w:rPr>
          <w:szCs w:val="24"/>
        </w:rPr>
        <w:t xml:space="preserve">(dále též „ZZVZ“) </w:t>
      </w:r>
      <w:r w:rsidR="00D23134" w:rsidRPr="00665BDC">
        <w:rPr>
          <w:szCs w:val="24"/>
        </w:rPr>
        <w:t>nastane-li zejména, nikoli však výlučně, některá z následujících skutečností</w:t>
      </w:r>
      <w:r w:rsidR="0047076C" w:rsidRPr="00665BDC">
        <w:rPr>
          <w:szCs w:val="24"/>
        </w:rPr>
        <w:t>:</w:t>
      </w:r>
    </w:p>
    <w:p w14:paraId="71B52F9A" w14:textId="77777777" w:rsidR="0047076C" w:rsidRPr="00665BDC" w:rsidRDefault="0047076C" w:rsidP="002C64D9">
      <w:pPr>
        <w:pStyle w:val="Odstavecseseznamem"/>
        <w:numPr>
          <w:ilvl w:val="0"/>
          <w:numId w:val="22"/>
        </w:numPr>
        <w:autoSpaceDE w:val="0"/>
        <w:autoSpaceDN w:val="0"/>
        <w:adjustRightInd w:val="0"/>
        <w:spacing w:after="0" w:line="240" w:lineRule="auto"/>
        <w:ind w:left="1276"/>
        <w:jc w:val="both"/>
        <w:rPr>
          <w:rFonts w:eastAsia="ArialMT"/>
          <w:szCs w:val="20"/>
          <w:lang w:eastAsia="cs-CZ"/>
        </w:rPr>
      </w:pPr>
      <w:r w:rsidRPr="00665BDC">
        <w:rPr>
          <w:rFonts w:eastAsia="ArialMT"/>
          <w:szCs w:val="20"/>
          <w:lang w:eastAsia="cs-CZ"/>
        </w:rPr>
        <w:t xml:space="preserve">objednatel požaduje práce, které nejsou </w:t>
      </w:r>
      <w:r w:rsidR="00D23134" w:rsidRPr="00665BDC">
        <w:rPr>
          <w:rFonts w:eastAsia="ArialMT"/>
          <w:szCs w:val="20"/>
          <w:lang w:eastAsia="cs-CZ"/>
        </w:rPr>
        <w:t xml:space="preserve">zahrnuty </w:t>
      </w:r>
      <w:r w:rsidRPr="00665BDC">
        <w:rPr>
          <w:rFonts w:eastAsia="ArialMT"/>
          <w:szCs w:val="20"/>
          <w:lang w:eastAsia="cs-CZ"/>
        </w:rPr>
        <w:t>v předmětu díla,</w:t>
      </w:r>
    </w:p>
    <w:p w14:paraId="4EF00DAC" w14:textId="77777777" w:rsidR="0047076C" w:rsidRPr="00665BDC" w:rsidRDefault="0047076C" w:rsidP="002C64D9">
      <w:pPr>
        <w:pStyle w:val="Odstavecseseznamem"/>
        <w:numPr>
          <w:ilvl w:val="0"/>
          <w:numId w:val="22"/>
        </w:numPr>
        <w:autoSpaceDE w:val="0"/>
        <w:autoSpaceDN w:val="0"/>
        <w:adjustRightInd w:val="0"/>
        <w:spacing w:after="0" w:line="240" w:lineRule="auto"/>
        <w:ind w:left="1276"/>
        <w:jc w:val="both"/>
        <w:rPr>
          <w:rFonts w:eastAsia="ArialMT"/>
          <w:szCs w:val="20"/>
          <w:lang w:eastAsia="cs-CZ"/>
        </w:rPr>
      </w:pPr>
      <w:r w:rsidRPr="00665BDC">
        <w:rPr>
          <w:rFonts w:eastAsia="ArialMT"/>
          <w:szCs w:val="20"/>
          <w:lang w:eastAsia="cs-CZ"/>
        </w:rPr>
        <w:t>objednatel požaduje vypustit některé práce předmětu díla,</w:t>
      </w:r>
    </w:p>
    <w:p w14:paraId="6A495A85" w14:textId="77777777" w:rsidR="0047076C" w:rsidRPr="00665BDC" w:rsidRDefault="0047076C" w:rsidP="002C64D9">
      <w:pPr>
        <w:pStyle w:val="Odstavecseseznamem"/>
        <w:numPr>
          <w:ilvl w:val="0"/>
          <w:numId w:val="22"/>
        </w:numPr>
        <w:autoSpaceDE w:val="0"/>
        <w:autoSpaceDN w:val="0"/>
        <w:adjustRightInd w:val="0"/>
        <w:spacing w:after="0" w:line="240" w:lineRule="auto"/>
        <w:ind w:left="1276"/>
        <w:jc w:val="both"/>
        <w:rPr>
          <w:rFonts w:eastAsia="ArialMT"/>
          <w:szCs w:val="20"/>
          <w:lang w:eastAsia="cs-CZ"/>
        </w:rPr>
      </w:pPr>
      <w:r w:rsidRPr="00665BDC">
        <w:rPr>
          <w:rFonts w:eastAsia="ArialMT"/>
          <w:szCs w:val="20"/>
          <w:lang w:eastAsia="cs-CZ"/>
        </w:rPr>
        <w:t xml:space="preserve">při realizaci se zjistí skutečnosti, které nebyly v době podpisu </w:t>
      </w:r>
      <w:r w:rsidR="00B846B3" w:rsidRPr="00665BDC">
        <w:rPr>
          <w:rFonts w:eastAsia="ArialMT"/>
          <w:szCs w:val="20"/>
          <w:lang w:eastAsia="cs-CZ"/>
        </w:rPr>
        <w:t>SoD</w:t>
      </w:r>
      <w:r w:rsidRPr="00665BDC">
        <w:rPr>
          <w:rFonts w:eastAsia="ArialMT"/>
          <w:szCs w:val="20"/>
          <w:lang w:eastAsia="cs-CZ"/>
        </w:rPr>
        <w:t xml:space="preserve"> známy, a</w:t>
      </w:r>
      <w:r w:rsidR="000D3C3F" w:rsidRPr="00665BDC">
        <w:rPr>
          <w:rFonts w:eastAsia="ArialMT"/>
          <w:szCs w:val="20"/>
          <w:lang w:eastAsia="cs-CZ"/>
        </w:rPr>
        <w:t> </w:t>
      </w:r>
      <w:r w:rsidRPr="00665BDC">
        <w:rPr>
          <w:rFonts w:eastAsia="ArialMT"/>
          <w:szCs w:val="20"/>
          <w:lang w:eastAsia="cs-CZ"/>
        </w:rPr>
        <w:t>dodavatel je nezavinil ani nemohl předvídat,</w:t>
      </w:r>
    </w:p>
    <w:p w14:paraId="1B2294C2" w14:textId="77777777" w:rsidR="0047076C" w:rsidRPr="00665BDC" w:rsidRDefault="0047076C" w:rsidP="002C64D9">
      <w:pPr>
        <w:pStyle w:val="Odstavecseseznamem"/>
        <w:numPr>
          <w:ilvl w:val="0"/>
          <w:numId w:val="22"/>
        </w:numPr>
        <w:autoSpaceDE w:val="0"/>
        <w:autoSpaceDN w:val="0"/>
        <w:adjustRightInd w:val="0"/>
        <w:spacing w:after="60" w:line="240" w:lineRule="auto"/>
        <w:ind w:left="1276"/>
        <w:contextualSpacing w:val="0"/>
        <w:jc w:val="both"/>
        <w:rPr>
          <w:rFonts w:eastAsia="ArialMT"/>
          <w:szCs w:val="20"/>
          <w:lang w:eastAsia="cs-CZ"/>
        </w:rPr>
      </w:pPr>
      <w:r w:rsidRPr="00665BDC">
        <w:rPr>
          <w:rFonts w:eastAsia="ArialMT"/>
          <w:szCs w:val="20"/>
          <w:lang w:eastAsia="cs-CZ"/>
        </w:rPr>
        <w:t xml:space="preserve">při realizaci se zjistí skutečnosti odlišné od </w:t>
      </w:r>
      <w:r w:rsidR="007A3456" w:rsidRPr="00665BDC">
        <w:rPr>
          <w:rFonts w:eastAsia="ArialMT"/>
          <w:szCs w:val="20"/>
          <w:lang w:eastAsia="cs-CZ"/>
        </w:rPr>
        <w:t>PD</w:t>
      </w:r>
      <w:r w:rsidRPr="00665BDC">
        <w:rPr>
          <w:rFonts w:eastAsia="ArialMT"/>
          <w:szCs w:val="20"/>
          <w:lang w:eastAsia="cs-CZ"/>
        </w:rPr>
        <w:t xml:space="preserve"> předané objednatelem.</w:t>
      </w:r>
    </w:p>
    <w:p w14:paraId="18B1944C" w14:textId="77777777" w:rsidR="0047076C" w:rsidRPr="00F23258" w:rsidRDefault="0047076C" w:rsidP="00807D62">
      <w:pPr>
        <w:pStyle w:val="Odstavecseseznamem"/>
        <w:numPr>
          <w:ilvl w:val="0"/>
          <w:numId w:val="1"/>
        </w:numPr>
        <w:spacing w:after="60" w:line="240" w:lineRule="auto"/>
        <w:contextualSpacing w:val="0"/>
        <w:jc w:val="both"/>
        <w:rPr>
          <w:szCs w:val="24"/>
        </w:rPr>
      </w:pPr>
      <w:r w:rsidRPr="00665BDC">
        <w:rPr>
          <w:szCs w:val="24"/>
        </w:rPr>
        <w:t>Veškeré změny SoD musí být provedeny formou písemného dodatku k této SoD. Věcná</w:t>
      </w:r>
      <w:r w:rsidRPr="00F23258">
        <w:rPr>
          <w:szCs w:val="24"/>
        </w:rPr>
        <w:t xml:space="preserve"> náplň dodatku bude odsouhlasena zplnomocněnými zástupci obou stran (tj. zástupce objednatele a</w:t>
      </w:r>
      <w:r w:rsidR="00F509B1">
        <w:rPr>
          <w:szCs w:val="24"/>
        </w:rPr>
        <w:t> </w:t>
      </w:r>
      <w:r w:rsidRPr="00F23258">
        <w:rPr>
          <w:szCs w:val="24"/>
        </w:rPr>
        <w:t>zástupce zhotovitele) před jejich provedením.</w:t>
      </w:r>
    </w:p>
    <w:p w14:paraId="6F92D577" w14:textId="77777777" w:rsidR="0047076C" w:rsidRPr="0085443C" w:rsidRDefault="0047076C" w:rsidP="00807D62">
      <w:pPr>
        <w:pStyle w:val="Odstavecseseznamem"/>
        <w:numPr>
          <w:ilvl w:val="0"/>
          <w:numId w:val="1"/>
        </w:numPr>
        <w:spacing w:after="120" w:line="240" w:lineRule="auto"/>
        <w:contextualSpacing w:val="0"/>
        <w:jc w:val="both"/>
        <w:rPr>
          <w:szCs w:val="24"/>
        </w:rPr>
      </w:pPr>
      <w:r w:rsidRPr="0085443C">
        <w:rPr>
          <w:szCs w:val="24"/>
        </w:rPr>
        <w:t xml:space="preserve">Zhotovitel se zavazuje zhotovit </w:t>
      </w:r>
      <w:r>
        <w:rPr>
          <w:szCs w:val="24"/>
        </w:rPr>
        <w:t>DÍLO</w:t>
      </w:r>
      <w:r w:rsidRPr="0085443C">
        <w:rPr>
          <w:szCs w:val="24"/>
        </w:rPr>
        <w:t xml:space="preserve"> na svůj náklad a na své nebezpečí ve sjednané době a</w:t>
      </w:r>
      <w:r w:rsidR="005F37A9">
        <w:rPr>
          <w:szCs w:val="24"/>
        </w:rPr>
        <w:t> </w:t>
      </w:r>
      <w:r w:rsidRPr="0085443C">
        <w:rPr>
          <w:szCs w:val="24"/>
        </w:rPr>
        <w:t xml:space="preserve">kvalitě za podmínek uvedených v této </w:t>
      </w:r>
      <w:r>
        <w:rPr>
          <w:szCs w:val="24"/>
        </w:rPr>
        <w:t>SoD</w:t>
      </w:r>
      <w:r w:rsidRPr="0085443C">
        <w:rPr>
          <w:szCs w:val="24"/>
        </w:rPr>
        <w:t>.</w:t>
      </w:r>
    </w:p>
    <w:p w14:paraId="6F14165C" w14:textId="77777777" w:rsidR="0047076C" w:rsidRPr="0085443C" w:rsidRDefault="0047076C" w:rsidP="00CF3B45">
      <w:pPr>
        <w:keepNext/>
        <w:spacing w:after="60" w:line="240" w:lineRule="auto"/>
        <w:jc w:val="both"/>
        <w:rPr>
          <w:b/>
          <w:i/>
          <w:sz w:val="28"/>
          <w:szCs w:val="24"/>
        </w:rPr>
      </w:pPr>
      <w:r w:rsidRPr="00830564">
        <w:rPr>
          <w:b/>
          <w:i/>
          <w:sz w:val="28"/>
          <w:szCs w:val="24"/>
        </w:rPr>
        <w:t>II. Termín a místo plnění</w:t>
      </w:r>
      <w:r w:rsidR="00F23258">
        <w:rPr>
          <w:b/>
          <w:i/>
          <w:sz w:val="28"/>
          <w:szCs w:val="24"/>
        </w:rPr>
        <w:t xml:space="preserve"> </w:t>
      </w:r>
    </w:p>
    <w:p w14:paraId="70AAC96B" w14:textId="77777777" w:rsidR="0047076C" w:rsidRPr="0085443C" w:rsidRDefault="0047076C" w:rsidP="002C64D9">
      <w:pPr>
        <w:pStyle w:val="Odstavecseseznamem"/>
        <w:keepNext/>
        <w:numPr>
          <w:ilvl w:val="0"/>
          <w:numId w:val="5"/>
        </w:numPr>
        <w:spacing w:after="60" w:line="240" w:lineRule="auto"/>
        <w:ind w:left="714" w:hanging="357"/>
        <w:contextualSpacing w:val="0"/>
        <w:jc w:val="both"/>
        <w:rPr>
          <w:szCs w:val="24"/>
        </w:rPr>
      </w:pPr>
      <w:r w:rsidRPr="0085443C">
        <w:rPr>
          <w:szCs w:val="24"/>
        </w:rPr>
        <w:t>Termíny plnění:</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5917"/>
      </w:tblGrid>
      <w:tr w:rsidR="00DC2F88" w:rsidRPr="00830564" w14:paraId="3BC8F05A" w14:textId="77777777" w:rsidTr="008533EE">
        <w:trPr>
          <w:trHeight w:val="510"/>
          <w:jc w:val="right"/>
        </w:trPr>
        <w:tc>
          <w:tcPr>
            <w:tcW w:w="3155" w:type="dxa"/>
            <w:shd w:val="clear" w:color="auto" w:fill="auto"/>
            <w:vAlign w:val="center"/>
          </w:tcPr>
          <w:p w14:paraId="62FE13C4" w14:textId="77777777" w:rsidR="00DC2F88" w:rsidRPr="00DB4736" w:rsidRDefault="00DC2F88" w:rsidP="00DC2F88">
            <w:pPr>
              <w:keepNext/>
              <w:spacing w:after="0" w:line="240" w:lineRule="auto"/>
              <w:rPr>
                <w:szCs w:val="24"/>
              </w:rPr>
            </w:pPr>
            <w:r w:rsidRPr="00DB4736">
              <w:rPr>
                <w:szCs w:val="24"/>
              </w:rPr>
              <w:t>Předání a převzetí staveniště:</w:t>
            </w:r>
          </w:p>
        </w:tc>
        <w:tc>
          <w:tcPr>
            <w:tcW w:w="5917" w:type="dxa"/>
            <w:shd w:val="clear" w:color="auto" w:fill="auto"/>
            <w:vAlign w:val="center"/>
          </w:tcPr>
          <w:p w14:paraId="484936D2" w14:textId="77777777" w:rsidR="00DC2F88" w:rsidRPr="00DB4736" w:rsidRDefault="002C1862" w:rsidP="00830564">
            <w:pPr>
              <w:keepNext/>
              <w:spacing w:after="0" w:line="240" w:lineRule="auto"/>
              <w:rPr>
                <w:szCs w:val="24"/>
              </w:rPr>
            </w:pPr>
            <w:r w:rsidRPr="00DB4736">
              <w:rPr>
                <w:szCs w:val="24"/>
              </w:rPr>
              <w:t xml:space="preserve">do 14 </w:t>
            </w:r>
            <w:r w:rsidR="00DB4736">
              <w:rPr>
                <w:szCs w:val="24"/>
              </w:rPr>
              <w:t xml:space="preserve">kalendářních </w:t>
            </w:r>
            <w:r w:rsidRPr="00DB4736">
              <w:rPr>
                <w:szCs w:val="24"/>
              </w:rPr>
              <w:t>dnů po podpisu SoD</w:t>
            </w:r>
          </w:p>
        </w:tc>
      </w:tr>
      <w:tr w:rsidR="00DC2F88" w:rsidRPr="00830564" w14:paraId="7DCBA4D9" w14:textId="77777777" w:rsidTr="008533EE">
        <w:trPr>
          <w:trHeight w:val="510"/>
          <w:jc w:val="right"/>
        </w:trPr>
        <w:tc>
          <w:tcPr>
            <w:tcW w:w="3155" w:type="dxa"/>
            <w:shd w:val="clear" w:color="auto" w:fill="auto"/>
            <w:vAlign w:val="center"/>
          </w:tcPr>
          <w:p w14:paraId="26B99346" w14:textId="77777777" w:rsidR="00DC2F88" w:rsidRPr="00DB4736" w:rsidRDefault="00DC2F88" w:rsidP="00DC2F88">
            <w:pPr>
              <w:keepNext/>
              <w:spacing w:after="0" w:line="240" w:lineRule="auto"/>
              <w:rPr>
                <w:szCs w:val="24"/>
              </w:rPr>
            </w:pPr>
            <w:r w:rsidRPr="00DB4736">
              <w:rPr>
                <w:szCs w:val="24"/>
              </w:rPr>
              <w:t>Zahájení stavebních prací:</w:t>
            </w:r>
          </w:p>
        </w:tc>
        <w:tc>
          <w:tcPr>
            <w:tcW w:w="5917" w:type="dxa"/>
            <w:shd w:val="clear" w:color="auto" w:fill="auto"/>
            <w:vAlign w:val="center"/>
          </w:tcPr>
          <w:p w14:paraId="3853B175" w14:textId="77777777" w:rsidR="00DC2F88" w:rsidRPr="00DB4736" w:rsidRDefault="002C1862" w:rsidP="00DC2F88">
            <w:pPr>
              <w:keepNext/>
              <w:spacing w:after="0" w:line="240" w:lineRule="auto"/>
              <w:rPr>
                <w:szCs w:val="24"/>
              </w:rPr>
            </w:pPr>
            <w:r w:rsidRPr="00DB4736">
              <w:rPr>
                <w:szCs w:val="24"/>
              </w:rPr>
              <w:t xml:space="preserve">do 7 </w:t>
            </w:r>
            <w:r w:rsidR="00DB4736">
              <w:rPr>
                <w:szCs w:val="24"/>
              </w:rPr>
              <w:t xml:space="preserve">kalendářních </w:t>
            </w:r>
            <w:r w:rsidRPr="00DB4736">
              <w:rPr>
                <w:szCs w:val="24"/>
              </w:rPr>
              <w:t>dnů po předání staveniště</w:t>
            </w:r>
          </w:p>
        </w:tc>
      </w:tr>
      <w:tr w:rsidR="00830564" w:rsidRPr="00830564" w14:paraId="43F64BAC" w14:textId="77777777" w:rsidTr="008533EE">
        <w:trPr>
          <w:trHeight w:val="510"/>
          <w:jc w:val="right"/>
        </w:trPr>
        <w:tc>
          <w:tcPr>
            <w:tcW w:w="3155" w:type="dxa"/>
            <w:shd w:val="clear" w:color="auto" w:fill="auto"/>
            <w:vAlign w:val="center"/>
          </w:tcPr>
          <w:p w14:paraId="088026C0" w14:textId="77777777" w:rsidR="00830564" w:rsidRPr="00DB4736" w:rsidRDefault="003B02C0" w:rsidP="00DC2F88">
            <w:pPr>
              <w:keepNext/>
              <w:spacing w:after="0" w:line="240" w:lineRule="auto"/>
              <w:rPr>
                <w:szCs w:val="24"/>
              </w:rPr>
            </w:pPr>
            <w:r>
              <w:rPr>
                <w:szCs w:val="24"/>
              </w:rPr>
              <w:t>U</w:t>
            </w:r>
            <w:r w:rsidR="00830564" w:rsidRPr="00DB4736">
              <w:rPr>
                <w:szCs w:val="24"/>
              </w:rPr>
              <w:t xml:space="preserve">zlový </w:t>
            </w:r>
            <w:proofErr w:type="gramStart"/>
            <w:r w:rsidR="00830564" w:rsidRPr="00DB4736">
              <w:rPr>
                <w:szCs w:val="24"/>
              </w:rPr>
              <w:t>bod - UB</w:t>
            </w:r>
            <w:proofErr w:type="gramEnd"/>
            <w:r w:rsidR="00830564" w:rsidRPr="00DB4736">
              <w:rPr>
                <w:szCs w:val="24"/>
              </w:rPr>
              <w:t xml:space="preserve"> I:</w:t>
            </w:r>
          </w:p>
        </w:tc>
        <w:tc>
          <w:tcPr>
            <w:tcW w:w="5917" w:type="dxa"/>
            <w:shd w:val="clear" w:color="auto" w:fill="auto"/>
            <w:vAlign w:val="center"/>
          </w:tcPr>
          <w:p w14:paraId="375B486D" w14:textId="77777777" w:rsidR="00830564" w:rsidRPr="00DB4736" w:rsidRDefault="00DB4736" w:rsidP="00DC2F88">
            <w:pPr>
              <w:keepNext/>
              <w:spacing w:after="0" w:line="240" w:lineRule="auto"/>
              <w:rPr>
                <w:szCs w:val="24"/>
              </w:rPr>
            </w:pPr>
            <w:r>
              <w:rPr>
                <w:szCs w:val="24"/>
              </w:rPr>
              <w:t xml:space="preserve">nejpozději do </w:t>
            </w:r>
            <w:r w:rsidR="00830564" w:rsidRPr="00DB4736">
              <w:rPr>
                <w:szCs w:val="24"/>
              </w:rPr>
              <w:t>27.08.2025</w:t>
            </w:r>
          </w:p>
        </w:tc>
      </w:tr>
      <w:tr w:rsidR="00DC2F88" w:rsidRPr="00830564" w14:paraId="69CF40F3" w14:textId="77777777" w:rsidTr="008533EE">
        <w:trPr>
          <w:trHeight w:val="510"/>
          <w:jc w:val="right"/>
        </w:trPr>
        <w:tc>
          <w:tcPr>
            <w:tcW w:w="3155" w:type="dxa"/>
            <w:shd w:val="clear" w:color="auto" w:fill="auto"/>
            <w:vAlign w:val="center"/>
          </w:tcPr>
          <w:p w14:paraId="5AC1E9AA" w14:textId="77777777" w:rsidR="00DC2F88" w:rsidRPr="000B3941" w:rsidRDefault="003B02C0" w:rsidP="00830564">
            <w:pPr>
              <w:keepNext/>
              <w:spacing w:after="0" w:line="240" w:lineRule="auto"/>
              <w:rPr>
                <w:szCs w:val="24"/>
              </w:rPr>
            </w:pPr>
            <w:r w:rsidRPr="000B3941">
              <w:rPr>
                <w:szCs w:val="24"/>
              </w:rPr>
              <w:t>U</w:t>
            </w:r>
            <w:r w:rsidR="00830564" w:rsidRPr="000B3941">
              <w:rPr>
                <w:szCs w:val="24"/>
              </w:rPr>
              <w:t xml:space="preserve">zlový </w:t>
            </w:r>
            <w:proofErr w:type="gramStart"/>
            <w:r w:rsidR="00830564" w:rsidRPr="000B3941">
              <w:rPr>
                <w:szCs w:val="24"/>
              </w:rPr>
              <w:t>bod - UB</w:t>
            </w:r>
            <w:proofErr w:type="gramEnd"/>
            <w:r w:rsidR="00830564" w:rsidRPr="000B3941">
              <w:rPr>
                <w:szCs w:val="24"/>
              </w:rPr>
              <w:t xml:space="preserve"> II</w:t>
            </w:r>
            <w:r w:rsidR="00DC2F88" w:rsidRPr="000B3941">
              <w:rPr>
                <w:szCs w:val="24"/>
              </w:rPr>
              <w:t>:</w:t>
            </w:r>
          </w:p>
        </w:tc>
        <w:tc>
          <w:tcPr>
            <w:tcW w:w="5917" w:type="dxa"/>
            <w:shd w:val="clear" w:color="auto" w:fill="auto"/>
            <w:vAlign w:val="center"/>
          </w:tcPr>
          <w:p w14:paraId="5C2DF2FA" w14:textId="77777777" w:rsidR="00DC2F88" w:rsidRPr="000B3941" w:rsidRDefault="00DB4736" w:rsidP="00830564">
            <w:pPr>
              <w:keepNext/>
              <w:spacing w:after="0" w:line="240" w:lineRule="auto"/>
              <w:rPr>
                <w:szCs w:val="24"/>
              </w:rPr>
            </w:pPr>
            <w:r w:rsidRPr="000B3941">
              <w:rPr>
                <w:szCs w:val="24"/>
              </w:rPr>
              <w:t xml:space="preserve">nejpozději do </w:t>
            </w:r>
            <w:r w:rsidR="00830564" w:rsidRPr="000B3941">
              <w:rPr>
                <w:szCs w:val="24"/>
              </w:rPr>
              <w:t>3</w:t>
            </w:r>
            <w:r w:rsidR="002C1862" w:rsidRPr="000B3941">
              <w:rPr>
                <w:szCs w:val="24"/>
              </w:rPr>
              <w:t>1.</w:t>
            </w:r>
            <w:r w:rsidR="00830564" w:rsidRPr="000B3941">
              <w:rPr>
                <w:szCs w:val="24"/>
              </w:rPr>
              <w:t>12</w:t>
            </w:r>
            <w:r w:rsidR="002C1862" w:rsidRPr="000B3941">
              <w:rPr>
                <w:szCs w:val="24"/>
              </w:rPr>
              <w:t>. 202</w:t>
            </w:r>
            <w:r w:rsidR="00830564" w:rsidRPr="000B3941">
              <w:rPr>
                <w:szCs w:val="24"/>
              </w:rPr>
              <w:t>5</w:t>
            </w:r>
          </w:p>
        </w:tc>
      </w:tr>
      <w:tr w:rsidR="00481B29" w:rsidRPr="00830564" w14:paraId="2762B9EF" w14:textId="77777777" w:rsidTr="008533EE">
        <w:trPr>
          <w:trHeight w:val="510"/>
          <w:jc w:val="right"/>
        </w:trPr>
        <w:tc>
          <w:tcPr>
            <w:tcW w:w="3155" w:type="dxa"/>
            <w:shd w:val="clear" w:color="auto" w:fill="auto"/>
            <w:vAlign w:val="center"/>
          </w:tcPr>
          <w:p w14:paraId="4EFBAC34" w14:textId="77777777" w:rsidR="00481B29" w:rsidRPr="000B3941" w:rsidRDefault="00481B29" w:rsidP="00830564">
            <w:pPr>
              <w:keepNext/>
              <w:spacing w:after="0" w:line="240" w:lineRule="auto"/>
              <w:rPr>
                <w:szCs w:val="24"/>
              </w:rPr>
            </w:pPr>
            <w:r w:rsidRPr="000B3941">
              <w:rPr>
                <w:szCs w:val="24"/>
              </w:rPr>
              <w:t xml:space="preserve">Uzlový </w:t>
            </w:r>
            <w:proofErr w:type="gramStart"/>
            <w:r w:rsidRPr="000B3941">
              <w:rPr>
                <w:szCs w:val="24"/>
              </w:rPr>
              <w:t>bod - UB</w:t>
            </w:r>
            <w:proofErr w:type="gramEnd"/>
            <w:r w:rsidRPr="000B3941">
              <w:rPr>
                <w:szCs w:val="24"/>
              </w:rPr>
              <w:t xml:space="preserve"> III</w:t>
            </w:r>
          </w:p>
        </w:tc>
        <w:tc>
          <w:tcPr>
            <w:tcW w:w="5917" w:type="dxa"/>
            <w:shd w:val="clear" w:color="auto" w:fill="auto"/>
            <w:vAlign w:val="center"/>
          </w:tcPr>
          <w:p w14:paraId="280A1F62" w14:textId="77777777" w:rsidR="00481B29" w:rsidRPr="000B3941" w:rsidRDefault="00481B29" w:rsidP="00830564">
            <w:pPr>
              <w:keepNext/>
              <w:spacing w:after="0" w:line="240" w:lineRule="auto"/>
              <w:rPr>
                <w:szCs w:val="24"/>
              </w:rPr>
            </w:pPr>
            <w:r w:rsidRPr="000B3941">
              <w:rPr>
                <w:szCs w:val="24"/>
              </w:rPr>
              <w:t>nejpozději do 17.08.2026</w:t>
            </w:r>
          </w:p>
        </w:tc>
      </w:tr>
      <w:tr w:rsidR="00F10AE8" w:rsidRPr="00830564" w14:paraId="69551FB9" w14:textId="77777777" w:rsidTr="008533EE">
        <w:trPr>
          <w:trHeight w:val="510"/>
          <w:jc w:val="right"/>
        </w:trPr>
        <w:tc>
          <w:tcPr>
            <w:tcW w:w="3155" w:type="dxa"/>
            <w:shd w:val="clear" w:color="auto" w:fill="auto"/>
            <w:vAlign w:val="center"/>
          </w:tcPr>
          <w:p w14:paraId="1183DCAB" w14:textId="77777777" w:rsidR="00F10AE8" w:rsidRPr="000B3941" w:rsidRDefault="00DB4736" w:rsidP="00830564">
            <w:pPr>
              <w:keepNext/>
              <w:spacing w:after="0" w:line="240" w:lineRule="auto"/>
              <w:rPr>
                <w:szCs w:val="24"/>
              </w:rPr>
            </w:pPr>
            <w:r w:rsidRPr="000B3941">
              <w:rPr>
                <w:szCs w:val="24"/>
              </w:rPr>
              <w:t>D</w:t>
            </w:r>
            <w:r w:rsidR="00F10AE8" w:rsidRPr="000B3941">
              <w:rPr>
                <w:szCs w:val="24"/>
              </w:rPr>
              <w:t>okončení díla</w:t>
            </w:r>
            <w:r w:rsidRPr="000B3941">
              <w:rPr>
                <w:szCs w:val="24"/>
              </w:rPr>
              <w:t>:</w:t>
            </w:r>
          </w:p>
        </w:tc>
        <w:tc>
          <w:tcPr>
            <w:tcW w:w="5917" w:type="dxa"/>
            <w:shd w:val="clear" w:color="auto" w:fill="auto"/>
            <w:vAlign w:val="center"/>
          </w:tcPr>
          <w:p w14:paraId="0AB5539B" w14:textId="77777777" w:rsidR="00F10AE8" w:rsidRPr="000B3941" w:rsidRDefault="00DB4736" w:rsidP="00481B29">
            <w:pPr>
              <w:keepNext/>
              <w:spacing w:after="0" w:line="240" w:lineRule="auto"/>
              <w:rPr>
                <w:szCs w:val="24"/>
              </w:rPr>
            </w:pPr>
            <w:r w:rsidRPr="000B3941">
              <w:rPr>
                <w:szCs w:val="24"/>
              </w:rPr>
              <w:t xml:space="preserve">nejpozději do </w:t>
            </w:r>
            <w:r w:rsidR="00481B29" w:rsidRPr="000B3941">
              <w:rPr>
                <w:szCs w:val="24"/>
              </w:rPr>
              <w:t>24</w:t>
            </w:r>
            <w:r w:rsidR="00F10AE8" w:rsidRPr="000B3941">
              <w:rPr>
                <w:szCs w:val="24"/>
              </w:rPr>
              <w:t>.08.2026</w:t>
            </w:r>
          </w:p>
        </w:tc>
      </w:tr>
    </w:tbl>
    <w:p w14:paraId="01AEE1D0" w14:textId="77777777" w:rsidR="005A43DF" w:rsidRPr="00DB4736" w:rsidRDefault="005A43DF" w:rsidP="00DB4736">
      <w:pPr>
        <w:pStyle w:val="Odstavecseseznamem"/>
        <w:numPr>
          <w:ilvl w:val="0"/>
          <w:numId w:val="5"/>
        </w:numPr>
        <w:spacing w:before="60" w:after="60" w:line="240" w:lineRule="auto"/>
        <w:ind w:left="714" w:hanging="357"/>
        <w:contextualSpacing w:val="0"/>
        <w:jc w:val="both"/>
        <w:rPr>
          <w:szCs w:val="24"/>
        </w:rPr>
      </w:pPr>
      <w:r w:rsidRPr="00DB4736">
        <w:rPr>
          <w:b/>
          <w:szCs w:val="24"/>
        </w:rPr>
        <w:t xml:space="preserve">Uzlový </w:t>
      </w:r>
      <w:proofErr w:type="gramStart"/>
      <w:r w:rsidRPr="00DB4736">
        <w:rPr>
          <w:b/>
          <w:szCs w:val="24"/>
        </w:rPr>
        <w:t>bod - UB</w:t>
      </w:r>
      <w:proofErr w:type="gramEnd"/>
      <w:r w:rsidRPr="00DB4736">
        <w:rPr>
          <w:b/>
          <w:szCs w:val="24"/>
        </w:rPr>
        <w:t xml:space="preserve"> I</w:t>
      </w:r>
      <w:r w:rsidR="00455227" w:rsidRPr="00DB4736">
        <w:rPr>
          <w:szCs w:val="24"/>
        </w:rPr>
        <w:t xml:space="preserve">: práce ke splnění </w:t>
      </w:r>
      <w:r w:rsidRPr="00DB4736">
        <w:rPr>
          <w:szCs w:val="24"/>
        </w:rPr>
        <w:t xml:space="preserve">UB I </w:t>
      </w:r>
      <w:r w:rsidR="00455227" w:rsidRPr="00DB4736">
        <w:rPr>
          <w:szCs w:val="24"/>
        </w:rPr>
        <w:t xml:space="preserve">jsou o </w:t>
      </w:r>
      <w:r w:rsidRPr="00DB4736">
        <w:rPr>
          <w:szCs w:val="24"/>
        </w:rPr>
        <w:t>dokončení hrubé stavby</w:t>
      </w:r>
      <w:r w:rsidR="00F465B9" w:rsidRPr="00DB4736">
        <w:rPr>
          <w:szCs w:val="24"/>
        </w:rPr>
        <w:t xml:space="preserve"> nástavby 4.NP se zajištěním úplné ochrany objektu před povětrností. Jde zejména o svislé </w:t>
      </w:r>
      <w:r w:rsidR="0062586B" w:rsidRPr="00DB4736">
        <w:rPr>
          <w:szCs w:val="24"/>
        </w:rPr>
        <w:t xml:space="preserve">a vodorovné </w:t>
      </w:r>
      <w:r w:rsidR="00F465B9" w:rsidRPr="00DB4736">
        <w:rPr>
          <w:szCs w:val="24"/>
        </w:rPr>
        <w:t>konstrukce</w:t>
      </w:r>
      <w:r w:rsidR="0062586B" w:rsidRPr="00DB4736">
        <w:rPr>
          <w:szCs w:val="24"/>
        </w:rPr>
        <w:t xml:space="preserve">, střechu vč. odvedení dešťových vod do kanalizace, osazení oken. Bude osazena </w:t>
      </w:r>
      <w:r w:rsidR="0062586B" w:rsidRPr="00DB4736">
        <w:rPr>
          <w:szCs w:val="24"/>
        </w:rPr>
        <w:lastRenderedPageBreak/>
        <w:t>OK obou schodišť a zřízeny konstrukce oddělení prostoru schodiště do 4.NP k zajištění trvalého bezpečného přístupu stávajících schodišť do 3NP od začátku školního roku.</w:t>
      </w:r>
    </w:p>
    <w:p w14:paraId="2D19A7BB" w14:textId="77777777" w:rsidR="00481B29" w:rsidRPr="000B3941" w:rsidRDefault="005A43DF" w:rsidP="00481B29">
      <w:pPr>
        <w:pStyle w:val="Odstavecseseznamem"/>
        <w:numPr>
          <w:ilvl w:val="0"/>
          <w:numId w:val="5"/>
        </w:numPr>
        <w:spacing w:before="60" w:after="60" w:line="240" w:lineRule="auto"/>
        <w:ind w:left="709" w:hanging="283"/>
        <w:contextualSpacing w:val="0"/>
        <w:jc w:val="both"/>
        <w:rPr>
          <w:szCs w:val="24"/>
        </w:rPr>
      </w:pPr>
      <w:r w:rsidRPr="00DB4736">
        <w:rPr>
          <w:b/>
          <w:szCs w:val="24"/>
        </w:rPr>
        <w:t xml:space="preserve">Uzlový </w:t>
      </w:r>
      <w:proofErr w:type="gramStart"/>
      <w:r w:rsidRPr="00DB4736">
        <w:rPr>
          <w:b/>
          <w:szCs w:val="24"/>
        </w:rPr>
        <w:t>bod - UB</w:t>
      </w:r>
      <w:proofErr w:type="gramEnd"/>
      <w:r w:rsidRPr="00DB4736">
        <w:rPr>
          <w:b/>
          <w:szCs w:val="24"/>
        </w:rPr>
        <w:t xml:space="preserve"> II</w:t>
      </w:r>
      <w:r w:rsidR="0062586B" w:rsidRPr="00DB4736">
        <w:rPr>
          <w:szCs w:val="24"/>
        </w:rPr>
        <w:t>: práce ke splnění UB II jsou o dokončení stavebních prací a instalací ve východní části 4.NP</w:t>
      </w:r>
      <w:r w:rsidR="00D6415D" w:rsidRPr="00DB4736">
        <w:rPr>
          <w:szCs w:val="24"/>
        </w:rPr>
        <w:t xml:space="preserve"> k zajištění užívání 2 učeben: 4.20 + 4.21. s tím souvisí dokončení přístupu po </w:t>
      </w:r>
      <w:r w:rsidR="00D6415D" w:rsidRPr="000B3941">
        <w:rPr>
          <w:szCs w:val="24"/>
        </w:rPr>
        <w:t>schodišti 4.18 a uvedení hygienického zařízení do provozu.</w:t>
      </w:r>
      <w:r w:rsidR="00DB4736" w:rsidRPr="000B3941">
        <w:rPr>
          <w:szCs w:val="24"/>
        </w:rPr>
        <w:t xml:space="preserve"> </w:t>
      </w:r>
      <w:r w:rsidR="00DC0AE3" w:rsidRPr="000B3941">
        <w:rPr>
          <w:szCs w:val="24"/>
        </w:rPr>
        <w:t>Předpoklad kolaudace prostor je v 01/2026 a využívání učeben pro 2. pololetí školního roku.</w:t>
      </w:r>
    </w:p>
    <w:p w14:paraId="684228F0" w14:textId="77777777" w:rsidR="008533EE" w:rsidRDefault="00481B29" w:rsidP="008533EE">
      <w:pPr>
        <w:pStyle w:val="Odstavecseseznamem"/>
        <w:numPr>
          <w:ilvl w:val="0"/>
          <w:numId w:val="5"/>
        </w:numPr>
        <w:spacing w:after="0" w:line="240" w:lineRule="auto"/>
        <w:ind w:left="709" w:hanging="284"/>
        <w:contextualSpacing w:val="0"/>
        <w:jc w:val="both"/>
        <w:rPr>
          <w:szCs w:val="24"/>
        </w:rPr>
      </w:pPr>
      <w:r w:rsidRPr="000B3941">
        <w:rPr>
          <w:b/>
          <w:szCs w:val="24"/>
        </w:rPr>
        <w:t xml:space="preserve">Uzlový </w:t>
      </w:r>
      <w:proofErr w:type="gramStart"/>
      <w:r w:rsidRPr="000B3941">
        <w:rPr>
          <w:b/>
          <w:szCs w:val="24"/>
        </w:rPr>
        <w:t>bod - UB</w:t>
      </w:r>
      <w:proofErr w:type="gramEnd"/>
      <w:r w:rsidRPr="000B3941">
        <w:rPr>
          <w:b/>
          <w:szCs w:val="24"/>
        </w:rPr>
        <w:t xml:space="preserve"> III</w:t>
      </w:r>
      <w:r w:rsidRPr="000B3941">
        <w:rPr>
          <w:szCs w:val="24"/>
        </w:rPr>
        <w:t>: práce ke spl</w:t>
      </w:r>
      <w:r w:rsidR="00F05D41" w:rsidRPr="000B3941">
        <w:rPr>
          <w:szCs w:val="24"/>
        </w:rPr>
        <w:t>n</w:t>
      </w:r>
      <w:r w:rsidRPr="000B3941">
        <w:rPr>
          <w:szCs w:val="24"/>
        </w:rPr>
        <w:t>ění UB III jsou dokončení všech pra</w:t>
      </w:r>
      <w:r w:rsidR="00F05D41" w:rsidRPr="000B3941">
        <w:rPr>
          <w:szCs w:val="24"/>
        </w:rPr>
        <w:t>cí v budově ZŠ tak, aby mohla</w:t>
      </w:r>
      <w:r w:rsidRPr="000B3941">
        <w:rPr>
          <w:szCs w:val="24"/>
        </w:rPr>
        <w:t xml:space="preserve"> být </w:t>
      </w:r>
      <w:r w:rsidR="00F05D41" w:rsidRPr="000B3941">
        <w:rPr>
          <w:szCs w:val="24"/>
        </w:rPr>
        <w:t xml:space="preserve">stavba </w:t>
      </w:r>
      <w:r w:rsidRPr="000B3941">
        <w:rPr>
          <w:szCs w:val="24"/>
        </w:rPr>
        <w:t>zkolaudován</w:t>
      </w:r>
      <w:r w:rsidR="00F05D41" w:rsidRPr="000B3941">
        <w:rPr>
          <w:szCs w:val="24"/>
        </w:rPr>
        <w:t>a</w:t>
      </w:r>
      <w:r w:rsidRPr="000B3941">
        <w:rPr>
          <w:szCs w:val="24"/>
        </w:rPr>
        <w:t xml:space="preserve"> a prostory školy uklizeny pro zahájení řádného provozu školy </w:t>
      </w:r>
      <w:r w:rsidR="00F05D41" w:rsidRPr="000B3941">
        <w:rPr>
          <w:szCs w:val="24"/>
        </w:rPr>
        <w:t>od začátku školního roku.</w:t>
      </w:r>
    </w:p>
    <w:p w14:paraId="4C446922" w14:textId="4A7962FA" w:rsidR="00481B29" w:rsidRPr="000B3941" w:rsidRDefault="00F05D41" w:rsidP="008533EE">
      <w:pPr>
        <w:pStyle w:val="Odstavecseseznamem"/>
        <w:spacing w:after="60" w:line="240" w:lineRule="auto"/>
        <w:ind w:left="709"/>
        <w:contextualSpacing w:val="0"/>
        <w:jc w:val="both"/>
        <w:rPr>
          <w:szCs w:val="24"/>
        </w:rPr>
      </w:pPr>
      <w:r w:rsidRPr="000B3941">
        <w:rPr>
          <w:szCs w:val="24"/>
        </w:rPr>
        <w:t>Součástí plnění je i předání všech dokladů a dokumentace ke kolaudaci.</w:t>
      </w:r>
    </w:p>
    <w:p w14:paraId="778210AB" w14:textId="77777777" w:rsidR="00E71B7F" w:rsidRPr="00E71B7F" w:rsidRDefault="005A43DF" w:rsidP="00DB4736">
      <w:pPr>
        <w:pStyle w:val="Odstavecseseznamem"/>
        <w:numPr>
          <w:ilvl w:val="0"/>
          <w:numId w:val="5"/>
        </w:numPr>
        <w:spacing w:after="60" w:line="240" w:lineRule="auto"/>
        <w:ind w:left="714" w:hanging="357"/>
        <w:contextualSpacing w:val="0"/>
        <w:jc w:val="both"/>
        <w:rPr>
          <w:szCs w:val="24"/>
        </w:rPr>
      </w:pPr>
      <w:r w:rsidRPr="000B3941">
        <w:rPr>
          <w:szCs w:val="24"/>
        </w:rPr>
        <w:t>Míst</w:t>
      </w:r>
      <w:r w:rsidR="00DB4736" w:rsidRPr="000B3941">
        <w:rPr>
          <w:szCs w:val="24"/>
        </w:rPr>
        <w:t>em</w:t>
      </w:r>
      <w:r w:rsidRPr="000B3941">
        <w:rPr>
          <w:szCs w:val="24"/>
        </w:rPr>
        <w:t xml:space="preserve"> plnění předmětu</w:t>
      </w:r>
      <w:r w:rsidRPr="00DB4736">
        <w:rPr>
          <w:szCs w:val="24"/>
        </w:rPr>
        <w:t xml:space="preserve"> SoD</w:t>
      </w:r>
      <w:r w:rsidR="00DB4736">
        <w:rPr>
          <w:szCs w:val="24"/>
        </w:rPr>
        <w:t xml:space="preserve"> je m</w:t>
      </w:r>
      <w:r w:rsidRPr="00DB4736">
        <w:rPr>
          <w:szCs w:val="24"/>
        </w:rPr>
        <w:t xml:space="preserve">ěsto Plasy, </w:t>
      </w:r>
      <w:bookmarkStart w:id="15" w:name="_Hlk188452635"/>
      <w:r w:rsidRPr="00DB4736">
        <w:rPr>
          <w:szCs w:val="24"/>
        </w:rPr>
        <w:t>k.ú. Plasy,</w:t>
      </w:r>
      <w:r>
        <w:rPr>
          <w:szCs w:val="24"/>
        </w:rPr>
        <w:t xml:space="preserve"> Plzeňský kraj</w:t>
      </w:r>
      <w:r w:rsidRPr="002F20C6">
        <w:rPr>
          <w:szCs w:val="24"/>
        </w:rPr>
        <w:t>,</w:t>
      </w:r>
      <w:r w:rsidR="00E71B7F">
        <w:rPr>
          <w:szCs w:val="24"/>
        </w:rPr>
        <w:t xml:space="preserve"> </w:t>
      </w:r>
      <w:r w:rsidRPr="002F20C6">
        <w:rPr>
          <w:szCs w:val="24"/>
        </w:rPr>
        <w:t>stavb</w:t>
      </w:r>
      <w:r w:rsidR="00E71B7F">
        <w:rPr>
          <w:szCs w:val="24"/>
        </w:rPr>
        <w:t>a</w:t>
      </w:r>
      <w:r w:rsidRPr="002F20C6">
        <w:rPr>
          <w:szCs w:val="24"/>
        </w:rPr>
        <w:t>:</w:t>
      </w:r>
      <w:r w:rsidR="00E71B7F">
        <w:rPr>
          <w:szCs w:val="24"/>
        </w:rPr>
        <w:t xml:space="preserve"> </w:t>
      </w:r>
      <w:r w:rsidRPr="002F20C6">
        <w:rPr>
          <w:szCs w:val="24"/>
        </w:rPr>
        <w:t>p.p.č. st. 414</w:t>
      </w:r>
      <w:r w:rsidR="00E71B7F">
        <w:rPr>
          <w:szCs w:val="24"/>
        </w:rPr>
        <w:t xml:space="preserve"> </w:t>
      </w:r>
      <w:r w:rsidR="00DB4736">
        <w:rPr>
          <w:szCs w:val="24"/>
        </w:rPr>
        <w:t>a</w:t>
      </w:r>
      <w:r w:rsidR="00E71B7F">
        <w:rPr>
          <w:szCs w:val="24"/>
        </w:rPr>
        <w:t xml:space="preserve"> pozemky staven</w:t>
      </w:r>
      <w:r w:rsidR="00E71B7F" w:rsidRPr="002F20C6">
        <w:rPr>
          <w:szCs w:val="24"/>
        </w:rPr>
        <w:t>iště</w:t>
      </w:r>
      <w:r w:rsidR="00E71B7F">
        <w:rPr>
          <w:szCs w:val="24"/>
        </w:rPr>
        <w:t>: p.</w:t>
      </w:r>
      <w:r w:rsidR="00E71B7F" w:rsidRPr="002F20C6">
        <w:rPr>
          <w:szCs w:val="24"/>
        </w:rPr>
        <w:t>p.č. 413/20, 413/26, 413/48, 413/56</w:t>
      </w:r>
      <w:r w:rsidR="00E71B7F">
        <w:rPr>
          <w:szCs w:val="24"/>
        </w:rPr>
        <w:t xml:space="preserve">, </w:t>
      </w:r>
      <w:r w:rsidR="00E71B7F" w:rsidRPr="002F20C6">
        <w:rPr>
          <w:szCs w:val="24"/>
        </w:rPr>
        <w:t>413/37</w:t>
      </w:r>
      <w:bookmarkEnd w:id="15"/>
      <w:r w:rsidR="00200C04">
        <w:rPr>
          <w:szCs w:val="24"/>
        </w:rPr>
        <w:t>.</w:t>
      </w:r>
      <w:r w:rsidRPr="00E71B7F">
        <w:rPr>
          <w:szCs w:val="24"/>
        </w:rPr>
        <w:t xml:space="preserve"> </w:t>
      </w:r>
    </w:p>
    <w:p w14:paraId="53C66FB9" w14:textId="77777777" w:rsidR="0047076C" w:rsidRPr="00E71B7F" w:rsidRDefault="009B73DA" w:rsidP="00E71B7F">
      <w:pPr>
        <w:pStyle w:val="Odstavecseseznamem"/>
        <w:numPr>
          <w:ilvl w:val="0"/>
          <w:numId w:val="5"/>
        </w:numPr>
        <w:spacing w:after="60" w:line="240" w:lineRule="auto"/>
        <w:ind w:left="714" w:hanging="357"/>
        <w:contextualSpacing w:val="0"/>
        <w:jc w:val="both"/>
        <w:rPr>
          <w:szCs w:val="24"/>
        </w:rPr>
      </w:pPr>
      <w:r w:rsidRPr="00E71B7F">
        <w:rPr>
          <w:szCs w:val="24"/>
        </w:rPr>
        <w:t>Smluvní s</w:t>
      </w:r>
      <w:r w:rsidR="0047076C" w:rsidRPr="00E71B7F">
        <w:rPr>
          <w:szCs w:val="24"/>
        </w:rPr>
        <w:t>trany se dále dohodly, že pokud by v průběhu realizace DÍLA došlo k prodlení s plněním z důvodu neočekávaných okolností, které nastaly bez zavinění objednatele nebo zhotovitele (vyšší moc), dohodnou prodloužení termínu plnění DÍLA o stejný počet dní</w:t>
      </w:r>
      <w:r w:rsidR="002B4631" w:rsidRPr="00E71B7F">
        <w:rPr>
          <w:szCs w:val="24"/>
        </w:rPr>
        <w:t xml:space="preserve">, kolik </w:t>
      </w:r>
      <w:r w:rsidR="0047076C" w:rsidRPr="00E71B7F">
        <w:rPr>
          <w:szCs w:val="24"/>
        </w:rPr>
        <w:t>trv</w:t>
      </w:r>
      <w:r w:rsidR="002B4631" w:rsidRPr="00E71B7F">
        <w:rPr>
          <w:szCs w:val="24"/>
        </w:rPr>
        <w:t xml:space="preserve">aly tyto </w:t>
      </w:r>
      <w:r w:rsidR="0047076C" w:rsidRPr="00E71B7F">
        <w:rPr>
          <w:szCs w:val="24"/>
        </w:rPr>
        <w:t>okolnost</w:t>
      </w:r>
      <w:r w:rsidR="002B4631" w:rsidRPr="00E71B7F">
        <w:rPr>
          <w:szCs w:val="24"/>
        </w:rPr>
        <w:t>i</w:t>
      </w:r>
      <w:r w:rsidR="0047076C" w:rsidRPr="00E71B7F">
        <w:rPr>
          <w:szCs w:val="24"/>
        </w:rPr>
        <w:t>. Smluvní strana, která se o takových okolnostech dozví, je povinna neprodleně písemně informovat druhou smluvní stranu. O této skutečnosti bude zároveň učiněn zápis do stavebního deníku.</w:t>
      </w:r>
    </w:p>
    <w:p w14:paraId="7EB8F2EE" w14:textId="77777777" w:rsidR="0047076C" w:rsidRPr="004623BE" w:rsidRDefault="0047076C" w:rsidP="002C64D9">
      <w:pPr>
        <w:pStyle w:val="Odstavecseseznamem"/>
        <w:numPr>
          <w:ilvl w:val="0"/>
          <w:numId w:val="5"/>
        </w:numPr>
        <w:spacing w:after="60" w:line="240" w:lineRule="auto"/>
        <w:ind w:left="714" w:hanging="357"/>
        <w:contextualSpacing w:val="0"/>
        <w:jc w:val="both"/>
        <w:rPr>
          <w:szCs w:val="24"/>
        </w:rPr>
      </w:pPr>
      <w:r w:rsidRPr="004623BE">
        <w:rPr>
          <w:szCs w:val="24"/>
        </w:rPr>
        <w:t>Po dobu prodlení jedné smluvní strany s plněním jejích povinností stanovených touto SoD, není druhá strana v prodlení s plněním svých povinností, pokud jejich realizace je podmíněna splněním povinností, s jejichž plněním je druhá strana v prodlení.</w:t>
      </w:r>
    </w:p>
    <w:p w14:paraId="593463D1" w14:textId="77777777" w:rsidR="003C3296" w:rsidRPr="003C3296" w:rsidRDefault="0047076C" w:rsidP="003C3296">
      <w:pPr>
        <w:pStyle w:val="Odstavecseseznamem"/>
        <w:numPr>
          <w:ilvl w:val="0"/>
          <w:numId w:val="5"/>
        </w:numPr>
        <w:spacing w:after="120" w:line="240" w:lineRule="auto"/>
        <w:ind w:left="714" w:hanging="357"/>
        <w:contextualSpacing w:val="0"/>
        <w:jc w:val="both"/>
        <w:rPr>
          <w:szCs w:val="24"/>
        </w:rPr>
      </w:pPr>
      <w:r w:rsidRPr="004623BE">
        <w:rPr>
          <w:szCs w:val="24"/>
        </w:rPr>
        <w:t xml:space="preserve">Zhotovitel je oprávněn provést DÍLO i před sjednaným termínem, pokud to technologický postup a koordinace prováděných prací na DÍLE dovolí. V tomto případě se objednatel zavazuje poskytnout zhotoviteli potřebnou součinnost a DÍLO provedené ve zkráceném termínu převzít, </w:t>
      </w:r>
      <w:bookmarkStart w:id="16" w:name="_Hlk96604041"/>
      <w:r w:rsidRPr="004623BE">
        <w:rPr>
          <w:szCs w:val="24"/>
        </w:rPr>
        <w:t xml:space="preserve">pokud nevykazuje </w:t>
      </w:r>
      <w:r w:rsidR="003B1C7A" w:rsidRPr="004623BE">
        <w:rPr>
          <w:szCs w:val="24"/>
        </w:rPr>
        <w:t xml:space="preserve">žádné vady a žádné nedodělky </w:t>
      </w:r>
      <w:r w:rsidR="00B320D8" w:rsidRPr="004623BE">
        <w:rPr>
          <w:szCs w:val="24"/>
        </w:rPr>
        <w:t>bránící užívání</w:t>
      </w:r>
      <w:bookmarkEnd w:id="16"/>
      <w:r w:rsidRPr="004623BE">
        <w:rPr>
          <w:szCs w:val="24"/>
        </w:rPr>
        <w:t>.</w:t>
      </w:r>
      <w:r w:rsidR="00F75496" w:rsidRPr="004623BE">
        <w:rPr>
          <w:szCs w:val="24"/>
        </w:rPr>
        <w:t xml:space="preserve"> O</w:t>
      </w:r>
      <w:r w:rsidR="00F75496" w:rsidRPr="004623BE">
        <w:rPr>
          <w:lang w:eastAsia="cs-CZ"/>
        </w:rPr>
        <w:t>bjednatel bude při převzetí DÍLA postupovat dle § 2628 občanského zákoníku.</w:t>
      </w:r>
    </w:p>
    <w:p w14:paraId="4D1B2DA4" w14:textId="77777777" w:rsidR="0047076C" w:rsidRPr="0085443C" w:rsidRDefault="0047076C" w:rsidP="00CF3B45">
      <w:pPr>
        <w:keepNext/>
        <w:spacing w:after="60" w:line="240" w:lineRule="auto"/>
        <w:jc w:val="both"/>
        <w:rPr>
          <w:b/>
          <w:i/>
          <w:sz w:val="28"/>
          <w:szCs w:val="24"/>
        </w:rPr>
      </w:pPr>
      <w:r w:rsidRPr="0085443C">
        <w:rPr>
          <w:b/>
          <w:i/>
          <w:sz w:val="28"/>
          <w:szCs w:val="24"/>
        </w:rPr>
        <w:t>III. Cena za Dílo</w:t>
      </w:r>
    </w:p>
    <w:p w14:paraId="26B2BC74" w14:textId="77777777" w:rsidR="0047076C" w:rsidRPr="0085443C" w:rsidRDefault="0047076C" w:rsidP="002C64D9">
      <w:pPr>
        <w:pStyle w:val="Odstavecseseznamem"/>
        <w:numPr>
          <w:ilvl w:val="0"/>
          <w:numId w:val="6"/>
        </w:numPr>
        <w:spacing w:after="60" w:line="240" w:lineRule="auto"/>
        <w:ind w:left="714" w:hanging="357"/>
        <w:contextualSpacing w:val="0"/>
        <w:jc w:val="both"/>
        <w:rPr>
          <w:szCs w:val="24"/>
        </w:rPr>
      </w:pPr>
      <w:r w:rsidRPr="0085443C">
        <w:rPr>
          <w:szCs w:val="24"/>
        </w:rPr>
        <w:t>Cena za kompletní, řádné a včasné provedení DÍLA je nejvýše přípustná, platná po celou dobu realizace a obsahuje veškeré práce, dodávky, činnosti a náklady související s</w:t>
      </w:r>
      <w:r w:rsidR="00281071">
        <w:rPr>
          <w:szCs w:val="24"/>
        </w:rPr>
        <w:t> </w:t>
      </w:r>
      <w:r w:rsidRPr="0085443C">
        <w:rPr>
          <w:szCs w:val="24"/>
        </w:rPr>
        <w:t>realizací</w:t>
      </w:r>
      <w:r w:rsidR="00281071">
        <w:rPr>
          <w:szCs w:val="24"/>
        </w:rPr>
        <w:t xml:space="preserve"> se sjednává ve výši</w:t>
      </w:r>
      <w:r w:rsidRPr="0085443C">
        <w:rPr>
          <w:szCs w:val="24"/>
        </w:rPr>
        <w:t>:</w:t>
      </w:r>
    </w:p>
    <w:tbl>
      <w:tblPr>
        <w:tblW w:w="893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5"/>
        <w:gridCol w:w="2125"/>
        <w:gridCol w:w="2125"/>
        <w:gridCol w:w="2125"/>
      </w:tblGrid>
      <w:tr w:rsidR="006E7C87" w:rsidRPr="00FB2530" w14:paraId="652D7781" w14:textId="77777777" w:rsidTr="00B82D59">
        <w:trPr>
          <w:trHeight w:val="567"/>
        </w:trPr>
        <w:tc>
          <w:tcPr>
            <w:tcW w:w="2555" w:type="dxa"/>
            <w:tcBorders>
              <w:top w:val="nil"/>
              <w:left w:val="nil"/>
              <w:bottom w:val="single" w:sz="4" w:space="0" w:color="auto"/>
            </w:tcBorders>
            <w:vAlign w:val="center"/>
          </w:tcPr>
          <w:p w14:paraId="31F479BF" w14:textId="77777777" w:rsidR="006E7C87" w:rsidRPr="00FB2530" w:rsidRDefault="006E7C87" w:rsidP="001D1B1B">
            <w:pPr>
              <w:autoSpaceDE w:val="0"/>
              <w:autoSpaceDN w:val="0"/>
              <w:adjustRightInd w:val="0"/>
              <w:rPr>
                <w:b/>
                <w:szCs w:val="24"/>
              </w:rPr>
            </w:pPr>
          </w:p>
        </w:tc>
        <w:tc>
          <w:tcPr>
            <w:tcW w:w="2125" w:type="dxa"/>
            <w:tcBorders>
              <w:bottom w:val="single" w:sz="4" w:space="0" w:color="auto"/>
            </w:tcBorders>
            <w:shd w:val="clear" w:color="auto" w:fill="CCFFFF"/>
            <w:vAlign w:val="center"/>
          </w:tcPr>
          <w:p w14:paraId="0AEF526E" w14:textId="77777777" w:rsidR="006E7C87" w:rsidRPr="00FB2530" w:rsidRDefault="006E7C87" w:rsidP="001D1B1B">
            <w:pPr>
              <w:autoSpaceDE w:val="0"/>
              <w:autoSpaceDN w:val="0"/>
              <w:adjustRightInd w:val="0"/>
              <w:spacing w:after="0" w:line="240" w:lineRule="auto"/>
              <w:jc w:val="center"/>
              <w:rPr>
                <w:b/>
                <w:szCs w:val="24"/>
              </w:rPr>
            </w:pPr>
            <w:r w:rsidRPr="00FB2530">
              <w:rPr>
                <w:b/>
              </w:rPr>
              <w:t>Kč bez DPH</w:t>
            </w:r>
          </w:p>
        </w:tc>
        <w:tc>
          <w:tcPr>
            <w:tcW w:w="2125" w:type="dxa"/>
            <w:shd w:val="clear" w:color="auto" w:fill="CCFFFF"/>
            <w:vAlign w:val="center"/>
          </w:tcPr>
          <w:p w14:paraId="1A3A08BA" w14:textId="77777777" w:rsidR="006E7C87" w:rsidRPr="00FB2530" w:rsidRDefault="006E7C87" w:rsidP="001D1B1B">
            <w:pPr>
              <w:autoSpaceDE w:val="0"/>
              <w:autoSpaceDN w:val="0"/>
              <w:adjustRightInd w:val="0"/>
              <w:spacing w:after="0" w:line="240" w:lineRule="auto"/>
              <w:jc w:val="center"/>
              <w:rPr>
                <w:b/>
                <w:szCs w:val="24"/>
              </w:rPr>
            </w:pPr>
            <w:r w:rsidRPr="00FB2530">
              <w:rPr>
                <w:b/>
              </w:rPr>
              <w:t>DPH</w:t>
            </w:r>
          </w:p>
        </w:tc>
        <w:tc>
          <w:tcPr>
            <w:tcW w:w="2125" w:type="dxa"/>
            <w:shd w:val="clear" w:color="auto" w:fill="CCFFFF"/>
            <w:vAlign w:val="center"/>
          </w:tcPr>
          <w:p w14:paraId="3F6D74FA" w14:textId="77777777" w:rsidR="006E7C87" w:rsidRPr="00FB2530" w:rsidRDefault="006E7C87" w:rsidP="001D1B1B">
            <w:pPr>
              <w:autoSpaceDE w:val="0"/>
              <w:autoSpaceDN w:val="0"/>
              <w:adjustRightInd w:val="0"/>
              <w:spacing w:after="0" w:line="240" w:lineRule="auto"/>
              <w:jc w:val="center"/>
              <w:rPr>
                <w:b/>
                <w:szCs w:val="24"/>
              </w:rPr>
            </w:pPr>
            <w:r w:rsidRPr="00FB2530">
              <w:rPr>
                <w:b/>
              </w:rPr>
              <w:t>Kč včetně DPH</w:t>
            </w:r>
          </w:p>
        </w:tc>
      </w:tr>
      <w:tr w:rsidR="006E7C87" w:rsidRPr="00FB2530" w14:paraId="5D28FFE8" w14:textId="77777777" w:rsidTr="001D1B1B">
        <w:trPr>
          <w:trHeight w:val="567"/>
        </w:trPr>
        <w:tc>
          <w:tcPr>
            <w:tcW w:w="2555" w:type="dxa"/>
            <w:shd w:val="clear" w:color="auto" w:fill="CCFFFF"/>
            <w:vAlign w:val="center"/>
          </w:tcPr>
          <w:p w14:paraId="1C4E8428" w14:textId="77777777" w:rsidR="006E7C87" w:rsidRPr="00FB2530" w:rsidRDefault="006E7C87" w:rsidP="001D1B1B">
            <w:pPr>
              <w:autoSpaceDE w:val="0"/>
              <w:autoSpaceDN w:val="0"/>
              <w:adjustRightInd w:val="0"/>
              <w:spacing w:after="0" w:line="240" w:lineRule="auto"/>
              <w:rPr>
                <w:rStyle w:val="Zdraznn"/>
                <w:b/>
                <w:i w:val="0"/>
                <w:iCs/>
                <w:szCs w:val="24"/>
              </w:rPr>
            </w:pPr>
            <w:r w:rsidRPr="00FB2530">
              <w:rPr>
                <w:rStyle w:val="Zdraznn"/>
                <w:b/>
                <w:i w:val="0"/>
                <w:iCs/>
                <w:szCs w:val="20"/>
              </w:rPr>
              <w:t>Cena celkem</w:t>
            </w:r>
          </w:p>
        </w:tc>
        <w:tc>
          <w:tcPr>
            <w:tcW w:w="2125" w:type="dxa"/>
            <w:vAlign w:val="center"/>
          </w:tcPr>
          <w:p w14:paraId="0B30A26A" w14:textId="77777777" w:rsidR="006E7C87" w:rsidRPr="006E0396" w:rsidRDefault="00E47CFA" w:rsidP="001D1B1B">
            <w:pPr>
              <w:autoSpaceDE w:val="0"/>
              <w:autoSpaceDN w:val="0"/>
              <w:adjustRightInd w:val="0"/>
              <w:spacing w:after="0" w:line="240" w:lineRule="auto"/>
              <w:jc w:val="right"/>
              <w:rPr>
                <w:szCs w:val="24"/>
              </w:rPr>
            </w:pPr>
            <w:r w:rsidRPr="006E0396">
              <w:rPr>
                <w:szCs w:val="24"/>
              </w:rPr>
              <w:fldChar w:fldCharType="begin">
                <w:ffData>
                  <w:name w:val="Text28"/>
                  <w:enabled/>
                  <w:calcOnExit w:val="0"/>
                  <w:textInput/>
                </w:ffData>
              </w:fldChar>
            </w:r>
            <w:r w:rsidR="006E7C87" w:rsidRPr="006E0396">
              <w:rPr>
                <w:szCs w:val="24"/>
              </w:rPr>
              <w:instrText xml:space="preserve"> FORMTEXT </w:instrText>
            </w:r>
            <w:r w:rsidRPr="006E0396">
              <w:rPr>
                <w:szCs w:val="24"/>
              </w:rPr>
            </w:r>
            <w:r w:rsidRPr="006E0396">
              <w:rPr>
                <w:szCs w:val="24"/>
              </w:rPr>
              <w:fldChar w:fldCharType="separate"/>
            </w:r>
            <w:r w:rsidR="006E7C87" w:rsidRPr="006E0396">
              <w:rPr>
                <w:noProof/>
                <w:szCs w:val="24"/>
              </w:rPr>
              <w:t> </w:t>
            </w:r>
            <w:r w:rsidR="006E7C87" w:rsidRPr="006E0396">
              <w:rPr>
                <w:noProof/>
                <w:szCs w:val="24"/>
              </w:rPr>
              <w:t> </w:t>
            </w:r>
            <w:r w:rsidR="006E7C87" w:rsidRPr="006E0396">
              <w:rPr>
                <w:noProof/>
                <w:szCs w:val="24"/>
              </w:rPr>
              <w:t> </w:t>
            </w:r>
            <w:r w:rsidR="006E7C87" w:rsidRPr="006E0396">
              <w:rPr>
                <w:noProof/>
                <w:szCs w:val="24"/>
              </w:rPr>
              <w:t> </w:t>
            </w:r>
            <w:r w:rsidR="006E7C87" w:rsidRPr="006E0396">
              <w:rPr>
                <w:noProof/>
                <w:szCs w:val="24"/>
              </w:rPr>
              <w:t> </w:t>
            </w:r>
            <w:r w:rsidRPr="006E0396">
              <w:rPr>
                <w:szCs w:val="24"/>
              </w:rPr>
              <w:fldChar w:fldCharType="end"/>
            </w:r>
          </w:p>
        </w:tc>
        <w:tc>
          <w:tcPr>
            <w:tcW w:w="2125" w:type="dxa"/>
            <w:vAlign w:val="center"/>
          </w:tcPr>
          <w:p w14:paraId="63D3729B" w14:textId="77777777" w:rsidR="006E7C87" w:rsidRPr="006E0396" w:rsidRDefault="00E47CFA" w:rsidP="001D1B1B">
            <w:pPr>
              <w:autoSpaceDE w:val="0"/>
              <w:autoSpaceDN w:val="0"/>
              <w:adjustRightInd w:val="0"/>
              <w:spacing w:after="0" w:line="240" w:lineRule="auto"/>
              <w:jc w:val="right"/>
              <w:rPr>
                <w:szCs w:val="24"/>
              </w:rPr>
            </w:pPr>
            <w:r w:rsidRPr="006E0396">
              <w:rPr>
                <w:szCs w:val="24"/>
              </w:rPr>
              <w:fldChar w:fldCharType="begin">
                <w:ffData>
                  <w:name w:val="Text29"/>
                  <w:enabled/>
                  <w:calcOnExit w:val="0"/>
                  <w:textInput/>
                </w:ffData>
              </w:fldChar>
            </w:r>
            <w:r w:rsidR="006E7C87" w:rsidRPr="006E0396">
              <w:rPr>
                <w:szCs w:val="24"/>
              </w:rPr>
              <w:instrText xml:space="preserve"> FORMTEXT </w:instrText>
            </w:r>
            <w:r w:rsidRPr="006E0396">
              <w:rPr>
                <w:szCs w:val="24"/>
              </w:rPr>
            </w:r>
            <w:r w:rsidRPr="006E0396">
              <w:rPr>
                <w:szCs w:val="24"/>
              </w:rPr>
              <w:fldChar w:fldCharType="separate"/>
            </w:r>
            <w:r w:rsidR="006E7C87" w:rsidRPr="006E0396">
              <w:rPr>
                <w:noProof/>
                <w:szCs w:val="24"/>
              </w:rPr>
              <w:t> </w:t>
            </w:r>
            <w:r w:rsidR="006E7C87" w:rsidRPr="006E0396">
              <w:rPr>
                <w:noProof/>
                <w:szCs w:val="24"/>
              </w:rPr>
              <w:t> </w:t>
            </w:r>
            <w:r w:rsidR="006E7C87" w:rsidRPr="006E0396">
              <w:rPr>
                <w:noProof/>
                <w:szCs w:val="24"/>
              </w:rPr>
              <w:t> </w:t>
            </w:r>
            <w:r w:rsidR="006E7C87" w:rsidRPr="006E0396">
              <w:rPr>
                <w:noProof/>
                <w:szCs w:val="24"/>
              </w:rPr>
              <w:t> </w:t>
            </w:r>
            <w:r w:rsidR="006E7C87" w:rsidRPr="006E0396">
              <w:rPr>
                <w:noProof/>
                <w:szCs w:val="24"/>
              </w:rPr>
              <w:t> </w:t>
            </w:r>
            <w:r w:rsidRPr="006E0396">
              <w:rPr>
                <w:szCs w:val="24"/>
              </w:rPr>
              <w:fldChar w:fldCharType="end"/>
            </w:r>
          </w:p>
        </w:tc>
        <w:tc>
          <w:tcPr>
            <w:tcW w:w="2125" w:type="dxa"/>
            <w:vAlign w:val="center"/>
          </w:tcPr>
          <w:p w14:paraId="41E083B1" w14:textId="77777777" w:rsidR="006E7C87" w:rsidRPr="006E0396" w:rsidRDefault="00E47CFA" w:rsidP="001D1B1B">
            <w:pPr>
              <w:autoSpaceDE w:val="0"/>
              <w:autoSpaceDN w:val="0"/>
              <w:adjustRightInd w:val="0"/>
              <w:spacing w:after="0" w:line="240" w:lineRule="auto"/>
              <w:jc w:val="right"/>
              <w:rPr>
                <w:szCs w:val="24"/>
              </w:rPr>
            </w:pPr>
            <w:r w:rsidRPr="006E0396">
              <w:rPr>
                <w:szCs w:val="24"/>
              </w:rPr>
              <w:fldChar w:fldCharType="begin">
                <w:ffData>
                  <w:name w:val="Text30"/>
                  <w:enabled/>
                  <w:calcOnExit w:val="0"/>
                  <w:textInput/>
                </w:ffData>
              </w:fldChar>
            </w:r>
            <w:r w:rsidR="006E7C87" w:rsidRPr="006E0396">
              <w:rPr>
                <w:szCs w:val="24"/>
              </w:rPr>
              <w:instrText xml:space="preserve"> FORMTEXT </w:instrText>
            </w:r>
            <w:r w:rsidRPr="006E0396">
              <w:rPr>
                <w:szCs w:val="24"/>
              </w:rPr>
            </w:r>
            <w:r w:rsidRPr="006E0396">
              <w:rPr>
                <w:szCs w:val="24"/>
              </w:rPr>
              <w:fldChar w:fldCharType="separate"/>
            </w:r>
            <w:r w:rsidR="006E7C87" w:rsidRPr="006E0396">
              <w:rPr>
                <w:noProof/>
                <w:szCs w:val="24"/>
              </w:rPr>
              <w:t> </w:t>
            </w:r>
            <w:r w:rsidR="006E7C87" w:rsidRPr="006E0396">
              <w:rPr>
                <w:noProof/>
                <w:szCs w:val="24"/>
              </w:rPr>
              <w:t> </w:t>
            </w:r>
            <w:r w:rsidR="006E7C87" w:rsidRPr="006E0396">
              <w:rPr>
                <w:noProof/>
                <w:szCs w:val="24"/>
              </w:rPr>
              <w:t> </w:t>
            </w:r>
            <w:r w:rsidR="006E7C87" w:rsidRPr="006E0396">
              <w:rPr>
                <w:noProof/>
                <w:szCs w:val="24"/>
              </w:rPr>
              <w:t> </w:t>
            </w:r>
            <w:r w:rsidR="006E7C87" w:rsidRPr="006E0396">
              <w:rPr>
                <w:noProof/>
                <w:szCs w:val="24"/>
              </w:rPr>
              <w:t> </w:t>
            </w:r>
            <w:r w:rsidRPr="006E0396">
              <w:rPr>
                <w:szCs w:val="24"/>
              </w:rPr>
              <w:fldChar w:fldCharType="end"/>
            </w:r>
          </w:p>
        </w:tc>
      </w:tr>
    </w:tbl>
    <w:p w14:paraId="08EE429F" w14:textId="77777777" w:rsidR="0047076C" w:rsidRPr="0085443C" w:rsidRDefault="0047076C" w:rsidP="00CF3B45">
      <w:pPr>
        <w:pStyle w:val="Odstavecseseznamem"/>
        <w:spacing w:before="60" w:after="60" w:line="240" w:lineRule="auto"/>
        <w:ind w:left="714"/>
        <w:contextualSpacing w:val="0"/>
        <w:jc w:val="both"/>
        <w:rPr>
          <w:szCs w:val="24"/>
        </w:rPr>
      </w:pPr>
      <w:r w:rsidRPr="0085443C">
        <w:rPr>
          <w:szCs w:val="24"/>
        </w:rPr>
        <w:t xml:space="preserve">Cena </w:t>
      </w:r>
      <w:r>
        <w:rPr>
          <w:szCs w:val="24"/>
        </w:rPr>
        <w:t xml:space="preserve">za DÍLO </w:t>
      </w:r>
      <w:r w:rsidRPr="0085443C">
        <w:rPr>
          <w:szCs w:val="24"/>
        </w:rPr>
        <w:t xml:space="preserve">vychází z ceny uvedené zhotovitelem v položkovém rozpočtu a obsahuje všechny náklady související se zhotovením </w:t>
      </w:r>
      <w:r>
        <w:rPr>
          <w:szCs w:val="24"/>
        </w:rPr>
        <w:t>DÍLA</w:t>
      </w:r>
      <w:r w:rsidRPr="0085443C">
        <w:rPr>
          <w:szCs w:val="24"/>
        </w:rPr>
        <w:t xml:space="preserve">, vedlejší náklady související s umístěním stavby, zařízením staveniště a také ostatní náklady souvisejícími s plněním podmínek zadávací dokumentace. Položkový rozpočet je </w:t>
      </w:r>
      <w:r>
        <w:rPr>
          <w:szCs w:val="24"/>
        </w:rPr>
        <w:t>přílohou</w:t>
      </w:r>
      <w:r w:rsidRPr="0085443C">
        <w:rPr>
          <w:szCs w:val="24"/>
        </w:rPr>
        <w:t xml:space="preserve"> </w:t>
      </w:r>
      <w:r>
        <w:rPr>
          <w:szCs w:val="24"/>
        </w:rPr>
        <w:t>SoD</w:t>
      </w:r>
      <w:r w:rsidRPr="0085443C">
        <w:rPr>
          <w:szCs w:val="24"/>
        </w:rPr>
        <w:t>.</w:t>
      </w:r>
    </w:p>
    <w:p w14:paraId="377E9159" w14:textId="77777777" w:rsidR="005B7AAA" w:rsidRDefault="005B7AAA" w:rsidP="002C64D9">
      <w:pPr>
        <w:pStyle w:val="Odstavecseseznamem"/>
        <w:numPr>
          <w:ilvl w:val="0"/>
          <w:numId w:val="6"/>
        </w:numPr>
        <w:spacing w:after="0" w:line="240" w:lineRule="auto"/>
        <w:ind w:left="714" w:hanging="357"/>
        <w:contextualSpacing w:val="0"/>
        <w:jc w:val="both"/>
        <w:rPr>
          <w:szCs w:val="24"/>
        </w:rPr>
      </w:pPr>
      <w:r w:rsidRPr="00810B59">
        <w:rPr>
          <w:szCs w:val="24"/>
        </w:rPr>
        <w:t>Jako podklad pro stanovení případných změn předmětu DÍLA bude sloužit cenová úroveň odvozená z nabídkové ceny, jednotkových cen uvedených v nabídce, a velikosti příslušné</w:t>
      </w:r>
      <w:r w:rsidRPr="005B666B">
        <w:rPr>
          <w:szCs w:val="24"/>
        </w:rPr>
        <w:t xml:space="preserve"> části předmětu DÍLA.</w:t>
      </w:r>
    </w:p>
    <w:p w14:paraId="0D9AD708" w14:textId="77777777" w:rsidR="004623BE" w:rsidRPr="007D2BD0" w:rsidRDefault="007538E3" w:rsidP="007D2BD0">
      <w:pPr>
        <w:pStyle w:val="Odstavecseseznamem"/>
        <w:numPr>
          <w:ilvl w:val="0"/>
          <w:numId w:val="28"/>
        </w:numPr>
        <w:spacing w:after="120" w:line="240" w:lineRule="auto"/>
        <w:ind w:left="1418" w:hanging="283"/>
        <w:jc w:val="both"/>
        <w:rPr>
          <w:rFonts w:eastAsia="ArialMT"/>
          <w:szCs w:val="20"/>
          <w:lang w:eastAsia="cs-CZ"/>
        </w:rPr>
      </w:pPr>
      <w:r w:rsidRPr="00653076">
        <w:rPr>
          <w:rFonts w:eastAsia="ArialMT"/>
          <w:szCs w:val="20"/>
          <w:lang w:eastAsia="cs-CZ"/>
        </w:rPr>
        <w:t xml:space="preserve">Pokud práce a dodávky tvořící vícepráce nebudou v položkovém rozpočtu obsaženy, pak zhotovitel použije jednotkové ceny ve výši odpovídající cenám v ceníku ÚRS platného v době uzavření dodatku, </w:t>
      </w:r>
      <w:r w:rsidR="004623BE" w:rsidRPr="00653076">
        <w:rPr>
          <w:rFonts w:eastAsia="ArialMT"/>
          <w:szCs w:val="20"/>
          <w:lang w:eastAsia="cs-CZ"/>
        </w:rPr>
        <w:t xml:space="preserve">upravené v </w:t>
      </w:r>
      <w:r w:rsidRPr="00653076">
        <w:rPr>
          <w:rFonts w:eastAsia="ArialMT"/>
          <w:szCs w:val="20"/>
          <w:lang w:eastAsia="cs-CZ"/>
        </w:rPr>
        <w:t>poměr</w:t>
      </w:r>
      <w:r w:rsidR="004623BE" w:rsidRPr="00653076">
        <w:rPr>
          <w:rFonts w:eastAsia="ArialMT"/>
          <w:szCs w:val="20"/>
          <w:lang w:eastAsia="cs-CZ"/>
        </w:rPr>
        <w:t>u</w:t>
      </w:r>
      <w:r w:rsidRPr="00653076">
        <w:rPr>
          <w:rFonts w:eastAsia="ArialMT"/>
          <w:szCs w:val="20"/>
          <w:lang w:eastAsia="cs-CZ"/>
        </w:rPr>
        <w:t xml:space="preserve"> nabídkové ceny vůči </w:t>
      </w:r>
      <w:r w:rsidRPr="007D2BD0">
        <w:rPr>
          <w:rFonts w:eastAsia="ArialMT"/>
          <w:szCs w:val="20"/>
          <w:lang w:eastAsia="cs-CZ"/>
        </w:rPr>
        <w:t xml:space="preserve">předpokládané </w:t>
      </w:r>
      <w:r w:rsidR="005D4DBB" w:rsidRPr="007D2BD0">
        <w:rPr>
          <w:rFonts w:eastAsia="ArialMT"/>
          <w:szCs w:val="20"/>
          <w:lang w:eastAsia="cs-CZ"/>
        </w:rPr>
        <w:t>celkové</w:t>
      </w:r>
      <w:r w:rsidR="004623BE" w:rsidRPr="007D2BD0">
        <w:rPr>
          <w:rFonts w:eastAsia="ArialMT"/>
          <w:szCs w:val="20"/>
          <w:lang w:eastAsia="cs-CZ"/>
        </w:rPr>
        <w:t xml:space="preserve"> </w:t>
      </w:r>
      <w:r w:rsidRPr="007D2BD0">
        <w:rPr>
          <w:rFonts w:eastAsia="ArialMT"/>
          <w:szCs w:val="20"/>
          <w:lang w:eastAsia="cs-CZ"/>
        </w:rPr>
        <w:t>hodnotě DÍLA dle zadávací dokumentace.</w:t>
      </w:r>
    </w:p>
    <w:p w14:paraId="0837FD44" w14:textId="36B01D49" w:rsidR="000A0F37" w:rsidRPr="007D2BD0" w:rsidRDefault="00810B59" w:rsidP="007D2BD0">
      <w:pPr>
        <w:pStyle w:val="Odstavecseseznamem"/>
        <w:numPr>
          <w:ilvl w:val="0"/>
          <w:numId w:val="28"/>
        </w:numPr>
        <w:spacing w:after="120" w:line="240" w:lineRule="auto"/>
        <w:ind w:left="1418" w:hanging="283"/>
        <w:jc w:val="both"/>
        <w:rPr>
          <w:rFonts w:eastAsia="ArialMT"/>
          <w:szCs w:val="20"/>
          <w:lang w:eastAsia="cs-CZ"/>
        </w:rPr>
      </w:pPr>
      <w:r w:rsidRPr="007D2BD0">
        <w:rPr>
          <w:rFonts w:eastAsia="ArialMT"/>
          <w:szCs w:val="20"/>
          <w:lang w:eastAsia="cs-CZ"/>
        </w:rPr>
        <w:t xml:space="preserve">Odvozený koeficient pro </w:t>
      </w:r>
      <w:r w:rsidR="00665BDC" w:rsidRPr="007D2BD0">
        <w:rPr>
          <w:rFonts w:eastAsia="ArialMT"/>
          <w:szCs w:val="20"/>
          <w:lang w:eastAsia="cs-CZ"/>
        </w:rPr>
        <w:t xml:space="preserve">poměrové </w:t>
      </w:r>
      <w:r w:rsidR="007F6B8B" w:rsidRPr="007D2BD0">
        <w:rPr>
          <w:rFonts w:eastAsia="ArialMT"/>
          <w:szCs w:val="20"/>
          <w:lang w:eastAsia="cs-CZ"/>
        </w:rPr>
        <w:t xml:space="preserve">úpravy cen dle ÚRS </w:t>
      </w:r>
      <w:r w:rsidRPr="007D2BD0">
        <w:rPr>
          <w:rFonts w:eastAsia="ArialMT"/>
          <w:szCs w:val="20"/>
          <w:lang w:eastAsia="cs-CZ"/>
        </w:rPr>
        <w:t xml:space="preserve">bude pro celou stavbu vypočítán jako poměr </w:t>
      </w:r>
      <w:r w:rsidR="007F6B8B" w:rsidRPr="007D2BD0">
        <w:rPr>
          <w:rFonts w:eastAsia="ArialMT"/>
          <w:szCs w:val="20"/>
          <w:lang w:eastAsia="cs-CZ"/>
        </w:rPr>
        <w:t>základních rozpočtových nákladů projektového rozpočtu a</w:t>
      </w:r>
      <w:r w:rsidR="003C3296">
        <w:rPr>
          <w:rFonts w:eastAsia="ArialMT"/>
          <w:szCs w:val="20"/>
          <w:lang w:eastAsia="cs-CZ"/>
        </w:rPr>
        <w:t> </w:t>
      </w:r>
      <w:r w:rsidR="007F6B8B" w:rsidRPr="007D2BD0">
        <w:rPr>
          <w:rFonts w:eastAsia="ArialMT"/>
          <w:szCs w:val="20"/>
          <w:lang w:eastAsia="cs-CZ"/>
        </w:rPr>
        <w:t>rozpočtu v SoD.</w:t>
      </w:r>
    </w:p>
    <w:p w14:paraId="66FBC562" w14:textId="27895782" w:rsidR="005B7AAA" w:rsidRPr="007D2BD0" w:rsidRDefault="007538E3" w:rsidP="007D2BD0">
      <w:pPr>
        <w:pStyle w:val="Odstavecseseznamem"/>
        <w:numPr>
          <w:ilvl w:val="0"/>
          <w:numId w:val="28"/>
        </w:numPr>
        <w:spacing w:after="60" w:line="240" w:lineRule="auto"/>
        <w:ind w:left="1418" w:hanging="283"/>
        <w:contextualSpacing w:val="0"/>
        <w:jc w:val="both"/>
        <w:rPr>
          <w:rFonts w:eastAsia="ArialMT"/>
          <w:szCs w:val="20"/>
          <w:lang w:eastAsia="cs-CZ"/>
        </w:rPr>
      </w:pPr>
      <w:r w:rsidRPr="007D2BD0">
        <w:rPr>
          <w:rFonts w:eastAsia="ArialMT"/>
          <w:szCs w:val="20"/>
          <w:lang w:eastAsia="cs-CZ"/>
        </w:rPr>
        <w:t>Nebudou-li položky uvedené ani v ceníku ÚRS, budou ceny stanoveny dohodou smluvních stran</w:t>
      </w:r>
      <w:r w:rsidR="000A0F37" w:rsidRPr="007D2BD0">
        <w:rPr>
          <w:rFonts w:eastAsia="ArialMT"/>
          <w:szCs w:val="20"/>
          <w:lang w:eastAsia="cs-CZ"/>
        </w:rPr>
        <w:t xml:space="preserve"> na základě individuální kalkulace Zhotovitele dle oborového kalkulačního vzorce s tím, že přímé náklady budou dokladované (hmoty, mzdy, </w:t>
      </w:r>
      <w:r w:rsidR="000A0F37" w:rsidRPr="007D2BD0">
        <w:rPr>
          <w:rFonts w:eastAsia="ArialMT"/>
          <w:szCs w:val="20"/>
          <w:lang w:eastAsia="cs-CZ"/>
        </w:rPr>
        <w:lastRenderedPageBreak/>
        <w:t xml:space="preserve">stroje). Nepřímé náklady (výrobní režie, správní režie a procento zisku) bude převzato z příslušné </w:t>
      </w:r>
      <w:proofErr w:type="gramStart"/>
      <w:r w:rsidR="000A0F37" w:rsidRPr="007D2BD0">
        <w:rPr>
          <w:rFonts w:eastAsia="ArialMT"/>
          <w:szCs w:val="20"/>
          <w:lang w:eastAsia="cs-CZ"/>
        </w:rPr>
        <w:t>metodiky  pro</w:t>
      </w:r>
      <w:proofErr w:type="gramEnd"/>
      <w:r w:rsidR="000A0F37" w:rsidRPr="007D2BD0">
        <w:rPr>
          <w:rFonts w:eastAsia="ArialMT"/>
          <w:szCs w:val="20"/>
          <w:lang w:eastAsia="cs-CZ"/>
        </w:rPr>
        <w:t xml:space="preserve"> daný obor stavebních prací.</w:t>
      </w:r>
    </w:p>
    <w:p w14:paraId="63D03CD5" w14:textId="77777777" w:rsidR="004B65D1" w:rsidRPr="007D2BD0" w:rsidRDefault="005B7AAA" w:rsidP="007D2BD0">
      <w:pPr>
        <w:pStyle w:val="Odstavecseseznamem"/>
        <w:numPr>
          <w:ilvl w:val="0"/>
          <w:numId w:val="6"/>
        </w:numPr>
        <w:spacing w:after="60" w:line="240" w:lineRule="auto"/>
        <w:ind w:left="714" w:hanging="357"/>
        <w:contextualSpacing w:val="0"/>
        <w:jc w:val="both"/>
        <w:rPr>
          <w:szCs w:val="24"/>
        </w:rPr>
      </w:pPr>
      <w:r w:rsidRPr="005B666B">
        <w:rPr>
          <w:szCs w:val="24"/>
        </w:rPr>
        <w:t xml:space="preserve">Práce, které se </w:t>
      </w:r>
      <w:r w:rsidRPr="007D2BD0">
        <w:rPr>
          <w:szCs w:val="24"/>
        </w:rPr>
        <w:t xml:space="preserve">nebudou </w:t>
      </w:r>
      <w:proofErr w:type="gramStart"/>
      <w:r w:rsidRPr="007D2BD0">
        <w:rPr>
          <w:szCs w:val="24"/>
        </w:rPr>
        <w:t xml:space="preserve">provádět </w:t>
      </w:r>
      <w:r w:rsidR="000A0F37" w:rsidRPr="007D2BD0">
        <w:rPr>
          <w:szCs w:val="24"/>
        </w:rPr>
        <w:t>- méněpráce</w:t>
      </w:r>
      <w:proofErr w:type="gramEnd"/>
      <w:r w:rsidR="000A0F37" w:rsidRPr="007D2BD0">
        <w:rPr>
          <w:szCs w:val="24"/>
        </w:rPr>
        <w:t xml:space="preserve">, </w:t>
      </w:r>
      <w:r w:rsidRPr="007D2BD0">
        <w:rPr>
          <w:szCs w:val="24"/>
        </w:rPr>
        <w:t>budou odečteny v nabídkových cenách</w:t>
      </w:r>
      <w:r w:rsidR="0047076C" w:rsidRPr="007D2BD0">
        <w:rPr>
          <w:szCs w:val="24"/>
        </w:rPr>
        <w:t>.</w:t>
      </w:r>
    </w:p>
    <w:p w14:paraId="46BA975D" w14:textId="77777777" w:rsidR="004B65D1" w:rsidRPr="007D2BD0" w:rsidRDefault="000A0F37" w:rsidP="007D2BD0">
      <w:pPr>
        <w:pStyle w:val="Odstavecseseznamem"/>
        <w:numPr>
          <w:ilvl w:val="0"/>
          <w:numId w:val="6"/>
        </w:numPr>
        <w:spacing w:after="60" w:line="240" w:lineRule="auto"/>
        <w:ind w:left="714" w:hanging="357"/>
        <w:contextualSpacing w:val="0"/>
        <w:jc w:val="both"/>
        <w:rPr>
          <w:szCs w:val="24"/>
        </w:rPr>
      </w:pPr>
      <w:r w:rsidRPr="007D2BD0">
        <w:rPr>
          <w:rFonts w:eastAsia="ArialMT"/>
          <w:lang w:eastAsia="cs-CZ"/>
        </w:rPr>
        <w:t xml:space="preserve">Změny díla </w:t>
      </w:r>
      <w:r w:rsidR="00807D62" w:rsidRPr="007D2BD0">
        <w:rPr>
          <w:rFonts w:eastAsia="ArialMT"/>
          <w:lang w:eastAsia="cs-CZ"/>
        </w:rPr>
        <w:t xml:space="preserve">budou řešeny formou </w:t>
      </w:r>
      <w:r w:rsidRPr="007D2BD0">
        <w:rPr>
          <w:rFonts w:eastAsia="ArialMT"/>
          <w:szCs w:val="20"/>
          <w:lang w:eastAsia="cs-CZ"/>
        </w:rPr>
        <w:t xml:space="preserve">Změnového </w:t>
      </w:r>
      <w:proofErr w:type="gramStart"/>
      <w:r w:rsidRPr="007D2BD0">
        <w:rPr>
          <w:rFonts w:eastAsia="ArialMT"/>
          <w:szCs w:val="20"/>
          <w:lang w:eastAsia="cs-CZ"/>
        </w:rPr>
        <w:t>listu</w:t>
      </w:r>
      <w:r w:rsidR="00807D62" w:rsidRPr="007D2BD0">
        <w:rPr>
          <w:rFonts w:eastAsia="ArialMT"/>
          <w:lang w:eastAsia="cs-CZ"/>
        </w:rPr>
        <w:t xml:space="preserve"> - ZL</w:t>
      </w:r>
      <w:proofErr w:type="gramEnd"/>
      <w:r w:rsidRPr="007D2BD0">
        <w:rPr>
          <w:rFonts w:eastAsia="ArialMT"/>
          <w:lang w:eastAsia="cs-CZ"/>
        </w:rPr>
        <w:t xml:space="preserve"> dle návrhu </w:t>
      </w:r>
      <w:r w:rsidRPr="007D2BD0">
        <w:rPr>
          <w:rFonts w:eastAsia="ArialMT"/>
          <w:szCs w:val="20"/>
          <w:lang w:eastAsia="cs-CZ"/>
        </w:rPr>
        <w:t>zhotovitele</w:t>
      </w:r>
      <w:r w:rsidRPr="007D2BD0">
        <w:rPr>
          <w:rFonts w:eastAsia="ArialMT"/>
          <w:lang w:eastAsia="cs-CZ"/>
        </w:rPr>
        <w:t xml:space="preserve"> s </w:t>
      </w:r>
      <w:r w:rsidR="00807D62" w:rsidRPr="007D2BD0">
        <w:rPr>
          <w:rFonts w:eastAsia="ArialMT"/>
          <w:lang w:eastAsia="cs-CZ"/>
        </w:rPr>
        <w:t xml:space="preserve">popisem, zdůvodněním a </w:t>
      </w:r>
      <w:r w:rsidRPr="007D2BD0">
        <w:rPr>
          <w:rFonts w:eastAsia="ArialMT"/>
          <w:lang w:eastAsia="cs-CZ"/>
        </w:rPr>
        <w:t>rozpočtem změny</w:t>
      </w:r>
      <w:r w:rsidR="00807D62" w:rsidRPr="007D2BD0">
        <w:rPr>
          <w:rFonts w:eastAsia="ArialMT"/>
          <w:lang w:eastAsia="cs-CZ"/>
        </w:rPr>
        <w:t>. ZL bude podkladem uzavření dodatku SoD.</w:t>
      </w:r>
    </w:p>
    <w:p w14:paraId="7F4D9868" w14:textId="77777777" w:rsidR="000A0F37" w:rsidRPr="007D2BD0" w:rsidRDefault="000A0F37" w:rsidP="007D2BD0">
      <w:pPr>
        <w:pStyle w:val="Odstavecseseznamem"/>
        <w:numPr>
          <w:ilvl w:val="0"/>
          <w:numId w:val="6"/>
        </w:numPr>
        <w:spacing w:after="60" w:line="240" w:lineRule="auto"/>
        <w:ind w:left="714" w:hanging="357"/>
        <w:contextualSpacing w:val="0"/>
        <w:jc w:val="both"/>
        <w:rPr>
          <w:szCs w:val="24"/>
        </w:rPr>
      </w:pPr>
      <w:r w:rsidRPr="007D2BD0">
        <w:rPr>
          <w:rFonts w:eastAsia="ArialMT"/>
          <w:szCs w:val="20"/>
          <w:lang w:eastAsia="cs-CZ"/>
        </w:rPr>
        <w:t>Cena díla zahrnuje i veškeré náklady vzniklé a spojené s prováděním záručního servisu po dobu záruky dle této smlouvy.</w:t>
      </w:r>
      <w:r w:rsidR="004B65D1" w:rsidRPr="007D2BD0">
        <w:rPr>
          <w:rFonts w:eastAsia="ArialMT"/>
          <w:szCs w:val="20"/>
          <w:lang w:eastAsia="cs-CZ"/>
        </w:rPr>
        <w:t xml:space="preserve">  Zhotovitel odpovídá za zajištění záručního servisu těch částí díla, které zhotovil jeho poddodavatel. </w:t>
      </w:r>
    </w:p>
    <w:p w14:paraId="5EDCD4E0" w14:textId="77777777" w:rsidR="0047076C" w:rsidRDefault="0047076C" w:rsidP="002C64D9">
      <w:pPr>
        <w:pStyle w:val="Odstavecseseznamem"/>
        <w:numPr>
          <w:ilvl w:val="0"/>
          <w:numId w:val="6"/>
        </w:numPr>
        <w:spacing w:after="60" w:line="240" w:lineRule="auto"/>
        <w:ind w:left="714" w:hanging="357"/>
        <w:contextualSpacing w:val="0"/>
        <w:jc w:val="both"/>
        <w:rPr>
          <w:szCs w:val="24"/>
        </w:rPr>
      </w:pPr>
      <w:r w:rsidRPr="007D2BD0">
        <w:rPr>
          <w:szCs w:val="24"/>
        </w:rPr>
        <w:t xml:space="preserve">Výši ceny DÍLA je možno překročit </w:t>
      </w:r>
      <w:r w:rsidRPr="00F465B9">
        <w:rPr>
          <w:szCs w:val="24"/>
        </w:rPr>
        <w:t>(nebo adekvátním způsobem snížit) za podmínky, že</w:t>
      </w:r>
      <w:r w:rsidRPr="0085443C">
        <w:rPr>
          <w:szCs w:val="24"/>
        </w:rPr>
        <w:t xml:space="preserve"> dojde před zahájením nebo v průběhu doby plnění ke změně předpisů upravujících sazbu DPH pro práce, které jsou předmětem této </w:t>
      </w:r>
      <w:r w:rsidR="00B17167">
        <w:rPr>
          <w:szCs w:val="24"/>
        </w:rPr>
        <w:t>SoD</w:t>
      </w:r>
      <w:r w:rsidRPr="0085443C">
        <w:rPr>
          <w:szCs w:val="24"/>
        </w:rPr>
        <w:t>.</w:t>
      </w:r>
    </w:p>
    <w:p w14:paraId="58DF8265" w14:textId="77777777" w:rsidR="0047076C" w:rsidRPr="00254CE9" w:rsidRDefault="0047076C" w:rsidP="002C64D9">
      <w:pPr>
        <w:pStyle w:val="Odstavecseseznamem"/>
        <w:numPr>
          <w:ilvl w:val="0"/>
          <w:numId w:val="6"/>
        </w:numPr>
        <w:spacing w:after="120" w:line="240" w:lineRule="auto"/>
        <w:ind w:left="714" w:hanging="357"/>
        <w:contextualSpacing w:val="0"/>
        <w:jc w:val="both"/>
        <w:rPr>
          <w:szCs w:val="24"/>
        </w:rPr>
      </w:pPr>
      <w:r w:rsidRPr="0085443C">
        <w:rPr>
          <w:szCs w:val="24"/>
        </w:rPr>
        <w:t xml:space="preserve">Překročení výše ceny DÍLA bude připuštěno pouze ve výši odpovídající nárůstů cen za dotčené části zakázky, které byly způsobeny změnou sazeb DPH nebo na základě </w:t>
      </w:r>
      <w:r w:rsidRPr="00204BC9">
        <w:rPr>
          <w:szCs w:val="24"/>
        </w:rPr>
        <w:t xml:space="preserve">skutečností dodatečně zjištěných </w:t>
      </w:r>
      <w:r w:rsidRPr="00810B59">
        <w:rPr>
          <w:szCs w:val="24"/>
        </w:rPr>
        <w:t>objednatelem</w:t>
      </w:r>
      <w:r w:rsidRPr="00204BC9">
        <w:rPr>
          <w:szCs w:val="24"/>
        </w:rPr>
        <w:t xml:space="preserve"> </w:t>
      </w:r>
      <w:r w:rsidR="00FB50E1" w:rsidRPr="00810B59">
        <w:rPr>
          <w:szCs w:val="24"/>
        </w:rPr>
        <w:t xml:space="preserve">a zhotovitelem </w:t>
      </w:r>
      <w:r w:rsidRPr="00204BC9">
        <w:rPr>
          <w:szCs w:val="24"/>
        </w:rPr>
        <w:t>v průběhu prací. Uvedené</w:t>
      </w:r>
      <w:r w:rsidRPr="0085443C">
        <w:rPr>
          <w:szCs w:val="24"/>
        </w:rPr>
        <w:t xml:space="preserve"> překročení ceny musí být předem </w:t>
      </w:r>
      <w:r w:rsidRPr="00254CE9">
        <w:rPr>
          <w:szCs w:val="24"/>
        </w:rPr>
        <w:t>odsouhlaseno objednatelem a upraveno v písemném dodatku k SoD.</w:t>
      </w:r>
    </w:p>
    <w:p w14:paraId="119A418C" w14:textId="77777777" w:rsidR="0047076C" w:rsidRPr="0085443C" w:rsidRDefault="0047076C" w:rsidP="00CF3B45">
      <w:pPr>
        <w:keepNext/>
        <w:spacing w:after="60" w:line="240" w:lineRule="auto"/>
        <w:jc w:val="both"/>
        <w:rPr>
          <w:b/>
          <w:i/>
          <w:sz w:val="28"/>
          <w:szCs w:val="24"/>
        </w:rPr>
      </w:pPr>
      <w:r w:rsidRPr="0085443C">
        <w:rPr>
          <w:b/>
          <w:i/>
          <w:sz w:val="28"/>
          <w:szCs w:val="24"/>
        </w:rPr>
        <w:t>IV. Placení díla a fakturace</w:t>
      </w:r>
    </w:p>
    <w:p w14:paraId="65D15E11" w14:textId="77777777" w:rsidR="00104878" w:rsidRPr="007D2BD0" w:rsidRDefault="002E5B91" w:rsidP="007D2BD0">
      <w:pPr>
        <w:pStyle w:val="Zkladntext"/>
        <w:widowControl w:val="0"/>
        <w:numPr>
          <w:ilvl w:val="0"/>
          <w:numId w:val="7"/>
        </w:numPr>
        <w:spacing w:after="60"/>
        <w:ind w:left="714" w:hanging="357"/>
        <w:rPr>
          <w:szCs w:val="24"/>
          <w:lang w:eastAsia="en-US"/>
        </w:rPr>
      </w:pPr>
      <w:r w:rsidRPr="0085443C">
        <w:rPr>
          <w:szCs w:val="24"/>
          <w:lang w:eastAsia="en-US"/>
        </w:rPr>
        <w:t>Objednatel nebude poskytovat zhotoviteli zálohy. Zhotovitel předloží</w:t>
      </w:r>
      <w:r>
        <w:rPr>
          <w:szCs w:val="24"/>
          <w:lang w:eastAsia="en-US"/>
        </w:rPr>
        <w:t xml:space="preserve"> objednateli</w:t>
      </w:r>
      <w:r w:rsidRPr="0085443C">
        <w:rPr>
          <w:szCs w:val="24"/>
          <w:lang w:eastAsia="en-US"/>
        </w:rPr>
        <w:t xml:space="preserve"> 1 x za kalendářní měsíc dílčí daňový doklad (fakturu).</w:t>
      </w:r>
      <w:r w:rsidRPr="002065AA">
        <w:rPr>
          <w:szCs w:val="24"/>
          <w:lang w:eastAsia="en-US"/>
        </w:rPr>
        <w:t xml:space="preserve"> </w:t>
      </w:r>
      <w:r w:rsidRPr="0085443C">
        <w:rPr>
          <w:szCs w:val="24"/>
          <w:lang w:eastAsia="en-US"/>
        </w:rPr>
        <w:t xml:space="preserve">Odsouhlasený </w:t>
      </w:r>
      <w:r>
        <w:rPr>
          <w:szCs w:val="24"/>
          <w:lang w:eastAsia="en-US"/>
        </w:rPr>
        <w:t xml:space="preserve">a podepsaný </w:t>
      </w:r>
      <w:r w:rsidRPr="0085443C">
        <w:rPr>
          <w:szCs w:val="24"/>
          <w:lang w:eastAsia="en-US"/>
        </w:rPr>
        <w:t xml:space="preserve">soupis prací </w:t>
      </w:r>
      <w:r>
        <w:rPr>
          <w:szCs w:val="24"/>
          <w:lang w:eastAsia="en-US"/>
        </w:rPr>
        <w:t xml:space="preserve">objednatelem a TDS </w:t>
      </w:r>
      <w:r w:rsidRPr="0085443C">
        <w:rPr>
          <w:szCs w:val="24"/>
          <w:lang w:eastAsia="en-US"/>
        </w:rPr>
        <w:t>bude součástí daňového dokladu (faktury).</w:t>
      </w:r>
      <w:r w:rsidR="007D2BD0">
        <w:rPr>
          <w:szCs w:val="24"/>
          <w:lang w:eastAsia="en-US"/>
        </w:rPr>
        <w:t xml:space="preserve"> </w:t>
      </w:r>
      <w:r w:rsidR="00204BC9" w:rsidRPr="00810B59">
        <w:rPr>
          <w:szCs w:val="24"/>
          <w:lang w:eastAsia="en-US"/>
        </w:rPr>
        <w:t>TDS je povinen se k soupisu prací vyjádřit (potvrdit ho, nebo uvést písemně důvody odmítnutí) v termínu do pěti pracovních dní po jeho převzetí. Nedojde-li mezi oběma</w:t>
      </w:r>
      <w:r w:rsidR="00204BC9" w:rsidRPr="00204BC9">
        <w:rPr>
          <w:b/>
          <w:i/>
          <w:color w:val="0070C0"/>
          <w:szCs w:val="24"/>
          <w:lang w:eastAsia="en-US"/>
        </w:rPr>
        <w:t xml:space="preserve"> </w:t>
      </w:r>
      <w:r w:rsidR="00204BC9" w:rsidRPr="00B91772">
        <w:rPr>
          <w:szCs w:val="24"/>
          <w:lang w:eastAsia="en-US"/>
        </w:rPr>
        <w:t>stranami k dohodě při odsouhlasení množství či druhu provedených prací, je zhotovitel oprávněn fakturovat pouze práce, u</w:t>
      </w:r>
      <w:r w:rsidR="007D2BD0">
        <w:rPr>
          <w:szCs w:val="24"/>
          <w:lang w:eastAsia="en-US"/>
        </w:rPr>
        <w:t> </w:t>
      </w:r>
      <w:r w:rsidR="00204BC9" w:rsidRPr="00B91772">
        <w:rPr>
          <w:szCs w:val="24"/>
          <w:lang w:eastAsia="en-US"/>
        </w:rPr>
        <w:t>kterých nedošlo ke sporu.</w:t>
      </w:r>
      <w:r w:rsidR="007D2BD0">
        <w:rPr>
          <w:szCs w:val="24"/>
          <w:lang w:eastAsia="en-US"/>
        </w:rPr>
        <w:t xml:space="preserve"> </w:t>
      </w:r>
      <w:r w:rsidRPr="007D2BD0">
        <w:rPr>
          <w:szCs w:val="24"/>
        </w:rPr>
        <w:t>Bez tohoto soupisu bude faktura neúplná</w:t>
      </w:r>
      <w:r w:rsidR="002065AA" w:rsidRPr="007D2BD0">
        <w:rPr>
          <w:szCs w:val="24"/>
        </w:rPr>
        <w:t>.</w:t>
      </w:r>
    </w:p>
    <w:p w14:paraId="2C129396" w14:textId="77777777" w:rsidR="0047076C" w:rsidRDefault="00104878" w:rsidP="002C64D9">
      <w:pPr>
        <w:pStyle w:val="Odstavecseseznamem"/>
        <w:numPr>
          <w:ilvl w:val="0"/>
          <w:numId w:val="7"/>
        </w:numPr>
        <w:spacing w:after="60" w:line="240" w:lineRule="auto"/>
        <w:ind w:left="714" w:hanging="357"/>
        <w:contextualSpacing w:val="0"/>
        <w:jc w:val="both"/>
        <w:rPr>
          <w:szCs w:val="24"/>
        </w:rPr>
      </w:pPr>
      <w:r>
        <w:rPr>
          <w:szCs w:val="24"/>
        </w:rPr>
        <w:t>F</w:t>
      </w:r>
      <w:r w:rsidR="0047076C" w:rsidRPr="0085443C">
        <w:rPr>
          <w:szCs w:val="24"/>
        </w:rPr>
        <w:t>aktur</w:t>
      </w:r>
      <w:r w:rsidR="00EE72E5">
        <w:rPr>
          <w:szCs w:val="24"/>
        </w:rPr>
        <w:t>y</w:t>
      </w:r>
      <w:r w:rsidR="0047076C" w:rsidRPr="0085443C">
        <w:rPr>
          <w:szCs w:val="24"/>
        </w:rPr>
        <w:t xml:space="preserve"> vystaven</w:t>
      </w:r>
      <w:r w:rsidR="00EE72E5">
        <w:rPr>
          <w:szCs w:val="24"/>
        </w:rPr>
        <w:t>é</w:t>
      </w:r>
      <w:r w:rsidR="0047076C" w:rsidRPr="0085443C">
        <w:rPr>
          <w:szCs w:val="24"/>
        </w:rPr>
        <w:t xml:space="preserve"> zhotovitelem bud</w:t>
      </w:r>
      <w:r w:rsidR="00EE72E5">
        <w:rPr>
          <w:szCs w:val="24"/>
        </w:rPr>
        <w:t>ou</w:t>
      </w:r>
      <w:r w:rsidR="0047076C" w:rsidRPr="0085443C">
        <w:rPr>
          <w:szCs w:val="24"/>
        </w:rPr>
        <w:t xml:space="preserve"> mít splatnost 30 kalendářních dnů ode dne </w:t>
      </w:r>
      <w:r>
        <w:rPr>
          <w:szCs w:val="24"/>
        </w:rPr>
        <w:t>vystavení</w:t>
      </w:r>
      <w:r w:rsidR="0047076C" w:rsidRPr="0085443C">
        <w:rPr>
          <w:szCs w:val="24"/>
        </w:rPr>
        <w:t xml:space="preserve">. </w:t>
      </w:r>
    </w:p>
    <w:p w14:paraId="5FB49A10" w14:textId="77777777" w:rsidR="0047076C" w:rsidRPr="00D36B0B" w:rsidRDefault="00314DF8" w:rsidP="002C64D9">
      <w:pPr>
        <w:pStyle w:val="Odstavecseseznamem"/>
        <w:numPr>
          <w:ilvl w:val="0"/>
          <w:numId w:val="7"/>
        </w:numPr>
        <w:spacing w:after="60" w:line="240" w:lineRule="auto"/>
        <w:ind w:left="714" w:hanging="357"/>
        <w:contextualSpacing w:val="0"/>
        <w:jc w:val="both"/>
        <w:rPr>
          <w:szCs w:val="24"/>
        </w:rPr>
      </w:pPr>
      <w:r w:rsidRPr="00D36B0B">
        <w:rPr>
          <w:szCs w:val="24"/>
        </w:rPr>
        <w:t xml:space="preserve">Objednatel je oprávněn z konečné faktury Zhotovitele pozastavit platbu </w:t>
      </w:r>
      <w:r>
        <w:rPr>
          <w:szCs w:val="24"/>
        </w:rPr>
        <w:t>odpovídající max.</w:t>
      </w:r>
      <w:r w:rsidRPr="00D36B0B">
        <w:rPr>
          <w:szCs w:val="24"/>
        </w:rPr>
        <w:t xml:space="preserve"> </w:t>
      </w:r>
      <w:r w:rsidRPr="003D1E94">
        <w:rPr>
          <w:b/>
          <w:bCs/>
          <w:szCs w:val="24"/>
        </w:rPr>
        <w:t>10</w:t>
      </w:r>
      <w:r w:rsidR="007D2BD0">
        <w:rPr>
          <w:b/>
          <w:bCs/>
          <w:szCs w:val="24"/>
        </w:rPr>
        <w:t> </w:t>
      </w:r>
      <w:r w:rsidRPr="003D1E94">
        <w:rPr>
          <w:b/>
          <w:bCs/>
          <w:szCs w:val="24"/>
        </w:rPr>
        <w:t>%</w:t>
      </w:r>
      <w:r w:rsidRPr="00D36B0B">
        <w:rPr>
          <w:szCs w:val="24"/>
        </w:rPr>
        <w:t xml:space="preserve"> z</w:t>
      </w:r>
      <w:r>
        <w:rPr>
          <w:szCs w:val="24"/>
        </w:rPr>
        <w:t> celkové ceny DÍLA</w:t>
      </w:r>
      <w:r w:rsidRPr="00D36B0B">
        <w:rPr>
          <w:szCs w:val="24"/>
        </w:rPr>
        <w:t xml:space="preserve">. Takto pozastavená částka bude sloužit jako zádržné, jako prostředek zajištění nároků Objednatele z této </w:t>
      </w:r>
      <w:r>
        <w:rPr>
          <w:szCs w:val="24"/>
        </w:rPr>
        <w:t>SoD</w:t>
      </w:r>
      <w:r w:rsidRPr="00D36B0B">
        <w:rPr>
          <w:szCs w:val="24"/>
        </w:rPr>
        <w:t>, zejména řádného provedení díla a</w:t>
      </w:r>
      <w:r w:rsidR="000242F1">
        <w:rPr>
          <w:szCs w:val="24"/>
        </w:rPr>
        <w:t> </w:t>
      </w:r>
      <w:r w:rsidRPr="00D36B0B">
        <w:rPr>
          <w:szCs w:val="24"/>
        </w:rPr>
        <w:t xml:space="preserve">odstranění případných vad či nedodělků </w:t>
      </w:r>
      <w:r>
        <w:rPr>
          <w:szCs w:val="24"/>
        </w:rPr>
        <w:t>DÍLA</w:t>
      </w:r>
      <w:r w:rsidRPr="00D36B0B">
        <w:rPr>
          <w:szCs w:val="24"/>
        </w:rPr>
        <w:t>.</w:t>
      </w:r>
    </w:p>
    <w:p w14:paraId="2E8736F9" w14:textId="77777777" w:rsidR="0047076C" w:rsidRPr="00D36B0B" w:rsidRDefault="0047076C" w:rsidP="002C64D9">
      <w:pPr>
        <w:pStyle w:val="Odstavecseseznamem"/>
        <w:numPr>
          <w:ilvl w:val="0"/>
          <w:numId w:val="7"/>
        </w:numPr>
        <w:spacing w:after="60" w:line="240" w:lineRule="auto"/>
        <w:ind w:left="714" w:hanging="357"/>
        <w:contextualSpacing w:val="0"/>
        <w:jc w:val="both"/>
        <w:rPr>
          <w:szCs w:val="24"/>
        </w:rPr>
      </w:pPr>
      <w:r w:rsidRPr="00D36B0B">
        <w:rPr>
          <w:szCs w:val="24"/>
        </w:rPr>
        <w:t>Zádržné bude Objednatelem uvolněno a uhrazeno do 15 kalendářních dnů po předání a</w:t>
      </w:r>
      <w:r w:rsidR="000242F1">
        <w:rPr>
          <w:szCs w:val="24"/>
        </w:rPr>
        <w:t> </w:t>
      </w:r>
      <w:r w:rsidRPr="00D36B0B">
        <w:rPr>
          <w:szCs w:val="24"/>
        </w:rPr>
        <w:t xml:space="preserve">převzetí předmětu </w:t>
      </w:r>
      <w:r>
        <w:rPr>
          <w:szCs w:val="24"/>
        </w:rPr>
        <w:t>DÍLA</w:t>
      </w:r>
      <w:r w:rsidR="00B91772">
        <w:rPr>
          <w:szCs w:val="24"/>
        </w:rPr>
        <w:t xml:space="preserve"> bez vad</w:t>
      </w:r>
      <w:r>
        <w:rPr>
          <w:szCs w:val="24"/>
        </w:rPr>
        <w:t xml:space="preserve">, resp. do 15 kalendářních dnů po podpisu závěrečného protokolu o odstranění vad </w:t>
      </w:r>
      <w:r w:rsidR="00B91772">
        <w:rPr>
          <w:szCs w:val="24"/>
        </w:rPr>
        <w:t>z přejímky díla</w:t>
      </w:r>
      <w:r w:rsidRPr="00D36B0B">
        <w:rPr>
          <w:szCs w:val="24"/>
        </w:rPr>
        <w:t>.</w:t>
      </w:r>
    </w:p>
    <w:p w14:paraId="1454BC29" w14:textId="77777777" w:rsidR="0047076C" w:rsidRPr="00B91772" w:rsidRDefault="0047076C" w:rsidP="002C64D9">
      <w:pPr>
        <w:pStyle w:val="Odstavecseseznamem"/>
        <w:numPr>
          <w:ilvl w:val="0"/>
          <w:numId w:val="7"/>
        </w:numPr>
        <w:spacing w:after="60" w:line="240" w:lineRule="auto"/>
        <w:ind w:left="714" w:hanging="357"/>
        <w:contextualSpacing w:val="0"/>
        <w:jc w:val="both"/>
        <w:rPr>
          <w:szCs w:val="24"/>
        </w:rPr>
      </w:pPr>
      <w:r w:rsidRPr="00B91772">
        <w:rPr>
          <w:szCs w:val="24"/>
        </w:rPr>
        <w:t xml:space="preserve">Zádržné může být Zhotovitelem nahrazeno doručením neodvolatelné, nepodmíněné písemné bankovní záruky ve smyslu ust. § </w:t>
      </w:r>
      <w:smartTag w:uri="urn:schemas-microsoft-com:office:smarttags" w:element="metricconverter">
        <w:smartTagPr>
          <w:attr w:name="ProductID" w:val="2029 a"/>
        </w:smartTagPr>
        <w:r w:rsidRPr="00B91772">
          <w:rPr>
            <w:szCs w:val="24"/>
          </w:rPr>
          <w:t>2029 a</w:t>
        </w:r>
      </w:smartTag>
      <w:r w:rsidRPr="00B91772">
        <w:rPr>
          <w:szCs w:val="24"/>
        </w:rPr>
        <w:t xml:space="preserve"> násl. OZ nahrazující zádržné jako prostředek zajištění nároků Objednatele z této </w:t>
      </w:r>
      <w:r w:rsidR="00B17167" w:rsidRPr="00B91772">
        <w:rPr>
          <w:szCs w:val="24"/>
        </w:rPr>
        <w:t>SoD</w:t>
      </w:r>
      <w:r w:rsidRPr="00B91772">
        <w:rPr>
          <w:szCs w:val="24"/>
        </w:rPr>
        <w:t>, zejména řádného provedení díla a odstranění případných vad díla</w:t>
      </w:r>
      <w:r w:rsidR="00B91772" w:rsidRPr="00B91772">
        <w:rPr>
          <w:szCs w:val="24"/>
        </w:rPr>
        <w:t xml:space="preserve">, </w:t>
      </w:r>
      <w:r w:rsidRPr="00B91772">
        <w:rPr>
          <w:szCs w:val="24"/>
        </w:rPr>
        <w:t>splatné na první výzvu, jež bude vystavena na náklady Zhotovitele a</w:t>
      </w:r>
      <w:r w:rsidR="00A31341">
        <w:rPr>
          <w:szCs w:val="24"/>
        </w:rPr>
        <w:t> </w:t>
      </w:r>
      <w:r w:rsidRPr="00B91772">
        <w:rPr>
          <w:szCs w:val="24"/>
        </w:rPr>
        <w:t>vydána bankou na částku rovnající se výši zádržného s tím, že banka i forma Bankovní záruky nahrazující zádržné musí být schváleny Objednatelem. Bankovní záruka musí být sjednána zejména tak, aby Objednatel byl oprávněn uplatnit u banky práva z této záruky po celou dobu, po jakou by byl oprávněn mít u sebe zádržné v případě jeho nenahrazení bankovní zárukou.</w:t>
      </w:r>
      <w:r w:rsidR="00204BC9" w:rsidRPr="00B91772">
        <w:rPr>
          <w:szCs w:val="24"/>
        </w:rPr>
        <w:t xml:space="preserve"> </w:t>
      </w:r>
    </w:p>
    <w:p w14:paraId="11C3323C" w14:textId="77777777" w:rsidR="0047076C" w:rsidRPr="007D2BD0" w:rsidRDefault="0047076C" w:rsidP="002C64D9">
      <w:pPr>
        <w:pStyle w:val="Odstavecseseznamem"/>
        <w:numPr>
          <w:ilvl w:val="0"/>
          <w:numId w:val="7"/>
        </w:numPr>
        <w:spacing w:after="60" w:line="240" w:lineRule="auto"/>
        <w:ind w:left="714" w:hanging="357"/>
        <w:contextualSpacing w:val="0"/>
        <w:jc w:val="both"/>
        <w:rPr>
          <w:szCs w:val="24"/>
        </w:rPr>
      </w:pPr>
      <w:r w:rsidRPr="00B91772">
        <w:rPr>
          <w:szCs w:val="24"/>
        </w:rPr>
        <w:t>Zhotovitel je povinen doručit objednateli daňov</w:t>
      </w:r>
      <w:r w:rsidR="00E0243C" w:rsidRPr="00B91772">
        <w:rPr>
          <w:szCs w:val="24"/>
        </w:rPr>
        <w:t>ý</w:t>
      </w:r>
      <w:r w:rsidRPr="00B91772">
        <w:rPr>
          <w:szCs w:val="24"/>
        </w:rPr>
        <w:t xml:space="preserve"> doklad nejpozději do 10 </w:t>
      </w:r>
      <w:r w:rsidR="00E0243C" w:rsidRPr="00B91772">
        <w:rPr>
          <w:szCs w:val="24"/>
        </w:rPr>
        <w:t xml:space="preserve">kalendářních </w:t>
      </w:r>
      <w:r w:rsidRPr="00B91772">
        <w:rPr>
          <w:szCs w:val="24"/>
        </w:rPr>
        <w:t>dnů</w:t>
      </w:r>
      <w:r w:rsidRPr="0085443C">
        <w:rPr>
          <w:szCs w:val="24"/>
        </w:rPr>
        <w:t xml:space="preserve"> od </w:t>
      </w:r>
      <w:r w:rsidRPr="007D2BD0">
        <w:rPr>
          <w:szCs w:val="24"/>
        </w:rPr>
        <w:t>data uskutečnění zdanitelného plnění.</w:t>
      </w:r>
    </w:p>
    <w:p w14:paraId="086AEA43" w14:textId="77777777" w:rsidR="0047076C" w:rsidRPr="007D2BD0" w:rsidRDefault="0047076C" w:rsidP="001261E6">
      <w:pPr>
        <w:pStyle w:val="Odstavecseseznamem"/>
        <w:numPr>
          <w:ilvl w:val="0"/>
          <w:numId w:val="7"/>
        </w:numPr>
        <w:spacing w:after="60" w:line="240" w:lineRule="auto"/>
        <w:ind w:left="714" w:hanging="357"/>
        <w:contextualSpacing w:val="0"/>
        <w:jc w:val="both"/>
        <w:rPr>
          <w:sz w:val="22"/>
          <w:szCs w:val="24"/>
        </w:rPr>
      </w:pPr>
      <w:r w:rsidRPr="007D2BD0">
        <w:rPr>
          <w:szCs w:val="24"/>
        </w:rPr>
        <w:t>Da</w:t>
      </w:r>
      <w:r w:rsidR="00322BC2" w:rsidRPr="007D2BD0">
        <w:rPr>
          <w:szCs w:val="24"/>
        </w:rPr>
        <w:t>ň</w:t>
      </w:r>
      <w:r w:rsidRPr="007D2BD0">
        <w:rPr>
          <w:szCs w:val="24"/>
        </w:rPr>
        <w:t xml:space="preserve"> z přidané hodnoty bude při fakturaci účtována ve výši dle zákona o DPH v platném znění. </w:t>
      </w:r>
      <w:r w:rsidR="007F6B8B" w:rsidRPr="007D2BD0">
        <w:rPr>
          <w:szCs w:val="24"/>
        </w:rPr>
        <w:t xml:space="preserve">Pro stavbu nebude uplatněn </w:t>
      </w:r>
      <w:r w:rsidRPr="007D2BD0">
        <w:rPr>
          <w:szCs w:val="24"/>
        </w:rPr>
        <w:t>režim přenesení daňové pov</w:t>
      </w:r>
      <w:r w:rsidR="00041A20" w:rsidRPr="007D2BD0">
        <w:rPr>
          <w:szCs w:val="24"/>
        </w:rPr>
        <w:t>innosti dle § 92e zákona o DPH</w:t>
      </w:r>
      <w:r w:rsidR="00041A20" w:rsidRPr="007D2BD0">
        <w:rPr>
          <w:bCs/>
          <w:szCs w:val="24"/>
        </w:rPr>
        <w:t>.</w:t>
      </w:r>
      <w:r w:rsidR="00665BDC" w:rsidRPr="007D2BD0">
        <w:rPr>
          <w:bCs/>
          <w:szCs w:val="24"/>
        </w:rPr>
        <w:t xml:space="preserve"> </w:t>
      </w:r>
    </w:p>
    <w:p w14:paraId="08A9C43D" w14:textId="77777777" w:rsidR="0047076C" w:rsidRPr="0085443C" w:rsidRDefault="0047076C" w:rsidP="002C64D9">
      <w:pPr>
        <w:pStyle w:val="Odstavecseseznamem"/>
        <w:numPr>
          <w:ilvl w:val="0"/>
          <w:numId w:val="7"/>
        </w:numPr>
        <w:spacing w:after="60" w:line="240" w:lineRule="auto"/>
        <w:contextualSpacing w:val="0"/>
        <w:jc w:val="both"/>
        <w:rPr>
          <w:szCs w:val="24"/>
        </w:rPr>
      </w:pPr>
      <w:r w:rsidRPr="007D2BD0">
        <w:rPr>
          <w:szCs w:val="24"/>
        </w:rPr>
        <w:t xml:space="preserve">Platba bude </w:t>
      </w:r>
      <w:r w:rsidRPr="0085443C">
        <w:rPr>
          <w:szCs w:val="24"/>
        </w:rPr>
        <w:t>provedena formou bezhotovostního bankovního převodu na účet zhotovitele</w:t>
      </w:r>
      <w:r w:rsidR="00D726EE">
        <w:rPr>
          <w:szCs w:val="24"/>
        </w:rPr>
        <w:t xml:space="preserve"> </w:t>
      </w:r>
      <w:r w:rsidR="00D726EE" w:rsidRPr="00B91772">
        <w:rPr>
          <w:szCs w:val="24"/>
        </w:rPr>
        <w:t>uvedený v záhlaví SoD</w:t>
      </w:r>
      <w:r w:rsidRPr="0085443C">
        <w:rPr>
          <w:szCs w:val="24"/>
        </w:rPr>
        <w:t>.</w:t>
      </w:r>
    </w:p>
    <w:p w14:paraId="73DA1EF7" w14:textId="77777777" w:rsidR="0047076C" w:rsidRPr="0085443C" w:rsidRDefault="0047076C" w:rsidP="002C64D9">
      <w:pPr>
        <w:pStyle w:val="Odstavecseseznamem"/>
        <w:numPr>
          <w:ilvl w:val="0"/>
          <w:numId w:val="7"/>
        </w:numPr>
        <w:spacing w:after="60" w:line="240" w:lineRule="auto"/>
        <w:contextualSpacing w:val="0"/>
        <w:jc w:val="both"/>
        <w:rPr>
          <w:szCs w:val="24"/>
        </w:rPr>
      </w:pPr>
      <w:r w:rsidRPr="0085443C">
        <w:rPr>
          <w:szCs w:val="24"/>
        </w:rPr>
        <w:t xml:space="preserve">Úhrada provedených změn a dodatečných stavebních prací bude provedena objednatelem na základě samostatné fakturace zhotovitele v souladu s cenou dohodnutou v příslušném písemném Dodatku k této </w:t>
      </w:r>
      <w:r w:rsidR="00B01521">
        <w:rPr>
          <w:szCs w:val="24"/>
        </w:rPr>
        <w:t>SoD</w:t>
      </w:r>
      <w:r w:rsidRPr="0085443C">
        <w:rPr>
          <w:szCs w:val="24"/>
        </w:rPr>
        <w:t>.</w:t>
      </w:r>
    </w:p>
    <w:p w14:paraId="4732BEA5" w14:textId="1F5F4978" w:rsidR="003B02C0" w:rsidRPr="000B3941" w:rsidRDefault="0047076C" w:rsidP="000B3941">
      <w:pPr>
        <w:pStyle w:val="Odstavecseseznamem"/>
        <w:numPr>
          <w:ilvl w:val="0"/>
          <w:numId w:val="7"/>
        </w:numPr>
        <w:spacing w:after="60" w:line="240" w:lineRule="auto"/>
        <w:ind w:left="714" w:hanging="357"/>
        <w:contextualSpacing w:val="0"/>
        <w:jc w:val="both"/>
        <w:rPr>
          <w:szCs w:val="24"/>
        </w:rPr>
      </w:pPr>
      <w:r w:rsidRPr="0085443C">
        <w:rPr>
          <w:szCs w:val="24"/>
        </w:rPr>
        <w:lastRenderedPageBreak/>
        <w:t>Faktura zhotovitele musí obsahovat všechny zákonné náležitosti platebních doklad</w:t>
      </w:r>
      <w:r>
        <w:rPr>
          <w:szCs w:val="24"/>
        </w:rPr>
        <w:t>ů</w:t>
      </w:r>
      <w:r w:rsidRPr="00BB0B10">
        <w:t xml:space="preserve"> </w:t>
      </w:r>
      <w:r w:rsidRPr="000E58C8">
        <w:t>požadovan</w:t>
      </w:r>
      <w:r>
        <w:t>ých</w:t>
      </w:r>
      <w:r w:rsidRPr="000E58C8">
        <w:t xml:space="preserve"> zákonem č. 235/2004 Sb</w:t>
      </w:r>
      <w:r w:rsidR="00511AEA">
        <w:t xml:space="preserve">., o dani z přidané hodnoty </w:t>
      </w:r>
      <w:r w:rsidRPr="000E58C8">
        <w:t>v</w:t>
      </w:r>
      <w:r w:rsidR="008706F3">
        <w:t>e znění pozdějších předpisů</w:t>
      </w:r>
      <w:r>
        <w:t>.</w:t>
      </w:r>
    </w:p>
    <w:p w14:paraId="00C8A21A" w14:textId="77777777" w:rsidR="00807D62" w:rsidRPr="003B02C0" w:rsidRDefault="0047076C" w:rsidP="00807D62">
      <w:pPr>
        <w:pStyle w:val="Odstavecseseznamem"/>
        <w:numPr>
          <w:ilvl w:val="0"/>
          <w:numId w:val="7"/>
        </w:numPr>
        <w:spacing w:after="60" w:line="240" w:lineRule="auto"/>
        <w:ind w:left="714" w:hanging="357"/>
        <w:contextualSpacing w:val="0"/>
        <w:jc w:val="both"/>
        <w:rPr>
          <w:szCs w:val="24"/>
        </w:rPr>
      </w:pPr>
      <w:r w:rsidRPr="00807D62">
        <w:rPr>
          <w:szCs w:val="24"/>
        </w:rPr>
        <w:t xml:space="preserve">V případě, že faktura vystavená dle tohoto oddílu bude obsahovat nesprávné nebo neúplné údaje a nebude obsahovat všechny náležitosti uvedené v tomto článku, je objednatel oprávněn fakturu vrátit do termínu její splatnosti. Zhotovitel podle charakteru nedostatku fakturu opraví, nebo vystaví </w:t>
      </w:r>
      <w:r w:rsidRPr="003B02C0">
        <w:rPr>
          <w:szCs w:val="24"/>
        </w:rPr>
        <w:t xml:space="preserve">novou. Vrácením faktury se ruší původní lhůta splatnosti. Nová lhůta splatnosti běží znovu ode dne </w:t>
      </w:r>
      <w:r w:rsidR="00545C5E" w:rsidRPr="003B02C0">
        <w:rPr>
          <w:szCs w:val="24"/>
        </w:rPr>
        <w:t>vystavení</w:t>
      </w:r>
      <w:r w:rsidRPr="003B02C0">
        <w:rPr>
          <w:szCs w:val="24"/>
        </w:rPr>
        <w:t xml:space="preserve"> faktury.</w:t>
      </w:r>
      <w:r w:rsidR="00807D62" w:rsidRPr="003B02C0">
        <w:rPr>
          <w:szCs w:val="24"/>
        </w:rPr>
        <w:t xml:space="preserve"> </w:t>
      </w:r>
    </w:p>
    <w:p w14:paraId="2BFF70F9" w14:textId="77777777" w:rsidR="00665BDC" w:rsidRPr="003B02C0" w:rsidRDefault="00807D62" w:rsidP="003B02C0">
      <w:pPr>
        <w:pStyle w:val="Odstavecseseznamem"/>
        <w:numPr>
          <w:ilvl w:val="0"/>
          <w:numId w:val="7"/>
        </w:numPr>
        <w:spacing w:line="240" w:lineRule="auto"/>
        <w:ind w:left="714" w:hanging="357"/>
        <w:contextualSpacing w:val="0"/>
        <w:jc w:val="both"/>
        <w:rPr>
          <w:szCs w:val="24"/>
        </w:rPr>
      </w:pPr>
      <w:r w:rsidRPr="003B02C0">
        <w:rPr>
          <w:szCs w:val="24"/>
        </w:rPr>
        <w:t>Účtování nepřímo měřitelných prací bude prováděno na základě řádné evidence ve stavebním deníku a dokladů prokazujících skutečný rozsah, např. zemní práce, odvozy zeminy, suti a</w:t>
      </w:r>
      <w:r w:rsidR="003B02C0">
        <w:rPr>
          <w:szCs w:val="24"/>
        </w:rPr>
        <w:t> </w:t>
      </w:r>
      <w:r w:rsidRPr="003B02C0">
        <w:rPr>
          <w:szCs w:val="24"/>
        </w:rPr>
        <w:t>odpadů na skládky, práce v hodinových sazbách apod.</w:t>
      </w:r>
    </w:p>
    <w:p w14:paraId="019DDCC6" w14:textId="77777777" w:rsidR="0047076C" w:rsidRPr="0085443C" w:rsidRDefault="0047076C" w:rsidP="00CF3B45">
      <w:pPr>
        <w:keepNext/>
        <w:spacing w:after="0" w:line="240" w:lineRule="auto"/>
        <w:jc w:val="center"/>
        <w:rPr>
          <w:b/>
          <w:sz w:val="28"/>
          <w:szCs w:val="24"/>
        </w:rPr>
      </w:pPr>
      <w:r w:rsidRPr="0085443C">
        <w:rPr>
          <w:b/>
          <w:sz w:val="28"/>
          <w:szCs w:val="24"/>
        </w:rPr>
        <w:t>Oddíl II.</w:t>
      </w:r>
    </w:p>
    <w:p w14:paraId="202B4E84" w14:textId="77777777" w:rsidR="0047076C" w:rsidRPr="0085443C" w:rsidRDefault="0047076C" w:rsidP="00CF3B45">
      <w:pPr>
        <w:keepNext/>
        <w:spacing w:after="60" w:line="240" w:lineRule="auto"/>
        <w:jc w:val="center"/>
        <w:rPr>
          <w:b/>
          <w:sz w:val="28"/>
          <w:szCs w:val="24"/>
        </w:rPr>
      </w:pPr>
      <w:r w:rsidRPr="0085443C">
        <w:rPr>
          <w:b/>
          <w:sz w:val="28"/>
          <w:szCs w:val="24"/>
        </w:rPr>
        <w:t>Realizace díla</w:t>
      </w:r>
    </w:p>
    <w:p w14:paraId="386FF117" w14:textId="77777777" w:rsidR="0047076C" w:rsidRPr="00B91772" w:rsidRDefault="0047076C" w:rsidP="00CF3B45">
      <w:pPr>
        <w:keepNext/>
        <w:spacing w:after="60" w:line="240" w:lineRule="auto"/>
        <w:jc w:val="both"/>
        <w:rPr>
          <w:b/>
          <w:i/>
          <w:sz w:val="28"/>
          <w:szCs w:val="24"/>
        </w:rPr>
      </w:pPr>
      <w:r w:rsidRPr="00B91772">
        <w:rPr>
          <w:b/>
          <w:i/>
          <w:sz w:val="28"/>
          <w:szCs w:val="24"/>
        </w:rPr>
        <w:t xml:space="preserve">I. </w:t>
      </w:r>
      <w:r w:rsidR="00D726EE" w:rsidRPr="00B91772">
        <w:rPr>
          <w:b/>
          <w:i/>
          <w:sz w:val="28"/>
          <w:szCs w:val="24"/>
        </w:rPr>
        <w:t xml:space="preserve">Předání </w:t>
      </w:r>
      <w:r w:rsidRPr="00B91772">
        <w:rPr>
          <w:b/>
          <w:i/>
          <w:sz w:val="28"/>
          <w:szCs w:val="24"/>
        </w:rPr>
        <w:t>a převzetí staveniště</w:t>
      </w:r>
    </w:p>
    <w:p w14:paraId="3980BF7F" w14:textId="77777777" w:rsidR="0047076C" w:rsidRPr="0085443C" w:rsidRDefault="0047076C" w:rsidP="002C64D9">
      <w:pPr>
        <w:pStyle w:val="Odstavecseseznamem"/>
        <w:numPr>
          <w:ilvl w:val="0"/>
          <w:numId w:val="9"/>
        </w:numPr>
        <w:spacing w:after="60" w:line="240" w:lineRule="auto"/>
        <w:ind w:left="714" w:hanging="357"/>
        <w:contextualSpacing w:val="0"/>
        <w:jc w:val="both"/>
        <w:rPr>
          <w:szCs w:val="24"/>
        </w:rPr>
      </w:pPr>
      <w:r w:rsidRPr="0085443C">
        <w:rPr>
          <w:szCs w:val="24"/>
        </w:rPr>
        <w:t xml:space="preserve">Staveniště bude zhotoviteli předáno na základě </w:t>
      </w:r>
      <w:r w:rsidRPr="00254CE9">
        <w:rPr>
          <w:szCs w:val="24"/>
        </w:rPr>
        <w:t>písemné</w:t>
      </w:r>
      <w:r>
        <w:rPr>
          <w:color w:val="FF0000"/>
          <w:szCs w:val="24"/>
        </w:rPr>
        <w:t xml:space="preserve"> </w:t>
      </w:r>
      <w:r w:rsidRPr="0085443C">
        <w:rPr>
          <w:szCs w:val="24"/>
        </w:rPr>
        <w:t xml:space="preserve">výzvy </w:t>
      </w:r>
      <w:r>
        <w:rPr>
          <w:szCs w:val="24"/>
        </w:rPr>
        <w:t>objednatele</w:t>
      </w:r>
      <w:r w:rsidRPr="005122AE">
        <w:rPr>
          <w:szCs w:val="24"/>
        </w:rPr>
        <w:t>.</w:t>
      </w:r>
    </w:p>
    <w:p w14:paraId="1B3F3132" w14:textId="77777777" w:rsidR="0047076C" w:rsidRPr="0085443C" w:rsidRDefault="0047076C" w:rsidP="002C64D9">
      <w:pPr>
        <w:pStyle w:val="Odstavecseseznamem"/>
        <w:numPr>
          <w:ilvl w:val="0"/>
          <w:numId w:val="9"/>
        </w:numPr>
        <w:spacing w:after="60" w:line="240" w:lineRule="auto"/>
        <w:ind w:left="714" w:hanging="357"/>
        <w:contextualSpacing w:val="0"/>
        <w:jc w:val="both"/>
        <w:rPr>
          <w:szCs w:val="24"/>
        </w:rPr>
      </w:pPr>
      <w:r w:rsidRPr="0085443C">
        <w:rPr>
          <w:szCs w:val="24"/>
        </w:rPr>
        <w:t>O předání staveniště strany sepíší zápis podepsaný jejich zástupci a k datu podpisu tohoto zápisu zhotovitel prohlašuje, že se seznámil se stavem staveniště k provedení DÍLA, a tento je mu znám. Odmítne-li zhotovitel převzít staveniště, je povinen uvést do zápisu důvody nepřevzetí. Dnem převzetí staveniště se má za to, že zhotovitel je obeznámen s lokalitou staveniště.</w:t>
      </w:r>
    </w:p>
    <w:p w14:paraId="624F1EA2" w14:textId="77777777" w:rsidR="0047076C" w:rsidRPr="0085443C" w:rsidRDefault="0047076C" w:rsidP="002C64D9">
      <w:pPr>
        <w:pStyle w:val="Odstavecseseznamem"/>
        <w:numPr>
          <w:ilvl w:val="0"/>
          <w:numId w:val="9"/>
        </w:numPr>
        <w:spacing w:after="60" w:line="240" w:lineRule="auto"/>
        <w:ind w:left="714" w:hanging="357"/>
        <w:contextualSpacing w:val="0"/>
        <w:jc w:val="both"/>
        <w:rPr>
          <w:szCs w:val="24"/>
        </w:rPr>
      </w:pPr>
      <w:r w:rsidRPr="0085443C">
        <w:rPr>
          <w:szCs w:val="24"/>
        </w:rPr>
        <w:t>Zhotovitel je povinen udržovat staveniště trvale v dobrém stavu, dále se zavazuje přijmout opatření plynoucí z předaných vyjádření a stanovisek a obecně závazných norem a vyhlášek, opatření k maximálnímu omezení prašnosti, hluku, ochraně životního prostředí a dodržování předpisů BOZP při provádění DÍLA a je povinen zajistit bezpečnost svých pracovník</w:t>
      </w:r>
      <w:r w:rsidR="002A42BC">
        <w:rPr>
          <w:szCs w:val="24"/>
        </w:rPr>
        <w:t>ů</w:t>
      </w:r>
      <w:r w:rsidRPr="0085443C">
        <w:rPr>
          <w:szCs w:val="24"/>
        </w:rPr>
        <w:t xml:space="preserve"> při provádění díla.</w:t>
      </w:r>
    </w:p>
    <w:p w14:paraId="10571408" w14:textId="77777777" w:rsidR="0047076C" w:rsidRPr="0085443C" w:rsidRDefault="0047076C" w:rsidP="002C64D9">
      <w:pPr>
        <w:pStyle w:val="Odstavecseseznamem"/>
        <w:numPr>
          <w:ilvl w:val="0"/>
          <w:numId w:val="9"/>
        </w:numPr>
        <w:spacing w:after="60" w:line="240" w:lineRule="auto"/>
        <w:ind w:left="714" w:hanging="357"/>
        <w:contextualSpacing w:val="0"/>
        <w:jc w:val="both"/>
        <w:rPr>
          <w:szCs w:val="24"/>
        </w:rPr>
      </w:pPr>
      <w:r w:rsidRPr="0085443C">
        <w:rPr>
          <w:szCs w:val="24"/>
        </w:rPr>
        <w:t>Zhotovitel je povinen udržovat na převzatém staveništi pořádek a čistotu a je povinen odstraňovat odpady a nečistoty vzniklé jeho pracemi na své náklady. Zhotovitel se zavazuje, že bude dodržovat zásady ochrany životního prostředí podle zákona č. 17/1992 Sb., o</w:t>
      </w:r>
      <w:r w:rsidR="00A7512E">
        <w:rPr>
          <w:szCs w:val="24"/>
        </w:rPr>
        <w:t> </w:t>
      </w:r>
      <w:r w:rsidRPr="0085443C">
        <w:rPr>
          <w:szCs w:val="24"/>
        </w:rPr>
        <w:t xml:space="preserve">životním prostředí, č. 114/1992 Sb., o ochraně přírody a krajiny, č. </w:t>
      </w:r>
      <w:r w:rsidR="005C6B36">
        <w:rPr>
          <w:szCs w:val="24"/>
        </w:rPr>
        <w:t>541/2020</w:t>
      </w:r>
      <w:r w:rsidRPr="0085443C">
        <w:rPr>
          <w:szCs w:val="24"/>
        </w:rPr>
        <w:t xml:space="preserve"> Sb., o</w:t>
      </w:r>
      <w:r w:rsidR="00A7512E">
        <w:rPr>
          <w:szCs w:val="24"/>
        </w:rPr>
        <w:t> </w:t>
      </w:r>
      <w:r w:rsidRPr="0085443C">
        <w:rPr>
          <w:szCs w:val="24"/>
        </w:rPr>
        <w:t>odpadech, ve znění jejich pozdějších změn a předpisů. Všechen odpad vznikající na stavbě činností zhotovitele bude zhotovitel třídit, evidovat a následně zajistí likvidaci tohoto odpadu akreditovanou společností. Dále zajistí ochranu vod a ovzduší před nepříznivými a</w:t>
      </w:r>
      <w:r w:rsidR="00A7512E">
        <w:rPr>
          <w:szCs w:val="24"/>
        </w:rPr>
        <w:t> </w:t>
      </w:r>
      <w:r w:rsidRPr="0085443C">
        <w:rPr>
          <w:szCs w:val="24"/>
        </w:rPr>
        <w:t>přírodu ohrožujícími látkami. V případě havárie bude neprodleně kontaktovat zástupce objednatele.</w:t>
      </w:r>
    </w:p>
    <w:p w14:paraId="77A82EF3" w14:textId="77777777" w:rsidR="0047076C" w:rsidRPr="003D156A" w:rsidRDefault="0047076C" w:rsidP="002C64D9">
      <w:pPr>
        <w:pStyle w:val="Odstavecseseznamem"/>
        <w:numPr>
          <w:ilvl w:val="0"/>
          <w:numId w:val="9"/>
        </w:numPr>
        <w:spacing w:after="120" w:line="240" w:lineRule="auto"/>
        <w:ind w:left="714" w:hanging="357"/>
        <w:contextualSpacing w:val="0"/>
        <w:jc w:val="both"/>
        <w:rPr>
          <w:szCs w:val="24"/>
        </w:rPr>
      </w:pPr>
      <w:r w:rsidRPr="003D156A">
        <w:rPr>
          <w:szCs w:val="24"/>
        </w:rPr>
        <w:t xml:space="preserve">Zhotovitel je povinen seznámit se s riziky na staveništi objednatele, upozornit na ně své pracovníky, </w:t>
      </w:r>
      <w:r>
        <w:rPr>
          <w:szCs w:val="24"/>
        </w:rPr>
        <w:t>podzhotovitele</w:t>
      </w:r>
      <w:r w:rsidRPr="003D156A">
        <w:rPr>
          <w:szCs w:val="24"/>
        </w:rPr>
        <w:t xml:space="preserve"> a určit způsob ochrany a prevence proti úrazům a jinému poškození zdraví.</w:t>
      </w:r>
    </w:p>
    <w:p w14:paraId="0A1E1B63" w14:textId="77777777" w:rsidR="0047076C" w:rsidRPr="0085443C" w:rsidRDefault="0047076C" w:rsidP="005C3895">
      <w:pPr>
        <w:keepNext/>
        <w:spacing w:after="60" w:line="240" w:lineRule="auto"/>
        <w:jc w:val="both"/>
        <w:rPr>
          <w:b/>
          <w:i/>
          <w:sz w:val="28"/>
          <w:szCs w:val="24"/>
        </w:rPr>
      </w:pPr>
      <w:r w:rsidRPr="0085443C">
        <w:rPr>
          <w:b/>
          <w:i/>
          <w:sz w:val="28"/>
          <w:szCs w:val="24"/>
        </w:rPr>
        <w:t>II. Kvalifikační podmínky</w:t>
      </w:r>
    </w:p>
    <w:p w14:paraId="400D693A" w14:textId="77777777" w:rsidR="0047076C" w:rsidRPr="00254CE9" w:rsidRDefault="0047076C" w:rsidP="002C64D9">
      <w:pPr>
        <w:pStyle w:val="Odstavecseseznamem"/>
        <w:numPr>
          <w:ilvl w:val="0"/>
          <w:numId w:val="10"/>
        </w:numPr>
        <w:spacing w:after="60" w:line="240" w:lineRule="auto"/>
        <w:ind w:left="714" w:hanging="357"/>
        <w:contextualSpacing w:val="0"/>
        <w:jc w:val="both"/>
        <w:rPr>
          <w:szCs w:val="24"/>
        </w:rPr>
      </w:pPr>
      <w:r w:rsidRPr="0085443C">
        <w:rPr>
          <w:szCs w:val="24"/>
        </w:rPr>
        <w:t xml:space="preserve">Zhotovitel se zavazuje sjednané DÍLO provést s odbornou péčí v rozsahu stanoveném </w:t>
      </w:r>
      <w:r w:rsidR="00544B74">
        <w:rPr>
          <w:szCs w:val="24"/>
        </w:rPr>
        <w:t>PD</w:t>
      </w:r>
      <w:r w:rsidRPr="00254CE9">
        <w:rPr>
          <w:szCs w:val="24"/>
        </w:rPr>
        <w:t xml:space="preserve"> a</w:t>
      </w:r>
      <w:r w:rsidR="00066B72">
        <w:rPr>
          <w:szCs w:val="24"/>
        </w:rPr>
        <w:t> </w:t>
      </w:r>
      <w:r w:rsidRPr="00254CE9">
        <w:rPr>
          <w:szCs w:val="24"/>
        </w:rPr>
        <w:t>zadávacími podmínkami veřejné zakázky, přitom je povinen dodržet podmínky všech dotčených orgánu státní správy a organizací a příslušné technické normy, vztahující se k</w:t>
      </w:r>
      <w:r w:rsidR="00066B72">
        <w:rPr>
          <w:szCs w:val="24"/>
        </w:rPr>
        <w:t> </w:t>
      </w:r>
      <w:r w:rsidRPr="00254CE9">
        <w:rPr>
          <w:szCs w:val="24"/>
        </w:rPr>
        <w:t>prováděnému dílu a technologické postupy, zvláště ve vztahu ke klimatickým podmínkám. DÍLO musí být provedeno v</w:t>
      </w:r>
      <w:r w:rsidR="00544B74">
        <w:rPr>
          <w:szCs w:val="24"/>
        </w:rPr>
        <w:t> </w:t>
      </w:r>
      <w:r w:rsidRPr="00254CE9">
        <w:rPr>
          <w:szCs w:val="24"/>
        </w:rPr>
        <w:t xml:space="preserve">souladu s touto </w:t>
      </w:r>
      <w:r w:rsidR="00544B74">
        <w:rPr>
          <w:szCs w:val="24"/>
        </w:rPr>
        <w:t>SoD</w:t>
      </w:r>
      <w:r w:rsidRPr="00254CE9">
        <w:rPr>
          <w:szCs w:val="24"/>
        </w:rPr>
        <w:t xml:space="preserve"> a nesmí mít nedostatky, které brání použití díla k určenému účelu.</w:t>
      </w:r>
    </w:p>
    <w:p w14:paraId="5D8A9BC1" w14:textId="77777777" w:rsidR="0047076C" w:rsidRPr="00254CE9" w:rsidRDefault="0047076C" w:rsidP="002C64D9">
      <w:pPr>
        <w:pStyle w:val="Odstavecseseznamem"/>
        <w:numPr>
          <w:ilvl w:val="0"/>
          <w:numId w:val="10"/>
        </w:numPr>
        <w:spacing w:after="60" w:line="240" w:lineRule="auto"/>
        <w:ind w:left="714" w:hanging="357"/>
        <w:contextualSpacing w:val="0"/>
        <w:jc w:val="both"/>
        <w:rPr>
          <w:szCs w:val="24"/>
        </w:rPr>
      </w:pPr>
      <w:r w:rsidRPr="00254CE9">
        <w:rPr>
          <w:szCs w:val="24"/>
        </w:rPr>
        <w:t>Dílo bude dále provedeno a dokladováno v souladu se všemi právními normami, ČSN (§4</w:t>
      </w:r>
      <w:r w:rsidR="0049226A">
        <w:rPr>
          <w:szCs w:val="24"/>
        </w:rPr>
        <w:t> </w:t>
      </w:r>
      <w:r w:rsidRPr="00254CE9">
        <w:rPr>
          <w:szCs w:val="24"/>
        </w:rPr>
        <w:t xml:space="preserve">zákona č. 22/1997 Sb., o technických požadavcích na výrobky a o změně a doplnění některých zákonů, ve znění pozdějších </w:t>
      </w:r>
      <w:r w:rsidR="008706F3">
        <w:rPr>
          <w:szCs w:val="24"/>
        </w:rPr>
        <w:t>předpisů</w:t>
      </w:r>
      <w:r w:rsidRPr="00254CE9">
        <w:rPr>
          <w:szCs w:val="24"/>
        </w:rPr>
        <w:t xml:space="preserve">) a vyhláškami. </w:t>
      </w:r>
      <w:r w:rsidR="00D23134" w:rsidRPr="00254CE9">
        <w:rPr>
          <w:szCs w:val="24"/>
        </w:rPr>
        <w:t>Tam kde zvláštní předpis stanoví, musí mít všechny použité materiály a výrobky platný certifikát ve smyslu zákona a</w:t>
      </w:r>
      <w:r w:rsidR="0049226A">
        <w:rPr>
          <w:szCs w:val="24"/>
        </w:rPr>
        <w:t> </w:t>
      </w:r>
      <w:r w:rsidR="00D23134" w:rsidRPr="00254CE9">
        <w:rPr>
          <w:szCs w:val="24"/>
        </w:rPr>
        <w:t>platných vyhlášek</w:t>
      </w:r>
      <w:r w:rsidRPr="00254CE9">
        <w:rPr>
          <w:szCs w:val="24"/>
        </w:rPr>
        <w:t>.</w:t>
      </w:r>
    </w:p>
    <w:p w14:paraId="2986121B" w14:textId="74EFE7B1" w:rsidR="0047076C" w:rsidRPr="0085443C" w:rsidRDefault="0047076C" w:rsidP="002C64D9">
      <w:pPr>
        <w:pStyle w:val="Odstavecseseznamem"/>
        <w:numPr>
          <w:ilvl w:val="0"/>
          <w:numId w:val="10"/>
        </w:numPr>
        <w:spacing w:after="60" w:line="240" w:lineRule="auto"/>
        <w:ind w:left="714" w:hanging="357"/>
        <w:contextualSpacing w:val="0"/>
        <w:jc w:val="both"/>
        <w:rPr>
          <w:szCs w:val="24"/>
        </w:rPr>
      </w:pPr>
      <w:r w:rsidRPr="00254CE9">
        <w:rPr>
          <w:szCs w:val="24"/>
        </w:rPr>
        <w:lastRenderedPageBreak/>
        <w:t>Součástí zhotovení díla je</w:t>
      </w:r>
      <w:r w:rsidRPr="0085443C">
        <w:rPr>
          <w:szCs w:val="24"/>
        </w:rPr>
        <w:t xml:space="preserve"> zajištění a předložení všech </w:t>
      </w:r>
      <w:proofErr w:type="gramStart"/>
      <w:r w:rsidRPr="0085443C">
        <w:rPr>
          <w:szCs w:val="24"/>
        </w:rPr>
        <w:t>dokladů - průkaz</w:t>
      </w:r>
      <w:r w:rsidR="00D23134">
        <w:rPr>
          <w:szCs w:val="24"/>
        </w:rPr>
        <w:t>ů</w:t>
      </w:r>
      <w:proofErr w:type="gramEnd"/>
      <w:r w:rsidRPr="0085443C">
        <w:rPr>
          <w:szCs w:val="24"/>
        </w:rPr>
        <w:t xml:space="preserve"> o ověření vlastností použitých výrobků ve smyslu ustanovení zákona č. 22/1997 Sb., </w:t>
      </w:r>
      <w:r w:rsidR="008706F3" w:rsidRPr="00254CE9">
        <w:rPr>
          <w:szCs w:val="24"/>
        </w:rPr>
        <w:t>o technických požadavcích na výrobky a o změně a doplnění některých zákonů</w:t>
      </w:r>
      <w:r w:rsidR="008706F3">
        <w:rPr>
          <w:szCs w:val="24"/>
        </w:rPr>
        <w:t xml:space="preserve">, </w:t>
      </w:r>
      <w:r w:rsidRPr="0085443C">
        <w:rPr>
          <w:szCs w:val="24"/>
        </w:rPr>
        <w:t xml:space="preserve">ve znění pozdějších </w:t>
      </w:r>
      <w:r w:rsidR="008706F3">
        <w:rPr>
          <w:szCs w:val="24"/>
        </w:rPr>
        <w:t xml:space="preserve">předpisů </w:t>
      </w:r>
      <w:r w:rsidRPr="0085443C">
        <w:rPr>
          <w:szCs w:val="24"/>
        </w:rPr>
        <w:t>a</w:t>
      </w:r>
      <w:r w:rsidR="007F610E">
        <w:rPr>
          <w:szCs w:val="24"/>
        </w:rPr>
        <w:t> </w:t>
      </w:r>
      <w:r w:rsidRPr="0085443C">
        <w:rPr>
          <w:szCs w:val="24"/>
        </w:rPr>
        <w:t>souvisejících předpisů, a dále doklad</w:t>
      </w:r>
      <w:r w:rsidR="00D23134">
        <w:rPr>
          <w:szCs w:val="24"/>
        </w:rPr>
        <w:t>ů</w:t>
      </w:r>
      <w:r w:rsidRPr="0085443C">
        <w:rPr>
          <w:szCs w:val="24"/>
        </w:rPr>
        <w:t xml:space="preserve"> o provedení zkoušek a revizí a dalších dokladů nutných k předání díla dle platných předpisů, např. zákona č. </w:t>
      </w:r>
      <w:r w:rsidR="005C6B36">
        <w:rPr>
          <w:szCs w:val="24"/>
        </w:rPr>
        <w:t>541/2020</w:t>
      </w:r>
      <w:r w:rsidRPr="0085443C">
        <w:rPr>
          <w:szCs w:val="24"/>
        </w:rPr>
        <w:t xml:space="preserve"> Sb., o</w:t>
      </w:r>
      <w:r w:rsidR="000B3941">
        <w:rPr>
          <w:szCs w:val="24"/>
        </w:rPr>
        <w:t> </w:t>
      </w:r>
      <w:r w:rsidRPr="0085443C">
        <w:rPr>
          <w:szCs w:val="24"/>
        </w:rPr>
        <w:t>odpadech</w:t>
      </w:r>
      <w:r w:rsidR="008706F3">
        <w:rPr>
          <w:szCs w:val="24"/>
        </w:rPr>
        <w:t>, ve znění pozdějších předpisů</w:t>
      </w:r>
      <w:r w:rsidRPr="0085443C">
        <w:rPr>
          <w:szCs w:val="24"/>
        </w:rPr>
        <w:t>.</w:t>
      </w:r>
    </w:p>
    <w:p w14:paraId="17716B3B" w14:textId="77777777" w:rsidR="0047076C" w:rsidRPr="0085443C" w:rsidRDefault="0047076C" w:rsidP="002C64D9">
      <w:pPr>
        <w:pStyle w:val="Odstavecseseznamem"/>
        <w:numPr>
          <w:ilvl w:val="0"/>
          <w:numId w:val="10"/>
        </w:numPr>
        <w:spacing w:after="120" w:line="240" w:lineRule="auto"/>
        <w:ind w:left="714" w:hanging="357"/>
        <w:contextualSpacing w:val="0"/>
        <w:jc w:val="both"/>
        <w:rPr>
          <w:sz w:val="28"/>
          <w:szCs w:val="24"/>
        </w:rPr>
      </w:pPr>
      <w:r w:rsidRPr="00B6001B">
        <w:rPr>
          <w:bCs/>
        </w:rPr>
        <w:t>Ke změně pod</w:t>
      </w:r>
      <w:r w:rsidR="00B91772" w:rsidRPr="00B6001B">
        <w:rPr>
          <w:bCs/>
        </w:rPr>
        <w:t>dodavatel</w:t>
      </w:r>
      <w:r w:rsidRPr="00B6001B">
        <w:rPr>
          <w:bCs/>
        </w:rPr>
        <w:t>ů či dalších osob, jejichž prostřednictvím zhotovitel prokazoval jakoukoliv část kvalifikace v zadávacím řízení, je zhotovitel oprávněn po písemném</w:t>
      </w:r>
      <w:r w:rsidRPr="0085443C">
        <w:rPr>
          <w:bCs/>
        </w:rPr>
        <w:t xml:space="preserve"> odsouhlasení ze strany objednatele, ale vždy </w:t>
      </w:r>
      <w:r w:rsidRPr="00F67001">
        <w:rPr>
          <w:bCs/>
        </w:rPr>
        <w:t xml:space="preserve">tak, aby každý tento </w:t>
      </w:r>
      <w:r w:rsidR="00F67001" w:rsidRPr="00F67001">
        <w:rPr>
          <w:bCs/>
        </w:rPr>
        <w:t xml:space="preserve">nový </w:t>
      </w:r>
      <w:r w:rsidRPr="00F67001">
        <w:rPr>
          <w:bCs/>
        </w:rPr>
        <w:t>pod</w:t>
      </w:r>
      <w:r w:rsidR="00B91772">
        <w:rPr>
          <w:bCs/>
        </w:rPr>
        <w:t xml:space="preserve">dodavatel </w:t>
      </w:r>
      <w:r w:rsidRPr="00F67001">
        <w:rPr>
          <w:bCs/>
        </w:rPr>
        <w:t xml:space="preserve">či osoba plnil či plnila shodnou část kvalifikace </w:t>
      </w:r>
      <w:r w:rsidR="00F67001" w:rsidRPr="0029509F">
        <w:rPr>
          <w:rStyle w:val="preformatted"/>
          <w:rFonts w:cs="Calibri"/>
          <w:bCs/>
        </w:rPr>
        <w:t xml:space="preserve">v minimální rozsahu dle zadávací </w:t>
      </w:r>
      <w:r w:rsidR="00F67001" w:rsidRPr="003A62EF">
        <w:t>dokumentace</w:t>
      </w:r>
      <w:r w:rsidR="00F67001" w:rsidRPr="003A62EF">
        <w:rPr>
          <w:bCs/>
        </w:rPr>
        <w:t xml:space="preserve"> </w:t>
      </w:r>
      <w:r w:rsidRPr="00F67001">
        <w:rPr>
          <w:bCs/>
        </w:rPr>
        <w:t>jako pod</w:t>
      </w:r>
      <w:r w:rsidR="00B91772">
        <w:rPr>
          <w:bCs/>
        </w:rPr>
        <w:t>dodavatel č</w:t>
      </w:r>
      <w:r w:rsidRPr="00F67001">
        <w:rPr>
          <w:bCs/>
        </w:rPr>
        <w:t>i osoba předchozí.</w:t>
      </w:r>
    </w:p>
    <w:p w14:paraId="752B6C9B" w14:textId="77777777" w:rsidR="0047076C" w:rsidRDefault="0047076C" w:rsidP="005C3895">
      <w:pPr>
        <w:keepNext/>
        <w:spacing w:after="60" w:line="240" w:lineRule="auto"/>
        <w:jc w:val="both"/>
        <w:rPr>
          <w:b/>
          <w:i/>
          <w:sz w:val="28"/>
          <w:szCs w:val="24"/>
        </w:rPr>
      </w:pPr>
      <w:r w:rsidRPr="0085443C">
        <w:rPr>
          <w:b/>
          <w:i/>
          <w:sz w:val="28"/>
          <w:szCs w:val="24"/>
        </w:rPr>
        <w:t>III. Povinnosti zhotovitele</w:t>
      </w:r>
    </w:p>
    <w:p w14:paraId="1DF25CAA" w14:textId="77777777" w:rsidR="0047076C" w:rsidRPr="00254CE9" w:rsidRDefault="009024FD" w:rsidP="002C64D9">
      <w:pPr>
        <w:pStyle w:val="Odstavecseseznamem"/>
        <w:numPr>
          <w:ilvl w:val="0"/>
          <w:numId w:val="11"/>
        </w:numPr>
        <w:spacing w:after="60" w:line="240" w:lineRule="auto"/>
        <w:ind w:left="714" w:hanging="357"/>
        <w:contextualSpacing w:val="0"/>
        <w:jc w:val="both"/>
        <w:rPr>
          <w:szCs w:val="24"/>
        </w:rPr>
      </w:pPr>
      <w:r w:rsidRPr="00B75327">
        <w:rPr>
          <w:szCs w:val="24"/>
        </w:rPr>
        <w:t xml:space="preserve">Zhotovitel je povinen uchovávat veškerou dokumentaci související s realizací projektu včetně </w:t>
      </w:r>
      <w:r w:rsidRPr="00B6001B">
        <w:rPr>
          <w:szCs w:val="24"/>
        </w:rPr>
        <w:t>účetních dokladů minimálně po dobu 10 (deseti) let od předání a převzetí DÍLA</w:t>
      </w:r>
      <w:r w:rsidR="0047076C" w:rsidRPr="00B6001B">
        <w:rPr>
          <w:szCs w:val="24"/>
        </w:rPr>
        <w:t xml:space="preserve">. Pokud je v českých právních předpisech stanovena lhůta delší, </w:t>
      </w:r>
      <w:r w:rsidR="00D23134" w:rsidRPr="00B6001B">
        <w:rPr>
          <w:szCs w:val="24"/>
        </w:rPr>
        <w:t>je zhotovitel povinen dodržet i takto prodlouženou</w:t>
      </w:r>
      <w:r w:rsidR="00D23134" w:rsidRPr="00254CE9">
        <w:rPr>
          <w:szCs w:val="24"/>
        </w:rPr>
        <w:t xml:space="preserve"> lhůtu</w:t>
      </w:r>
      <w:r w:rsidR="00B6001B">
        <w:rPr>
          <w:szCs w:val="24"/>
        </w:rPr>
        <w:t>.</w:t>
      </w:r>
    </w:p>
    <w:p w14:paraId="75D99E07"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Zhotovitel je podle ustanovení § 2 písm. e) zákona č. 320/2001 Sb., o finanční kontrole ve veřejné správě a o změně některých zákonů, ve znění pozdějších předpisů, osobou povin</w:t>
      </w:r>
      <w:r w:rsidR="007B3409" w:rsidRPr="00254CE9">
        <w:rPr>
          <w:szCs w:val="24"/>
        </w:rPr>
        <w:t>n</w:t>
      </w:r>
      <w:r w:rsidRPr="00254CE9">
        <w:rPr>
          <w:szCs w:val="24"/>
        </w:rPr>
        <w:t>ou spolupůsobit při výkonu finanční kontroly prováděné v souvislosti s úhradou zboží nebo služeb z veřejných výdajů.</w:t>
      </w:r>
    </w:p>
    <w:p w14:paraId="38905C31" w14:textId="77777777" w:rsidR="0047076C" w:rsidRPr="00411F21" w:rsidRDefault="009024FD" w:rsidP="002C64D9">
      <w:pPr>
        <w:pStyle w:val="Odstavecseseznamem"/>
        <w:numPr>
          <w:ilvl w:val="0"/>
          <w:numId w:val="11"/>
        </w:numPr>
        <w:spacing w:after="60" w:line="240" w:lineRule="auto"/>
        <w:ind w:left="714" w:hanging="357"/>
        <w:contextualSpacing w:val="0"/>
        <w:jc w:val="both"/>
        <w:rPr>
          <w:szCs w:val="24"/>
        </w:rPr>
      </w:pPr>
      <w:r w:rsidRPr="00B75327">
        <w:rPr>
          <w:szCs w:val="24"/>
        </w:rPr>
        <w:t xml:space="preserve">Zhotovitel je povinen minimálně </w:t>
      </w:r>
      <w:r w:rsidRPr="00B6001B">
        <w:rPr>
          <w:szCs w:val="24"/>
        </w:rPr>
        <w:t xml:space="preserve">po dobu 10 (deseti) let od předání a převzetí DÍLA poskytovat </w:t>
      </w:r>
      <w:r w:rsidR="007B3409" w:rsidRPr="00B6001B">
        <w:rPr>
          <w:szCs w:val="24"/>
        </w:rPr>
        <w:t>požadované informace</w:t>
      </w:r>
      <w:r w:rsidR="007B3409" w:rsidRPr="00254CE9">
        <w:rPr>
          <w:szCs w:val="24"/>
        </w:rPr>
        <w:t xml:space="preserve"> a</w:t>
      </w:r>
      <w:r w:rsidR="00DD7065">
        <w:rPr>
          <w:szCs w:val="24"/>
        </w:rPr>
        <w:t> </w:t>
      </w:r>
      <w:r w:rsidR="007B3409" w:rsidRPr="00254CE9">
        <w:rPr>
          <w:szCs w:val="24"/>
        </w:rPr>
        <w:t xml:space="preserve">dokumentaci související s realizací projektu zaměstnancům nebo zmocněncům pověřených orgánů, umožnit </w:t>
      </w:r>
      <w:r w:rsidR="007B3409" w:rsidRPr="00254CE9">
        <w:rPr>
          <w:rFonts w:cs="Arial"/>
          <w:szCs w:val="24"/>
        </w:rPr>
        <w:t>provedení kontroly účetní (daňové) evidence, použití veřejných finančních prostředků a fyzické realizace projektu, zejména ve smyslu zákona č. 320/2001 Sb., o</w:t>
      </w:r>
      <w:r w:rsidR="00DD7065">
        <w:rPr>
          <w:rFonts w:cs="Arial"/>
          <w:szCs w:val="24"/>
        </w:rPr>
        <w:t> </w:t>
      </w:r>
      <w:r w:rsidR="007B3409" w:rsidRPr="00254CE9">
        <w:rPr>
          <w:rFonts w:cs="Arial"/>
          <w:szCs w:val="24"/>
        </w:rPr>
        <w:t>finanční kontrole, ve znění pozdějších předpisů.</w:t>
      </w:r>
    </w:p>
    <w:p w14:paraId="152DA223" w14:textId="77777777" w:rsidR="0047076C" w:rsidRPr="00B6001B" w:rsidRDefault="00B6001B" w:rsidP="007415DC">
      <w:pPr>
        <w:pStyle w:val="Odstavecseseznamem"/>
        <w:numPr>
          <w:ilvl w:val="0"/>
          <w:numId w:val="11"/>
        </w:numPr>
        <w:spacing w:after="60" w:line="240" w:lineRule="auto"/>
        <w:ind w:left="714" w:hanging="357"/>
        <w:contextualSpacing w:val="0"/>
        <w:jc w:val="both"/>
        <w:rPr>
          <w:szCs w:val="24"/>
        </w:rPr>
      </w:pPr>
      <w:r>
        <w:rPr>
          <w:szCs w:val="24"/>
        </w:rPr>
        <w:t xml:space="preserve">Před zahájením realizace příslušných prací </w:t>
      </w:r>
      <w:r w:rsidR="0047076C" w:rsidRPr="00254CE9">
        <w:rPr>
          <w:szCs w:val="24"/>
        </w:rPr>
        <w:t xml:space="preserve">si zhotovitel </w:t>
      </w:r>
      <w:r>
        <w:rPr>
          <w:szCs w:val="24"/>
        </w:rPr>
        <w:t xml:space="preserve">včas </w:t>
      </w:r>
      <w:r w:rsidR="0047076C" w:rsidRPr="00254CE9">
        <w:rPr>
          <w:szCs w:val="24"/>
        </w:rPr>
        <w:t xml:space="preserve">zajistí patřičná opatření dle </w:t>
      </w:r>
      <w:r w:rsidR="007415DC">
        <w:rPr>
          <w:szCs w:val="24"/>
        </w:rPr>
        <w:t>p</w:t>
      </w:r>
      <w:r w:rsidR="0047076C" w:rsidRPr="00254CE9">
        <w:rPr>
          <w:szCs w:val="24"/>
        </w:rPr>
        <w:t>latných předpisů, aby byla zajištěna obslužná doprava v místě dotčeného stavbou k</w:t>
      </w:r>
      <w:r w:rsidR="007415DC">
        <w:rPr>
          <w:szCs w:val="24"/>
        </w:rPr>
        <w:t> </w:t>
      </w:r>
      <w:r w:rsidR="0047076C" w:rsidRPr="00254CE9">
        <w:rPr>
          <w:szCs w:val="24"/>
        </w:rPr>
        <w:t xml:space="preserve">omezením dopravy na stávajících veřejných komunikacích (záchranný systém apod.). </w:t>
      </w:r>
      <w:r w:rsidR="0047076C" w:rsidRPr="00B6001B">
        <w:rPr>
          <w:szCs w:val="24"/>
        </w:rPr>
        <w:t>Postup prací bude projednán v předstihu před zahájením prací mezi objednatelem, zhotovitelem a dalšími dotčenými orgány a</w:t>
      </w:r>
      <w:r w:rsidR="003A43D8" w:rsidRPr="00B6001B">
        <w:rPr>
          <w:szCs w:val="24"/>
        </w:rPr>
        <w:t> </w:t>
      </w:r>
      <w:r w:rsidR="0047076C" w:rsidRPr="00B6001B">
        <w:rPr>
          <w:szCs w:val="24"/>
        </w:rPr>
        <w:t>institucemi.</w:t>
      </w:r>
    </w:p>
    <w:p w14:paraId="12B1E67E" w14:textId="77777777" w:rsidR="0047076C" w:rsidRPr="00254CE9" w:rsidRDefault="0047076C" w:rsidP="002C64D9">
      <w:pPr>
        <w:pStyle w:val="Odstavecseseznamem"/>
        <w:numPr>
          <w:ilvl w:val="0"/>
          <w:numId w:val="11"/>
        </w:numPr>
        <w:spacing w:after="60" w:line="240" w:lineRule="auto"/>
        <w:ind w:left="714" w:hanging="357"/>
        <w:contextualSpacing w:val="0"/>
        <w:jc w:val="both"/>
      </w:pPr>
      <w:r w:rsidRPr="00254CE9">
        <w:rPr>
          <w:szCs w:val="24"/>
        </w:rPr>
        <w:t>Zhotovitel si zajistí případný zábor dle vlastní potřeby</w:t>
      </w:r>
      <w:r w:rsidR="00D745D0" w:rsidRPr="00254CE9">
        <w:rPr>
          <w:szCs w:val="24"/>
        </w:rPr>
        <w:t>,</w:t>
      </w:r>
      <w:r w:rsidRPr="00254CE9">
        <w:rPr>
          <w:szCs w:val="24"/>
        </w:rPr>
        <w:t xml:space="preserve"> dále zajistí povolení k </w:t>
      </w:r>
      <w:r w:rsidR="004E05BD">
        <w:rPr>
          <w:szCs w:val="24"/>
        </w:rPr>
        <w:t>užívání veřejného prostranství</w:t>
      </w:r>
      <w:r w:rsidR="00B6001B" w:rsidRPr="00B6001B">
        <w:rPr>
          <w:szCs w:val="24"/>
        </w:rPr>
        <w:t xml:space="preserve"> </w:t>
      </w:r>
      <w:r w:rsidR="006D50DF" w:rsidRPr="00B6001B">
        <w:rPr>
          <w:szCs w:val="24"/>
        </w:rPr>
        <w:t>mimo předané staveniště</w:t>
      </w:r>
      <w:r w:rsidR="00B6001B" w:rsidRPr="00B6001B">
        <w:rPr>
          <w:szCs w:val="24"/>
        </w:rPr>
        <w:t>.</w:t>
      </w:r>
    </w:p>
    <w:p w14:paraId="4DE43814" w14:textId="77777777" w:rsidR="0047076C" w:rsidRPr="00254CE9" w:rsidRDefault="00DA23EF" w:rsidP="002C64D9">
      <w:pPr>
        <w:pStyle w:val="Odstavecseseznamem"/>
        <w:numPr>
          <w:ilvl w:val="0"/>
          <w:numId w:val="11"/>
        </w:numPr>
        <w:spacing w:after="60" w:line="240" w:lineRule="auto"/>
        <w:ind w:left="714" w:hanging="357"/>
        <w:contextualSpacing w:val="0"/>
        <w:jc w:val="both"/>
        <w:rPr>
          <w:szCs w:val="24"/>
        </w:rPr>
      </w:pPr>
      <w:r>
        <w:rPr>
          <w:szCs w:val="24"/>
        </w:rPr>
        <w:t>Je-li relevantní, z</w:t>
      </w:r>
      <w:r w:rsidR="0047076C" w:rsidRPr="00254CE9">
        <w:rPr>
          <w:szCs w:val="24"/>
        </w:rPr>
        <w:t>hotovitel si zajistí s dostatečným předstihem stanovení dopravního značení jak pro přechodnou úpravu během stavby</w:t>
      </w:r>
      <w:r w:rsidR="00B6001B">
        <w:rPr>
          <w:szCs w:val="24"/>
        </w:rPr>
        <w:t>.</w:t>
      </w:r>
    </w:p>
    <w:p w14:paraId="47483BF8"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 xml:space="preserve">Zhotovitel zajistí vytýčení stavby oprávněnou organizací. </w:t>
      </w:r>
    </w:p>
    <w:p w14:paraId="393177BB"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 xml:space="preserve">Zhotovitel zajistí na své náklady a odpovědnost vybudování veškerého zařízení staveniště, v souladu se svými potřebami, dokumentací předanou objednatelem a s požadavky objednatele. </w:t>
      </w:r>
    </w:p>
    <w:p w14:paraId="39CB0438"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Zhotovitel si zajistí na své náklady případná odběrná místa elektrické energie, vody a</w:t>
      </w:r>
      <w:r w:rsidR="00B929AB">
        <w:rPr>
          <w:szCs w:val="24"/>
        </w:rPr>
        <w:t> </w:t>
      </w:r>
      <w:r w:rsidRPr="00254CE9">
        <w:rPr>
          <w:szCs w:val="24"/>
        </w:rPr>
        <w:t>ostatních služeb nutných k provedení DÍLA včetně měření odběrů. Objednatel nemá povinnost napojovací body poskytnout.</w:t>
      </w:r>
    </w:p>
    <w:p w14:paraId="3C6DB687" w14:textId="77777777" w:rsidR="0047076C" w:rsidRPr="0085443C"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Zhotovitel je povinen udržovat na převzatém</w:t>
      </w:r>
      <w:r w:rsidRPr="0085443C">
        <w:rPr>
          <w:szCs w:val="24"/>
        </w:rPr>
        <w:t xml:space="preserve"> staveništi a příjezdových komunikacích pořádek a čistotu a denně zajištovat řádný úklid pracoviště a všech prostorů dotčených prováděním díla.</w:t>
      </w:r>
    </w:p>
    <w:p w14:paraId="58003F3E" w14:textId="77777777" w:rsidR="0047076C"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t>Zhotovitel na sebe přejímá zodpovědnost za škody způsobené na zhotovovaném díle po celou dobu výstavby, tzn. do převzetí předmětu DÍLA objednatelem, stejně tak za škody způsobené svou stavební a jinou činností třetí osobě.</w:t>
      </w:r>
    </w:p>
    <w:p w14:paraId="1C872470" w14:textId="77777777" w:rsidR="0047076C" w:rsidRPr="00B6001B"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t>V případě jakéhokoliv narušení či poškození okolních ploch zhotovitelem, uvede zhotovitel poškozené plochy nejpozději k předání hotového díla do původního stavu, původní stav před zahájením prací zhotovitel prokazatelně zdokumentuje</w:t>
      </w:r>
      <w:r w:rsidR="00CA4296" w:rsidRPr="00B6001B">
        <w:rPr>
          <w:szCs w:val="24"/>
        </w:rPr>
        <w:t xml:space="preserve"> a toto odsouhlasí s TDS</w:t>
      </w:r>
      <w:r w:rsidRPr="0085443C">
        <w:rPr>
          <w:szCs w:val="24"/>
        </w:rPr>
        <w:t>.</w:t>
      </w:r>
      <w:r w:rsidR="00B6001B" w:rsidRPr="00B6001B">
        <w:rPr>
          <w:szCs w:val="24"/>
        </w:rPr>
        <w:t xml:space="preserve"> </w:t>
      </w:r>
    </w:p>
    <w:p w14:paraId="078D9A48" w14:textId="77777777" w:rsidR="0047076C" w:rsidRPr="0085443C"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lastRenderedPageBreak/>
        <w:t>Veškerý demontovaný materiál je majetkem objednatele, jeho likvidace může být provedena jen se souhlasem objednatele.</w:t>
      </w:r>
    </w:p>
    <w:p w14:paraId="5E647B78" w14:textId="1ABD90D7" w:rsidR="0047076C" w:rsidRPr="0085443C" w:rsidRDefault="0047076C" w:rsidP="002C64D9">
      <w:pPr>
        <w:pStyle w:val="Odstavecseseznamem"/>
        <w:numPr>
          <w:ilvl w:val="0"/>
          <w:numId w:val="11"/>
        </w:numPr>
        <w:spacing w:after="60" w:line="240" w:lineRule="auto"/>
        <w:ind w:left="714" w:hanging="357"/>
        <w:contextualSpacing w:val="0"/>
        <w:jc w:val="both"/>
        <w:rPr>
          <w:szCs w:val="24"/>
        </w:rPr>
      </w:pPr>
      <w:r w:rsidRPr="00D735A5">
        <w:rPr>
          <w:szCs w:val="24"/>
        </w:rPr>
        <w:t>Zhotovitel odpovídá za řádnou likvidaci vzniklých odpadů, nejpozději při přejímacím řízení předá zhotovitel doklad</w:t>
      </w:r>
      <w:r w:rsidR="00D735A5" w:rsidRPr="00D735A5">
        <w:rPr>
          <w:szCs w:val="24"/>
        </w:rPr>
        <w:t xml:space="preserve">y (vážní lístky apod.) </w:t>
      </w:r>
      <w:r w:rsidRPr="00D735A5">
        <w:rPr>
          <w:szCs w:val="24"/>
        </w:rPr>
        <w:t>o zajištění likvidace odpadů</w:t>
      </w:r>
      <w:r w:rsidR="00D735A5" w:rsidRPr="00D735A5">
        <w:rPr>
          <w:szCs w:val="24"/>
        </w:rPr>
        <w:t xml:space="preserve"> </w:t>
      </w:r>
      <w:r w:rsidRPr="00D735A5">
        <w:rPr>
          <w:szCs w:val="24"/>
        </w:rPr>
        <w:t>ze stavby v</w:t>
      </w:r>
      <w:r w:rsidR="000B3941">
        <w:rPr>
          <w:szCs w:val="24"/>
        </w:rPr>
        <w:t> </w:t>
      </w:r>
      <w:r w:rsidRPr="00D735A5">
        <w:rPr>
          <w:szCs w:val="24"/>
        </w:rPr>
        <w:t>souladu se</w:t>
      </w:r>
      <w:r w:rsidRPr="0085443C">
        <w:rPr>
          <w:szCs w:val="24"/>
        </w:rPr>
        <w:t xml:space="preserve"> zákonem č.</w:t>
      </w:r>
      <w:r>
        <w:rPr>
          <w:szCs w:val="24"/>
        </w:rPr>
        <w:t> </w:t>
      </w:r>
      <w:r w:rsidR="005C6B36">
        <w:rPr>
          <w:szCs w:val="24"/>
        </w:rPr>
        <w:t>541/2020</w:t>
      </w:r>
      <w:r w:rsidRPr="0085443C">
        <w:rPr>
          <w:szCs w:val="24"/>
        </w:rPr>
        <w:t xml:space="preserve"> Sb., o odpadech.</w:t>
      </w:r>
    </w:p>
    <w:p w14:paraId="4FE19717" w14:textId="77777777" w:rsidR="00A94C63" w:rsidRPr="007415DC" w:rsidRDefault="00F45EC1" w:rsidP="00A94C63">
      <w:pPr>
        <w:pStyle w:val="Odstavecseseznamem"/>
        <w:numPr>
          <w:ilvl w:val="0"/>
          <w:numId w:val="11"/>
        </w:numPr>
        <w:spacing w:after="60" w:line="240" w:lineRule="auto"/>
        <w:ind w:left="714" w:hanging="357"/>
        <w:contextualSpacing w:val="0"/>
        <w:jc w:val="both"/>
        <w:rPr>
          <w:szCs w:val="24"/>
        </w:rPr>
      </w:pPr>
      <w:r w:rsidRPr="0085443C">
        <w:rPr>
          <w:szCs w:val="24"/>
        </w:rPr>
        <w:t>Zhotovitel je povinen vést ode dne převzetí staven</w:t>
      </w:r>
      <w:r w:rsidR="004B65D1">
        <w:rPr>
          <w:szCs w:val="24"/>
        </w:rPr>
        <w:t>iště o pracích, které provádí, S</w:t>
      </w:r>
      <w:r w:rsidRPr="0085443C">
        <w:rPr>
          <w:szCs w:val="24"/>
        </w:rPr>
        <w:t xml:space="preserve">tavební </w:t>
      </w:r>
      <w:proofErr w:type="gramStart"/>
      <w:r w:rsidRPr="0085443C">
        <w:rPr>
          <w:szCs w:val="24"/>
        </w:rPr>
        <w:t xml:space="preserve">deník </w:t>
      </w:r>
      <w:r w:rsidR="004B65D1">
        <w:rPr>
          <w:szCs w:val="24"/>
        </w:rPr>
        <w:t>- SD</w:t>
      </w:r>
      <w:proofErr w:type="gramEnd"/>
      <w:r w:rsidR="004B65D1">
        <w:rPr>
          <w:szCs w:val="24"/>
        </w:rPr>
        <w:t xml:space="preserve"> - </w:t>
      </w:r>
      <w:r w:rsidRPr="0085443C">
        <w:rPr>
          <w:szCs w:val="24"/>
        </w:rPr>
        <w:t xml:space="preserve">v rozsahu dle zákona č. </w:t>
      </w:r>
      <w:r>
        <w:rPr>
          <w:szCs w:val="24"/>
        </w:rPr>
        <w:t>283/2021</w:t>
      </w:r>
      <w:r w:rsidRPr="0085443C">
        <w:rPr>
          <w:szCs w:val="24"/>
        </w:rPr>
        <w:t xml:space="preserve"> Sb., stavební zákon, do kterého je povinen zapisovat všechny skutečnosti rozhodné pro plnění </w:t>
      </w:r>
      <w:r>
        <w:rPr>
          <w:szCs w:val="24"/>
        </w:rPr>
        <w:t>SoD</w:t>
      </w:r>
      <w:r w:rsidR="004B65D1">
        <w:rPr>
          <w:szCs w:val="24"/>
        </w:rPr>
        <w:t xml:space="preserve">. SD </w:t>
      </w:r>
      <w:r w:rsidRPr="0085443C">
        <w:rPr>
          <w:szCs w:val="24"/>
        </w:rPr>
        <w:t xml:space="preserve">musí být trvale přístupný na </w:t>
      </w:r>
      <w:r w:rsidR="004B65D1">
        <w:rPr>
          <w:szCs w:val="24"/>
        </w:rPr>
        <w:t xml:space="preserve">stavbě. Originál SD </w:t>
      </w:r>
      <w:r w:rsidRPr="0085443C">
        <w:rPr>
          <w:szCs w:val="24"/>
        </w:rPr>
        <w:t xml:space="preserve">je majetkem objednatele, zhotovitel si může pořídit kopii. Vedení deníku končí </w:t>
      </w:r>
      <w:r w:rsidRPr="007415DC">
        <w:rPr>
          <w:szCs w:val="24"/>
        </w:rPr>
        <w:t xml:space="preserve">dnem odstranění poslední vady oznámené v zápise o předání a převzetí stavby. Je </w:t>
      </w:r>
      <w:r w:rsidR="004B65D1" w:rsidRPr="007415DC">
        <w:rPr>
          <w:szCs w:val="24"/>
        </w:rPr>
        <w:t>zakázáno zápisy ve SD</w:t>
      </w:r>
      <w:r w:rsidRPr="007415DC">
        <w:rPr>
          <w:szCs w:val="24"/>
        </w:rPr>
        <w:t xml:space="preserve"> přepisovat, škrtat a vytrhávat z něj jednotlivé stránky</w:t>
      </w:r>
      <w:r w:rsidR="0047076C" w:rsidRPr="007415DC">
        <w:rPr>
          <w:szCs w:val="24"/>
        </w:rPr>
        <w:t>.</w:t>
      </w:r>
    </w:p>
    <w:p w14:paraId="1C6E27CC" w14:textId="77777777" w:rsidR="00A94C63" w:rsidRPr="007415DC" w:rsidRDefault="004B65D1" w:rsidP="00A94C63">
      <w:pPr>
        <w:pStyle w:val="Odstavecseseznamem"/>
        <w:numPr>
          <w:ilvl w:val="0"/>
          <w:numId w:val="11"/>
        </w:numPr>
        <w:spacing w:after="60" w:line="240" w:lineRule="auto"/>
        <w:ind w:left="714" w:hanging="357"/>
        <w:contextualSpacing w:val="0"/>
        <w:jc w:val="both"/>
        <w:rPr>
          <w:szCs w:val="24"/>
        </w:rPr>
      </w:pPr>
      <w:r w:rsidRPr="007415DC">
        <w:rPr>
          <w:szCs w:val="24"/>
        </w:rPr>
        <w:t xml:space="preserve">Za vedení SD odpovídá stavbyvedoucí, může jej vést pověřený zaměstnanec zhotovitele, jehož jméno bude uvedeno ve SD.  V případě určení jiné osoby, bude toto objednateli bez odkladu písemně oznámeno a zapsáno do SD. Zhotovitel je povinen zajistit objednateli možnost kdykoliv nahlédnout do stavebního deníku a činit do něj záznamy. </w:t>
      </w:r>
      <w:proofErr w:type="gramStart"/>
      <w:r w:rsidRPr="007415DC">
        <w:rPr>
          <w:szCs w:val="24"/>
        </w:rPr>
        <w:t>SD  musí</w:t>
      </w:r>
      <w:proofErr w:type="gramEnd"/>
      <w:r w:rsidRPr="007415DC">
        <w:rPr>
          <w:szCs w:val="24"/>
        </w:rPr>
        <w:t xml:space="preserve"> být na stavbě k dispozici v pracovní době.</w:t>
      </w:r>
    </w:p>
    <w:p w14:paraId="48F979CD" w14:textId="77777777" w:rsidR="004B65D1" w:rsidRPr="007415DC" w:rsidRDefault="00A94C63" w:rsidP="00A94C63">
      <w:pPr>
        <w:pStyle w:val="Odstavecseseznamem"/>
        <w:numPr>
          <w:ilvl w:val="0"/>
          <w:numId w:val="11"/>
        </w:numPr>
        <w:spacing w:after="60" w:line="240" w:lineRule="auto"/>
        <w:ind w:left="714" w:hanging="357"/>
        <w:contextualSpacing w:val="0"/>
        <w:jc w:val="both"/>
        <w:rPr>
          <w:szCs w:val="24"/>
        </w:rPr>
      </w:pPr>
      <w:r w:rsidRPr="007415DC">
        <w:rPr>
          <w:szCs w:val="24"/>
        </w:rPr>
        <w:t>Běžné d</w:t>
      </w:r>
      <w:r w:rsidR="004B65D1" w:rsidRPr="007415DC">
        <w:rPr>
          <w:szCs w:val="24"/>
        </w:rPr>
        <w:t>enní záznamy budou prováděny v ten den, kdy se práce či skutečnosti,</w:t>
      </w:r>
      <w:r w:rsidR="00665BDC" w:rsidRPr="007415DC">
        <w:rPr>
          <w:szCs w:val="24"/>
        </w:rPr>
        <w:t xml:space="preserve"> kterých se záznam týká, staly, popř. nejpozději den následující. </w:t>
      </w:r>
      <w:r w:rsidR="004B65D1" w:rsidRPr="007415DC">
        <w:rPr>
          <w:szCs w:val="24"/>
        </w:rPr>
        <w:t xml:space="preserve">To </w:t>
      </w:r>
      <w:proofErr w:type="gramStart"/>
      <w:r w:rsidR="004B65D1" w:rsidRPr="007415DC">
        <w:rPr>
          <w:szCs w:val="24"/>
        </w:rPr>
        <w:t>platí,  i</w:t>
      </w:r>
      <w:proofErr w:type="gramEnd"/>
      <w:r w:rsidR="004B65D1" w:rsidRPr="007415DC">
        <w:rPr>
          <w:szCs w:val="24"/>
        </w:rPr>
        <w:t xml:space="preserve"> pokud na stavbě nebude prováděna žádná činnost. V takovém případě se toto ve stavebním de</w:t>
      </w:r>
      <w:r w:rsidRPr="007415DC">
        <w:rPr>
          <w:szCs w:val="24"/>
        </w:rPr>
        <w:t>níku vyznačí s uvedením důvodů.</w:t>
      </w:r>
    </w:p>
    <w:p w14:paraId="25C28C42" w14:textId="77777777" w:rsidR="0047076C" w:rsidRPr="007415DC" w:rsidRDefault="0047076C" w:rsidP="002C64D9">
      <w:pPr>
        <w:pStyle w:val="Odstavecseseznamem"/>
        <w:numPr>
          <w:ilvl w:val="0"/>
          <w:numId w:val="11"/>
        </w:numPr>
        <w:spacing w:after="60" w:line="240" w:lineRule="auto"/>
        <w:ind w:left="714" w:hanging="357"/>
        <w:contextualSpacing w:val="0"/>
        <w:jc w:val="both"/>
        <w:rPr>
          <w:szCs w:val="24"/>
        </w:rPr>
      </w:pPr>
      <w:r w:rsidRPr="007415DC">
        <w:rPr>
          <w:szCs w:val="24"/>
        </w:rPr>
        <w:t xml:space="preserve">Mimo stavbyvedoucího může do stavebního deníku provádět záznamy pouze objednatel, </w:t>
      </w:r>
      <w:r w:rsidR="00A94C63" w:rsidRPr="007415DC">
        <w:rPr>
          <w:szCs w:val="24"/>
        </w:rPr>
        <w:t>TDS</w:t>
      </w:r>
      <w:r w:rsidRPr="007415DC">
        <w:rPr>
          <w:szCs w:val="24"/>
        </w:rPr>
        <w:t>, případně zpracovatel PD nebo příslušné orgány státní správy. Nesouhlasí-li stavbyvedoucí se z</w:t>
      </w:r>
      <w:r w:rsidR="00A94C63" w:rsidRPr="007415DC">
        <w:rPr>
          <w:szCs w:val="24"/>
        </w:rPr>
        <w:t xml:space="preserve">ápisem, který učinil objednatel, TDS </w:t>
      </w:r>
      <w:r w:rsidRPr="007415DC">
        <w:rPr>
          <w:szCs w:val="24"/>
        </w:rPr>
        <w:t xml:space="preserve">případně zpracovatel PD do stavebního deníku, musí k tomuto zápisu připojit svoje stanovisko nejpozději do </w:t>
      </w:r>
      <w:r w:rsidR="007257C1">
        <w:rPr>
          <w:szCs w:val="24"/>
        </w:rPr>
        <w:t>3 (</w:t>
      </w:r>
      <w:r w:rsidRPr="007415DC">
        <w:rPr>
          <w:szCs w:val="24"/>
        </w:rPr>
        <w:t>tří</w:t>
      </w:r>
      <w:r w:rsidR="007257C1">
        <w:rPr>
          <w:szCs w:val="24"/>
        </w:rPr>
        <w:t>)</w:t>
      </w:r>
      <w:r w:rsidRPr="007415DC">
        <w:rPr>
          <w:szCs w:val="24"/>
        </w:rPr>
        <w:t xml:space="preserve"> pracovních dnů, jinak se má za to, že s uvedeným zápisem souhlasí.</w:t>
      </w:r>
      <w:r w:rsidR="007415DC">
        <w:rPr>
          <w:szCs w:val="24"/>
        </w:rPr>
        <w:t xml:space="preserve"> </w:t>
      </w:r>
      <w:r w:rsidR="00CA4296" w:rsidRPr="007415DC">
        <w:rPr>
          <w:szCs w:val="24"/>
        </w:rPr>
        <w:t>Nesouhlasí</w:t>
      </w:r>
      <w:r w:rsidR="0075431E" w:rsidRPr="007415DC">
        <w:rPr>
          <w:szCs w:val="24"/>
        </w:rPr>
        <w:t xml:space="preserve">-li </w:t>
      </w:r>
      <w:r w:rsidR="00A94C63" w:rsidRPr="007415DC">
        <w:rPr>
          <w:szCs w:val="24"/>
        </w:rPr>
        <w:t xml:space="preserve">TDS </w:t>
      </w:r>
      <w:r w:rsidR="00D735A5" w:rsidRPr="007415DC">
        <w:rPr>
          <w:szCs w:val="24"/>
        </w:rPr>
        <w:t>se zápisem stavbyvedoucího při</w:t>
      </w:r>
      <w:r w:rsidR="0075431E" w:rsidRPr="007415DC">
        <w:rPr>
          <w:szCs w:val="24"/>
        </w:rPr>
        <w:t>pojí stanovisko do 5</w:t>
      </w:r>
      <w:r w:rsidR="007257C1">
        <w:rPr>
          <w:szCs w:val="24"/>
        </w:rPr>
        <w:t xml:space="preserve"> (pěti)</w:t>
      </w:r>
      <w:r w:rsidR="0075431E" w:rsidRPr="007415DC">
        <w:rPr>
          <w:szCs w:val="24"/>
        </w:rPr>
        <w:t xml:space="preserve"> pracovních dnů, jinak se má zato, že s</w:t>
      </w:r>
      <w:r w:rsidR="007415DC">
        <w:rPr>
          <w:szCs w:val="24"/>
        </w:rPr>
        <w:t> </w:t>
      </w:r>
      <w:r w:rsidR="0075431E" w:rsidRPr="007415DC">
        <w:rPr>
          <w:szCs w:val="24"/>
        </w:rPr>
        <w:t>uvedeným zápisem souhlasí.</w:t>
      </w:r>
    </w:p>
    <w:p w14:paraId="338B9133" w14:textId="77777777" w:rsidR="00DD7902" w:rsidRPr="007415DC" w:rsidRDefault="00DD7902" w:rsidP="002C64D9">
      <w:pPr>
        <w:pStyle w:val="Odstavecseseznamem"/>
        <w:numPr>
          <w:ilvl w:val="0"/>
          <w:numId w:val="11"/>
        </w:numPr>
        <w:spacing w:after="40" w:line="240" w:lineRule="auto"/>
        <w:ind w:left="714" w:hanging="357"/>
        <w:contextualSpacing w:val="0"/>
        <w:jc w:val="both"/>
        <w:rPr>
          <w:szCs w:val="24"/>
        </w:rPr>
      </w:pPr>
      <w:r w:rsidRPr="007415DC">
        <w:rPr>
          <w:szCs w:val="24"/>
        </w:rPr>
        <w:t xml:space="preserve">V případě, že má být dílčí část zhotovovaného díla zakryta nebo má být jinak znemožněn přístup k ní, je zhotovitel povinen prokazatelně vyzvat </w:t>
      </w:r>
      <w:r w:rsidR="0075431E" w:rsidRPr="007415DC">
        <w:rPr>
          <w:szCs w:val="24"/>
        </w:rPr>
        <w:t xml:space="preserve">TDS </w:t>
      </w:r>
      <w:r w:rsidRPr="007415DC">
        <w:rPr>
          <w:szCs w:val="24"/>
        </w:rPr>
        <w:t>minimálně 3 (tři) pracovní dny předem k</w:t>
      </w:r>
      <w:r w:rsidR="00D735A5" w:rsidRPr="007415DC">
        <w:rPr>
          <w:szCs w:val="24"/>
        </w:rPr>
        <w:t>e kontrole</w:t>
      </w:r>
      <w:r w:rsidRPr="007415DC">
        <w:rPr>
          <w:szCs w:val="24"/>
        </w:rPr>
        <w:t>, aby mohl prověřit, zda zakrývaná část byla provedena řádně.</w:t>
      </w:r>
    </w:p>
    <w:p w14:paraId="0C4E2779" w14:textId="77777777" w:rsidR="00DD7902" w:rsidRDefault="00DD7902" w:rsidP="005C3895">
      <w:pPr>
        <w:pStyle w:val="Odstavecseseznamem"/>
        <w:spacing w:after="40" w:line="240" w:lineRule="auto"/>
        <w:ind w:left="714"/>
        <w:contextualSpacing w:val="0"/>
        <w:jc w:val="both"/>
        <w:rPr>
          <w:szCs w:val="24"/>
        </w:rPr>
      </w:pPr>
      <w:r w:rsidRPr="007415DC">
        <w:rPr>
          <w:szCs w:val="24"/>
        </w:rPr>
        <w:t xml:space="preserve">Nedostaví-li se </w:t>
      </w:r>
      <w:r w:rsidR="00D735A5">
        <w:rPr>
          <w:szCs w:val="24"/>
        </w:rPr>
        <w:t xml:space="preserve">TDS </w:t>
      </w:r>
      <w:r w:rsidRPr="00823645">
        <w:rPr>
          <w:szCs w:val="24"/>
        </w:rPr>
        <w:t>ke kontrole, může zhotovitel pokračovat v provádění díla. Bude-li v</w:t>
      </w:r>
      <w:r w:rsidR="007415DC">
        <w:rPr>
          <w:szCs w:val="24"/>
        </w:rPr>
        <w:t> </w:t>
      </w:r>
      <w:r w:rsidRPr="00823645">
        <w:rPr>
          <w:szCs w:val="24"/>
        </w:rPr>
        <w:t>tomto případě objednatel dodatečně požadovat odkrytí zakrytých prací, je zhotovitel povinen toto odkrytí provést na náklady objednatele. Pokud se však zjistí, že práce nebyly řádně provedeny, nese veškeré náklady spojené s odkrytím prací, opravou chybného stavu a</w:t>
      </w:r>
      <w:r>
        <w:rPr>
          <w:szCs w:val="24"/>
        </w:rPr>
        <w:t> </w:t>
      </w:r>
      <w:r w:rsidRPr="00823645">
        <w:rPr>
          <w:szCs w:val="24"/>
        </w:rPr>
        <w:t>následným zakrytím zhotovitel.</w:t>
      </w:r>
    </w:p>
    <w:p w14:paraId="2D4D0D8C" w14:textId="77777777" w:rsidR="0047076C" w:rsidRPr="00254CE9" w:rsidRDefault="00DD7902" w:rsidP="005C3895">
      <w:pPr>
        <w:pStyle w:val="Odstavecseseznamem"/>
        <w:spacing w:after="60" w:line="240" w:lineRule="auto"/>
        <w:ind w:left="714"/>
        <w:contextualSpacing w:val="0"/>
        <w:jc w:val="both"/>
        <w:rPr>
          <w:szCs w:val="24"/>
        </w:rPr>
      </w:pPr>
      <w:r w:rsidRPr="00823645">
        <w:rPr>
          <w:szCs w:val="24"/>
        </w:rPr>
        <w:t xml:space="preserve">Pokud nebude </w:t>
      </w:r>
      <w:r w:rsidR="0075431E" w:rsidRPr="00D735A5">
        <w:rPr>
          <w:szCs w:val="24"/>
        </w:rPr>
        <w:t>TDS</w:t>
      </w:r>
      <w:r w:rsidR="0075431E" w:rsidRPr="00823645">
        <w:rPr>
          <w:szCs w:val="24"/>
        </w:rPr>
        <w:t xml:space="preserve"> </w:t>
      </w:r>
      <w:r w:rsidRPr="00823645">
        <w:rPr>
          <w:szCs w:val="24"/>
        </w:rPr>
        <w:t>vyzván k</w:t>
      </w:r>
      <w:r w:rsidR="00D735A5">
        <w:rPr>
          <w:szCs w:val="24"/>
        </w:rPr>
        <w:t xml:space="preserve">e kontrole </w:t>
      </w:r>
      <w:r w:rsidRPr="00823645">
        <w:rPr>
          <w:szCs w:val="24"/>
        </w:rPr>
        <w:t>dílčí části zhotovovaného díla, která má být zakryta, či ji</w:t>
      </w:r>
      <w:r w:rsidR="00D735A5">
        <w:rPr>
          <w:szCs w:val="24"/>
        </w:rPr>
        <w:t xml:space="preserve">nak znemožněn přístup k ní, je TDS </w:t>
      </w:r>
      <w:r w:rsidRPr="00823645">
        <w:rPr>
          <w:szCs w:val="24"/>
        </w:rPr>
        <w:t>oprávněn požadovat po zhotoviteli odkrytí zakrytých prací. Odkrytí bude v tomto případě provedeno na náklady zhotovitele.</w:t>
      </w:r>
    </w:p>
    <w:p w14:paraId="000D7D5E"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 xml:space="preserve">Seznam prací a konstrukcí, které podléhají kontrole, bude dohodnut </w:t>
      </w:r>
      <w:r w:rsidR="0075431E" w:rsidRPr="00D735A5">
        <w:rPr>
          <w:szCs w:val="24"/>
        </w:rPr>
        <w:t xml:space="preserve">před </w:t>
      </w:r>
      <w:r w:rsidRPr="00254CE9">
        <w:rPr>
          <w:szCs w:val="24"/>
        </w:rPr>
        <w:t>zahájení</w:t>
      </w:r>
      <w:r w:rsidR="0075431E" w:rsidRPr="00D735A5">
        <w:rPr>
          <w:szCs w:val="24"/>
        </w:rPr>
        <w:t>m</w:t>
      </w:r>
      <w:r w:rsidRPr="00254CE9">
        <w:rPr>
          <w:szCs w:val="24"/>
        </w:rPr>
        <w:t xml:space="preserve"> </w:t>
      </w:r>
      <w:r w:rsidR="00D735A5">
        <w:rPr>
          <w:szCs w:val="24"/>
        </w:rPr>
        <w:t xml:space="preserve">těchto </w:t>
      </w:r>
      <w:r w:rsidRPr="00254CE9">
        <w:rPr>
          <w:szCs w:val="24"/>
        </w:rPr>
        <w:t xml:space="preserve">prací zápisem do stavebního deníku </w:t>
      </w:r>
      <w:r w:rsidR="005F66EA">
        <w:rPr>
          <w:szCs w:val="24"/>
        </w:rPr>
        <w:t>(</w:t>
      </w:r>
      <w:r w:rsidRPr="00254CE9">
        <w:rPr>
          <w:szCs w:val="24"/>
        </w:rPr>
        <w:t>určí TD</w:t>
      </w:r>
      <w:r w:rsidR="005F66EA">
        <w:rPr>
          <w:szCs w:val="24"/>
        </w:rPr>
        <w:t>S</w:t>
      </w:r>
      <w:r w:rsidRPr="00254CE9">
        <w:rPr>
          <w:szCs w:val="24"/>
        </w:rPr>
        <w:t xml:space="preserve"> </w:t>
      </w:r>
      <w:r w:rsidR="00D735A5">
        <w:rPr>
          <w:szCs w:val="24"/>
        </w:rPr>
        <w:t>či</w:t>
      </w:r>
      <w:r w:rsidRPr="00254CE9">
        <w:rPr>
          <w:szCs w:val="24"/>
        </w:rPr>
        <w:t xml:space="preserve"> zástupce </w:t>
      </w:r>
      <w:r w:rsidR="00303935">
        <w:rPr>
          <w:szCs w:val="24"/>
        </w:rPr>
        <w:t>objednatele</w:t>
      </w:r>
      <w:r w:rsidR="005F66EA">
        <w:rPr>
          <w:szCs w:val="24"/>
        </w:rPr>
        <w:t>)</w:t>
      </w:r>
      <w:r w:rsidRPr="00254CE9">
        <w:rPr>
          <w:szCs w:val="24"/>
        </w:rPr>
        <w:t>. Tímto není dotčena povinnost uvedená v předchozím odstavci.</w:t>
      </w:r>
    </w:p>
    <w:p w14:paraId="208F39E5" w14:textId="77777777" w:rsidR="0047076C" w:rsidRPr="0085443C"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t xml:space="preserve">Objednatel, případně </w:t>
      </w:r>
      <w:r w:rsidR="008E6A8B">
        <w:rPr>
          <w:szCs w:val="24"/>
        </w:rPr>
        <w:t>TDS</w:t>
      </w:r>
      <w:r w:rsidRPr="0085443C">
        <w:rPr>
          <w:szCs w:val="24"/>
        </w:rPr>
        <w:t xml:space="preserve">, autorský dozor, </w:t>
      </w:r>
      <w:r w:rsidRPr="0085443C">
        <w:t>Koordinátor bezpečnosti a ochrany zdraví při práci na staveništi</w:t>
      </w:r>
      <w:r w:rsidRPr="0085443C">
        <w:rPr>
          <w:szCs w:val="24"/>
        </w:rPr>
        <w:t xml:space="preserve"> mají právo kontroly prováděné stavby a mají právo přístupu na staveniště. Zhotovitel zajistí v rámci zařízení staveniště podmínky pro výkon funkce těchto osob, a to v přiměřeném rozsahu.</w:t>
      </w:r>
    </w:p>
    <w:p w14:paraId="31ACC941"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t xml:space="preserve">Zhotovitel se zavazuje </w:t>
      </w:r>
      <w:r w:rsidR="0075431E" w:rsidRPr="00D735A5">
        <w:rPr>
          <w:szCs w:val="24"/>
        </w:rPr>
        <w:t xml:space="preserve">k účasti na </w:t>
      </w:r>
      <w:r w:rsidRPr="00D735A5">
        <w:rPr>
          <w:szCs w:val="24"/>
        </w:rPr>
        <w:t>kontrolní</w:t>
      </w:r>
      <w:r w:rsidR="0075431E" w:rsidRPr="00D735A5">
        <w:rPr>
          <w:szCs w:val="24"/>
        </w:rPr>
        <w:t>ch</w:t>
      </w:r>
      <w:r w:rsidRPr="00D735A5">
        <w:rPr>
          <w:szCs w:val="24"/>
        </w:rPr>
        <w:t xml:space="preserve"> dn</w:t>
      </w:r>
      <w:r w:rsidR="0075431E" w:rsidRPr="00D735A5">
        <w:rPr>
          <w:szCs w:val="24"/>
        </w:rPr>
        <w:t xml:space="preserve">ech stavby, které bude svolávat </w:t>
      </w:r>
      <w:r w:rsidR="00D735A5" w:rsidRPr="00D735A5">
        <w:rPr>
          <w:szCs w:val="24"/>
        </w:rPr>
        <w:t xml:space="preserve">TDS. </w:t>
      </w:r>
      <w:r w:rsidRPr="0085443C">
        <w:rPr>
          <w:szCs w:val="24"/>
        </w:rPr>
        <w:t xml:space="preserve">Termíny konání kontrolních dnů budou předem </w:t>
      </w:r>
      <w:r w:rsidR="00D735A5" w:rsidRPr="00D735A5">
        <w:rPr>
          <w:szCs w:val="24"/>
        </w:rPr>
        <w:t xml:space="preserve">oběma stranami </w:t>
      </w:r>
      <w:r w:rsidRPr="0085443C">
        <w:rPr>
          <w:szCs w:val="24"/>
        </w:rPr>
        <w:t>dohodnuty</w:t>
      </w:r>
      <w:r w:rsidR="00D735A5" w:rsidRPr="00D735A5">
        <w:rPr>
          <w:szCs w:val="24"/>
        </w:rPr>
        <w:t xml:space="preserve">. </w:t>
      </w:r>
      <w:r w:rsidRPr="0085443C">
        <w:rPr>
          <w:szCs w:val="24"/>
        </w:rPr>
        <w:t xml:space="preserve">O </w:t>
      </w:r>
      <w:r w:rsidR="00D735A5" w:rsidRPr="00D735A5">
        <w:rPr>
          <w:szCs w:val="24"/>
        </w:rPr>
        <w:t xml:space="preserve">konání </w:t>
      </w:r>
      <w:r w:rsidRPr="0085443C">
        <w:rPr>
          <w:szCs w:val="24"/>
        </w:rPr>
        <w:t xml:space="preserve">kontrolního dne bude učiněn zápis do stavebního </w:t>
      </w:r>
      <w:r w:rsidRPr="00254CE9">
        <w:rPr>
          <w:szCs w:val="24"/>
        </w:rPr>
        <w:t>deníku</w:t>
      </w:r>
      <w:r w:rsidR="00D735A5" w:rsidRPr="00D735A5">
        <w:rPr>
          <w:szCs w:val="24"/>
        </w:rPr>
        <w:t xml:space="preserve"> a TDS </w:t>
      </w:r>
      <w:r w:rsidR="002D45C3">
        <w:rPr>
          <w:szCs w:val="24"/>
        </w:rPr>
        <w:t xml:space="preserve">neprodleně </w:t>
      </w:r>
      <w:r w:rsidR="00D735A5" w:rsidRPr="00D735A5">
        <w:rPr>
          <w:szCs w:val="24"/>
        </w:rPr>
        <w:t>pořídí záznam z</w:t>
      </w:r>
      <w:r w:rsidR="00A4022F">
        <w:rPr>
          <w:szCs w:val="24"/>
        </w:rPr>
        <w:t> </w:t>
      </w:r>
      <w:r w:rsidR="00D735A5" w:rsidRPr="00D735A5">
        <w:rPr>
          <w:szCs w:val="24"/>
        </w:rPr>
        <w:t>jednání KD</w:t>
      </w:r>
      <w:r w:rsidRPr="00254CE9">
        <w:rPr>
          <w:szCs w:val="24"/>
        </w:rPr>
        <w:t xml:space="preserve">. Zhotovitel má povinnost </w:t>
      </w:r>
      <w:r w:rsidR="008F0383" w:rsidRPr="00D735A5">
        <w:rPr>
          <w:szCs w:val="24"/>
        </w:rPr>
        <w:t>zajistit účast svých pod</w:t>
      </w:r>
      <w:r w:rsidR="00D735A5" w:rsidRPr="00D735A5">
        <w:rPr>
          <w:szCs w:val="24"/>
        </w:rPr>
        <w:t xml:space="preserve">dodavatelů na KD </w:t>
      </w:r>
      <w:r w:rsidR="008F0383" w:rsidRPr="00D735A5">
        <w:rPr>
          <w:szCs w:val="24"/>
        </w:rPr>
        <w:t>k projednání jimi prováděné části díl</w:t>
      </w:r>
      <w:r w:rsidR="00D735A5" w:rsidRPr="00D735A5">
        <w:rPr>
          <w:szCs w:val="24"/>
        </w:rPr>
        <w:t>a.</w:t>
      </w:r>
    </w:p>
    <w:p w14:paraId="4CB19988" w14:textId="77777777" w:rsidR="0047076C" w:rsidRPr="008F0383" w:rsidRDefault="0047076C" w:rsidP="002C64D9">
      <w:pPr>
        <w:pStyle w:val="Odstavecseseznamem"/>
        <w:numPr>
          <w:ilvl w:val="0"/>
          <w:numId w:val="11"/>
        </w:numPr>
        <w:spacing w:after="60" w:line="240" w:lineRule="auto"/>
        <w:ind w:left="714" w:hanging="357"/>
        <w:contextualSpacing w:val="0"/>
        <w:jc w:val="both"/>
        <w:rPr>
          <w:color w:val="FF0000"/>
          <w:szCs w:val="24"/>
        </w:rPr>
      </w:pPr>
      <w:r w:rsidRPr="00254CE9">
        <w:rPr>
          <w:szCs w:val="24"/>
        </w:rPr>
        <w:lastRenderedPageBreak/>
        <w:t xml:space="preserve">Zhotovitel umožní správcům sítí případné provedení oprav na </w:t>
      </w:r>
      <w:r w:rsidR="009A3717">
        <w:rPr>
          <w:szCs w:val="24"/>
        </w:rPr>
        <w:t xml:space="preserve">jejich sítích případně na </w:t>
      </w:r>
      <w:r w:rsidRPr="00254CE9">
        <w:rPr>
          <w:szCs w:val="24"/>
        </w:rPr>
        <w:t>objektech a zařízeních</w:t>
      </w:r>
      <w:r w:rsidR="00505511">
        <w:rPr>
          <w:szCs w:val="24"/>
        </w:rPr>
        <w:t xml:space="preserve"> objednatele</w:t>
      </w:r>
      <w:r w:rsidRPr="00254CE9">
        <w:rPr>
          <w:szCs w:val="24"/>
        </w:rPr>
        <w:t>.</w:t>
      </w:r>
    </w:p>
    <w:p w14:paraId="545BC4DB" w14:textId="77777777" w:rsidR="0047076C" w:rsidRPr="00254CE9" w:rsidRDefault="0047076C" w:rsidP="002C64D9">
      <w:pPr>
        <w:pStyle w:val="Odstavecseseznamem"/>
        <w:numPr>
          <w:ilvl w:val="0"/>
          <w:numId w:val="11"/>
        </w:numPr>
        <w:spacing w:after="60" w:line="240" w:lineRule="auto"/>
        <w:ind w:left="714" w:hanging="357"/>
        <w:contextualSpacing w:val="0"/>
        <w:jc w:val="both"/>
        <w:rPr>
          <w:szCs w:val="24"/>
        </w:rPr>
      </w:pPr>
      <w:r w:rsidRPr="00254CE9">
        <w:rPr>
          <w:szCs w:val="24"/>
        </w:rPr>
        <w:t>Zhotovitel v rámci své záruky na provedené dílo zodpovídá za hutnění podkladních vrstev</w:t>
      </w:r>
      <w:r w:rsidR="008F0383" w:rsidRPr="009A3717">
        <w:rPr>
          <w:szCs w:val="24"/>
        </w:rPr>
        <w:t xml:space="preserve"> a</w:t>
      </w:r>
      <w:r w:rsidR="005F7750">
        <w:rPr>
          <w:szCs w:val="24"/>
        </w:rPr>
        <w:t> </w:t>
      </w:r>
      <w:r w:rsidR="008F0383" w:rsidRPr="009A3717">
        <w:rPr>
          <w:szCs w:val="24"/>
        </w:rPr>
        <w:t>zásypů</w:t>
      </w:r>
      <w:r w:rsidRPr="00254CE9">
        <w:rPr>
          <w:szCs w:val="24"/>
        </w:rPr>
        <w:t>.</w:t>
      </w:r>
    </w:p>
    <w:p w14:paraId="5F9BE637" w14:textId="77777777" w:rsidR="0047076C" w:rsidRPr="0085443C" w:rsidRDefault="0047076C" w:rsidP="005F7750">
      <w:pPr>
        <w:pStyle w:val="Odstavecseseznamem"/>
        <w:numPr>
          <w:ilvl w:val="0"/>
          <w:numId w:val="11"/>
        </w:numPr>
        <w:spacing w:after="60" w:line="240" w:lineRule="auto"/>
        <w:ind w:left="714" w:hanging="357"/>
        <w:contextualSpacing w:val="0"/>
        <w:jc w:val="both"/>
        <w:rPr>
          <w:szCs w:val="24"/>
        </w:rPr>
      </w:pPr>
      <w:r w:rsidRPr="00254CE9">
        <w:rPr>
          <w:szCs w:val="24"/>
        </w:rPr>
        <w:t>Zhotovitel vyklidí staveniště a odstraní zařízení staveniště ke dni předání a převzetí díla a</w:t>
      </w:r>
      <w:r w:rsidR="005F7750">
        <w:rPr>
          <w:szCs w:val="24"/>
        </w:rPr>
        <w:t> </w:t>
      </w:r>
      <w:r w:rsidRPr="0085443C">
        <w:rPr>
          <w:szCs w:val="24"/>
        </w:rPr>
        <w:t>pro</w:t>
      </w:r>
      <w:r w:rsidR="009A3717">
        <w:rPr>
          <w:szCs w:val="24"/>
        </w:rPr>
        <w:t>tokolárně je předá objednateli</w:t>
      </w:r>
      <w:r w:rsidR="009A3717" w:rsidRPr="009A3717">
        <w:rPr>
          <w:szCs w:val="24"/>
        </w:rPr>
        <w:t>, pokud nebude dohodnuto jinak.</w:t>
      </w:r>
      <w:r w:rsidR="005F7750">
        <w:rPr>
          <w:szCs w:val="24"/>
        </w:rPr>
        <w:t xml:space="preserve"> </w:t>
      </w:r>
      <w:r w:rsidR="008F0383" w:rsidRPr="009A3717">
        <w:rPr>
          <w:szCs w:val="24"/>
        </w:rPr>
        <w:t>Předané plochy staveniště budou uvedeny do původního stavu.</w:t>
      </w:r>
    </w:p>
    <w:p w14:paraId="7ADBB1F4" w14:textId="77777777" w:rsidR="0047076C" w:rsidRPr="0085443C"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t xml:space="preserve">K záměnám materiálů a výrobků oproti poskytnutým podkladům je vždy třeba </w:t>
      </w:r>
      <w:r w:rsidR="00505511">
        <w:rPr>
          <w:szCs w:val="24"/>
        </w:rPr>
        <w:t xml:space="preserve">písemného </w:t>
      </w:r>
      <w:r w:rsidR="008F0383">
        <w:rPr>
          <w:szCs w:val="24"/>
        </w:rPr>
        <w:t>souhlasu objednatele</w:t>
      </w:r>
      <w:r w:rsidR="008F0383" w:rsidRPr="00D90965">
        <w:rPr>
          <w:szCs w:val="24"/>
        </w:rPr>
        <w:t xml:space="preserve"> a projektanta</w:t>
      </w:r>
    </w:p>
    <w:p w14:paraId="5946E602" w14:textId="77777777" w:rsidR="0047076C" w:rsidRPr="0085443C" w:rsidRDefault="0047076C" w:rsidP="002C64D9">
      <w:pPr>
        <w:pStyle w:val="Odstavecseseznamem"/>
        <w:numPr>
          <w:ilvl w:val="0"/>
          <w:numId w:val="11"/>
        </w:numPr>
        <w:spacing w:after="60" w:line="240" w:lineRule="auto"/>
        <w:ind w:left="714" w:hanging="357"/>
        <w:contextualSpacing w:val="0"/>
        <w:jc w:val="both"/>
        <w:rPr>
          <w:szCs w:val="24"/>
        </w:rPr>
      </w:pPr>
      <w:bookmarkStart w:id="17" w:name="_Hlk68073114"/>
      <w:r w:rsidRPr="0085443C">
        <w:rPr>
          <w:szCs w:val="24"/>
        </w:rPr>
        <w:t>Zhotovitel bude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 činnosti nebo poskytování služeb mimo pracovněprávní vztahy</w:t>
      </w:r>
      <w:r w:rsidR="008706F3">
        <w:rPr>
          <w:szCs w:val="24"/>
        </w:rPr>
        <w:t>, ve znění pozdějších předpisů</w:t>
      </w:r>
      <w:r w:rsidRPr="0085443C">
        <w:rPr>
          <w:szCs w:val="24"/>
        </w:rPr>
        <w:t xml:space="preserve"> (zákon o zajištění dalších bezpečnostních podmínek bezpečnosti a ochrany zdraví při práci), nařízení vlády č.</w:t>
      </w:r>
      <w:r>
        <w:rPr>
          <w:szCs w:val="24"/>
        </w:rPr>
        <w:t> </w:t>
      </w:r>
      <w:r w:rsidRPr="0085443C">
        <w:rPr>
          <w:szCs w:val="24"/>
        </w:rPr>
        <w:t>362/2005 Sb., o bližších požadavcích na bezpečnost a ochranu zdraví při práci na pracovištích s nebezpečím pádu z výšky nebo do hloubky a nařízení vlády č. 591/2006 Sb., o bližších minimálních požadavcích na bezpečnost a ochranu zdraví při práci na staveništích</w:t>
      </w:r>
      <w:r w:rsidR="00D65FE6">
        <w:rPr>
          <w:szCs w:val="24"/>
        </w:rPr>
        <w:t>, ve zně</w:t>
      </w:r>
      <w:r w:rsidR="003322DF">
        <w:rPr>
          <w:szCs w:val="24"/>
        </w:rPr>
        <w:t>n</w:t>
      </w:r>
      <w:r w:rsidR="00D65FE6">
        <w:rPr>
          <w:szCs w:val="24"/>
        </w:rPr>
        <w:t>í pozdějších předpisů</w:t>
      </w:r>
      <w:r w:rsidRPr="0085443C">
        <w:rPr>
          <w:szCs w:val="24"/>
        </w:rPr>
        <w:t xml:space="preserve">. Zhotovitel přejímá v plném rozsahu odpovědnost za řízení postupu prací, za bezpečnost a ochranu zdraví osob v prostoru staveniště, požární ochrany a za zachování pořádku na staveništi. </w:t>
      </w:r>
    </w:p>
    <w:p w14:paraId="0FF2CB0C" w14:textId="77777777" w:rsidR="0047076C" w:rsidRDefault="0047076C" w:rsidP="002C64D9">
      <w:pPr>
        <w:pStyle w:val="Odstavecseseznamem"/>
        <w:numPr>
          <w:ilvl w:val="0"/>
          <w:numId w:val="11"/>
        </w:numPr>
        <w:spacing w:after="60" w:line="240" w:lineRule="auto"/>
        <w:ind w:left="714" w:hanging="357"/>
        <w:contextualSpacing w:val="0"/>
        <w:jc w:val="both"/>
        <w:rPr>
          <w:szCs w:val="24"/>
        </w:rPr>
      </w:pPr>
      <w:r w:rsidRPr="0085443C">
        <w:rPr>
          <w:szCs w:val="24"/>
        </w:rPr>
        <w:t>Zhotovitel v plné míře zodpovídá za bezpečnost a ochranu zdraví všech osob v prostoru staveniště, které se zde nacházejí oprávněně (tyto osoby mají povinnost se hlásit při vstupu na staveniště u stavbyvedoucího zhotovitele) a zabezpečí jejich vybavení ochrannými pracovními pomůckami. Zhotovitel je povinen zajistit bezpečnost práce a provozu podle platných právních předpisů a norem bezpečnostních, hygienických, požárních a</w:t>
      </w:r>
      <w:r w:rsidR="007D7CE5">
        <w:rPr>
          <w:szCs w:val="24"/>
        </w:rPr>
        <w:t> </w:t>
      </w:r>
      <w:r w:rsidRPr="0085443C">
        <w:rPr>
          <w:szCs w:val="24"/>
        </w:rPr>
        <w:t>ekologických.</w:t>
      </w:r>
    </w:p>
    <w:p w14:paraId="7064498C" w14:textId="77777777" w:rsidR="00673B93" w:rsidRPr="00673B93" w:rsidRDefault="00673B93" w:rsidP="002C64D9">
      <w:pPr>
        <w:pStyle w:val="Odstavecseseznamem"/>
        <w:numPr>
          <w:ilvl w:val="0"/>
          <w:numId w:val="11"/>
        </w:numPr>
        <w:spacing w:after="60" w:line="240" w:lineRule="auto"/>
        <w:ind w:left="714" w:hanging="357"/>
        <w:contextualSpacing w:val="0"/>
        <w:jc w:val="both"/>
        <w:rPr>
          <w:szCs w:val="24"/>
        </w:rPr>
      </w:pPr>
      <w: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526676EB" w14:textId="77777777" w:rsidR="00673B93" w:rsidRPr="00673B93" w:rsidRDefault="00673B93" w:rsidP="002C64D9">
      <w:pPr>
        <w:pStyle w:val="Odstavecseseznamem"/>
        <w:numPr>
          <w:ilvl w:val="0"/>
          <w:numId w:val="11"/>
        </w:numPr>
        <w:spacing w:after="40" w:line="240" w:lineRule="auto"/>
        <w:ind w:left="714" w:hanging="357"/>
        <w:contextualSpacing w:val="0"/>
        <w:jc w:val="both"/>
        <w:rPr>
          <w:szCs w:val="24"/>
        </w:rPr>
      </w:pPr>
      <w:r w:rsidRPr="00D90965">
        <w:t>Zhotovitel je povinen zajistit řádné a včasné plnění finančních závazků svým poddodavatelům,</w:t>
      </w:r>
      <w:r w:rsidR="00D90965" w:rsidRPr="00D90965">
        <w:t xml:space="preserve"> </w:t>
      </w:r>
      <w:r w:rsidRPr="00D90965">
        <w:t>kdy za řádné a včasné plnění se považuje plné uhrazení poddodavatelem vystavených</w:t>
      </w:r>
      <w:r>
        <w:t xml:space="preserve"> faktur za plnění poskytnutá k plnění veřejné zakázky, a to vždy do </w:t>
      </w:r>
      <w:r w:rsidR="00A761B4">
        <w:t>10</w:t>
      </w:r>
      <w:r w:rsidR="005C3895">
        <w:t> (deseti)</w:t>
      </w:r>
      <w:r>
        <w:t xml:space="preserve"> pracovních dnů od obdržení platby ze strany objednatele za konkrétní plnění. Zhotovitel se zavazuje přenést totožnou povinnost do dalších úrovní dodavatelského řetězce.</w:t>
      </w:r>
    </w:p>
    <w:p w14:paraId="3FED0756" w14:textId="77777777" w:rsidR="00673B93" w:rsidRPr="00673B93" w:rsidRDefault="00673B93" w:rsidP="005C3895">
      <w:pPr>
        <w:pStyle w:val="Odstavecseseznamem"/>
        <w:spacing w:after="60" w:line="240" w:lineRule="auto"/>
        <w:ind w:left="714"/>
        <w:contextualSpacing w:val="0"/>
        <w:jc w:val="both"/>
        <w:rPr>
          <w:szCs w:val="24"/>
        </w:rPr>
      </w:pPr>
      <w:r>
        <w:t xml:space="preserve">Objednatel je oprávněn si vyžádat relevantní doklady prokazující </w:t>
      </w:r>
      <w:r w:rsidR="00795CC1">
        <w:t>splnění povinnosti dle předchozího odstavce</w:t>
      </w:r>
      <w:r>
        <w:t>.</w:t>
      </w:r>
    </w:p>
    <w:p w14:paraId="033F52A6" w14:textId="77777777" w:rsidR="00A32BFC" w:rsidRPr="00A32BFC" w:rsidRDefault="00197513" w:rsidP="002C64D9">
      <w:pPr>
        <w:pStyle w:val="Odstavecseseznamem"/>
        <w:numPr>
          <w:ilvl w:val="0"/>
          <w:numId w:val="11"/>
        </w:numPr>
        <w:spacing w:after="40" w:line="240" w:lineRule="auto"/>
        <w:ind w:left="714" w:hanging="357"/>
        <w:contextualSpacing w:val="0"/>
        <w:jc w:val="both"/>
        <w:rPr>
          <w:szCs w:val="24"/>
        </w:rPr>
      </w:pPr>
      <w:bookmarkStart w:id="18" w:name="_Toc500230509"/>
      <w:r>
        <w:t>Zhotovitel</w:t>
      </w:r>
      <w:r w:rsidR="00A32BFC">
        <w:t xml:space="preserve"> se podpisem SoD zavazuje, že zajistí:</w:t>
      </w:r>
    </w:p>
    <w:p w14:paraId="2F526D11" w14:textId="77777777" w:rsidR="00A32BFC" w:rsidRPr="00653076" w:rsidRDefault="00A32BFC" w:rsidP="003C3296">
      <w:pPr>
        <w:pStyle w:val="Odstavecseseznamem"/>
        <w:numPr>
          <w:ilvl w:val="0"/>
          <w:numId w:val="27"/>
        </w:numPr>
        <w:autoSpaceDE w:val="0"/>
        <w:autoSpaceDN w:val="0"/>
        <w:adjustRightInd w:val="0"/>
        <w:spacing w:after="0" w:line="240" w:lineRule="auto"/>
        <w:ind w:left="1134"/>
        <w:jc w:val="both"/>
        <w:rPr>
          <w:rFonts w:eastAsia="ArialMT"/>
          <w:szCs w:val="20"/>
          <w:lang w:eastAsia="cs-CZ"/>
        </w:rPr>
      </w:pPr>
      <w:bookmarkStart w:id="19" w:name="_Hlk61252817"/>
      <w:bookmarkEnd w:id="18"/>
      <w:r w:rsidRPr="00653076">
        <w:rPr>
          <w:rFonts w:eastAsia="ArialMT"/>
          <w:szCs w:val="20"/>
          <w:lang w:eastAsia="cs-CZ"/>
        </w:rPr>
        <w:t>plnění veškerých povinností vyplývající z právních předpisů České republiky, zejména pak z předpisů pracovněprávních, předpisů z oblasti zaměstnanosti a bezpečnosti ochrany zdraví při práci, a to vůči všem osobám, které se na plnění veřejné zakázky podílejí; plnění těchto povinností zajistí dodavatel i u svých poddodavatelů,</w:t>
      </w:r>
    </w:p>
    <w:p w14:paraId="082EF8F4" w14:textId="77777777" w:rsidR="00A32BFC" w:rsidRPr="00653076" w:rsidRDefault="00A32BFC" w:rsidP="003C3296">
      <w:pPr>
        <w:pStyle w:val="Odstavecseseznamem"/>
        <w:numPr>
          <w:ilvl w:val="0"/>
          <w:numId w:val="27"/>
        </w:numPr>
        <w:autoSpaceDE w:val="0"/>
        <w:autoSpaceDN w:val="0"/>
        <w:adjustRightInd w:val="0"/>
        <w:spacing w:after="60" w:line="240" w:lineRule="auto"/>
        <w:ind w:left="1134" w:hanging="357"/>
        <w:contextualSpacing w:val="0"/>
        <w:jc w:val="both"/>
        <w:rPr>
          <w:rFonts w:eastAsia="ArialMT"/>
          <w:szCs w:val="20"/>
          <w:lang w:eastAsia="cs-CZ"/>
        </w:rPr>
      </w:pPr>
      <w:r w:rsidRPr="00653076">
        <w:rPr>
          <w:rFonts w:eastAsia="ArialMT"/>
          <w:szCs w:val="20"/>
          <w:lang w:eastAsia="cs-CZ"/>
        </w:rPr>
        <w:t>sjednání a dodržování smluvních podmínek se svými poddodavateli srovnatelných s podmínkami sjednanými ve smlouvě na plnění veřejné zakázky, a to v rozsahu ve SoD uvedených smluvních pokut a délky záruční doby; uvedené smluvní podmínky se považují za srovnatelné, bude-li výše smluvních pokut a délka záruční doby shodná se SoD na veřejnou zakázku</w:t>
      </w:r>
      <w:r w:rsidR="00795CC1" w:rsidRPr="00653076">
        <w:rPr>
          <w:rFonts w:eastAsia="ArialMT"/>
          <w:szCs w:val="20"/>
          <w:lang w:eastAsia="cs-CZ"/>
        </w:rPr>
        <w:t>.</w:t>
      </w:r>
    </w:p>
    <w:bookmarkEnd w:id="17"/>
    <w:bookmarkEnd w:id="19"/>
    <w:p w14:paraId="0D114F9B" w14:textId="77777777" w:rsidR="002425F8" w:rsidRPr="002425F8" w:rsidRDefault="0047076C" w:rsidP="002C64D9">
      <w:pPr>
        <w:pStyle w:val="Odstavecseseznamem"/>
        <w:numPr>
          <w:ilvl w:val="0"/>
          <w:numId w:val="11"/>
        </w:numPr>
        <w:spacing w:after="60" w:line="240" w:lineRule="auto"/>
        <w:ind w:left="714" w:hanging="357"/>
        <w:contextualSpacing w:val="0"/>
        <w:jc w:val="both"/>
        <w:rPr>
          <w:szCs w:val="24"/>
        </w:rPr>
      </w:pPr>
      <w:r w:rsidRPr="002425F8">
        <w:rPr>
          <w:szCs w:val="24"/>
        </w:rPr>
        <w:lastRenderedPageBreak/>
        <w:t>Zhotovitel zajistí řádné označení a zabezpečí prostor staveniště v souladu s obecně platnými předpisy.</w:t>
      </w:r>
    </w:p>
    <w:p w14:paraId="6C27B22A" w14:textId="77777777" w:rsidR="0047076C" w:rsidRPr="00723EE0" w:rsidRDefault="0047076C" w:rsidP="00A378B5">
      <w:pPr>
        <w:pStyle w:val="Odstavecseseznamem"/>
        <w:numPr>
          <w:ilvl w:val="0"/>
          <w:numId w:val="11"/>
        </w:numPr>
        <w:spacing w:after="60" w:line="240" w:lineRule="auto"/>
        <w:ind w:left="714" w:hanging="357"/>
        <w:contextualSpacing w:val="0"/>
        <w:jc w:val="both"/>
        <w:rPr>
          <w:rFonts w:cs="Arial"/>
          <w:color w:val="FF0000"/>
          <w:szCs w:val="24"/>
        </w:rPr>
      </w:pPr>
      <w:r w:rsidRPr="00723EE0">
        <w:rPr>
          <w:szCs w:val="24"/>
        </w:rPr>
        <w:t>Zhotovitel je povinen př</w:t>
      </w:r>
      <w:r w:rsidR="00D90965" w:rsidRPr="00723EE0">
        <w:rPr>
          <w:szCs w:val="24"/>
        </w:rPr>
        <w:t xml:space="preserve">edat </w:t>
      </w:r>
      <w:r w:rsidRPr="00723EE0">
        <w:rPr>
          <w:szCs w:val="24"/>
        </w:rPr>
        <w:t xml:space="preserve">u přejímacího řízení všechny </w:t>
      </w:r>
      <w:r w:rsidR="00723EE0" w:rsidRPr="00723EE0">
        <w:rPr>
          <w:szCs w:val="24"/>
        </w:rPr>
        <w:t xml:space="preserve">požadované a </w:t>
      </w:r>
      <w:r w:rsidRPr="00723EE0">
        <w:rPr>
          <w:szCs w:val="24"/>
        </w:rPr>
        <w:t>předepsané doklady</w:t>
      </w:r>
      <w:r w:rsidR="00D90965" w:rsidRPr="00723EE0">
        <w:rPr>
          <w:szCs w:val="24"/>
        </w:rPr>
        <w:t xml:space="preserve"> a dokumentaci</w:t>
      </w:r>
      <w:r w:rsidR="00025408" w:rsidRPr="00723EE0">
        <w:rPr>
          <w:szCs w:val="24"/>
        </w:rPr>
        <w:t xml:space="preserve"> </w:t>
      </w:r>
      <w:r w:rsidRPr="00723EE0">
        <w:rPr>
          <w:szCs w:val="24"/>
        </w:rPr>
        <w:t>dle stavebního zákona a souvisejících právních předpisů, bez těchto dokladů nelze považovat dílo za dokončené a schopné předání</w:t>
      </w:r>
      <w:r w:rsidR="00723EE0" w:rsidRPr="00723EE0">
        <w:rPr>
          <w:szCs w:val="24"/>
        </w:rPr>
        <w:t>.</w:t>
      </w:r>
      <w:r w:rsidRPr="00723EE0">
        <w:rPr>
          <w:szCs w:val="24"/>
        </w:rPr>
        <w:t xml:space="preserve"> </w:t>
      </w:r>
    </w:p>
    <w:p w14:paraId="49EAF2B0" w14:textId="77777777" w:rsidR="007B3409" w:rsidRPr="007A2D52" w:rsidRDefault="007B3409" w:rsidP="00A378B5">
      <w:pPr>
        <w:pStyle w:val="Odstavecseseznamem"/>
        <w:numPr>
          <w:ilvl w:val="0"/>
          <w:numId w:val="11"/>
        </w:numPr>
        <w:spacing w:after="60" w:line="240" w:lineRule="auto"/>
        <w:ind w:left="714" w:hanging="357"/>
        <w:contextualSpacing w:val="0"/>
        <w:jc w:val="both"/>
        <w:rPr>
          <w:szCs w:val="24"/>
        </w:rPr>
      </w:pPr>
      <w:r w:rsidRPr="00723EE0">
        <w:rPr>
          <w:rFonts w:cs="Arial"/>
          <w:szCs w:val="24"/>
        </w:rPr>
        <w:t>Zhotovitel není oprávněn převést (postoupit) svá práva, závazky a pohledávky, vyplývající z</w:t>
      </w:r>
      <w:r w:rsidR="00AF7AD8" w:rsidRPr="00723EE0">
        <w:rPr>
          <w:rFonts w:cs="Arial"/>
          <w:szCs w:val="24"/>
        </w:rPr>
        <w:t> </w:t>
      </w:r>
      <w:r w:rsidRPr="00723EE0">
        <w:rPr>
          <w:rFonts w:cs="Arial"/>
          <w:szCs w:val="24"/>
        </w:rPr>
        <w:t xml:space="preserve">této </w:t>
      </w:r>
      <w:r w:rsidR="00AF7AD8" w:rsidRPr="00723EE0">
        <w:rPr>
          <w:rFonts w:cs="Arial"/>
          <w:szCs w:val="24"/>
        </w:rPr>
        <w:t>SoD</w:t>
      </w:r>
      <w:r w:rsidRPr="00723EE0">
        <w:rPr>
          <w:rFonts w:cs="Arial"/>
          <w:szCs w:val="24"/>
        </w:rPr>
        <w:t xml:space="preserve"> na třetí osobu.</w:t>
      </w:r>
    </w:p>
    <w:p w14:paraId="556D2679" w14:textId="77777777" w:rsidR="007A2D52" w:rsidRPr="009F025A" w:rsidRDefault="007A2D52" w:rsidP="002C64D9">
      <w:pPr>
        <w:pStyle w:val="Odstavecseseznamem"/>
        <w:numPr>
          <w:ilvl w:val="0"/>
          <w:numId w:val="11"/>
        </w:numPr>
        <w:spacing w:after="60" w:line="240" w:lineRule="auto"/>
        <w:ind w:left="714" w:hanging="357"/>
        <w:contextualSpacing w:val="0"/>
        <w:jc w:val="both"/>
        <w:rPr>
          <w:szCs w:val="24"/>
        </w:rPr>
      </w:pPr>
      <w:r>
        <w:t xml:space="preserve">Demolovaný </w:t>
      </w:r>
      <w:r w:rsidR="002D45C3">
        <w:t xml:space="preserve">a demontovaný </w:t>
      </w:r>
      <w:r>
        <w:t>materiál bude vytříděn. Původce odpadu je povinen nakládat s odpadem dle požadavků zákona č. 541/2020 Sb., o odpadech v platném znění a přílohy č. 24 k vyhlášce č. 273/2021 Sb., o podrobnostech s nakládáním s odpady v platném znění. Povinností původců odpadů je odpady shromažďovat utříděné podle jednotlivých druhů a kategorií (vyhláška č. 8/2021 Sb. o Katalogu odpadů a posuzování vlastností odpadů) a zajištění přednostního využití odpadů. Odpady budou přednostně využity zhotovitelem stavby.</w:t>
      </w:r>
    </w:p>
    <w:p w14:paraId="5769D64F" w14:textId="77777777" w:rsidR="007A2D52" w:rsidRPr="002425F8" w:rsidRDefault="007A2D52" w:rsidP="007A2D52">
      <w:pPr>
        <w:keepNext/>
        <w:spacing w:after="0" w:line="240" w:lineRule="auto"/>
        <w:ind w:firstLine="709"/>
        <w:rPr>
          <w:b/>
          <w:u w:val="single"/>
        </w:rPr>
      </w:pPr>
      <w:r w:rsidRPr="002425F8">
        <w:rPr>
          <w:b/>
          <w:u w:val="single"/>
        </w:rPr>
        <w:t>Přechod na oběhové hospodářství:</w:t>
      </w:r>
      <w:r w:rsidR="00025408" w:rsidRPr="002425F8">
        <w:rPr>
          <w:b/>
          <w:u w:val="single"/>
        </w:rPr>
        <w:t xml:space="preserve"> </w:t>
      </w:r>
    </w:p>
    <w:p w14:paraId="124F7330" w14:textId="77777777" w:rsidR="007A2D52" w:rsidRPr="002425F8" w:rsidRDefault="007A2D52" w:rsidP="007A2D52">
      <w:pPr>
        <w:pStyle w:val="Odstavecseseznamem"/>
        <w:spacing w:after="60" w:line="240" w:lineRule="auto"/>
        <w:ind w:left="714"/>
        <w:contextualSpacing w:val="0"/>
        <w:jc w:val="both"/>
        <w:rPr>
          <w:szCs w:val="24"/>
        </w:rPr>
      </w:pPr>
      <w:r w:rsidRPr="002425F8">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0D02ADCA" w14:textId="77777777" w:rsidR="007A2D52" w:rsidRPr="002425F8" w:rsidRDefault="007A2D52" w:rsidP="007A2D52">
      <w:pPr>
        <w:spacing w:after="0" w:line="240" w:lineRule="auto"/>
        <w:ind w:firstLine="708"/>
        <w:rPr>
          <w:b/>
          <w:sz w:val="22"/>
          <w:szCs w:val="24"/>
          <w:u w:val="single"/>
          <w:lang w:eastAsia="cs-CZ"/>
        </w:rPr>
      </w:pPr>
      <w:r w:rsidRPr="002425F8">
        <w:rPr>
          <w:b/>
          <w:u w:val="single"/>
        </w:rPr>
        <w:t>Udržitelné využívání a ochrana vodních zdrojů:</w:t>
      </w:r>
    </w:p>
    <w:p w14:paraId="3AD1DE72" w14:textId="77777777" w:rsidR="007A2D52" w:rsidRPr="002425F8" w:rsidRDefault="007A2D52" w:rsidP="007A2D52">
      <w:pPr>
        <w:spacing w:after="0" w:line="240" w:lineRule="auto"/>
        <w:ind w:left="708"/>
        <w:jc w:val="both"/>
      </w:pPr>
      <w:r w:rsidRPr="002425F8">
        <w:t>Jsou-li instalována tato zařízení k využívání vody, je pro ně uvedená spotřeba vody doložena technickými listy výrobku, stavební certifikací nebo stávajícím štítkem výrobku v EU:</w:t>
      </w:r>
    </w:p>
    <w:p w14:paraId="204FA0DF" w14:textId="77777777" w:rsidR="007A2D52" w:rsidRPr="002425F8" w:rsidRDefault="007A2D52" w:rsidP="002C64D9">
      <w:pPr>
        <w:numPr>
          <w:ilvl w:val="1"/>
          <w:numId w:val="25"/>
        </w:numPr>
        <w:spacing w:after="0" w:line="240" w:lineRule="auto"/>
        <w:ind w:left="1434" w:hanging="357"/>
        <w:jc w:val="both"/>
      </w:pPr>
      <w:r w:rsidRPr="002425F8">
        <w:t>umyvadlové baterie a kuchyňské baterie mají maximální průtok vody 6 litrů/min;</w:t>
      </w:r>
    </w:p>
    <w:p w14:paraId="29DB3C3E" w14:textId="77777777" w:rsidR="007A2D52" w:rsidRPr="002425F8" w:rsidRDefault="007A2D52" w:rsidP="002C64D9">
      <w:pPr>
        <w:numPr>
          <w:ilvl w:val="1"/>
          <w:numId w:val="25"/>
        </w:numPr>
        <w:spacing w:after="0" w:line="240" w:lineRule="auto"/>
        <w:ind w:left="1434" w:hanging="357"/>
        <w:jc w:val="both"/>
      </w:pPr>
      <w:r w:rsidRPr="002425F8">
        <w:t>sprchy mají maximální průtok vody 8 litrů/min;</w:t>
      </w:r>
    </w:p>
    <w:p w14:paraId="5AA2D6F6" w14:textId="77777777" w:rsidR="007A2D52" w:rsidRDefault="007A2D52" w:rsidP="002C64D9">
      <w:pPr>
        <w:numPr>
          <w:ilvl w:val="1"/>
          <w:numId w:val="25"/>
        </w:numPr>
        <w:spacing w:after="0" w:line="240" w:lineRule="auto"/>
        <w:ind w:left="1434" w:hanging="357"/>
        <w:jc w:val="both"/>
      </w:pPr>
      <w:r w:rsidRPr="002425F8">
        <w:t>WC, zahrnující soupravy, mísy a splachovací nádrže, mají úplný objem splachovací vody maximálně 6 litrů a maximální průměrný objem splachovací vody 3,5 litru;</w:t>
      </w:r>
    </w:p>
    <w:p w14:paraId="341D7D4D" w14:textId="77777777" w:rsidR="007A2D52" w:rsidRPr="005B65F5" w:rsidRDefault="007A2D52" w:rsidP="005B65F5">
      <w:pPr>
        <w:numPr>
          <w:ilvl w:val="1"/>
          <w:numId w:val="25"/>
        </w:numPr>
        <w:spacing w:after="60" w:line="240" w:lineRule="auto"/>
        <w:ind w:left="1434" w:hanging="357"/>
        <w:jc w:val="both"/>
      </w:pPr>
      <w:r w:rsidRPr="002425F8">
        <w:t>pisoáry spotřebují maximálně 2 litry/mísu/hodinu. Splachovací pisoáry mají maximální úplný objem splachovací vody 1 litr.</w:t>
      </w:r>
    </w:p>
    <w:p w14:paraId="6A5CB5F5" w14:textId="77777777" w:rsidR="007A2D52" w:rsidRPr="002425F8" w:rsidRDefault="007A2D52" w:rsidP="007A2D52">
      <w:pPr>
        <w:pStyle w:val="Odstavecseseznamem"/>
        <w:keepNext/>
        <w:spacing w:after="60" w:line="240" w:lineRule="auto"/>
        <w:ind w:left="714"/>
        <w:contextualSpacing w:val="0"/>
        <w:jc w:val="both"/>
        <w:rPr>
          <w:b/>
          <w:u w:val="single"/>
        </w:rPr>
      </w:pPr>
      <w:r w:rsidRPr="002425F8">
        <w:rPr>
          <w:b/>
          <w:u w:val="single"/>
        </w:rPr>
        <w:t>Prevence a omezování znečištění:</w:t>
      </w:r>
    </w:p>
    <w:p w14:paraId="01BD60AF" w14:textId="77777777" w:rsidR="007A2D52" w:rsidRPr="009F025A" w:rsidRDefault="007A2D52" w:rsidP="007A2D52">
      <w:pPr>
        <w:pStyle w:val="Odstavecseseznamem"/>
        <w:spacing w:after="60" w:line="240" w:lineRule="auto"/>
        <w:ind w:left="714"/>
        <w:contextualSpacing w:val="0"/>
        <w:jc w:val="both"/>
        <w:rPr>
          <w:szCs w:val="24"/>
        </w:rPr>
      </w:pPr>
      <w:r w:rsidRPr="002425F8">
        <w:t>Zhotovitel je při provádění díla povinen zajistit použití stavebních prvků a materiálů splňujících následující specifikaci: Ze stavebních prvků a materiálů použitých při stavbě, které mohou přijít do styku s uživateli, se při zkouškách v souladu s podmínkami uvedenými v</w:t>
      </w:r>
      <w:r w:rsidR="005B65F5">
        <w:t> </w:t>
      </w:r>
      <w:r w:rsidRPr="002425F8">
        <w:t>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5932C388" w14:textId="77777777" w:rsidR="007A2D52" w:rsidRPr="005B65F5" w:rsidRDefault="007A2D52" w:rsidP="005B65F5">
      <w:pPr>
        <w:pStyle w:val="Odstavecseseznamem"/>
        <w:numPr>
          <w:ilvl w:val="0"/>
          <w:numId w:val="11"/>
        </w:numPr>
        <w:spacing w:after="60" w:line="240" w:lineRule="auto"/>
        <w:ind w:left="714" w:hanging="357"/>
        <w:contextualSpacing w:val="0"/>
        <w:jc w:val="both"/>
        <w:rPr>
          <w:szCs w:val="24"/>
        </w:rPr>
      </w:pPr>
      <w:r w:rsidRPr="000400CD">
        <w:t xml:space="preserve">Zhotovitel je dále povinen přijmout taková opatření, která povedou ke snížení hluku, prachu a emisí znečišťujících látek při realizaci díla v souladu s relevantními právními předpisy </w:t>
      </w:r>
      <w:r w:rsidRPr="005B65F5">
        <w:t>a normami.</w:t>
      </w:r>
    </w:p>
    <w:p w14:paraId="0B842DD3" w14:textId="77777777" w:rsidR="00B91772" w:rsidRPr="005B65F5" w:rsidRDefault="00B91772" w:rsidP="005B65F5">
      <w:pPr>
        <w:pStyle w:val="Odstavecseseznamem"/>
        <w:numPr>
          <w:ilvl w:val="0"/>
          <w:numId w:val="11"/>
        </w:numPr>
        <w:spacing w:after="60" w:line="240" w:lineRule="auto"/>
        <w:ind w:left="714" w:hanging="357"/>
        <w:contextualSpacing w:val="0"/>
        <w:jc w:val="both"/>
        <w:rPr>
          <w:szCs w:val="24"/>
        </w:rPr>
      </w:pPr>
      <w:r w:rsidRPr="005B65F5">
        <w:t>Zhotovitel před zahájením prací před</w:t>
      </w:r>
      <w:r w:rsidR="002425F8" w:rsidRPr="005B65F5">
        <w:t xml:space="preserve">á objednateli </w:t>
      </w:r>
      <w:r w:rsidRPr="005B65F5">
        <w:t>Seznam poddodavatelů</w:t>
      </w:r>
      <w:r w:rsidR="00394A5F" w:rsidRPr="005B65F5">
        <w:t xml:space="preserve"> s jejich odpovídající identifikací</w:t>
      </w:r>
      <w:r w:rsidRPr="005B65F5">
        <w:t>, případně jako aktualizovaný Seznam poddodavatelů předložený v</w:t>
      </w:r>
      <w:r w:rsidR="005B65F5">
        <w:t> </w:t>
      </w:r>
      <w:r w:rsidRPr="005B65F5">
        <w:t>rámci nabídky</w:t>
      </w:r>
      <w:r w:rsidR="00B6001B" w:rsidRPr="005B65F5">
        <w:t>, který obsahem bude sloužit m.j. pro potřeby Koordinátora BOZP. Tento Seznam bude průběžně aktualizován dle postupu stavby vždy min. 1 týden před nástupem nových poddodavatelů.</w:t>
      </w:r>
    </w:p>
    <w:p w14:paraId="68DEB3F8" w14:textId="77777777" w:rsidR="00EC47D0" w:rsidRPr="005B65F5" w:rsidRDefault="00EC47D0" w:rsidP="005B65F5">
      <w:pPr>
        <w:pStyle w:val="Odstavecseseznamem"/>
        <w:numPr>
          <w:ilvl w:val="0"/>
          <w:numId w:val="11"/>
        </w:numPr>
        <w:spacing w:after="60" w:line="240" w:lineRule="auto"/>
        <w:ind w:left="714" w:hanging="357"/>
        <w:contextualSpacing w:val="0"/>
        <w:jc w:val="both"/>
        <w:rPr>
          <w:szCs w:val="24"/>
        </w:rPr>
      </w:pPr>
      <w:r w:rsidRPr="005B65F5">
        <w:t xml:space="preserve">Zhotovitel 1 týden před předáním a převzetím staveniště poskytne objednateli návrh </w:t>
      </w:r>
      <w:proofErr w:type="gramStart"/>
      <w:r w:rsidRPr="005B65F5">
        <w:t>POV - projektu</w:t>
      </w:r>
      <w:proofErr w:type="gramEnd"/>
      <w:r w:rsidRPr="005B65F5">
        <w:t xml:space="preserve"> organizace výstavby, m.j. k posouzení plně</w:t>
      </w:r>
      <w:r w:rsidR="002D45C3" w:rsidRPr="005B65F5">
        <w:t xml:space="preserve">ní podmínek ZOV a realizace díla dle předané </w:t>
      </w:r>
      <w:r w:rsidRPr="005B65F5">
        <w:t>D</w:t>
      </w:r>
      <w:r w:rsidR="002D45C3" w:rsidRPr="005B65F5">
        <w:t>PS</w:t>
      </w:r>
      <w:r w:rsidRPr="005B65F5">
        <w:t xml:space="preserve"> a SoD. Základní koncepce organizace stavby bude projednána v rámci předání </w:t>
      </w:r>
      <w:r w:rsidRPr="005B65F5">
        <w:lastRenderedPageBreak/>
        <w:t>staveniště.</w:t>
      </w:r>
      <w:r w:rsidR="00F41008" w:rsidRPr="005B65F5">
        <w:t xml:space="preserve"> Na základě prostorových, časových a jiných požadavků zhotovitele v POV bude objednatel s vedením školy zajišťovat odpovídající podmínky pro realizaci s respektováním provozu školy.</w:t>
      </w:r>
    </w:p>
    <w:p w14:paraId="42AB1366" w14:textId="77777777" w:rsidR="00EC47D0" w:rsidRPr="005B65F5" w:rsidRDefault="00EC47D0" w:rsidP="005B65F5">
      <w:pPr>
        <w:pStyle w:val="Odstavecseseznamem"/>
        <w:numPr>
          <w:ilvl w:val="0"/>
          <w:numId w:val="11"/>
        </w:numPr>
        <w:spacing w:after="60" w:line="240" w:lineRule="auto"/>
        <w:ind w:left="714" w:hanging="357"/>
        <w:contextualSpacing w:val="0"/>
        <w:jc w:val="both"/>
        <w:rPr>
          <w:szCs w:val="24"/>
        </w:rPr>
      </w:pPr>
      <w:r w:rsidRPr="005B65F5">
        <w:t xml:space="preserve">Návrh POV bude po zahájení stavby dopracován, doplněn o časový </w:t>
      </w:r>
      <w:r w:rsidR="002D45C3" w:rsidRPr="005B65F5">
        <w:t xml:space="preserve">počáteční </w:t>
      </w:r>
      <w:r w:rsidRPr="005B65F5">
        <w:t xml:space="preserve">Harmonogram </w:t>
      </w:r>
      <w:proofErr w:type="gramStart"/>
      <w:r w:rsidRPr="005B65F5">
        <w:t>stavby - HMG</w:t>
      </w:r>
      <w:proofErr w:type="gramEnd"/>
      <w:r w:rsidRPr="005B65F5">
        <w:t xml:space="preserve"> a z něj vycházející Finanční plán.</w:t>
      </w:r>
      <w:r w:rsidR="0058401E" w:rsidRPr="005B65F5">
        <w:t xml:space="preserve"> Bude projednán s objednatelem</w:t>
      </w:r>
      <w:r w:rsidR="002D45C3" w:rsidRPr="005B65F5">
        <w:t xml:space="preserve"> tak</w:t>
      </w:r>
      <w:r w:rsidR="0058401E" w:rsidRPr="005B65F5">
        <w:t>, aby mohl být kompletně odsouhlasen do 1 měsíce po předání a převzetí staveniště. POV bude v</w:t>
      </w:r>
      <w:r w:rsidR="0015491D">
        <w:t> </w:t>
      </w:r>
      <w:r w:rsidR="0058401E" w:rsidRPr="005B65F5">
        <w:t>průběhu realizace aktualizován, aby reflektoval reálný postup stavby</w:t>
      </w:r>
      <w:r w:rsidR="002D45C3" w:rsidRPr="005B65F5">
        <w:t xml:space="preserve">, </w:t>
      </w:r>
      <w:r w:rsidR="0058401E" w:rsidRPr="005B65F5">
        <w:t>garantoval splnění termínů</w:t>
      </w:r>
      <w:r w:rsidR="002D45C3" w:rsidRPr="005B65F5">
        <w:t xml:space="preserve"> případně upřesňoval podmínky a požadavky provádění na stavbě</w:t>
      </w:r>
      <w:r w:rsidR="0058401E" w:rsidRPr="005B65F5">
        <w:t>.</w:t>
      </w:r>
    </w:p>
    <w:p w14:paraId="381415E2" w14:textId="756A4CBD" w:rsidR="0058401E" w:rsidRPr="005B65F5" w:rsidRDefault="0058401E" w:rsidP="005B65F5">
      <w:pPr>
        <w:pStyle w:val="Odstavecseseznamem"/>
        <w:numPr>
          <w:ilvl w:val="0"/>
          <w:numId w:val="11"/>
        </w:numPr>
        <w:spacing w:after="60" w:line="240" w:lineRule="auto"/>
        <w:ind w:left="714" w:hanging="357"/>
        <w:contextualSpacing w:val="0"/>
        <w:jc w:val="both"/>
        <w:rPr>
          <w:szCs w:val="24"/>
        </w:rPr>
      </w:pPr>
      <w:r w:rsidRPr="005B65F5">
        <w:t xml:space="preserve">Počáteční HMG stavby bude zpracován v týdenním členění pro období do splnění UB I, dále bude případně </w:t>
      </w:r>
      <w:proofErr w:type="gramStart"/>
      <w:r w:rsidRPr="005B65F5">
        <w:t>měsíční - k</w:t>
      </w:r>
      <w:proofErr w:type="gramEnd"/>
      <w:r w:rsidRPr="005B65F5">
        <w:t xml:space="preserve"> dokončení stavby. Před termínem UB I bude HMG </w:t>
      </w:r>
      <w:proofErr w:type="gramStart"/>
      <w:r w:rsidRPr="005B65F5">
        <w:t>aktualizován - v</w:t>
      </w:r>
      <w:proofErr w:type="gramEnd"/>
      <w:r w:rsidRPr="005B65F5">
        <w:t xml:space="preserve"> týdenním členění ke </w:t>
      </w:r>
      <w:r w:rsidRPr="000B3941">
        <w:t>splnění UB II. Po dosažení UB II bude do 1</w:t>
      </w:r>
      <w:r w:rsidR="000B3941">
        <w:t xml:space="preserve"> </w:t>
      </w:r>
      <w:r w:rsidRPr="000B3941">
        <w:t xml:space="preserve">měsíce dopracován týdenní HMG do </w:t>
      </w:r>
      <w:r w:rsidR="00F05D41" w:rsidRPr="000B3941">
        <w:t xml:space="preserve">splnění UB III a </w:t>
      </w:r>
      <w:r w:rsidRPr="000B3941">
        <w:t>konce</w:t>
      </w:r>
      <w:r w:rsidRPr="005B65F5">
        <w:t xml:space="preserve"> stavby.</w:t>
      </w:r>
    </w:p>
    <w:p w14:paraId="7598532B" w14:textId="76620EE5" w:rsidR="0058401E" w:rsidRPr="005B65F5" w:rsidRDefault="0058401E" w:rsidP="005B65F5">
      <w:pPr>
        <w:pStyle w:val="Odstavecseseznamem"/>
        <w:numPr>
          <w:ilvl w:val="0"/>
          <w:numId w:val="11"/>
        </w:numPr>
        <w:spacing w:after="60" w:line="240" w:lineRule="auto"/>
        <w:ind w:left="714" w:hanging="357"/>
        <w:contextualSpacing w:val="0"/>
        <w:jc w:val="both"/>
        <w:rPr>
          <w:szCs w:val="24"/>
        </w:rPr>
      </w:pPr>
      <w:r w:rsidRPr="005B65F5">
        <w:t xml:space="preserve">Finanční </w:t>
      </w:r>
      <w:proofErr w:type="gramStart"/>
      <w:r w:rsidRPr="005B65F5">
        <w:t>plán - bude</w:t>
      </w:r>
      <w:proofErr w:type="gramEnd"/>
      <w:r w:rsidRPr="005B65F5">
        <w:t xml:space="preserve"> měsíční a bude odpovídat plánovanému postupu plnění díla a</w:t>
      </w:r>
      <w:r w:rsidR="000B3941">
        <w:t> </w:t>
      </w:r>
      <w:r w:rsidRPr="005B65F5">
        <w:t>oprávněné fakturaci prací a dodávek.</w:t>
      </w:r>
      <w:r w:rsidR="002D45C3" w:rsidRPr="005B65F5">
        <w:t xml:space="preserve"> Dle postupu </w:t>
      </w:r>
      <w:proofErr w:type="gramStart"/>
      <w:r w:rsidR="002D45C3" w:rsidRPr="005B65F5">
        <w:t>stavby - fakturace</w:t>
      </w:r>
      <w:proofErr w:type="gramEnd"/>
      <w:r w:rsidR="002D45C3" w:rsidRPr="005B65F5">
        <w:t xml:space="preserve"> - bude průběžně dle potřeby aktualizován.</w:t>
      </w:r>
    </w:p>
    <w:p w14:paraId="6FBB912E" w14:textId="77777777" w:rsidR="0058401E" w:rsidRPr="005B65F5" w:rsidRDefault="0058401E" w:rsidP="005B65F5">
      <w:pPr>
        <w:pStyle w:val="Odstavecseseznamem"/>
        <w:numPr>
          <w:ilvl w:val="0"/>
          <w:numId w:val="11"/>
        </w:numPr>
        <w:spacing w:after="60" w:line="240" w:lineRule="auto"/>
        <w:ind w:left="714" w:hanging="357"/>
        <w:contextualSpacing w:val="0"/>
        <w:jc w:val="both"/>
        <w:rPr>
          <w:szCs w:val="24"/>
        </w:rPr>
      </w:pPr>
      <w:r w:rsidRPr="005B65F5">
        <w:t xml:space="preserve">Zhotovitel bude </w:t>
      </w:r>
      <w:r w:rsidR="0095424D" w:rsidRPr="005B65F5">
        <w:t xml:space="preserve">k projednání na KD stavby zpracovávat PLÁN prací do dalšího </w:t>
      </w:r>
      <w:proofErr w:type="gramStart"/>
      <w:r w:rsidR="0095424D" w:rsidRPr="005B65F5">
        <w:t>KD - standardně</w:t>
      </w:r>
      <w:proofErr w:type="gramEnd"/>
      <w:r w:rsidR="0095424D" w:rsidRPr="005B65F5">
        <w:t xml:space="preserve"> na 2 týdny. Bude předem zasílat TDS, objednateli a vedení školy plánovaný druh a rozsah prací, především těch, které v tom období budou zahajovány, budou vyžadovat specifické projednání k předání pracoviště pro práce v budově školy, budou mít vliv na standardní chod školy apod. Na KD budou dohodnuty podmínky provádění a související opatření.</w:t>
      </w:r>
    </w:p>
    <w:p w14:paraId="09BD7598" w14:textId="77777777" w:rsidR="005C53A6" w:rsidRPr="005B65F5" w:rsidRDefault="0095424D" w:rsidP="005B65F5">
      <w:pPr>
        <w:pStyle w:val="Odstavecseseznamem"/>
        <w:numPr>
          <w:ilvl w:val="0"/>
          <w:numId w:val="11"/>
        </w:numPr>
        <w:spacing w:after="60" w:line="240" w:lineRule="auto"/>
        <w:ind w:left="714" w:hanging="357"/>
        <w:contextualSpacing w:val="0"/>
        <w:jc w:val="both"/>
      </w:pPr>
      <w:r w:rsidRPr="005B65F5">
        <w:t xml:space="preserve">Zhotovitel je povinen zaznamenávat průběžně veškeré změny provádění oproti SoD. Tyto změny je povinen oznámit TDS do 2 dnů, kdy zjistil nutnost jejich provedení. </w:t>
      </w:r>
    </w:p>
    <w:p w14:paraId="445500A4" w14:textId="77777777" w:rsidR="005C53A6" w:rsidRPr="005B65F5" w:rsidRDefault="0095424D" w:rsidP="005B65F5">
      <w:pPr>
        <w:pStyle w:val="Odstavecseseznamem"/>
        <w:numPr>
          <w:ilvl w:val="0"/>
          <w:numId w:val="11"/>
        </w:numPr>
        <w:spacing w:after="60" w:line="240" w:lineRule="auto"/>
        <w:ind w:left="714" w:hanging="357"/>
        <w:contextualSpacing w:val="0"/>
        <w:jc w:val="both"/>
      </w:pPr>
      <w:r w:rsidRPr="005B65F5">
        <w:t>Zhotovitel je povinen vést průběžnou evidenci změn</w:t>
      </w:r>
      <w:r w:rsidR="005C53A6" w:rsidRPr="005B65F5">
        <w:t xml:space="preserve"> </w:t>
      </w:r>
      <w:r w:rsidRPr="005B65F5">
        <w:t xml:space="preserve">vč. dokladové části </w:t>
      </w:r>
      <w:r w:rsidR="005C53A6" w:rsidRPr="005B65F5">
        <w:t xml:space="preserve">schvalování </w:t>
      </w:r>
      <w:r w:rsidRPr="005B65F5">
        <w:t>objednatele</w:t>
      </w:r>
      <w:r w:rsidR="005C53A6" w:rsidRPr="005B65F5">
        <w:t>m</w:t>
      </w:r>
      <w:r w:rsidRPr="005B65F5">
        <w:t xml:space="preserve"> a projektant</w:t>
      </w:r>
      <w:r w:rsidR="005C53A6" w:rsidRPr="005B65F5">
        <w:t>em, b</w:t>
      </w:r>
      <w:r w:rsidRPr="005B65F5">
        <w:t>ude obsahovat informac</w:t>
      </w:r>
      <w:r w:rsidR="005C53A6" w:rsidRPr="005B65F5">
        <w:t xml:space="preserve">e </w:t>
      </w:r>
      <w:r w:rsidRPr="005B65F5">
        <w:t xml:space="preserve">o vystavení změnových listů, </w:t>
      </w:r>
      <w:r w:rsidR="005C53A6" w:rsidRPr="005B65F5">
        <w:t>změnách DPS a fakturace změn. Tato evidence bude průběžně předávána objednateli a TDS.</w:t>
      </w:r>
    </w:p>
    <w:p w14:paraId="0C0664CE" w14:textId="77777777" w:rsidR="005C53A6" w:rsidRPr="005B65F5" w:rsidRDefault="005C53A6" w:rsidP="005B65F5">
      <w:pPr>
        <w:pStyle w:val="Odstavecseseznamem"/>
        <w:numPr>
          <w:ilvl w:val="0"/>
          <w:numId w:val="11"/>
        </w:numPr>
        <w:spacing w:after="60" w:line="240" w:lineRule="auto"/>
        <w:ind w:left="714" w:hanging="357"/>
        <w:contextualSpacing w:val="0"/>
        <w:jc w:val="both"/>
      </w:pPr>
      <w:r w:rsidRPr="005B65F5">
        <w:t>Objednatel si vyhrazuje právo odsouhlasit veškeré použité materiály, výrobky, komponenty a</w:t>
      </w:r>
      <w:r w:rsidR="0015491D">
        <w:t> </w:t>
      </w:r>
      <w:r w:rsidRPr="005B65F5">
        <w:t xml:space="preserve">povrchové úpravy, vzorky vybavení a </w:t>
      </w:r>
      <w:proofErr w:type="gramStart"/>
      <w:r w:rsidRPr="005B65F5">
        <w:t>zařízení ,</w:t>
      </w:r>
      <w:proofErr w:type="gramEnd"/>
      <w:r w:rsidRPr="005B65F5">
        <w:t xml:space="preserve"> nejen v případě, že to není v zadávacích podmínkách definováno zcela konkrétně.</w:t>
      </w:r>
      <w:r w:rsidR="007769CE" w:rsidRPr="005B65F5">
        <w:t xml:space="preserve"> Zhotovitel včas předloží vzorky, technické podklady apod. k odpovídajícímu odsouhlasení před realizací.</w:t>
      </w:r>
    </w:p>
    <w:p w14:paraId="6C55E26A" w14:textId="77777777" w:rsidR="0095424D" w:rsidRPr="0015491D" w:rsidRDefault="005C53A6" w:rsidP="0015491D">
      <w:pPr>
        <w:pStyle w:val="Odstavecseseznamem"/>
        <w:numPr>
          <w:ilvl w:val="0"/>
          <w:numId w:val="11"/>
        </w:numPr>
        <w:spacing w:after="120" w:line="240" w:lineRule="auto"/>
        <w:ind w:left="714" w:hanging="357"/>
        <w:contextualSpacing w:val="0"/>
        <w:jc w:val="both"/>
      </w:pPr>
      <w:r w:rsidRPr="005B65F5">
        <w:t xml:space="preserve">Zhotovitel se zavazuje provádět dílo v souladu se </w:t>
      </w:r>
      <w:proofErr w:type="gramStart"/>
      <w:r w:rsidRPr="005B65F5">
        <w:t>Z</w:t>
      </w:r>
      <w:r w:rsidR="007769CE" w:rsidRPr="005B65F5">
        <w:t>OV - z</w:t>
      </w:r>
      <w:r w:rsidRPr="005B65F5">
        <w:t>ásadami</w:t>
      </w:r>
      <w:proofErr w:type="gramEnd"/>
      <w:r w:rsidRPr="005B65F5">
        <w:t> organizace výstavby a</w:t>
      </w:r>
      <w:r w:rsidR="0015491D">
        <w:t> </w:t>
      </w:r>
      <w:r w:rsidR="007769CE" w:rsidRPr="005B65F5">
        <w:t xml:space="preserve">podmínkami provádění v SoD. Bude respektovat, že stanovené </w:t>
      </w:r>
      <w:r w:rsidR="007769CE" w:rsidRPr="000B3941">
        <w:t>UB I</w:t>
      </w:r>
      <w:r w:rsidR="00F05D41" w:rsidRPr="000B3941">
        <w:t>, II</w:t>
      </w:r>
      <w:r w:rsidR="007769CE" w:rsidRPr="000B3941">
        <w:t xml:space="preserve"> a </w:t>
      </w:r>
      <w:r w:rsidR="00F05D41" w:rsidRPr="000B3941">
        <w:t>I</w:t>
      </w:r>
      <w:r w:rsidR="007769CE" w:rsidRPr="000B3941">
        <w:t>II jsou pevnými krajními termíny vycházející ze stávajícího a plánovaného provozu školy</w:t>
      </w:r>
      <w:r w:rsidR="007769CE" w:rsidRPr="005B65F5">
        <w:t xml:space="preserve">. </w:t>
      </w:r>
      <w:r w:rsidRPr="005B65F5">
        <w:t xml:space="preserve">Zhotovitel je povinen bezodkladně písemně informovat objednatele </w:t>
      </w:r>
      <w:r w:rsidR="007769CE" w:rsidRPr="005B65F5">
        <w:t xml:space="preserve">a TDS </w:t>
      </w:r>
      <w:r w:rsidRPr="005B65F5">
        <w:t>o všech okolnostech, které mohou mít vliv na dodržení termínu uzlov</w:t>
      </w:r>
      <w:r w:rsidR="007769CE" w:rsidRPr="005B65F5">
        <w:t xml:space="preserve">ých </w:t>
      </w:r>
      <w:r w:rsidRPr="005B65F5">
        <w:t>bod</w:t>
      </w:r>
      <w:r w:rsidR="007769CE" w:rsidRPr="005B65F5">
        <w:t>ů i dokončení díla. Z</w:t>
      </w:r>
      <w:r w:rsidRPr="005B65F5">
        <w:t xml:space="preserve">měna termínu </w:t>
      </w:r>
      <w:r w:rsidR="007769CE" w:rsidRPr="005B65F5">
        <w:t xml:space="preserve">UB </w:t>
      </w:r>
      <w:r w:rsidRPr="005B65F5">
        <w:t>nemusí mít přímý vliv na termín dokončení a předání stavby.</w:t>
      </w:r>
    </w:p>
    <w:p w14:paraId="35DBE376" w14:textId="77777777" w:rsidR="0047076C" w:rsidRPr="0085443C" w:rsidRDefault="0047076C" w:rsidP="007A2D52">
      <w:pPr>
        <w:keepNext/>
        <w:spacing w:after="60" w:line="240" w:lineRule="auto"/>
        <w:jc w:val="both"/>
        <w:rPr>
          <w:b/>
          <w:i/>
          <w:sz w:val="28"/>
          <w:szCs w:val="24"/>
        </w:rPr>
      </w:pPr>
      <w:r w:rsidRPr="0085443C">
        <w:rPr>
          <w:b/>
          <w:i/>
          <w:sz w:val="28"/>
          <w:szCs w:val="24"/>
        </w:rPr>
        <w:t>IV. Součinnost objednatele</w:t>
      </w:r>
    </w:p>
    <w:p w14:paraId="4FB1EF85" w14:textId="77777777" w:rsidR="0047076C" w:rsidRPr="0015491D"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 xml:space="preserve">Objednatel předá staveniště zhotoviteli v rozsahu obecné zvyklosti. O předání a převzetí </w:t>
      </w:r>
      <w:r w:rsidRPr="0015491D">
        <w:rPr>
          <w:szCs w:val="24"/>
        </w:rPr>
        <w:t>staveniště sepíší obě strany protokol.</w:t>
      </w:r>
    </w:p>
    <w:p w14:paraId="783EB05B" w14:textId="77777777" w:rsidR="00A94C63" w:rsidRPr="0015491D" w:rsidRDefault="00A94C63" w:rsidP="002C64D9">
      <w:pPr>
        <w:pStyle w:val="Odstavecseseznamem"/>
        <w:numPr>
          <w:ilvl w:val="0"/>
          <w:numId w:val="12"/>
        </w:numPr>
        <w:spacing w:after="60" w:line="240" w:lineRule="auto"/>
        <w:ind w:left="714" w:hanging="357"/>
        <w:contextualSpacing w:val="0"/>
        <w:jc w:val="both"/>
        <w:rPr>
          <w:szCs w:val="24"/>
        </w:rPr>
      </w:pPr>
      <w:r w:rsidRPr="0015491D">
        <w:rPr>
          <w:szCs w:val="24"/>
        </w:rPr>
        <w:t xml:space="preserve">TDS v průběhu stavby předá v součinnosti s vedením školy a dle odsouhlasených podmínek POV pracoviště v budově </w:t>
      </w:r>
      <w:proofErr w:type="gramStart"/>
      <w:r w:rsidRPr="0015491D">
        <w:rPr>
          <w:szCs w:val="24"/>
        </w:rPr>
        <w:t>školy - termíny</w:t>
      </w:r>
      <w:proofErr w:type="gramEnd"/>
      <w:r w:rsidRPr="0015491D">
        <w:rPr>
          <w:szCs w:val="24"/>
        </w:rPr>
        <w:t xml:space="preserve"> a podmínky budou předem projednány na KD.</w:t>
      </w:r>
    </w:p>
    <w:p w14:paraId="18009A9B" w14:textId="77777777" w:rsidR="0047076C" w:rsidRPr="0085443C" w:rsidRDefault="00CE26BD" w:rsidP="002C64D9">
      <w:pPr>
        <w:pStyle w:val="Odstavecseseznamem"/>
        <w:numPr>
          <w:ilvl w:val="0"/>
          <w:numId w:val="12"/>
        </w:numPr>
        <w:spacing w:after="60" w:line="240" w:lineRule="auto"/>
        <w:ind w:left="714" w:hanging="357"/>
        <w:contextualSpacing w:val="0"/>
        <w:jc w:val="both"/>
        <w:rPr>
          <w:szCs w:val="24"/>
        </w:rPr>
      </w:pPr>
      <w:r w:rsidRPr="0015491D">
        <w:rPr>
          <w:szCs w:val="24"/>
        </w:rPr>
        <w:t>Nejpozději v</w:t>
      </w:r>
      <w:r w:rsidR="0047076C" w:rsidRPr="0015491D">
        <w:rPr>
          <w:szCs w:val="24"/>
        </w:rPr>
        <w:t xml:space="preserve"> rámci </w:t>
      </w:r>
      <w:r w:rsidR="0047076C" w:rsidRPr="0085443C">
        <w:rPr>
          <w:szCs w:val="24"/>
        </w:rPr>
        <w:t xml:space="preserve">předání a převzetí staveniště objednatel zhotoviteli předá </w:t>
      </w:r>
      <w:r w:rsidR="00394A5F" w:rsidRPr="00394A5F">
        <w:rPr>
          <w:szCs w:val="24"/>
        </w:rPr>
        <w:t xml:space="preserve">DPS </w:t>
      </w:r>
      <w:r w:rsidR="0047076C" w:rsidRPr="0085443C">
        <w:rPr>
          <w:szCs w:val="24"/>
        </w:rPr>
        <w:t>v papírové podobě</w:t>
      </w:r>
      <w:r w:rsidRPr="00394A5F">
        <w:rPr>
          <w:szCs w:val="24"/>
        </w:rPr>
        <w:t xml:space="preserve"> ve 2 kopiích</w:t>
      </w:r>
      <w:r w:rsidR="0047076C" w:rsidRPr="0085443C">
        <w:rPr>
          <w:szCs w:val="24"/>
        </w:rPr>
        <w:t xml:space="preserve">. Za správnost a úplnost předané </w:t>
      </w:r>
      <w:r w:rsidR="00394A5F">
        <w:rPr>
          <w:szCs w:val="24"/>
        </w:rPr>
        <w:t xml:space="preserve">DPS </w:t>
      </w:r>
      <w:r w:rsidR="0047076C" w:rsidRPr="0085443C">
        <w:rPr>
          <w:szCs w:val="24"/>
        </w:rPr>
        <w:t>odpov</w:t>
      </w:r>
      <w:r w:rsidR="00394A5F">
        <w:rPr>
          <w:szCs w:val="24"/>
        </w:rPr>
        <w:t xml:space="preserve">ídá </w:t>
      </w:r>
      <w:r w:rsidR="0047076C" w:rsidRPr="0085443C">
        <w:rPr>
          <w:szCs w:val="24"/>
        </w:rPr>
        <w:t>objednatel.</w:t>
      </w:r>
    </w:p>
    <w:p w14:paraId="6A37F669" w14:textId="77777777" w:rsidR="0047076C" w:rsidRPr="0085443C"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Pokud zhotovitel upozorní na nevhodnou povahu věcí přebíraných od objednatele, nebo na nevhodnou povahu pokynu nebo podkladu předaných objednatelem, je objednatel povinen vznesené připomínky bezodkladně zvážit a vydat písemné rozhodnutí. Totéž platí, zjistí-li se skryté překážky bránící provádění stavby dohodnutým způsobem, které nebyly patrny z</w:t>
      </w:r>
      <w:r>
        <w:rPr>
          <w:szCs w:val="24"/>
        </w:rPr>
        <w:t> </w:t>
      </w:r>
      <w:r w:rsidRPr="0085443C">
        <w:rPr>
          <w:szCs w:val="24"/>
        </w:rPr>
        <w:t>předané</w:t>
      </w:r>
      <w:r>
        <w:rPr>
          <w:szCs w:val="24"/>
        </w:rPr>
        <w:t xml:space="preserve"> </w:t>
      </w:r>
      <w:r w:rsidRPr="0085443C">
        <w:rPr>
          <w:szCs w:val="24"/>
        </w:rPr>
        <w:t>PD.</w:t>
      </w:r>
    </w:p>
    <w:p w14:paraId="7FF50CA2" w14:textId="77777777" w:rsidR="00394A5F" w:rsidRPr="00394A5F"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 xml:space="preserve">Zplnomocněný zástupce </w:t>
      </w:r>
      <w:r w:rsidR="00D17144" w:rsidRPr="00394A5F">
        <w:rPr>
          <w:szCs w:val="24"/>
        </w:rPr>
        <w:t xml:space="preserve">objednatele </w:t>
      </w:r>
      <w:r w:rsidRPr="0085443C">
        <w:rPr>
          <w:szCs w:val="24"/>
        </w:rPr>
        <w:t xml:space="preserve">je oprávněn vykonávat </w:t>
      </w:r>
      <w:r w:rsidR="00862C7D">
        <w:rPr>
          <w:szCs w:val="24"/>
        </w:rPr>
        <w:t>TDS</w:t>
      </w:r>
      <w:r w:rsidRPr="0085443C">
        <w:rPr>
          <w:szCs w:val="24"/>
        </w:rPr>
        <w:t xml:space="preserve"> nad prováděným DÍLEM</w:t>
      </w:r>
      <w:r w:rsidR="0015491D">
        <w:rPr>
          <w:szCs w:val="24"/>
        </w:rPr>
        <w:t>.</w:t>
      </w:r>
      <w:r w:rsidRPr="0085443C">
        <w:rPr>
          <w:szCs w:val="24"/>
        </w:rPr>
        <w:t xml:space="preserve"> </w:t>
      </w:r>
    </w:p>
    <w:p w14:paraId="76F291AB" w14:textId="77777777" w:rsidR="0047076C" w:rsidRPr="00254CE9" w:rsidRDefault="00D17144" w:rsidP="002C64D9">
      <w:pPr>
        <w:pStyle w:val="Odstavecseseznamem"/>
        <w:numPr>
          <w:ilvl w:val="0"/>
          <w:numId w:val="12"/>
        </w:numPr>
        <w:spacing w:after="60" w:line="240" w:lineRule="auto"/>
        <w:ind w:left="714" w:hanging="357"/>
        <w:contextualSpacing w:val="0"/>
        <w:jc w:val="both"/>
        <w:rPr>
          <w:szCs w:val="24"/>
        </w:rPr>
      </w:pPr>
      <w:r w:rsidRPr="00394A5F">
        <w:rPr>
          <w:szCs w:val="24"/>
        </w:rPr>
        <w:lastRenderedPageBreak/>
        <w:t>TDS</w:t>
      </w:r>
      <w:r w:rsidRPr="00254CE9">
        <w:rPr>
          <w:szCs w:val="24"/>
        </w:rPr>
        <w:t xml:space="preserve"> </w:t>
      </w:r>
      <w:r w:rsidR="0047076C" w:rsidRPr="00254CE9">
        <w:rPr>
          <w:szCs w:val="24"/>
        </w:rPr>
        <w:t>je povinen dostavit se na písemné vyzvání</w:t>
      </w:r>
      <w:r w:rsidRPr="00394A5F">
        <w:rPr>
          <w:szCs w:val="24"/>
        </w:rPr>
        <w:t>, min. 3 dny předem,</w:t>
      </w:r>
      <w:r w:rsidR="0047076C" w:rsidRPr="00254CE9">
        <w:rPr>
          <w:szCs w:val="24"/>
        </w:rPr>
        <w:t xml:space="preserve"> k </w:t>
      </w:r>
      <w:r w:rsidR="0047076C" w:rsidRPr="00394A5F">
        <w:rPr>
          <w:szCs w:val="24"/>
        </w:rPr>
        <w:t>provedení inspekce</w:t>
      </w:r>
      <w:r w:rsidR="0047076C" w:rsidRPr="00254CE9">
        <w:rPr>
          <w:szCs w:val="24"/>
        </w:rPr>
        <w:t xml:space="preserve"> u</w:t>
      </w:r>
      <w:r w:rsidR="0015491D">
        <w:rPr>
          <w:szCs w:val="24"/>
        </w:rPr>
        <w:t> </w:t>
      </w:r>
      <w:r w:rsidR="0047076C" w:rsidRPr="00254CE9">
        <w:rPr>
          <w:szCs w:val="24"/>
        </w:rPr>
        <w:t>vybraných kontrol nebo zkoušek. Pokud se objednatel nebo jeho zástupce nedostaví do 3</w:t>
      </w:r>
      <w:r w:rsidR="0015491D">
        <w:rPr>
          <w:szCs w:val="24"/>
        </w:rPr>
        <w:t> </w:t>
      </w:r>
      <w:r w:rsidR="007100D7">
        <w:rPr>
          <w:szCs w:val="24"/>
        </w:rPr>
        <w:t xml:space="preserve">(tří) pracovních </w:t>
      </w:r>
      <w:r w:rsidR="0047076C" w:rsidRPr="00254CE9">
        <w:rPr>
          <w:szCs w:val="24"/>
        </w:rPr>
        <w:t xml:space="preserve">dnů od prokazatelného doručení výzvy, může zhotovitel pokračovat v provádění díla. </w:t>
      </w:r>
    </w:p>
    <w:p w14:paraId="52CB3FD6" w14:textId="77777777" w:rsidR="0047076C" w:rsidRPr="00394A5F"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Objednatel je povinen s</w:t>
      </w:r>
      <w:r w:rsidR="00394A5F">
        <w:rPr>
          <w:szCs w:val="24"/>
        </w:rPr>
        <w:t>ledovat obsah stavebního deníku</w:t>
      </w:r>
    </w:p>
    <w:p w14:paraId="5A5CD22D" w14:textId="77777777" w:rsidR="0047076C" w:rsidRPr="0085443C"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 xml:space="preserve">V případě </w:t>
      </w:r>
      <w:r w:rsidRPr="00394A5F">
        <w:rPr>
          <w:szCs w:val="24"/>
        </w:rPr>
        <w:t>záznamu ve stavebním deníku vyžadujícím stanovisko objednatele, případně projektanta může zhotovitel pokračovat v činnosti ve smyslu záznamu až po uplynutí 3 pracovních dní po prokazatelném doručení předmětného</w:t>
      </w:r>
      <w:r w:rsidRPr="0085443C">
        <w:rPr>
          <w:szCs w:val="24"/>
        </w:rPr>
        <w:t xml:space="preserve"> záznamu zástupci objednatele.</w:t>
      </w:r>
    </w:p>
    <w:p w14:paraId="35F7F598" w14:textId="77777777" w:rsidR="0047076C" w:rsidRPr="0085443C"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 xml:space="preserve">Objednatel </w:t>
      </w:r>
      <w:r w:rsidR="00394A5F">
        <w:rPr>
          <w:szCs w:val="24"/>
        </w:rPr>
        <w:t xml:space="preserve">zajišťuje </w:t>
      </w:r>
      <w:r w:rsidRPr="0085443C">
        <w:rPr>
          <w:szCs w:val="24"/>
        </w:rPr>
        <w:t xml:space="preserve">na stavbě </w:t>
      </w:r>
      <w:r w:rsidR="00862C7D">
        <w:rPr>
          <w:szCs w:val="24"/>
        </w:rPr>
        <w:t>TDS</w:t>
      </w:r>
      <w:r w:rsidRPr="0085443C">
        <w:rPr>
          <w:szCs w:val="24"/>
        </w:rPr>
        <w:t xml:space="preserve"> a v jeho průběhu sleduje zejména, zda práce jsou prováděny v souladu se </w:t>
      </w:r>
      <w:r w:rsidR="00B17167">
        <w:rPr>
          <w:szCs w:val="24"/>
        </w:rPr>
        <w:t>SoD</w:t>
      </w:r>
      <w:r w:rsidRPr="0085443C">
        <w:rPr>
          <w:szCs w:val="24"/>
        </w:rPr>
        <w:t xml:space="preserve"> podle schválené </w:t>
      </w:r>
      <w:r w:rsidR="00CB448B" w:rsidRPr="00394A5F">
        <w:rPr>
          <w:szCs w:val="24"/>
        </w:rPr>
        <w:t>DPS</w:t>
      </w:r>
      <w:r w:rsidRPr="0085443C">
        <w:rPr>
          <w:szCs w:val="24"/>
        </w:rPr>
        <w:t>, technických norem a jiných právních předpisů jakož i rozhodnutí veřejnoprávních orgánu. Na nedostatky zjištěné v</w:t>
      </w:r>
      <w:r>
        <w:rPr>
          <w:szCs w:val="24"/>
        </w:rPr>
        <w:t> </w:t>
      </w:r>
      <w:r w:rsidRPr="0085443C">
        <w:rPr>
          <w:szCs w:val="24"/>
        </w:rPr>
        <w:t>průběhu</w:t>
      </w:r>
      <w:r>
        <w:rPr>
          <w:szCs w:val="24"/>
        </w:rPr>
        <w:t xml:space="preserve"> </w:t>
      </w:r>
      <w:r w:rsidRPr="0085443C">
        <w:rPr>
          <w:szCs w:val="24"/>
        </w:rPr>
        <w:t>prací neprodleně upozorní zápisem do stavebního deníku.</w:t>
      </w:r>
    </w:p>
    <w:p w14:paraId="04959B9E" w14:textId="77777777" w:rsidR="0047076C" w:rsidRDefault="006B7CA9" w:rsidP="002C64D9">
      <w:pPr>
        <w:pStyle w:val="Odstavecseseznamem"/>
        <w:numPr>
          <w:ilvl w:val="0"/>
          <w:numId w:val="12"/>
        </w:numPr>
        <w:spacing w:after="60" w:line="240" w:lineRule="auto"/>
        <w:ind w:left="714" w:hanging="357"/>
        <w:contextualSpacing w:val="0"/>
        <w:jc w:val="both"/>
        <w:rPr>
          <w:szCs w:val="24"/>
        </w:rPr>
      </w:pPr>
      <w:r>
        <w:rPr>
          <w:szCs w:val="24"/>
        </w:rPr>
        <w:t>TDS</w:t>
      </w:r>
      <w:r w:rsidR="0047076C" w:rsidRPr="0085443C">
        <w:rPr>
          <w:szCs w:val="24"/>
        </w:rPr>
        <w:t xml:space="preserve"> není oprávněn zasahovat do činnosti zhotovitele, </w:t>
      </w:r>
      <w:r w:rsidR="0047076C">
        <w:rPr>
          <w:szCs w:val="24"/>
        </w:rPr>
        <w:t>pokud je DÍLO prováděno v souladu</w:t>
      </w:r>
      <w:r w:rsidR="0047076C" w:rsidRPr="0085443C">
        <w:rPr>
          <w:szCs w:val="24"/>
        </w:rPr>
        <w:t xml:space="preserve"> s</w:t>
      </w:r>
      <w:r w:rsidR="00573738">
        <w:rPr>
          <w:szCs w:val="24"/>
        </w:rPr>
        <w:t> </w:t>
      </w:r>
      <w:r w:rsidR="0047076C" w:rsidRPr="0085443C">
        <w:rPr>
          <w:szCs w:val="24"/>
        </w:rPr>
        <w:t>požadavky a potřebami objednatele.</w:t>
      </w:r>
    </w:p>
    <w:p w14:paraId="7A7FB63D" w14:textId="77777777" w:rsidR="0047076C" w:rsidRPr="0085443C" w:rsidRDefault="0047076C" w:rsidP="002C64D9">
      <w:pPr>
        <w:pStyle w:val="Odstavecseseznamem"/>
        <w:numPr>
          <w:ilvl w:val="0"/>
          <w:numId w:val="12"/>
        </w:numPr>
        <w:spacing w:after="60" w:line="240" w:lineRule="auto"/>
        <w:ind w:left="714" w:hanging="357"/>
        <w:contextualSpacing w:val="0"/>
        <w:jc w:val="both"/>
        <w:rPr>
          <w:szCs w:val="24"/>
        </w:rPr>
      </w:pPr>
      <w:bookmarkStart w:id="20" w:name="_Hlk96604338"/>
      <w:r w:rsidRPr="0085443C">
        <w:rPr>
          <w:szCs w:val="24"/>
        </w:rPr>
        <w:t>Objednatel je oprávněn na základě skutečností dodatečně zjištěných v průběhu prací upřesnit obsah a způsob provedení prací</w:t>
      </w:r>
      <w:r w:rsidR="00BB3F17">
        <w:rPr>
          <w:szCs w:val="24"/>
        </w:rPr>
        <w:t xml:space="preserve"> za předpokladu dodržení ustanovení § 222 ZZVZ.</w:t>
      </w:r>
      <w:bookmarkEnd w:id="20"/>
    </w:p>
    <w:p w14:paraId="107F4B0F" w14:textId="77777777" w:rsidR="0047076C" w:rsidRPr="00573738" w:rsidRDefault="0047076C" w:rsidP="002C64D9">
      <w:pPr>
        <w:pStyle w:val="Odstavecseseznamem"/>
        <w:numPr>
          <w:ilvl w:val="0"/>
          <w:numId w:val="12"/>
        </w:numPr>
        <w:spacing w:after="60" w:line="240" w:lineRule="auto"/>
        <w:ind w:left="714" w:hanging="357"/>
        <w:contextualSpacing w:val="0"/>
        <w:jc w:val="both"/>
        <w:rPr>
          <w:szCs w:val="24"/>
        </w:rPr>
      </w:pPr>
      <w:r w:rsidRPr="0085443C">
        <w:rPr>
          <w:szCs w:val="24"/>
        </w:rPr>
        <w:t xml:space="preserve">Objednatel nebo </w:t>
      </w:r>
      <w:r w:rsidR="006B7CA9">
        <w:rPr>
          <w:szCs w:val="24"/>
        </w:rPr>
        <w:t>TDS</w:t>
      </w:r>
      <w:r w:rsidRPr="0085443C">
        <w:rPr>
          <w:szCs w:val="24"/>
        </w:rPr>
        <w:t xml:space="preserve"> je oprávněn kontrolovat provádění DÍLA. Zjistí-li objednatel, že zhotovitel provádí DÍLO v rozporu se svými povinnostmi, je objednatel oprávněn dožadovat se toho, aby zhotovitel odstranil vady vzniklé vadným prováděním a dílo prováděl </w:t>
      </w:r>
      <w:r w:rsidR="007B3409">
        <w:rPr>
          <w:szCs w:val="24"/>
        </w:rPr>
        <w:t>ř</w:t>
      </w:r>
      <w:r w:rsidRPr="0085443C">
        <w:rPr>
          <w:szCs w:val="24"/>
        </w:rPr>
        <w:t>ádným způsobem. Jestliže zhotovitel tak neučiní ani v přiměřené lhůtě mu k</w:t>
      </w:r>
      <w:r>
        <w:rPr>
          <w:szCs w:val="24"/>
        </w:rPr>
        <w:t> </w:t>
      </w:r>
      <w:r w:rsidRPr="0085443C">
        <w:rPr>
          <w:szCs w:val="24"/>
        </w:rPr>
        <w:t>tomu</w:t>
      </w:r>
      <w:r>
        <w:rPr>
          <w:szCs w:val="24"/>
        </w:rPr>
        <w:t xml:space="preserve"> </w:t>
      </w:r>
      <w:r w:rsidRPr="0085443C">
        <w:rPr>
          <w:szCs w:val="24"/>
        </w:rPr>
        <w:t>poskytnuté a</w:t>
      </w:r>
      <w:r w:rsidR="002A16C4">
        <w:rPr>
          <w:szCs w:val="24"/>
        </w:rPr>
        <w:t> </w:t>
      </w:r>
      <w:r w:rsidRPr="0085443C">
        <w:rPr>
          <w:szCs w:val="24"/>
        </w:rPr>
        <w:t xml:space="preserve">postup zhotovitele by vedl nepochybně k porušení </w:t>
      </w:r>
      <w:r w:rsidR="00B17167">
        <w:rPr>
          <w:szCs w:val="24"/>
        </w:rPr>
        <w:t>SoD</w:t>
      </w:r>
      <w:r w:rsidRPr="0085443C">
        <w:rPr>
          <w:szCs w:val="24"/>
        </w:rPr>
        <w:t xml:space="preserve">, je </w:t>
      </w:r>
      <w:r w:rsidRPr="00723EE0">
        <w:rPr>
          <w:szCs w:val="24"/>
        </w:rPr>
        <w:t xml:space="preserve">objednatel oprávněn od </w:t>
      </w:r>
      <w:r w:rsidR="00B17167" w:rsidRPr="00723EE0">
        <w:rPr>
          <w:szCs w:val="24"/>
        </w:rPr>
        <w:t>SoD</w:t>
      </w:r>
      <w:r w:rsidRPr="00723EE0">
        <w:rPr>
          <w:szCs w:val="24"/>
        </w:rPr>
        <w:t xml:space="preserve"> </w:t>
      </w:r>
      <w:r w:rsidRPr="00573738">
        <w:rPr>
          <w:szCs w:val="24"/>
        </w:rPr>
        <w:t>odstoupit.</w:t>
      </w:r>
    </w:p>
    <w:p w14:paraId="7E6F2C87" w14:textId="77777777" w:rsidR="0047076C" w:rsidRPr="00573738" w:rsidRDefault="0047076C" w:rsidP="002C64D9">
      <w:pPr>
        <w:pStyle w:val="Odstavecseseznamem"/>
        <w:numPr>
          <w:ilvl w:val="0"/>
          <w:numId w:val="12"/>
        </w:numPr>
        <w:spacing w:after="60" w:line="240" w:lineRule="auto"/>
        <w:ind w:left="714" w:hanging="357"/>
        <w:contextualSpacing w:val="0"/>
        <w:jc w:val="both"/>
        <w:rPr>
          <w:szCs w:val="24"/>
        </w:rPr>
      </w:pPr>
      <w:r w:rsidRPr="00573738">
        <w:rPr>
          <w:szCs w:val="24"/>
        </w:rPr>
        <w:t xml:space="preserve">Objednatel </w:t>
      </w:r>
      <w:r w:rsidR="00CB448B" w:rsidRPr="00573738">
        <w:rPr>
          <w:szCs w:val="24"/>
        </w:rPr>
        <w:t xml:space="preserve">jmenoval </w:t>
      </w:r>
      <w:r w:rsidRPr="00573738">
        <w:rPr>
          <w:szCs w:val="24"/>
        </w:rPr>
        <w:t>Koordinátora bezpečnosti a ochrany zd</w:t>
      </w:r>
      <w:r w:rsidR="00723EE0" w:rsidRPr="00573738">
        <w:rPr>
          <w:szCs w:val="24"/>
        </w:rPr>
        <w:t>raví při práci na staveništi</w:t>
      </w:r>
      <w:r w:rsidR="00CB448B" w:rsidRPr="00573738">
        <w:rPr>
          <w:szCs w:val="24"/>
        </w:rPr>
        <w:t xml:space="preserve">: </w:t>
      </w:r>
      <w:r w:rsidR="00723EE0" w:rsidRPr="00573738">
        <w:rPr>
          <w:szCs w:val="24"/>
        </w:rPr>
        <w:br/>
      </w:r>
      <w:r w:rsidR="00573738">
        <w:rPr>
          <w:szCs w:val="24"/>
        </w:rPr>
        <w:t>I</w:t>
      </w:r>
      <w:r w:rsidR="00CB448B" w:rsidRPr="00573738">
        <w:rPr>
          <w:szCs w:val="24"/>
        </w:rPr>
        <w:t xml:space="preserve">ng. </w:t>
      </w:r>
      <w:r w:rsidR="00232B7A" w:rsidRPr="00573738">
        <w:rPr>
          <w:szCs w:val="24"/>
        </w:rPr>
        <w:t xml:space="preserve">Jiří </w:t>
      </w:r>
      <w:r w:rsidR="00777634" w:rsidRPr="00573738">
        <w:rPr>
          <w:szCs w:val="24"/>
        </w:rPr>
        <w:t xml:space="preserve">Hána </w:t>
      </w:r>
      <w:r w:rsidR="00232B7A" w:rsidRPr="00573738">
        <w:rPr>
          <w:szCs w:val="24"/>
        </w:rPr>
        <w:t>Ph.D.</w:t>
      </w:r>
      <w:r w:rsidR="00624341" w:rsidRPr="00573738">
        <w:rPr>
          <w:szCs w:val="24"/>
        </w:rPr>
        <w:t xml:space="preserve">, </w:t>
      </w:r>
      <w:r w:rsidR="00573738">
        <w:rPr>
          <w:szCs w:val="24"/>
        </w:rPr>
        <w:t>společnost</w:t>
      </w:r>
      <w:r w:rsidR="00624341" w:rsidRPr="00573738">
        <w:rPr>
          <w:szCs w:val="24"/>
        </w:rPr>
        <w:t xml:space="preserve"> </w:t>
      </w:r>
      <w:r w:rsidR="00777634" w:rsidRPr="00573738">
        <w:rPr>
          <w:szCs w:val="24"/>
        </w:rPr>
        <w:t>ABEPO</w:t>
      </w:r>
      <w:r w:rsidR="00573738">
        <w:rPr>
          <w:szCs w:val="24"/>
        </w:rPr>
        <w:t>,</w:t>
      </w:r>
      <w:r w:rsidR="00777634" w:rsidRPr="00573738">
        <w:rPr>
          <w:szCs w:val="24"/>
        </w:rPr>
        <w:t xml:space="preserve"> </w:t>
      </w:r>
      <w:r w:rsidR="00624341" w:rsidRPr="00573738">
        <w:rPr>
          <w:szCs w:val="24"/>
        </w:rPr>
        <w:t>s.r.o.</w:t>
      </w:r>
    </w:p>
    <w:p w14:paraId="0A0C2C16" w14:textId="77777777" w:rsidR="0047076C" w:rsidRDefault="0047076C" w:rsidP="002C64D9">
      <w:pPr>
        <w:pStyle w:val="Odstavecseseznamem"/>
        <w:numPr>
          <w:ilvl w:val="0"/>
          <w:numId w:val="12"/>
        </w:numPr>
        <w:spacing w:after="120" w:line="240" w:lineRule="auto"/>
        <w:ind w:left="714" w:hanging="357"/>
        <w:contextualSpacing w:val="0"/>
        <w:jc w:val="both"/>
      </w:pPr>
      <w:r w:rsidRPr="00573738">
        <w:t xml:space="preserve">Objednatel </w:t>
      </w:r>
      <w:r w:rsidRPr="0085443C">
        <w:t xml:space="preserve">je povinen zorganizovat předání a převzetí </w:t>
      </w:r>
      <w:r>
        <w:t>DÍLA</w:t>
      </w:r>
      <w:r w:rsidRPr="0085443C">
        <w:t xml:space="preserve">. </w:t>
      </w:r>
    </w:p>
    <w:p w14:paraId="1003F0FB" w14:textId="77777777" w:rsidR="0047076C" w:rsidRPr="0085443C" w:rsidRDefault="0047076C" w:rsidP="0027594C">
      <w:pPr>
        <w:keepNext/>
        <w:spacing w:after="60" w:line="240" w:lineRule="auto"/>
        <w:jc w:val="both"/>
        <w:rPr>
          <w:b/>
          <w:i/>
          <w:sz w:val="28"/>
          <w:szCs w:val="24"/>
        </w:rPr>
      </w:pPr>
      <w:r w:rsidRPr="0085443C">
        <w:rPr>
          <w:b/>
          <w:i/>
          <w:sz w:val="28"/>
          <w:szCs w:val="24"/>
        </w:rPr>
        <w:t>V. Předání a převzetí díla</w:t>
      </w:r>
    </w:p>
    <w:p w14:paraId="02408E60" w14:textId="77777777" w:rsidR="0047076C" w:rsidRPr="00723EE0" w:rsidRDefault="0047076C" w:rsidP="002C64D9">
      <w:pPr>
        <w:pStyle w:val="Odstavecseseznamem"/>
        <w:numPr>
          <w:ilvl w:val="0"/>
          <w:numId w:val="13"/>
        </w:numPr>
        <w:spacing w:after="60" w:line="240" w:lineRule="auto"/>
        <w:ind w:left="714" w:hanging="357"/>
        <w:contextualSpacing w:val="0"/>
        <w:jc w:val="both"/>
        <w:rPr>
          <w:szCs w:val="24"/>
        </w:rPr>
      </w:pPr>
      <w:r w:rsidRPr="00FE5586">
        <w:rPr>
          <w:szCs w:val="24"/>
        </w:rPr>
        <w:t xml:space="preserve">DÍLO se považuje za dokončené jeho řádným provedením v rozsahu sjednaném touto </w:t>
      </w:r>
      <w:r w:rsidR="00B17167">
        <w:rPr>
          <w:szCs w:val="24"/>
        </w:rPr>
        <w:t>SoD</w:t>
      </w:r>
      <w:r w:rsidRPr="00FE5586">
        <w:rPr>
          <w:szCs w:val="24"/>
        </w:rPr>
        <w:t xml:space="preserve"> a</w:t>
      </w:r>
      <w:r w:rsidR="00A24CEB">
        <w:rPr>
          <w:szCs w:val="24"/>
        </w:rPr>
        <w:t> </w:t>
      </w:r>
      <w:r w:rsidRPr="00FE5586">
        <w:rPr>
          <w:szCs w:val="24"/>
        </w:rPr>
        <w:t xml:space="preserve">předáním objednateli v dohodnutém čase, místě a kvalitě bez jakýchkoliv vad </w:t>
      </w:r>
      <w:r w:rsidR="000B55D8">
        <w:rPr>
          <w:szCs w:val="24"/>
        </w:rPr>
        <w:t xml:space="preserve">bránících </w:t>
      </w:r>
      <w:r w:rsidR="000B55D8" w:rsidRPr="00841074">
        <w:rPr>
          <w:szCs w:val="24"/>
        </w:rPr>
        <w:t>užívání</w:t>
      </w:r>
      <w:r w:rsidRPr="00841074">
        <w:rPr>
          <w:szCs w:val="24"/>
        </w:rPr>
        <w:t>.</w:t>
      </w:r>
      <w:r w:rsidR="00841074" w:rsidRPr="00841074">
        <w:rPr>
          <w:szCs w:val="24"/>
        </w:rPr>
        <w:t xml:space="preserve"> O</w:t>
      </w:r>
      <w:r w:rsidR="00841074" w:rsidRPr="00723EE0">
        <w:rPr>
          <w:szCs w:val="24"/>
        </w:rPr>
        <w:t>bjednatel bude při převzetí díla postupovat dle § 2628 občanského zákoníku.</w:t>
      </w:r>
      <w:r w:rsidRPr="00841074">
        <w:rPr>
          <w:szCs w:val="24"/>
        </w:rPr>
        <w:t xml:space="preserve"> O</w:t>
      </w:r>
      <w:r w:rsidR="00DD3BF3">
        <w:rPr>
          <w:szCs w:val="24"/>
        </w:rPr>
        <w:t> </w:t>
      </w:r>
      <w:r w:rsidRPr="00841074">
        <w:rPr>
          <w:szCs w:val="24"/>
        </w:rPr>
        <w:t>předá</w:t>
      </w:r>
      <w:r w:rsidRPr="00FE5586">
        <w:rPr>
          <w:szCs w:val="24"/>
        </w:rPr>
        <w:t>ní a</w:t>
      </w:r>
      <w:r w:rsidR="00A72E53">
        <w:rPr>
          <w:szCs w:val="24"/>
        </w:rPr>
        <w:t> </w:t>
      </w:r>
      <w:r w:rsidRPr="00FE5586">
        <w:rPr>
          <w:szCs w:val="24"/>
        </w:rPr>
        <w:t>převzetí DÍLA bude vyhotoven protokol. Pokud objednatel převezme DÍLO vykazující drobné vady smluvní strany se v protokolu o</w:t>
      </w:r>
      <w:r w:rsidR="00A24CEB">
        <w:rPr>
          <w:szCs w:val="24"/>
        </w:rPr>
        <w:t> </w:t>
      </w:r>
      <w:r w:rsidRPr="00FE5586">
        <w:rPr>
          <w:szCs w:val="24"/>
        </w:rPr>
        <w:t>předání a</w:t>
      </w:r>
      <w:r w:rsidR="00280645">
        <w:rPr>
          <w:szCs w:val="24"/>
        </w:rPr>
        <w:t> </w:t>
      </w:r>
      <w:r w:rsidRPr="00FE5586">
        <w:rPr>
          <w:szCs w:val="24"/>
        </w:rPr>
        <w:t xml:space="preserve">převzetí DÍLA dohodnou na termínu jejich odstranění; nedohodnou-li se na termínu, platí, že zhotovitel je povinen vady </w:t>
      </w:r>
      <w:r w:rsidR="00777634">
        <w:rPr>
          <w:szCs w:val="24"/>
        </w:rPr>
        <w:t>odstranit d</w:t>
      </w:r>
      <w:r w:rsidR="00777634" w:rsidRPr="00723EE0">
        <w:rPr>
          <w:szCs w:val="24"/>
        </w:rPr>
        <w:t xml:space="preserve">o 7 (sedmi) </w:t>
      </w:r>
      <w:r w:rsidR="006067AD">
        <w:rPr>
          <w:szCs w:val="24"/>
        </w:rPr>
        <w:t xml:space="preserve">kalendářních </w:t>
      </w:r>
      <w:r w:rsidRPr="00FE5586">
        <w:rPr>
          <w:szCs w:val="24"/>
        </w:rPr>
        <w:t>dnů od předání a převzetí DÍLA</w:t>
      </w:r>
      <w:r w:rsidR="00777634" w:rsidRPr="00723EE0">
        <w:rPr>
          <w:szCs w:val="24"/>
        </w:rPr>
        <w:t xml:space="preserve">, pokud nebude dohodnuto </w:t>
      </w:r>
      <w:proofErr w:type="gramStart"/>
      <w:r w:rsidR="00777634" w:rsidRPr="00723EE0">
        <w:rPr>
          <w:szCs w:val="24"/>
        </w:rPr>
        <w:t>jinak.</w:t>
      </w:r>
      <w:r w:rsidRPr="00723EE0">
        <w:rPr>
          <w:szCs w:val="24"/>
        </w:rPr>
        <w:t>.</w:t>
      </w:r>
      <w:proofErr w:type="gramEnd"/>
      <w:r w:rsidRPr="00FE5586">
        <w:rPr>
          <w:szCs w:val="24"/>
        </w:rPr>
        <w:t xml:space="preserve"> Po odstranění všech vytýkaných vad </w:t>
      </w:r>
      <w:r w:rsidR="00723EE0" w:rsidRPr="00723EE0">
        <w:rPr>
          <w:szCs w:val="24"/>
        </w:rPr>
        <w:t>bu</w:t>
      </w:r>
      <w:r w:rsidRPr="00777634">
        <w:rPr>
          <w:szCs w:val="24"/>
        </w:rPr>
        <w:t xml:space="preserve">de </w:t>
      </w:r>
      <w:r w:rsidRPr="00FE5586">
        <w:rPr>
          <w:szCs w:val="24"/>
        </w:rPr>
        <w:t>vyhotoven závěrečný protokol o</w:t>
      </w:r>
      <w:r w:rsidR="00CA2B87">
        <w:rPr>
          <w:szCs w:val="24"/>
        </w:rPr>
        <w:t> </w:t>
      </w:r>
      <w:r w:rsidR="00723EE0">
        <w:rPr>
          <w:szCs w:val="24"/>
        </w:rPr>
        <w:t>odstranění vad</w:t>
      </w:r>
      <w:r w:rsidRPr="00723EE0">
        <w:rPr>
          <w:szCs w:val="24"/>
        </w:rPr>
        <w:t>.</w:t>
      </w:r>
    </w:p>
    <w:p w14:paraId="01A2AD67" w14:textId="77777777" w:rsidR="0047076C" w:rsidRPr="0085443C" w:rsidRDefault="0047076C" w:rsidP="002C64D9">
      <w:pPr>
        <w:pStyle w:val="Odstavecseseznamem"/>
        <w:numPr>
          <w:ilvl w:val="0"/>
          <w:numId w:val="13"/>
        </w:numPr>
        <w:spacing w:after="60" w:line="240" w:lineRule="auto"/>
        <w:ind w:left="714" w:hanging="357"/>
        <w:contextualSpacing w:val="0"/>
        <w:jc w:val="both"/>
        <w:rPr>
          <w:szCs w:val="24"/>
        </w:rPr>
      </w:pPr>
      <w:r w:rsidRPr="0085443C">
        <w:rPr>
          <w:szCs w:val="24"/>
        </w:rPr>
        <w:t xml:space="preserve">K zahájení přejímacího řízení zhotovitel písemně vyzve objednatele nejméně 5 </w:t>
      </w:r>
      <w:r w:rsidR="00A167E4">
        <w:rPr>
          <w:szCs w:val="24"/>
        </w:rPr>
        <w:t xml:space="preserve">(pět) </w:t>
      </w:r>
      <w:r w:rsidRPr="0085443C">
        <w:rPr>
          <w:szCs w:val="24"/>
        </w:rPr>
        <w:t>pracovních dnů před zahájením přejímky.</w:t>
      </w:r>
    </w:p>
    <w:p w14:paraId="58E3088F" w14:textId="77777777" w:rsidR="00723EE0" w:rsidRPr="00355AA9" w:rsidRDefault="0047076C" w:rsidP="002C64D9">
      <w:pPr>
        <w:pStyle w:val="Odstavecseseznamem"/>
        <w:numPr>
          <w:ilvl w:val="0"/>
          <w:numId w:val="13"/>
        </w:numPr>
        <w:spacing w:after="60" w:line="240" w:lineRule="auto"/>
        <w:ind w:left="714" w:hanging="357"/>
        <w:contextualSpacing w:val="0"/>
        <w:jc w:val="both"/>
        <w:rPr>
          <w:szCs w:val="24"/>
        </w:rPr>
      </w:pPr>
      <w:r w:rsidRPr="0085443C">
        <w:rPr>
          <w:szCs w:val="24"/>
        </w:rPr>
        <w:t xml:space="preserve">Objednatel přizve k předání a převzetí díla osobu vykonávající funkci </w:t>
      </w:r>
      <w:r w:rsidR="00BB1E47">
        <w:rPr>
          <w:szCs w:val="24"/>
        </w:rPr>
        <w:t>TDS</w:t>
      </w:r>
      <w:r w:rsidRPr="0085443C">
        <w:rPr>
          <w:szCs w:val="24"/>
        </w:rPr>
        <w:t>, případně autorského dozoru</w:t>
      </w:r>
      <w:r w:rsidR="000B55D8">
        <w:rPr>
          <w:szCs w:val="24"/>
        </w:rPr>
        <w:t>.</w:t>
      </w:r>
      <w:r w:rsidR="00723EE0" w:rsidRPr="00355AA9">
        <w:rPr>
          <w:szCs w:val="24"/>
        </w:rPr>
        <w:t xml:space="preserve"> </w:t>
      </w:r>
    </w:p>
    <w:p w14:paraId="18CC3302" w14:textId="77777777" w:rsidR="0047076C" w:rsidRPr="00355AA9" w:rsidRDefault="00723EE0" w:rsidP="002C64D9">
      <w:pPr>
        <w:pStyle w:val="Odstavecseseznamem"/>
        <w:numPr>
          <w:ilvl w:val="0"/>
          <w:numId w:val="13"/>
        </w:numPr>
        <w:spacing w:after="60" w:line="240" w:lineRule="auto"/>
        <w:ind w:left="714" w:hanging="357"/>
        <w:contextualSpacing w:val="0"/>
        <w:jc w:val="both"/>
        <w:rPr>
          <w:szCs w:val="24"/>
        </w:rPr>
      </w:pPr>
      <w:r w:rsidRPr="00355AA9">
        <w:rPr>
          <w:szCs w:val="24"/>
        </w:rPr>
        <w:t>Návrh předávaných dokladů a dokumentace bude zaslán elektronicky TDS min. 5 pracovních dnů před přejímkou díla, aby mohla být provedena kontrola a ověření připravenosti díla k</w:t>
      </w:r>
      <w:r w:rsidR="00DD3BF3">
        <w:rPr>
          <w:szCs w:val="24"/>
        </w:rPr>
        <w:t> </w:t>
      </w:r>
      <w:r w:rsidRPr="00355AA9">
        <w:rPr>
          <w:szCs w:val="24"/>
        </w:rPr>
        <w:t>předání a převzetí.</w:t>
      </w:r>
    </w:p>
    <w:p w14:paraId="6CCD8B05" w14:textId="369C1FBF" w:rsidR="0047076C" w:rsidRPr="00355AA9" w:rsidRDefault="0047076C" w:rsidP="002C64D9">
      <w:pPr>
        <w:pStyle w:val="Odstavecseseznamem"/>
        <w:numPr>
          <w:ilvl w:val="0"/>
          <w:numId w:val="13"/>
        </w:numPr>
        <w:spacing w:after="60" w:line="240" w:lineRule="auto"/>
        <w:ind w:left="714" w:hanging="357"/>
        <w:contextualSpacing w:val="0"/>
        <w:jc w:val="both"/>
        <w:rPr>
          <w:szCs w:val="24"/>
        </w:rPr>
      </w:pPr>
      <w:r w:rsidRPr="0085443C">
        <w:rPr>
          <w:szCs w:val="24"/>
        </w:rPr>
        <w:t xml:space="preserve">Zhotovitel je povinen připravit </w:t>
      </w:r>
      <w:r w:rsidR="00777634" w:rsidRPr="00355AA9">
        <w:rPr>
          <w:szCs w:val="24"/>
        </w:rPr>
        <w:t xml:space="preserve">k </w:t>
      </w:r>
      <w:r w:rsidRPr="0085443C">
        <w:rPr>
          <w:szCs w:val="24"/>
        </w:rPr>
        <w:t>přejímací</w:t>
      </w:r>
      <w:r w:rsidR="00777634" w:rsidRPr="00355AA9">
        <w:rPr>
          <w:szCs w:val="24"/>
        </w:rPr>
        <w:t>mu</w:t>
      </w:r>
      <w:r w:rsidRPr="0085443C">
        <w:rPr>
          <w:szCs w:val="24"/>
        </w:rPr>
        <w:t xml:space="preserve"> řízení zejména tyto doklady</w:t>
      </w:r>
      <w:r w:rsidR="00BB75BD" w:rsidRPr="00355AA9">
        <w:rPr>
          <w:szCs w:val="24"/>
        </w:rPr>
        <w:t xml:space="preserve"> a </w:t>
      </w:r>
      <w:proofErr w:type="gramStart"/>
      <w:r w:rsidR="00BB75BD" w:rsidRPr="00355AA9">
        <w:rPr>
          <w:szCs w:val="24"/>
        </w:rPr>
        <w:t>dokumentaci</w:t>
      </w:r>
      <w:r w:rsidR="00723EE0" w:rsidRPr="00355AA9">
        <w:rPr>
          <w:szCs w:val="24"/>
        </w:rPr>
        <w:t xml:space="preserve"> </w:t>
      </w:r>
      <w:r w:rsidRPr="0085443C">
        <w:rPr>
          <w:szCs w:val="24"/>
        </w:rPr>
        <w:t xml:space="preserve"> </w:t>
      </w:r>
      <w:r w:rsidRPr="00355AA9">
        <w:rPr>
          <w:szCs w:val="24"/>
        </w:rPr>
        <w:t>v</w:t>
      </w:r>
      <w:r w:rsidR="00723EE0" w:rsidRPr="00355AA9">
        <w:rPr>
          <w:szCs w:val="24"/>
        </w:rPr>
        <w:t>e</w:t>
      </w:r>
      <w:proofErr w:type="gramEnd"/>
      <w:r w:rsidRPr="00355AA9">
        <w:rPr>
          <w:szCs w:val="24"/>
        </w:rPr>
        <w:t xml:space="preserve"> </w:t>
      </w:r>
      <w:r w:rsidR="00720594" w:rsidRPr="00355AA9">
        <w:rPr>
          <w:szCs w:val="24"/>
        </w:rPr>
        <w:t>2</w:t>
      </w:r>
      <w:r w:rsidR="00723EE0" w:rsidRPr="00355AA9">
        <w:rPr>
          <w:szCs w:val="24"/>
        </w:rPr>
        <w:t xml:space="preserve"> </w:t>
      </w:r>
      <w:r w:rsidRPr="0085443C">
        <w:rPr>
          <w:szCs w:val="24"/>
        </w:rPr>
        <w:t>vyhotovení</w:t>
      </w:r>
      <w:r w:rsidR="00723EE0" w:rsidRPr="00355AA9">
        <w:rPr>
          <w:szCs w:val="24"/>
        </w:rPr>
        <w:t xml:space="preserve">ch </w:t>
      </w:r>
      <w:r w:rsidRPr="0085443C">
        <w:rPr>
          <w:szCs w:val="24"/>
        </w:rPr>
        <w:t>(pokud není níže uvedeno jinak)</w:t>
      </w:r>
      <w:r w:rsidR="00777634" w:rsidRPr="00355AA9">
        <w:rPr>
          <w:szCs w:val="24"/>
        </w:rPr>
        <w:t xml:space="preserve"> a elektronicky na nosiči</w:t>
      </w:r>
      <w:r w:rsidR="00723EE0" w:rsidRPr="00355AA9">
        <w:rPr>
          <w:szCs w:val="24"/>
        </w:rPr>
        <w:t>, zejména</w:t>
      </w:r>
      <w:r w:rsidRPr="00355AA9">
        <w:rPr>
          <w:szCs w:val="24"/>
        </w:rPr>
        <w:t>:</w:t>
      </w:r>
    </w:p>
    <w:p w14:paraId="245B40F8" w14:textId="77777777" w:rsidR="0047076C" w:rsidRPr="00653076" w:rsidRDefault="005212DF" w:rsidP="002C64D9">
      <w:pPr>
        <w:numPr>
          <w:ilvl w:val="1"/>
          <w:numId w:val="29"/>
        </w:numPr>
        <w:spacing w:after="0" w:line="240" w:lineRule="auto"/>
        <w:jc w:val="both"/>
      </w:pPr>
      <w:r w:rsidRPr="00653076">
        <w:t xml:space="preserve">dokumentaci skutečného provedení </w:t>
      </w:r>
      <w:proofErr w:type="gramStart"/>
      <w:r w:rsidRPr="00653076">
        <w:t>díla</w:t>
      </w:r>
      <w:r w:rsidR="00CB0427" w:rsidRPr="00653076">
        <w:t xml:space="preserve"> - dokumentaci</w:t>
      </w:r>
      <w:proofErr w:type="gramEnd"/>
      <w:r w:rsidR="00CB0427" w:rsidRPr="00653076">
        <w:t xml:space="preserve"> změn ve stupni DPS, </w:t>
      </w:r>
      <w:r w:rsidRPr="00653076">
        <w:t>v listinné podobě v počtu 3 ks a v datové podobě (PDF)</w:t>
      </w:r>
      <w:r w:rsidR="00CB0427" w:rsidRPr="00653076">
        <w:t xml:space="preserve"> na datovém nosiči v počtu 1 ks, </w:t>
      </w:r>
      <w:r w:rsidRPr="00653076">
        <w:t>textové a tabulkové části ve formátech DOC a XLS; dokumentace bude zpracovaná dle příslušné přílohy vyhl. č. 131/2024 Sb., o dokumentaci staveb, se zakreslením veškerých změn dle skutečného stavu</w:t>
      </w:r>
      <w:r w:rsidR="0047076C" w:rsidRPr="00653076">
        <w:t>,</w:t>
      </w:r>
    </w:p>
    <w:p w14:paraId="5BD83133" w14:textId="77777777" w:rsidR="0047076C" w:rsidRPr="00653076" w:rsidRDefault="0047076C" w:rsidP="002C64D9">
      <w:pPr>
        <w:numPr>
          <w:ilvl w:val="1"/>
          <w:numId w:val="29"/>
        </w:numPr>
        <w:spacing w:after="0" w:line="240" w:lineRule="auto"/>
        <w:jc w:val="both"/>
      </w:pPr>
      <w:r w:rsidRPr="00653076">
        <w:lastRenderedPageBreak/>
        <w:t>doklady o kvalitě a původu použitých hmot a materiálů</w:t>
      </w:r>
      <w:r w:rsidR="00355AA9" w:rsidRPr="00653076">
        <w:t xml:space="preserve"> např. prohlášení o shodě, stavební technické osvědčení ev. technické listy, </w:t>
      </w:r>
      <w:r w:rsidRPr="00653076">
        <w:t>protokol</w:t>
      </w:r>
      <w:r w:rsidR="00355AA9" w:rsidRPr="00653076">
        <w:t>y</w:t>
      </w:r>
      <w:r w:rsidRPr="00653076">
        <w:t xml:space="preserve"> o hutnění podkladu, </w:t>
      </w:r>
      <w:r w:rsidR="00355AA9" w:rsidRPr="00653076">
        <w:t>o</w:t>
      </w:r>
      <w:r w:rsidR="00DD3BF3">
        <w:t> </w:t>
      </w:r>
      <w:r w:rsidR="00355AA9" w:rsidRPr="00653076">
        <w:t>zátěžových zkouškách apod.</w:t>
      </w:r>
    </w:p>
    <w:p w14:paraId="0FE459D5" w14:textId="77777777" w:rsidR="0047076C" w:rsidRPr="00653076" w:rsidRDefault="0047076C" w:rsidP="002C64D9">
      <w:pPr>
        <w:numPr>
          <w:ilvl w:val="1"/>
          <w:numId w:val="29"/>
        </w:numPr>
        <w:spacing w:after="0" w:line="240" w:lineRule="auto"/>
        <w:jc w:val="both"/>
      </w:pPr>
      <w:r w:rsidRPr="00653076">
        <w:t>předávací protokoly se správci sítí a majiteli stavbou dotčených pozemků a</w:t>
      </w:r>
      <w:r w:rsidR="00DD3BF3">
        <w:t> </w:t>
      </w:r>
      <w:r w:rsidRPr="00653076">
        <w:t>nemovitostí,</w:t>
      </w:r>
    </w:p>
    <w:p w14:paraId="4656EDDC" w14:textId="77777777" w:rsidR="00355AA9" w:rsidRPr="00653076" w:rsidRDefault="0047076C" w:rsidP="002C64D9">
      <w:pPr>
        <w:numPr>
          <w:ilvl w:val="1"/>
          <w:numId w:val="29"/>
        </w:numPr>
        <w:spacing w:after="0" w:line="240" w:lineRule="auto"/>
        <w:jc w:val="both"/>
      </w:pPr>
      <w:r w:rsidRPr="00653076">
        <w:t>osvědčení o zkouškách použitých materiálů a technologií,</w:t>
      </w:r>
    </w:p>
    <w:p w14:paraId="0FEFF494" w14:textId="77777777" w:rsidR="0047076C" w:rsidRPr="00653076" w:rsidRDefault="0047076C" w:rsidP="002C64D9">
      <w:pPr>
        <w:numPr>
          <w:ilvl w:val="1"/>
          <w:numId w:val="29"/>
        </w:numPr>
        <w:spacing w:after="0" w:line="240" w:lineRule="auto"/>
        <w:jc w:val="both"/>
      </w:pPr>
      <w:r w:rsidRPr="00653076">
        <w:t>doklad</w:t>
      </w:r>
      <w:r w:rsidR="00355AA9" w:rsidRPr="00653076">
        <w:t xml:space="preserve">y </w:t>
      </w:r>
      <w:r w:rsidRPr="00653076">
        <w:t xml:space="preserve">o nezávadné likvidaci odpadů </w:t>
      </w:r>
      <w:r w:rsidR="00355AA9" w:rsidRPr="00653076">
        <w:t>dle zákona č. 541/2020 Sb., o odpadech.</w:t>
      </w:r>
    </w:p>
    <w:p w14:paraId="03869B93" w14:textId="77777777" w:rsidR="0047076C" w:rsidRPr="00653076" w:rsidRDefault="0047076C" w:rsidP="002C64D9">
      <w:pPr>
        <w:numPr>
          <w:ilvl w:val="1"/>
          <w:numId w:val="29"/>
        </w:numPr>
        <w:spacing w:after="0" w:line="240" w:lineRule="auto"/>
        <w:jc w:val="both"/>
      </w:pPr>
      <w:r w:rsidRPr="00653076">
        <w:t>originál stavebního deníku,</w:t>
      </w:r>
    </w:p>
    <w:p w14:paraId="5E0B06A8" w14:textId="77777777" w:rsidR="0047076C" w:rsidRPr="00DD3BF3" w:rsidRDefault="0047076C" w:rsidP="002C64D9">
      <w:pPr>
        <w:numPr>
          <w:ilvl w:val="1"/>
          <w:numId w:val="29"/>
        </w:numPr>
        <w:spacing w:after="0" w:line="240" w:lineRule="auto"/>
        <w:jc w:val="both"/>
      </w:pPr>
      <w:r w:rsidRPr="00DD3BF3">
        <w:t>protokoly o provedených zkouškách a revizích,</w:t>
      </w:r>
    </w:p>
    <w:p w14:paraId="680B33F8" w14:textId="77777777" w:rsidR="009C5635" w:rsidRPr="00DD3BF3" w:rsidRDefault="009C5635" w:rsidP="002C64D9">
      <w:pPr>
        <w:numPr>
          <w:ilvl w:val="1"/>
          <w:numId w:val="29"/>
        </w:numPr>
        <w:spacing w:after="0" w:line="240" w:lineRule="auto"/>
        <w:jc w:val="both"/>
      </w:pPr>
      <w:r w:rsidRPr="00DD3BF3">
        <w:t>geodetické zaměření skutečného stavu a geometrický plán stavby</w:t>
      </w:r>
      <w:r w:rsidR="00355AA9" w:rsidRPr="00DD3BF3">
        <w:t xml:space="preserve"> pro účely KN</w:t>
      </w:r>
      <w:r w:rsidRPr="00DD3BF3">
        <w:t>,</w:t>
      </w:r>
    </w:p>
    <w:p w14:paraId="10D5A23D" w14:textId="77777777" w:rsidR="00355AA9" w:rsidRPr="00DD3BF3" w:rsidRDefault="00EC47D0" w:rsidP="002C64D9">
      <w:pPr>
        <w:numPr>
          <w:ilvl w:val="1"/>
          <w:numId w:val="29"/>
        </w:numPr>
        <w:spacing w:after="0" w:line="240" w:lineRule="auto"/>
        <w:jc w:val="both"/>
      </w:pPr>
      <w:r w:rsidRPr="00DD3BF3">
        <w:t xml:space="preserve">standardní </w:t>
      </w:r>
      <w:r w:rsidR="00355AA9" w:rsidRPr="00DD3BF3">
        <w:t>návod na užívání díla, zpracovaný dle metodiky ČKAIT</w:t>
      </w:r>
    </w:p>
    <w:p w14:paraId="6EBDBC46" w14:textId="77777777" w:rsidR="00CC1B07" w:rsidRPr="00DD3BF3" w:rsidRDefault="00CC1B07" w:rsidP="002C64D9">
      <w:pPr>
        <w:numPr>
          <w:ilvl w:val="1"/>
          <w:numId w:val="29"/>
        </w:numPr>
        <w:spacing w:after="0" w:line="240" w:lineRule="auto"/>
        <w:jc w:val="both"/>
      </w:pPr>
      <w:r w:rsidRPr="00DD3BF3">
        <w:t xml:space="preserve">fotodokumentaci uspořádanou časově jako doklad postupu provádění </w:t>
      </w:r>
      <w:proofErr w:type="gramStart"/>
      <w:r w:rsidRPr="00DD3BF3">
        <w:t>díla - pouze</w:t>
      </w:r>
      <w:proofErr w:type="gramEnd"/>
      <w:r w:rsidRPr="00DD3BF3">
        <w:t xml:space="preserve"> elektronicky - na nosiči</w:t>
      </w:r>
    </w:p>
    <w:p w14:paraId="7FECB985" w14:textId="77777777" w:rsidR="00355AA9" w:rsidRPr="00DD3BF3" w:rsidRDefault="0047076C" w:rsidP="002C64D9">
      <w:pPr>
        <w:numPr>
          <w:ilvl w:val="1"/>
          <w:numId w:val="29"/>
        </w:numPr>
        <w:spacing w:after="0" w:line="240" w:lineRule="auto"/>
        <w:jc w:val="both"/>
      </w:pPr>
      <w:r w:rsidRPr="00DD3BF3">
        <w:t>případné další doklady</w:t>
      </w:r>
      <w:r w:rsidR="00653076" w:rsidRPr="00DD3BF3">
        <w:t xml:space="preserve"> a dokumentaci </w:t>
      </w:r>
      <w:r w:rsidRPr="00DD3BF3">
        <w:t>požadované objednatelem, potřebné pro zajištění řádného užívání DÍLA a nezbytné pro zajištění průběhu kolaudačního řízení stavby</w:t>
      </w:r>
      <w:r w:rsidR="00487A9C" w:rsidRPr="00DD3BF3">
        <w:t>,</w:t>
      </w:r>
    </w:p>
    <w:p w14:paraId="37961954" w14:textId="77777777" w:rsidR="0047076C" w:rsidRPr="00DD3BF3" w:rsidRDefault="00BB75BD" w:rsidP="002C64D9">
      <w:pPr>
        <w:pStyle w:val="Odstavecseseznamem"/>
        <w:numPr>
          <w:ilvl w:val="0"/>
          <w:numId w:val="13"/>
        </w:numPr>
        <w:spacing w:after="60" w:line="240" w:lineRule="auto"/>
        <w:ind w:left="714" w:hanging="357"/>
        <w:contextualSpacing w:val="0"/>
        <w:jc w:val="both"/>
        <w:rPr>
          <w:szCs w:val="24"/>
        </w:rPr>
      </w:pPr>
      <w:r w:rsidRPr="00DD3BF3">
        <w:rPr>
          <w:szCs w:val="24"/>
        </w:rPr>
        <w:t>Každý jednotlivý chybějící doklad či dokumentace u přejímky bude považován za vadu, která bude odstraněna do 7</w:t>
      </w:r>
      <w:r w:rsidR="00720594" w:rsidRPr="00DD3BF3">
        <w:rPr>
          <w:szCs w:val="24"/>
        </w:rPr>
        <w:t xml:space="preserve"> </w:t>
      </w:r>
      <w:r w:rsidR="00DD3BF3">
        <w:rPr>
          <w:szCs w:val="24"/>
        </w:rPr>
        <w:t xml:space="preserve">(sedmi) </w:t>
      </w:r>
      <w:r w:rsidR="00720594" w:rsidRPr="00DD3BF3">
        <w:rPr>
          <w:szCs w:val="24"/>
        </w:rPr>
        <w:t>kalendářních</w:t>
      </w:r>
      <w:r w:rsidRPr="00DD3BF3">
        <w:rPr>
          <w:szCs w:val="24"/>
        </w:rPr>
        <w:t xml:space="preserve"> dnů. </w:t>
      </w:r>
    </w:p>
    <w:p w14:paraId="145688A8" w14:textId="77777777" w:rsidR="0047076C" w:rsidRPr="0085443C" w:rsidRDefault="0047076C" w:rsidP="002C64D9">
      <w:pPr>
        <w:pStyle w:val="Odstavecseseznamem"/>
        <w:numPr>
          <w:ilvl w:val="0"/>
          <w:numId w:val="13"/>
        </w:numPr>
        <w:spacing w:after="60" w:line="240" w:lineRule="auto"/>
        <w:ind w:left="714" w:hanging="357"/>
        <w:contextualSpacing w:val="0"/>
        <w:jc w:val="both"/>
        <w:rPr>
          <w:szCs w:val="24"/>
        </w:rPr>
      </w:pPr>
      <w:r w:rsidRPr="00DD3BF3">
        <w:rPr>
          <w:szCs w:val="24"/>
        </w:rPr>
        <w:t xml:space="preserve">O předání a převzetí DÍLA </w:t>
      </w:r>
      <w:r w:rsidRPr="0085443C">
        <w:rPr>
          <w:szCs w:val="24"/>
        </w:rPr>
        <w:t xml:space="preserve">bude vyhotoven protokol o předání a převzetí DÍLA. Protokol vyhotoví </w:t>
      </w:r>
      <w:r w:rsidR="00BB75BD" w:rsidRPr="00653076">
        <w:rPr>
          <w:szCs w:val="24"/>
        </w:rPr>
        <w:t xml:space="preserve">TDS a </w:t>
      </w:r>
      <w:r w:rsidRPr="0085443C">
        <w:rPr>
          <w:szCs w:val="24"/>
        </w:rPr>
        <w:t>bude zejména obsahovat:</w:t>
      </w:r>
    </w:p>
    <w:p w14:paraId="56C5400A" w14:textId="77777777" w:rsidR="0047076C" w:rsidRPr="00653076" w:rsidRDefault="0047076C" w:rsidP="002C64D9">
      <w:pPr>
        <w:numPr>
          <w:ilvl w:val="1"/>
          <w:numId w:val="30"/>
        </w:numPr>
        <w:spacing w:after="0" w:line="240" w:lineRule="auto"/>
        <w:jc w:val="both"/>
      </w:pPr>
      <w:r w:rsidRPr="00653076">
        <w:t xml:space="preserve">popis stavu </w:t>
      </w:r>
      <w:r w:rsidR="009C5635" w:rsidRPr="00653076">
        <w:t xml:space="preserve">plnění </w:t>
      </w:r>
      <w:r w:rsidRPr="00653076">
        <w:t>v okamžiku předání DÍLA,</w:t>
      </w:r>
    </w:p>
    <w:p w14:paraId="6836A383" w14:textId="77777777" w:rsidR="0047076C" w:rsidRPr="00653076" w:rsidRDefault="0047076C" w:rsidP="002C64D9">
      <w:pPr>
        <w:numPr>
          <w:ilvl w:val="1"/>
          <w:numId w:val="30"/>
        </w:numPr>
        <w:spacing w:after="0" w:line="240" w:lineRule="auto"/>
        <w:jc w:val="both"/>
      </w:pPr>
      <w:r w:rsidRPr="00653076">
        <w:t>soupis dokladů</w:t>
      </w:r>
      <w:r w:rsidR="00BB75BD" w:rsidRPr="00653076">
        <w:t xml:space="preserve"> a dokumentace</w:t>
      </w:r>
      <w:r w:rsidRPr="00653076">
        <w:t>, jež zhotovitel předáv</w:t>
      </w:r>
      <w:r w:rsidR="00355AA9" w:rsidRPr="00653076">
        <w:t>á</w:t>
      </w:r>
      <w:r w:rsidRPr="00653076">
        <w:t xml:space="preserve"> objednateli,</w:t>
      </w:r>
    </w:p>
    <w:p w14:paraId="132BB74D" w14:textId="77777777" w:rsidR="00355AA9" w:rsidRPr="00653076" w:rsidRDefault="00355AA9" w:rsidP="00DD3BF3">
      <w:pPr>
        <w:numPr>
          <w:ilvl w:val="1"/>
          <w:numId w:val="30"/>
        </w:numPr>
        <w:spacing w:after="60" w:line="240" w:lineRule="auto"/>
        <w:ind w:left="1434" w:hanging="357"/>
        <w:jc w:val="both"/>
      </w:pPr>
      <w:r w:rsidRPr="00653076">
        <w:t>soupis vad při přejímce s určením termínu odstranění</w:t>
      </w:r>
    </w:p>
    <w:p w14:paraId="0F23CF3B" w14:textId="77777777" w:rsidR="00CC1B07" w:rsidRPr="00CC1B07" w:rsidRDefault="0047076C" w:rsidP="00CC1B07">
      <w:pPr>
        <w:pStyle w:val="Odstavecseseznamem"/>
        <w:numPr>
          <w:ilvl w:val="0"/>
          <w:numId w:val="13"/>
        </w:numPr>
        <w:spacing w:after="60" w:line="240" w:lineRule="auto"/>
        <w:ind w:left="714" w:hanging="357"/>
        <w:contextualSpacing w:val="0"/>
        <w:jc w:val="both"/>
        <w:rPr>
          <w:szCs w:val="24"/>
        </w:rPr>
      </w:pPr>
      <w:r w:rsidRPr="0085443C">
        <w:rPr>
          <w:szCs w:val="24"/>
        </w:rPr>
        <w:t xml:space="preserve">Podepíše-li smluvní strana protokol o předání DÍLA, přičemž se jasným a zřetelným způsobem nesouhlasně nevyjádří ke konkrétním zápisům anebo bodům protokolu o předání DÍLA, platí, že s celým obsahem protokolu o předání DÍLA souhlasí. </w:t>
      </w:r>
    </w:p>
    <w:p w14:paraId="6BD1BE22" w14:textId="77777777" w:rsidR="00CC1B07" w:rsidRPr="00DD3BF3" w:rsidRDefault="0047076C" w:rsidP="00CC1B07">
      <w:pPr>
        <w:pStyle w:val="Odstavecseseznamem"/>
        <w:numPr>
          <w:ilvl w:val="0"/>
          <w:numId w:val="13"/>
        </w:numPr>
        <w:spacing w:after="60" w:line="240" w:lineRule="auto"/>
        <w:ind w:left="714" w:hanging="357"/>
        <w:contextualSpacing w:val="0"/>
        <w:jc w:val="both"/>
        <w:rPr>
          <w:szCs w:val="24"/>
        </w:rPr>
      </w:pPr>
      <w:r w:rsidRPr="00CC1B07">
        <w:rPr>
          <w:szCs w:val="24"/>
        </w:rPr>
        <w:t>Podepsání protokolu nezbavuje zhotovitele odpovědnosti za případné opravy nebo doplnění konstrukcí provedených nebo dodaných v rozporu s normovými požadavky platných norem a</w:t>
      </w:r>
      <w:r w:rsidR="00BB3FDB" w:rsidRPr="00CC1B07">
        <w:rPr>
          <w:szCs w:val="24"/>
        </w:rPr>
        <w:t> </w:t>
      </w:r>
      <w:r w:rsidRPr="00DD3BF3">
        <w:rPr>
          <w:szCs w:val="24"/>
        </w:rPr>
        <w:t>předpisů.</w:t>
      </w:r>
      <w:r w:rsidR="00CC1B07" w:rsidRPr="00DD3BF3">
        <w:rPr>
          <w:rFonts w:ascii="Calibri" w:hAnsi="Calibri" w:cs="Arial"/>
          <w:sz w:val="22"/>
        </w:rPr>
        <w:t xml:space="preserve"> </w:t>
      </w:r>
    </w:p>
    <w:p w14:paraId="687804ED" w14:textId="77777777" w:rsidR="0047076C" w:rsidRPr="00DD3BF3" w:rsidRDefault="00CC1B07" w:rsidP="00A378B5">
      <w:pPr>
        <w:pStyle w:val="Odstavecseseznamem"/>
        <w:numPr>
          <w:ilvl w:val="0"/>
          <w:numId w:val="13"/>
        </w:numPr>
        <w:spacing w:line="240" w:lineRule="auto"/>
        <w:ind w:left="714" w:hanging="357"/>
        <w:contextualSpacing w:val="0"/>
        <w:jc w:val="both"/>
        <w:rPr>
          <w:szCs w:val="24"/>
        </w:rPr>
      </w:pPr>
      <w:r w:rsidRPr="00DD3BF3">
        <w:t>Objednatel není povinen převzít dílo vykazující vady a nedodělky, které brání nebo omezují funkční nebo estetické užívání díla.  Jestliže objednatel odmítne převzetí díla, uvede do zápisu svoje důvody.</w:t>
      </w:r>
    </w:p>
    <w:p w14:paraId="5F61EB90" w14:textId="77777777" w:rsidR="0047076C" w:rsidRPr="00DD3BF3" w:rsidRDefault="0047076C" w:rsidP="0027594C">
      <w:pPr>
        <w:keepNext/>
        <w:spacing w:after="0" w:line="240" w:lineRule="auto"/>
        <w:jc w:val="center"/>
        <w:rPr>
          <w:b/>
          <w:sz w:val="28"/>
          <w:szCs w:val="24"/>
        </w:rPr>
      </w:pPr>
      <w:r w:rsidRPr="00DD3BF3">
        <w:rPr>
          <w:b/>
          <w:sz w:val="28"/>
          <w:szCs w:val="24"/>
        </w:rPr>
        <w:t>Oddíl III.</w:t>
      </w:r>
    </w:p>
    <w:p w14:paraId="4A96C9A1" w14:textId="77777777" w:rsidR="0047076C" w:rsidRPr="0085443C" w:rsidRDefault="0047076C" w:rsidP="0027594C">
      <w:pPr>
        <w:keepNext/>
        <w:spacing w:after="60" w:line="240" w:lineRule="auto"/>
        <w:jc w:val="center"/>
        <w:rPr>
          <w:b/>
          <w:sz w:val="28"/>
          <w:szCs w:val="24"/>
        </w:rPr>
      </w:pPr>
      <w:r w:rsidRPr="00DD3BF3">
        <w:rPr>
          <w:b/>
          <w:sz w:val="28"/>
          <w:szCs w:val="24"/>
        </w:rPr>
        <w:t xml:space="preserve">Vlastnictví </w:t>
      </w:r>
      <w:r w:rsidRPr="0085443C">
        <w:rPr>
          <w:b/>
          <w:sz w:val="28"/>
          <w:szCs w:val="24"/>
        </w:rPr>
        <w:t>k dílu, pojištění, záruky</w:t>
      </w:r>
      <w:r>
        <w:rPr>
          <w:b/>
          <w:sz w:val="28"/>
          <w:szCs w:val="24"/>
        </w:rPr>
        <w:t xml:space="preserve">, </w:t>
      </w:r>
      <w:r w:rsidRPr="0085443C">
        <w:rPr>
          <w:b/>
          <w:sz w:val="28"/>
          <w:szCs w:val="24"/>
        </w:rPr>
        <w:t>vady</w:t>
      </w:r>
      <w:r w:rsidR="004A09DE">
        <w:rPr>
          <w:b/>
          <w:sz w:val="28"/>
          <w:szCs w:val="24"/>
        </w:rPr>
        <w:t>, garance</w:t>
      </w:r>
    </w:p>
    <w:p w14:paraId="15C208EC" w14:textId="77777777" w:rsidR="0047076C" w:rsidRPr="0085443C" w:rsidRDefault="0047076C" w:rsidP="0027594C">
      <w:pPr>
        <w:keepNext/>
        <w:spacing w:after="60" w:line="240" w:lineRule="auto"/>
        <w:jc w:val="both"/>
        <w:rPr>
          <w:b/>
          <w:i/>
          <w:sz w:val="28"/>
          <w:szCs w:val="24"/>
        </w:rPr>
      </w:pPr>
      <w:r w:rsidRPr="0085443C">
        <w:rPr>
          <w:b/>
          <w:i/>
          <w:sz w:val="28"/>
          <w:szCs w:val="24"/>
        </w:rPr>
        <w:t>I. Vlastnické právo k dílu a nebezpečí škody</w:t>
      </w:r>
    </w:p>
    <w:p w14:paraId="4FDCFAA2" w14:textId="77777777" w:rsidR="0047076C" w:rsidRPr="0085443C" w:rsidRDefault="0047076C" w:rsidP="002C64D9">
      <w:pPr>
        <w:pStyle w:val="Odstavecseseznamem"/>
        <w:numPr>
          <w:ilvl w:val="0"/>
          <w:numId w:val="14"/>
        </w:numPr>
        <w:spacing w:after="60" w:line="240" w:lineRule="auto"/>
        <w:ind w:left="714" w:hanging="357"/>
        <w:contextualSpacing w:val="0"/>
        <w:jc w:val="both"/>
        <w:rPr>
          <w:szCs w:val="24"/>
        </w:rPr>
      </w:pPr>
      <w:r w:rsidRPr="0085443C">
        <w:rPr>
          <w:szCs w:val="24"/>
        </w:rPr>
        <w:t xml:space="preserve">Vlastnictví k DÍLU přechází na objednatele zabudováním a u ještě nezabudovaných částí díla jejich zaplacením. Nebezpečí škody po celou dobu zhotovování DÍLA nese zhotovitel až do předání DÍLA a vyklizeného staveniště </w:t>
      </w:r>
      <w:r w:rsidR="001E4DEB" w:rsidRPr="0085443C">
        <w:rPr>
          <w:szCs w:val="24"/>
        </w:rPr>
        <w:t>objednateli,</w:t>
      </w:r>
      <w:r w:rsidRPr="0085443C">
        <w:rPr>
          <w:szCs w:val="24"/>
        </w:rPr>
        <w:t xml:space="preserve"> a to i těch jeho částí, které se v</w:t>
      </w:r>
      <w:r>
        <w:rPr>
          <w:szCs w:val="24"/>
        </w:rPr>
        <w:t> </w:t>
      </w:r>
      <w:r w:rsidRPr="0085443C">
        <w:rPr>
          <w:szCs w:val="24"/>
        </w:rPr>
        <w:t>průběhu</w:t>
      </w:r>
      <w:r>
        <w:rPr>
          <w:szCs w:val="24"/>
        </w:rPr>
        <w:t xml:space="preserve"> </w:t>
      </w:r>
      <w:r w:rsidRPr="0085443C">
        <w:rPr>
          <w:szCs w:val="24"/>
        </w:rPr>
        <w:t>realizace stávají majetkem objednatele.</w:t>
      </w:r>
    </w:p>
    <w:p w14:paraId="6B87FBD4" w14:textId="77777777" w:rsidR="0047076C" w:rsidRPr="0085443C" w:rsidRDefault="0047076C" w:rsidP="002C64D9">
      <w:pPr>
        <w:pStyle w:val="Odstavecseseznamem"/>
        <w:numPr>
          <w:ilvl w:val="0"/>
          <w:numId w:val="14"/>
        </w:numPr>
        <w:spacing w:after="120" w:line="240" w:lineRule="auto"/>
        <w:ind w:left="714" w:hanging="357"/>
        <w:contextualSpacing w:val="0"/>
        <w:jc w:val="both"/>
        <w:rPr>
          <w:szCs w:val="24"/>
        </w:rPr>
      </w:pPr>
      <w:r w:rsidRPr="0085443C">
        <w:rPr>
          <w:szCs w:val="24"/>
        </w:rPr>
        <w:t>Zhotovitel je povinen na vlastní náklady zabezpečit ochranu zhotovovaného DÍLA a</w:t>
      </w:r>
      <w:r w:rsidR="00BB3FDB">
        <w:rPr>
          <w:szCs w:val="24"/>
        </w:rPr>
        <w:t> </w:t>
      </w:r>
      <w:r w:rsidRPr="0085443C">
        <w:rPr>
          <w:szCs w:val="24"/>
        </w:rPr>
        <w:t>veškerého materiálu dovezeného na staveniště pro stavbu proti povětrnostním vlivům, poškození a odcizení.</w:t>
      </w:r>
    </w:p>
    <w:p w14:paraId="5AD4F232" w14:textId="77777777" w:rsidR="0047076C" w:rsidRPr="00CA27E2" w:rsidRDefault="0047076C" w:rsidP="0027594C">
      <w:pPr>
        <w:pStyle w:val="Odstavecseseznamem"/>
        <w:keepNext/>
        <w:spacing w:after="60" w:line="240" w:lineRule="auto"/>
        <w:ind w:left="0"/>
        <w:contextualSpacing w:val="0"/>
        <w:jc w:val="both"/>
        <w:rPr>
          <w:szCs w:val="24"/>
        </w:rPr>
      </w:pPr>
      <w:r w:rsidRPr="0085443C">
        <w:rPr>
          <w:b/>
          <w:i/>
          <w:sz w:val="28"/>
          <w:szCs w:val="24"/>
        </w:rPr>
        <w:t>II. Pojištění zhotovitele</w:t>
      </w:r>
      <w:r w:rsidR="00331CF2">
        <w:rPr>
          <w:b/>
          <w:i/>
          <w:sz w:val="28"/>
          <w:szCs w:val="24"/>
        </w:rPr>
        <w:t xml:space="preserve"> </w:t>
      </w:r>
    </w:p>
    <w:p w14:paraId="365C3D82" w14:textId="77777777" w:rsidR="0047076C" w:rsidRDefault="00E1228D" w:rsidP="002C64D9">
      <w:pPr>
        <w:pStyle w:val="Odstavecseseznamem"/>
        <w:numPr>
          <w:ilvl w:val="0"/>
          <w:numId w:val="19"/>
        </w:numPr>
        <w:spacing w:after="60" w:line="240" w:lineRule="auto"/>
        <w:ind w:left="714" w:hanging="357"/>
        <w:contextualSpacing w:val="0"/>
        <w:jc w:val="both"/>
        <w:rPr>
          <w:szCs w:val="24"/>
        </w:rPr>
      </w:pPr>
      <w:r w:rsidRPr="0085443C">
        <w:rPr>
          <w:szCs w:val="24"/>
        </w:rPr>
        <w:t xml:space="preserve">Zhotovitel má k datu podpisu této </w:t>
      </w:r>
      <w:r>
        <w:rPr>
          <w:szCs w:val="24"/>
        </w:rPr>
        <w:t>SoD</w:t>
      </w:r>
      <w:r w:rsidRPr="0085443C">
        <w:rPr>
          <w:szCs w:val="24"/>
        </w:rPr>
        <w:t xml:space="preserve"> uzavřeno </w:t>
      </w:r>
      <w:r>
        <w:rPr>
          <w:szCs w:val="24"/>
        </w:rPr>
        <w:t>pojištění</w:t>
      </w:r>
      <w:r w:rsidRPr="0085443C">
        <w:rPr>
          <w:szCs w:val="24"/>
        </w:rPr>
        <w:t xml:space="preserve"> odpovědnosti za škodu způsobenou Zhotovitelem třetí osobě v souvislosti s</w:t>
      </w:r>
      <w:r>
        <w:rPr>
          <w:szCs w:val="24"/>
        </w:rPr>
        <w:t> </w:t>
      </w:r>
      <w:r w:rsidRPr="0085443C">
        <w:rPr>
          <w:szCs w:val="24"/>
        </w:rPr>
        <w:t>výkonem</w:t>
      </w:r>
      <w:r>
        <w:rPr>
          <w:szCs w:val="24"/>
        </w:rPr>
        <w:t xml:space="preserve"> </w:t>
      </w:r>
      <w:r w:rsidRPr="0085443C">
        <w:rPr>
          <w:szCs w:val="24"/>
        </w:rPr>
        <w:t xml:space="preserve">jeho činnosti ve výši </w:t>
      </w:r>
      <w:r w:rsidRPr="009859F6">
        <w:rPr>
          <w:szCs w:val="24"/>
        </w:rPr>
        <w:t xml:space="preserve">nejméně </w:t>
      </w:r>
      <w:r w:rsidR="0038281C">
        <w:rPr>
          <w:b/>
          <w:szCs w:val="24"/>
        </w:rPr>
        <w:t>50</w:t>
      </w:r>
      <w:r w:rsidR="00C91D4E">
        <w:rPr>
          <w:b/>
          <w:szCs w:val="24"/>
        </w:rPr>
        <w:t xml:space="preserve"> mil.</w:t>
      </w:r>
      <w:r w:rsidRPr="001D14AC">
        <w:rPr>
          <w:b/>
          <w:szCs w:val="24"/>
        </w:rPr>
        <w:t xml:space="preserve"> Kč</w:t>
      </w:r>
      <w:r w:rsidRPr="0085443C">
        <w:rPr>
          <w:szCs w:val="24"/>
        </w:rPr>
        <w:t xml:space="preserve">. Zhotovitel se zavazuje, že po celou dobu trvání této </w:t>
      </w:r>
      <w:r>
        <w:rPr>
          <w:szCs w:val="24"/>
        </w:rPr>
        <w:t>SoD</w:t>
      </w:r>
      <w:r w:rsidRPr="0085443C">
        <w:rPr>
          <w:szCs w:val="24"/>
        </w:rPr>
        <w:t xml:space="preserve"> bude pojištěn ve smyslu tohoto ustanovení a že nedojde ke snížení pojistného plnění pod částku uvedenou v</w:t>
      </w:r>
      <w:r w:rsidR="00525CB1">
        <w:rPr>
          <w:szCs w:val="24"/>
        </w:rPr>
        <w:t> </w:t>
      </w:r>
      <w:r w:rsidRPr="0085443C">
        <w:rPr>
          <w:szCs w:val="24"/>
        </w:rPr>
        <w:t>předchozí větě.</w:t>
      </w:r>
      <w:r>
        <w:rPr>
          <w:szCs w:val="24"/>
        </w:rPr>
        <w:t xml:space="preserve"> </w:t>
      </w:r>
      <w:r w:rsidR="00331CF2">
        <w:rPr>
          <w:szCs w:val="24"/>
        </w:rPr>
        <w:t xml:space="preserve">Zhotovitel </w:t>
      </w:r>
      <w:r w:rsidR="00331CF2" w:rsidRPr="00CA27E2">
        <w:rPr>
          <w:szCs w:val="24"/>
        </w:rPr>
        <w:t xml:space="preserve">předloží </w:t>
      </w:r>
      <w:r w:rsidR="00CA27E2" w:rsidRPr="00CA27E2">
        <w:rPr>
          <w:szCs w:val="24"/>
        </w:rPr>
        <w:t>O</w:t>
      </w:r>
      <w:r w:rsidR="008A4C23">
        <w:rPr>
          <w:szCs w:val="24"/>
        </w:rPr>
        <w:t>bjednateli kopii pojistné smlouvy/pojistného certifikátu ke dni uzavření této SoD.</w:t>
      </w:r>
    </w:p>
    <w:p w14:paraId="0BB079CC" w14:textId="77777777" w:rsidR="0038281C" w:rsidRPr="00DD3BF3" w:rsidRDefault="0038281C" w:rsidP="00DD3BF3">
      <w:pPr>
        <w:pStyle w:val="Odstavecseseznamem"/>
        <w:numPr>
          <w:ilvl w:val="0"/>
          <w:numId w:val="19"/>
        </w:numPr>
        <w:spacing w:after="120" w:line="240" w:lineRule="auto"/>
        <w:ind w:left="714" w:hanging="357"/>
        <w:contextualSpacing w:val="0"/>
        <w:jc w:val="both"/>
        <w:rPr>
          <w:szCs w:val="24"/>
        </w:rPr>
      </w:pPr>
      <w:r w:rsidRPr="00F63A83">
        <w:rPr>
          <w:rFonts w:eastAsia="MS Mincho"/>
          <w:snapToGrid w:val="0"/>
          <w:szCs w:val="24"/>
          <w:lang w:eastAsia="en-GB"/>
        </w:rPr>
        <w:lastRenderedPageBreak/>
        <w:t xml:space="preserve">Zhotovitel se zavazuje, že nejpozději od zahájení provádění stavebních prací až do úplného dokončení stavebních prací (tj. dle </w:t>
      </w:r>
      <w:r>
        <w:rPr>
          <w:rFonts w:eastAsia="MS Mincho"/>
          <w:snapToGrid w:val="0"/>
          <w:szCs w:val="24"/>
          <w:lang w:eastAsia="en-GB"/>
        </w:rPr>
        <w:t xml:space="preserve">Oddílu I., </w:t>
      </w:r>
      <w:r w:rsidRPr="00F63A83">
        <w:rPr>
          <w:rFonts w:eastAsia="MS Mincho"/>
          <w:snapToGrid w:val="0"/>
          <w:szCs w:val="24"/>
          <w:lang w:eastAsia="en-GB"/>
        </w:rPr>
        <w:t xml:space="preserve">čl. </w:t>
      </w:r>
      <w:r>
        <w:rPr>
          <w:rFonts w:eastAsia="MS Mincho"/>
          <w:snapToGrid w:val="0"/>
          <w:szCs w:val="24"/>
          <w:lang w:eastAsia="en-GB"/>
        </w:rPr>
        <w:t>II</w:t>
      </w:r>
      <w:r w:rsidRPr="00F63A83">
        <w:rPr>
          <w:rFonts w:eastAsia="MS Mincho"/>
          <w:snapToGrid w:val="0"/>
          <w:szCs w:val="24"/>
          <w:lang w:eastAsia="en-GB"/>
        </w:rPr>
        <w:t xml:space="preserve">. odst. </w:t>
      </w:r>
      <w:r>
        <w:rPr>
          <w:rFonts w:eastAsia="MS Mincho"/>
          <w:snapToGrid w:val="0"/>
          <w:szCs w:val="24"/>
          <w:lang w:eastAsia="en-GB"/>
        </w:rPr>
        <w:t>1</w:t>
      </w:r>
      <w:r w:rsidRPr="00F63A83">
        <w:rPr>
          <w:rFonts w:eastAsia="MS Mincho"/>
          <w:snapToGrid w:val="0"/>
          <w:szCs w:val="24"/>
          <w:lang w:eastAsia="en-GB"/>
        </w:rPr>
        <w:t xml:space="preserve"> této </w:t>
      </w:r>
      <w:r>
        <w:rPr>
          <w:rFonts w:eastAsia="MS Mincho"/>
          <w:snapToGrid w:val="0"/>
          <w:szCs w:val="24"/>
          <w:lang w:eastAsia="en-GB"/>
        </w:rPr>
        <w:t>SoD</w:t>
      </w:r>
      <w:r w:rsidRPr="00F63A83">
        <w:rPr>
          <w:rFonts w:eastAsia="MS Mincho"/>
          <w:snapToGrid w:val="0"/>
          <w:szCs w:val="24"/>
          <w:lang w:eastAsia="en-GB"/>
        </w:rPr>
        <w:t xml:space="preserve">) bude mít současně sjednanou platnou a účinnou pojistnou smlouvu stavebně montážních rizik v rozsahu pro veškerá obvykle pojistitelná rizika (tzv. all risk), které se zejména vztahuje na škody na </w:t>
      </w:r>
      <w:r w:rsidR="00356B05" w:rsidRPr="00CA27E2">
        <w:rPr>
          <w:rFonts w:eastAsia="MS Mincho"/>
          <w:snapToGrid w:val="0"/>
          <w:szCs w:val="24"/>
          <w:lang w:eastAsia="en-GB"/>
        </w:rPr>
        <w:t>budově školy</w:t>
      </w:r>
      <w:r w:rsidR="00CA27E2" w:rsidRPr="00CA27E2">
        <w:rPr>
          <w:rFonts w:eastAsia="MS Mincho"/>
          <w:snapToGrid w:val="0"/>
          <w:szCs w:val="24"/>
          <w:lang w:eastAsia="en-GB"/>
        </w:rPr>
        <w:t xml:space="preserve">, </w:t>
      </w:r>
      <w:r w:rsidRPr="00F63A83">
        <w:rPr>
          <w:rFonts w:eastAsia="MS Mincho"/>
          <w:snapToGrid w:val="0"/>
          <w:szCs w:val="24"/>
          <w:lang w:eastAsia="en-GB"/>
        </w:rPr>
        <w:t>konstrukci budovaného díla v jakékoliv fázi rozestavěnosti před jeho dokončením, na technologických celcích, na montážních a stavebních strojích a na zařízeních staveniště, a</w:t>
      </w:r>
      <w:r>
        <w:rPr>
          <w:rFonts w:eastAsia="MS Mincho"/>
          <w:snapToGrid w:val="0"/>
          <w:szCs w:val="24"/>
          <w:lang w:eastAsia="en-GB"/>
        </w:rPr>
        <w:t> </w:t>
      </w:r>
      <w:r w:rsidRPr="00F63A83">
        <w:rPr>
          <w:rFonts w:eastAsia="MS Mincho"/>
          <w:snapToGrid w:val="0"/>
          <w:szCs w:val="24"/>
          <w:lang w:eastAsia="en-GB"/>
        </w:rPr>
        <w:t xml:space="preserve">to s limitem pojistného plnění min. ve výši </w:t>
      </w:r>
      <w:r>
        <w:rPr>
          <w:b/>
          <w:szCs w:val="24"/>
        </w:rPr>
        <w:t>100</w:t>
      </w:r>
      <w:r w:rsidR="00356B05">
        <w:rPr>
          <w:b/>
          <w:szCs w:val="24"/>
        </w:rPr>
        <w:t xml:space="preserve"> </w:t>
      </w:r>
      <w:r>
        <w:rPr>
          <w:b/>
          <w:szCs w:val="24"/>
        </w:rPr>
        <w:t>mil.</w:t>
      </w:r>
      <w:r w:rsidRPr="001D14AC">
        <w:rPr>
          <w:b/>
          <w:szCs w:val="24"/>
        </w:rPr>
        <w:t xml:space="preserve"> Kč</w:t>
      </w:r>
      <w:r w:rsidRPr="0085443C">
        <w:rPr>
          <w:szCs w:val="24"/>
        </w:rPr>
        <w:t>.</w:t>
      </w:r>
    </w:p>
    <w:p w14:paraId="0C3D4B39" w14:textId="77777777" w:rsidR="0047076C" w:rsidRPr="0085443C" w:rsidRDefault="0047076C" w:rsidP="0027594C">
      <w:pPr>
        <w:keepNext/>
        <w:spacing w:after="60" w:line="240" w:lineRule="auto"/>
        <w:jc w:val="both"/>
        <w:rPr>
          <w:b/>
          <w:i/>
          <w:sz w:val="28"/>
          <w:szCs w:val="24"/>
        </w:rPr>
      </w:pPr>
      <w:r w:rsidRPr="0085443C">
        <w:rPr>
          <w:b/>
          <w:i/>
          <w:sz w:val="28"/>
          <w:szCs w:val="24"/>
        </w:rPr>
        <w:t>III. Záruční lhůty</w:t>
      </w:r>
    </w:p>
    <w:p w14:paraId="267B8175" w14:textId="77777777" w:rsidR="0047076C" w:rsidRPr="00331CF2" w:rsidRDefault="0047076C" w:rsidP="00DD3BF3">
      <w:pPr>
        <w:pStyle w:val="Odstavecseseznamem"/>
        <w:numPr>
          <w:ilvl w:val="0"/>
          <w:numId w:val="15"/>
        </w:numPr>
        <w:spacing w:after="60" w:line="240" w:lineRule="auto"/>
        <w:ind w:left="714" w:hanging="357"/>
        <w:contextualSpacing w:val="0"/>
        <w:jc w:val="both"/>
        <w:rPr>
          <w:szCs w:val="24"/>
        </w:rPr>
      </w:pPr>
      <w:r w:rsidRPr="0085443C">
        <w:rPr>
          <w:szCs w:val="24"/>
        </w:rPr>
        <w:t xml:space="preserve">Zhotovitel </w:t>
      </w:r>
      <w:r w:rsidRPr="00CA27E2">
        <w:rPr>
          <w:szCs w:val="24"/>
        </w:rPr>
        <w:t xml:space="preserve">poskytuje za bezvadnou jakost DÍLA záruku v délce 60 měsíců ode dne </w:t>
      </w:r>
      <w:r w:rsidR="007B3409" w:rsidRPr="00CA27E2">
        <w:rPr>
          <w:szCs w:val="24"/>
        </w:rPr>
        <w:t>předání a</w:t>
      </w:r>
      <w:r w:rsidR="006F7488" w:rsidRPr="00CA27E2">
        <w:rPr>
          <w:szCs w:val="24"/>
        </w:rPr>
        <w:t> </w:t>
      </w:r>
      <w:r w:rsidR="007B3409" w:rsidRPr="00CA27E2">
        <w:rPr>
          <w:szCs w:val="24"/>
        </w:rPr>
        <w:t xml:space="preserve">převzetí DÍLA </w:t>
      </w:r>
      <w:r w:rsidRPr="00CA27E2">
        <w:rPr>
          <w:szCs w:val="24"/>
        </w:rPr>
        <w:t>s výjimkou komponentů, pro které jejich výrobce nebo výhradní dodavatel stanoví záruční do</w:t>
      </w:r>
      <w:r w:rsidRPr="00331CF2">
        <w:rPr>
          <w:szCs w:val="24"/>
        </w:rPr>
        <w:t>bu odlišnou. Záruční lhůta uvedená výše počíná běžet dnem odstranění poslední vady vyplývající z protokolu o</w:t>
      </w:r>
      <w:r w:rsidR="00185069" w:rsidRPr="00331CF2">
        <w:rPr>
          <w:szCs w:val="24"/>
        </w:rPr>
        <w:t> </w:t>
      </w:r>
      <w:r w:rsidRPr="00331CF2">
        <w:rPr>
          <w:szCs w:val="24"/>
        </w:rPr>
        <w:t>předání a převzetí DÍLA. Po dobu záruky odpovídá zhotovitel za vady, které objednatel zjistil a které včas oznámil.</w:t>
      </w:r>
    </w:p>
    <w:p w14:paraId="6B221E5F" w14:textId="77777777" w:rsidR="0047076C" w:rsidRPr="0085443C" w:rsidRDefault="0047076C" w:rsidP="002C64D9">
      <w:pPr>
        <w:pStyle w:val="Odstavecseseznamem"/>
        <w:numPr>
          <w:ilvl w:val="0"/>
          <w:numId w:val="15"/>
        </w:numPr>
        <w:spacing w:after="60" w:line="240" w:lineRule="auto"/>
        <w:ind w:left="714" w:hanging="357"/>
        <w:contextualSpacing w:val="0"/>
        <w:jc w:val="both"/>
        <w:rPr>
          <w:szCs w:val="24"/>
        </w:rPr>
      </w:pPr>
      <w:r w:rsidRPr="0085443C">
        <w:rPr>
          <w:szCs w:val="24"/>
        </w:rPr>
        <w:t xml:space="preserve">Záruční doba neběží po dobu, po kterou objednatel nemůže předmět DÍLA užívat pro vady, za které </w:t>
      </w:r>
      <w:r w:rsidR="00374F9B">
        <w:rPr>
          <w:szCs w:val="24"/>
        </w:rPr>
        <w:t>Z</w:t>
      </w:r>
      <w:r w:rsidRPr="0085443C">
        <w:rPr>
          <w:szCs w:val="24"/>
        </w:rPr>
        <w:t>hotovitel prokazatelně odpovídá.</w:t>
      </w:r>
    </w:p>
    <w:p w14:paraId="16F41D8C" w14:textId="77777777" w:rsidR="0047076C" w:rsidRPr="0085443C" w:rsidRDefault="0047076C" w:rsidP="002C64D9">
      <w:pPr>
        <w:pStyle w:val="Odstavecseseznamem"/>
        <w:numPr>
          <w:ilvl w:val="0"/>
          <w:numId w:val="15"/>
        </w:numPr>
        <w:spacing w:after="60" w:line="240" w:lineRule="auto"/>
        <w:ind w:left="714" w:hanging="357"/>
        <w:contextualSpacing w:val="0"/>
        <w:jc w:val="both"/>
        <w:rPr>
          <w:szCs w:val="24"/>
        </w:rPr>
      </w:pPr>
      <w:r w:rsidRPr="0085443C">
        <w:rPr>
          <w:szCs w:val="24"/>
        </w:rPr>
        <w:t xml:space="preserve">Záruční doba se prodlužuje o dobu trvání odstranění vady, která brání užívání DÍLA k účelu, ke kterému jej </w:t>
      </w:r>
      <w:r w:rsidR="00374F9B">
        <w:rPr>
          <w:szCs w:val="24"/>
        </w:rPr>
        <w:t>O</w:t>
      </w:r>
      <w:r w:rsidRPr="0085443C">
        <w:rPr>
          <w:szCs w:val="24"/>
        </w:rPr>
        <w:t>bjednatel objednal.</w:t>
      </w:r>
    </w:p>
    <w:p w14:paraId="2E1E413A" w14:textId="77777777" w:rsidR="0047076C" w:rsidRPr="0085443C" w:rsidRDefault="0047076C" w:rsidP="002C64D9">
      <w:pPr>
        <w:pStyle w:val="Odstavecseseznamem"/>
        <w:numPr>
          <w:ilvl w:val="0"/>
          <w:numId w:val="15"/>
        </w:numPr>
        <w:spacing w:after="60" w:line="240" w:lineRule="auto"/>
        <w:ind w:left="714" w:hanging="357"/>
        <w:contextualSpacing w:val="0"/>
        <w:jc w:val="both"/>
        <w:rPr>
          <w:szCs w:val="24"/>
        </w:rPr>
      </w:pPr>
      <w:r w:rsidRPr="0085443C">
        <w:rPr>
          <w:szCs w:val="24"/>
        </w:rPr>
        <w:t>Objednatel je oprávněn vyzvat zhotovitele ke kontrole DÍLA před uplynutím záruční doby. Zhotovitel se zavazuje této kontroly zúčastnit a případné zjištěné závady odstranit v</w:t>
      </w:r>
      <w:r>
        <w:rPr>
          <w:szCs w:val="24"/>
        </w:rPr>
        <w:t> </w:t>
      </w:r>
      <w:r w:rsidRPr="0085443C">
        <w:rPr>
          <w:szCs w:val="24"/>
        </w:rPr>
        <w:t>dohodnutých</w:t>
      </w:r>
      <w:r>
        <w:rPr>
          <w:szCs w:val="24"/>
        </w:rPr>
        <w:t xml:space="preserve"> </w:t>
      </w:r>
      <w:r w:rsidRPr="0085443C">
        <w:rPr>
          <w:szCs w:val="24"/>
        </w:rPr>
        <w:t>termínech.</w:t>
      </w:r>
    </w:p>
    <w:p w14:paraId="59B91ED7" w14:textId="77777777" w:rsidR="0047076C" w:rsidRPr="0085443C" w:rsidRDefault="0047076C" w:rsidP="002C64D9">
      <w:pPr>
        <w:pStyle w:val="Odstavecseseznamem"/>
        <w:numPr>
          <w:ilvl w:val="0"/>
          <w:numId w:val="15"/>
        </w:numPr>
        <w:spacing w:after="120" w:line="240" w:lineRule="auto"/>
        <w:ind w:left="714" w:hanging="357"/>
        <w:contextualSpacing w:val="0"/>
        <w:jc w:val="both"/>
        <w:rPr>
          <w:szCs w:val="24"/>
        </w:rPr>
      </w:pPr>
      <w:r w:rsidRPr="0085443C">
        <w:rPr>
          <w:szCs w:val="24"/>
        </w:rPr>
        <w:t>Zhotovitel se zavaz</w:t>
      </w:r>
      <w:r w:rsidR="007B3409">
        <w:rPr>
          <w:szCs w:val="24"/>
        </w:rPr>
        <w:t>uje po dobu záruční lhůty zajišť</w:t>
      </w:r>
      <w:r w:rsidRPr="0085443C">
        <w:rPr>
          <w:szCs w:val="24"/>
        </w:rPr>
        <w:t>ovat bezplatné odstraňování objednatelem oprávněně reklamovaných vad. Objednatel se zavazuje po předchozí dohodě o</w:t>
      </w:r>
      <w:r w:rsidR="00185069">
        <w:rPr>
          <w:szCs w:val="24"/>
        </w:rPr>
        <w:t> </w:t>
      </w:r>
      <w:r w:rsidRPr="0085443C">
        <w:rPr>
          <w:szCs w:val="24"/>
        </w:rPr>
        <w:t>termínu odstranění vady umožnit zhotoviteli přístup k provedení příslušných prací.</w:t>
      </w:r>
    </w:p>
    <w:p w14:paraId="2DE116F7" w14:textId="77777777" w:rsidR="0047076C" w:rsidRPr="0085443C" w:rsidRDefault="0047076C" w:rsidP="0027594C">
      <w:pPr>
        <w:keepNext/>
        <w:spacing w:after="60" w:line="240" w:lineRule="auto"/>
        <w:jc w:val="both"/>
        <w:rPr>
          <w:b/>
          <w:i/>
          <w:sz w:val="28"/>
          <w:szCs w:val="24"/>
        </w:rPr>
      </w:pPr>
      <w:r w:rsidRPr="0085443C">
        <w:rPr>
          <w:b/>
          <w:i/>
          <w:sz w:val="28"/>
          <w:szCs w:val="24"/>
        </w:rPr>
        <w:t>IV. Vady díla</w:t>
      </w:r>
    </w:p>
    <w:p w14:paraId="2F3ADB0C"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Odpovědnost za vady DÍLA se řídí ujednáním </w:t>
      </w:r>
      <w:r w:rsidRPr="00CA27E2">
        <w:rPr>
          <w:szCs w:val="24"/>
        </w:rPr>
        <w:t xml:space="preserve">smluvních stran v této </w:t>
      </w:r>
      <w:r w:rsidR="00B17167" w:rsidRPr="00CA27E2">
        <w:rPr>
          <w:szCs w:val="24"/>
        </w:rPr>
        <w:t>SoD</w:t>
      </w:r>
      <w:r w:rsidRPr="00CA27E2">
        <w:rPr>
          <w:szCs w:val="24"/>
        </w:rPr>
        <w:t xml:space="preserve"> a následně</w:t>
      </w:r>
      <w:r w:rsidR="00CA27E2" w:rsidRPr="00CA27E2">
        <w:rPr>
          <w:szCs w:val="24"/>
        </w:rPr>
        <w:t xml:space="preserve"> </w:t>
      </w:r>
      <w:r w:rsidRPr="00CA27E2">
        <w:rPr>
          <w:szCs w:val="24"/>
        </w:rPr>
        <w:t>ustanoveními práva z odpovědnosti za vady dle OZ v platném</w:t>
      </w:r>
      <w:r w:rsidRPr="0085443C">
        <w:rPr>
          <w:szCs w:val="24"/>
        </w:rPr>
        <w:t xml:space="preserve"> znění.</w:t>
      </w:r>
    </w:p>
    <w:p w14:paraId="7FF2229D" w14:textId="77777777" w:rsidR="0047076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Pro uplatnění práva z odpovědnosti za vady DÍLA je nezbytná reklamace </w:t>
      </w:r>
      <w:r w:rsidR="009E55C8">
        <w:rPr>
          <w:szCs w:val="24"/>
        </w:rPr>
        <w:t>O</w:t>
      </w:r>
      <w:r w:rsidRPr="0085443C">
        <w:rPr>
          <w:szCs w:val="24"/>
        </w:rPr>
        <w:t>bjednatele u</w:t>
      </w:r>
      <w:r>
        <w:rPr>
          <w:szCs w:val="24"/>
        </w:rPr>
        <w:t> </w:t>
      </w:r>
      <w:r w:rsidR="009E55C8">
        <w:rPr>
          <w:szCs w:val="24"/>
        </w:rPr>
        <w:t>Z</w:t>
      </w:r>
      <w:r w:rsidRPr="0085443C">
        <w:rPr>
          <w:szCs w:val="24"/>
        </w:rPr>
        <w:t>hotovitele nejpozději do konce doby, po kterou zhotovitel odpovídá za vady DÍLA.</w:t>
      </w:r>
    </w:p>
    <w:p w14:paraId="0726D747"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Reklamace </w:t>
      </w:r>
      <w:r>
        <w:rPr>
          <w:szCs w:val="24"/>
        </w:rPr>
        <w:t xml:space="preserve">vady </w:t>
      </w:r>
      <w:r w:rsidRPr="0085443C">
        <w:rPr>
          <w:szCs w:val="24"/>
        </w:rPr>
        <w:t xml:space="preserve">musí být uplatněna </w:t>
      </w:r>
      <w:r>
        <w:rPr>
          <w:szCs w:val="24"/>
        </w:rPr>
        <w:t>písemno</w:t>
      </w:r>
      <w:r w:rsidR="00CA27E2">
        <w:rPr>
          <w:szCs w:val="24"/>
        </w:rPr>
        <w:t xml:space="preserve">u </w:t>
      </w:r>
      <w:r w:rsidR="00CA27E2" w:rsidRPr="00CA27E2">
        <w:rPr>
          <w:szCs w:val="24"/>
        </w:rPr>
        <w:t xml:space="preserve">formou </w:t>
      </w:r>
      <w:r w:rsidRPr="00CA27E2">
        <w:rPr>
          <w:szCs w:val="24"/>
        </w:rPr>
        <w:t>elektronicky do datové schránky</w:t>
      </w:r>
      <w:r w:rsidR="00CA27E2" w:rsidRPr="00CA27E2">
        <w:rPr>
          <w:szCs w:val="24"/>
        </w:rPr>
        <w:t xml:space="preserve"> Zhotovitele</w:t>
      </w:r>
      <w:r w:rsidRPr="00CA27E2">
        <w:rPr>
          <w:szCs w:val="24"/>
        </w:rPr>
        <w:t>.</w:t>
      </w:r>
      <w:r w:rsidR="00CA27E2" w:rsidRPr="00CA27E2">
        <w:rPr>
          <w:szCs w:val="24"/>
        </w:rPr>
        <w:t xml:space="preserve"> </w:t>
      </w:r>
      <w:r w:rsidRPr="00CA27E2">
        <w:rPr>
          <w:szCs w:val="24"/>
        </w:rPr>
        <w:t>Objednatel je povinen vady popsat, příp</w:t>
      </w:r>
      <w:r w:rsidRPr="0085443C">
        <w:rPr>
          <w:szCs w:val="24"/>
        </w:rPr>
        <w:t>adně uvést</w:t>
      </w:r>
      <w:r w:rsidR="00497BA1">
        <w:rPr>
          <w:szCs w:val="24"/>
        </w:rPr>
        <w:t>,</w:t>
      </w:r>
      <w:r w:rsidRPr="0085443C">
        <w:rPr>
          <w:szCs w:val="24"/>
        </w:rPr>
        <w:t xml:space="preserve"> jak se projevují a stanovit lhůtu pro jejich odstranění.</w:t>
      </w:r>
    </w:p>
    <w:p w14:paraId="781D642E" w14:textId="77777777" w:rsidR="00CA27E2" w:rsidRPr="00CA27E2"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V případě, že objednatel uplatní v záruční době nárok z odpovědnosti za vady, je zhotovitel povinen zahájit práce na odstranění vad do 7 </w:t>
      </w:r>
      <w:r w:rsidR="006076C4">
        <w:rPr>
          <w:szCs w:val="24"/>
        </w:rPr>
        <w:t xml:space="preserve">(sedmi) </w:t>
      </w:r>
      <w:r w:rsidRPr="0085443C">
        <w:rPr>
          <w:szCs w:val="24"/>
        </w:rPr>
        <w:t xml:space="preserve">kalendářních dní od písemného oznámení vad a práce provést </w:t>
      </w:r>
      <w:r>
        <w:rPr>
          <w:szCs w:val="24"/>
        </w:rPr>
        <w:t xml:space="preserve">bez zbytečného odkladu, popř. ve lhůtě stanovené objednatelem nebo ve lhůtě dohodnuté oběma smluvními stranami, </w:t>
      </w:r>
      <w:r w:rsidRPr="008251C8">
        <w:rPr>
          <w:szCs w:val="24"/>
        </w:rPr>
        <w:t>přičemž platí, že nedohodnou-li se smluvní strany na této lhůtě, platí ust</w:t>
      </w:r>
      <w:r>
        <w:rPr>
          <w:szCs w:val="24"/>
        </w:rPr>
        <w:t>anovení OZ</w:t>
      </w:r>
      <w:r w:rsidRPr="008251C8">
        <w:rPr>
          <w:szCs w:val="24"/>
        </w:rPr>
        <w:t>.</w:t>
      </w:r>
    </w:p>
    <w:p w14:paraId="1A992B0E" w14:textId="77777777" w:rsidR="0047076C" w:rsidRPr="00CA27E2" w:rsidRDefault="00845B34" w:rsidP="002C64D9">
      <w:pPr>
        <w:pStyle w:val="Odstavecseseznamem"/>
        <w:numPr>
          <w:ilvl w:val="0"/>
          <w:numId w:val="16"/>
        </w:numPr>
        <w:spacing w:after="60" w:line="240" w:lineRule="auto"/>
        <w:ind w:left="714" w:hanging="357"/>
        <w:contextualSpacing w:val="0"/>
        <w:jc w:val="both"/>
        <w:rPr>
          <w:szCs w:val="24"/>
        </w:rPr>
      </w:pPr>
      <w:r w:rsidRPr="00CA27E2">
        <w:rPr>
          <w:szCs w:val="24"/>
        </w:rPr>
        <w:t xml:space="preserve">Vady, které budou reklamované jako HAVARIJNÍ budou </w:t>
      </w:r>
      <w:r w:rsidR="00CA27E2">
        <w:rPr>
          <w:szCs w:val="24"/>
        </w:rPr>
        <w:t xml:space="preserve">Zhotovitelem </w:t>
      </w:r>
      <w:r w:rsidRPr="00CA27E2">
        <w:rPr>
          <w:szCs w:val="24"/>
        </w:rPr>
        <w:t>odstraněné do 24 hodin, pokud nebude dohodnuto jinak.</w:t>
      </w:r>
    </w:p>
    <w:p w14:paraId="011572C2"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Zhotovitel se zavazuje zaslat objednateli své vyjádření </w:t>
      </w:r>
      <w:r>
        <w:rPr>
          <w:szCs w:val="24"/>
        </w:rPr>
        <w:t xml:space="preserve">k uplatněné reklamaci </w:t>
      </w:r>
      <w:r w:rsidRPr="0085443C">
        <w:rPr>
          <w:szCs w:val="24"/>
        </w:rPr>
        <w:t>do 48 hodin po jejím obdržení (mimo dny pracovního volna, klidu a státem uznaných svátků).</w:t>
      </w:r>
    </w:p>
    <w:p w14:paraId="2EE03892"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Jestliže </w:t>
      </w:r>
      <w:r w:rsidR="006076C4">
        <w:rPr>
          <w:szCs w:val="24"/>
        </w:rPr>
        <w:t>Z</w:t>
      </w:r>
      <w:r w:rsidRPr="0085443C">
        <w:rPr>
          <w:szCs w:val="24"/>
        </w:rPr>
        <w:t xml:space="preserve">hotovitel neodstraní vady ve stanoveném termínu, má </w:t>
      </w:r>
      <w:r w:rsidR="006076C4">
        <w:rPr>
          <w:szCs w:val="24"/>
        </w:rPr>
        <w:t>O</w:t>
      </w:r>
      <w:r w:rsidRPr="0085443C">
        <w:rPr>
          <w:szCs w:val="24"/>
        </w:rPr>
        <w:t xml:space="preserve">bjednatel právo odstranit vady sám nebo prostřednictvím třetí osoby na náklady </w:t>
      </w:r>
      <w:r w:rsidR="006076C4">
        <w:rPr>
          <w:szCs w:val="24"/>
        </w:rPr>
        <w:t>Z</w:t>
      </w:r>
      <w:r w:rsidRPr="0085443C">
        <w:rPr>
          <w:szCs w:val="24"/>
        </w:rPr>
        <w:t>hotovitele.</w:t>
      </w:r>
    </w:p>
    <w:p w14:paraId="6AE70670"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Zhotovitel se zavazuje odstranit vady na své náklady tak, aby </w:t>
      </w:r>
      <w:r w:rsidR="004240A3">
        <w:rPr>
          <w:szCs w:val="24"/>
        </w:rPr>
        <w:t>O</w:t>
      </w:r>
      <w:r w:rsidRPr="0085443C">
        <w:rPr>
          <w:szCs w:val="24"/>
        </w:rPr>
        <w:t xml:space="preserve">bjednateli nevznikly žádné vícenáklady, v opačném případě tyto hradí </w:t>
      </w:r>
      <w:r w:rsidR="004240A3">
        <w:rPr>
          <w:szCs w:val="24"/>
        </w:rPr>
        <w:t>Z</w:t>
      </w:r>
      <w:r w:rsidRPr="0085443C">
        <w:rPr>
          <w:szCs w:val="24"/>
        </w:rPr>
        <w:t>hotovitel.</w:t>
      </w:r>
    </w:p>
    <w:p w14:paraId="3BEEF461"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O odstranění vady bude sepsán protokol, který podepíší obě smluvní strany. V tomto protokolu, který vystaví </w:t>
      </w:r>
      <w:r w:rsidR="004240A3">
        <w:rPr>
          <w:szCs w:val="24"/>
        </w:rPr>
        <w:t>Z</w:t>
      </w:r>
      <w:r w:rsidRPr="0085443C">
        <w:rPr>
          <w:szCs w:val="24"/>
        </w:rPr>
        <w:t xml:space="preserve">hotovitel, musí být mimo jiné uvedeno: jména zástupců obou smluvních stran, číslo </w:t>
      </w:r>
      <w:r w:rsidR="00B17167">
        <w:rPr>
          <w:szCs w:val="24"/>
        </w:rPr>
        <w:t>SoD</w:t>
      </w:r>
      <w:r w:rsidRPr="0085443C">
        <w:rPr>
          <w:szCs w:val="24"/>
        </w:rPr>
        <w:t>, datum uplatnění a č.j. reklamace, popis a rozsah vady a způsob jejího odstranění, datum zahájení a ukončení odstranění vady, celková doba trvání vady (doba od zjištění do odstranění vady) a vyjádření, zda vada bránila užívání DÍLA k</w:t>
      </w:r>
      <w:r w:rsidR="00281E52">
        <w:rPr>
          <w:szCs w:val="24"/>
        </w:rPr>
        <w:t> </w:t>
      </w:r>
      <w:r w:rsidRPr="0085443C">
        <w:rPr>
          <w:szCs w:val="24"/>
        </w:rPr>
        <w:t xml:space="preserve">účelu, ke </w:t>
      </w:r>
      <w:r w:rsidRPr="0085443C">
        <w:rPr>
          <w:szCs w:val="24"/>
        </w:rPr>
        <w:lastRenderedPageBreak/>
        <w:t>kterému bylo určeno.</w:t>
      </w:r>
      <w:r w:rsidR="000B509E" w:rsidRPr="00CA27E2">
        <w:rPr>
          <w:szCs w:val="24"/>
        </w:rPr>
        <w:t xml:space="preserve"> Bude uvedeno, </w:t>
      </w:r>
      <w:r w:rsidR="00CA27E2">
        <w:rPr>
          <w:szCs w:val="24"/>
        </w:rPr>
        <w:t xml:space="preserve">zda a </w:t>
      </w:r>
      <w:r w:rsidR="000B509E" w:rsidRPr="00CA27E2">
        <w:rPr>
          <w:szCs w:val="24"/>
        </w:rPr>
        <w:t>jaký je případně vliv reklamace na prodloužení záruční lhůty.</w:t>
      </w:r>
    </w:p>
    <w:p w14:paraId="59220EDE"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 xml:space="preserve">Zhotovitel se zavazuje v případě potřeby dodat objednateli veškeré nové, případně opravené doklady vztahující se k opravené, případně vyměněné části (atesty, certifikáty apod.) potřebné k provozování </w:t>
      </w:r>
      <w:r w:rsidR="00D65FE6">
        <w:rPr>
          <w:iCs/>
          <w:szCs w:val="24"/>
        </w:rPr>
        <w:t>DÍLA</w:t>
      </w:r>
      <w:r w:rsidRPr="0085443C">
        <w:rPr>
          <w:szCs w:val="24"/>
        </w:rPr>
        <w:t>.</w:t>
      </w:r>
    </w:p>
    <w:p w14:paraId="0AA14E7E"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Zhotovitel odpovídá za to, že předmět díla má v době jeho předání objednateli a bude mít po dobu běhu záruční lhůty vlastnosti stanovené obecně závaznými právními předpisy, závaznými normami, případně vlastnosti obvyklé, dále za to, že dílo nemá právní vady, je kompletní, splňuje určenou funkci a odpovídá všem požadavkům sjednaným v S</w:t>
      </w:r>
      <w:r>
        <w:rPr>
          <w:szCs w:val="24"/>
        </w:rPr>
        <w:t>o</w:t>
      </w:r>
      <w:r w:rsidRPr="0085443C">
        <w:rPr>
          <w:szCs w:val="24"/>
        </w:rPr>
        <w:t>D.</w:t>
      </w:r>
    </w:p>
    <w:p w14:paraId="694CE434" w14:textId="77777777" w:rsidR="0047076C" w:rsidRPr="0085443C"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Reklamaci lze uplatnit nejpozději do posledního dne záruční lhůty, přičemž i reklamace odeslaná objednatelem v poslední den záruční lhůty se považuje za včas uplatněnou.</w:t>
      </w:r>
    </w:p>
    <w:p w14:paraId="45DB9414" w14:textId="77777777" w:rsidR="0047076C" w:rsidRPr="00CA27E2" w:rsidRDefault="0047076C" w:rsidP="002C64D9">
      <w:pPr>
        <w:pStyle w:val="Odstavecseseznamem"/>
        <w:numPr>
          <w:ilvl w:val="0"/>
          <w:numId w:val="16"/>
        </w:numPr>
        <w:spacing w:after="60" w:line="240" w:lineRule="auto"/>
        <w:ind w:left="714" w:hanging="357"/>
        <w:contextualSpacing w:val="0"/>
        <w:jc w:val="both"/>
        <w:rPr>
          <w:szCs w:val="24"/>
        </w:rPr>
      </w:pPr>
      <w:r w:rsidRPr="0085443C">
        <w:rPr>
          <w:szCs w:val="24"/>
        </w:rPr>
        <w:t>Záruční doba se nevztahuje na vady způso</w:t>
      </w:r>
      <w:r w:rsidR="00CA27E2">
        <w:rPr>
          <w:szCs w:val="24"/>
        </w:rPr>
        <w:t>bené neodbornou manipulací</w:t>
      </w:r>
    </w:p>
    <w:p w14:paraId="13CCA068" w14:textId="77777777" w:rsidR="002F5D78" w:rsidRPr="00CA23CB" w:rsidRDefault="0047076C" w:rsidP="002F5D78">
      <w:pPr>
        <w:pStyle w:val="Odstavecseseznamem"/>
        <w:numPr>
          <w:ilvl w:val="0"/>
          <w:numId w:val="16"/>
        </w:numPr>
        <w:spacing w:after="120" w:line="240" w:lineRule="auto"/>
        <w:ind w:left="714" w:hanging="357"/>
        <w:contextualSpacing w:val="0"/>
        <w:jc w:val="both"/>
        <w:rPr>
          <w:szCs w:val="24"/>
        </w:rPr>
      </w:pPr>
      <w:r w:rsidRPr="0085443C">
        <w:rPr>
          <w:szCs w:val="24"/>
        </w:rPr>
        <w:t xml:space="preserve">Zhotovitel na žádost objednatele odstraní reklamovanou vadu i v případě, že jím nebude uznána s tím, že prokáže-li se reklamace za neoprávněnou, uhradí objednatel náklady spojené s odstraněním vady, včetně </w:t>
      </w:r>
      <w:r w:rsidRPr="00CA27E2">
        <w:rPr>
          <w:szCs w:val="24"/>
        </w:rPr>
        <w:t>nákladů zhotovitele</w:t>
      </w:r>
      <w:r w:rsidRPr="0085443C">
        <w:rPr>
          <w:szCs w:val="24"/>
        </w:rPr>
        <w:t>, vynaložených na prokázání neoprávněnosti reklamace.</w:t>
      </w:r>
      <w:r w:rsidR="000B509E" w:rsidRPr="00CA27E2">
        <w:rPr>
          <w:szCs w:val="24"/>
        </w:rPr>
        <w:t xml:space="preserve"> O </w:t>
      </w:r>
      <w:r w:rsidR="00CA27E2">
        <w:rPr>
          <w:szCs w:val="24"/>
        </w:rPr>
        <w:t xml:space="preserve">případných </w:t>
      </w:r>
      <w:r w:rsidR="000B509E" w:rsidRPr="00CA27E2">
        <w:rPr>
          <w:szCs w:val="24"/>
        </w:rPr>
        <w:t>nákladech na prokázání neoprávněnosti reklamace bude zhotovitel objednatele inf</w:t>
      </w:r>
      <w:r w:rsidR="00CA27E2">
        <w:rPr>
          <w:szCs w:val="24"/>
        </w:rPr>
        <w:t>ormovat před jejich vynaložením,</w:t>
      </w:r>
    </w:p>
    <w:p w14:paraId="2C3260CB" w14:textId="77777777" w:rsidR="00401459" w:rsidRPr="00045C54" w:rsidRDefault="00401459" w:rsidP="00401459">
      <w:pPr>
        <w:keepNext/>
        <w:autoSpaceDE w:val="0"/>
        <w:autoSpaceDN w:val="0"/>
        <w:adjustRightInd w:val="0"/>
        <w:spacing w:after="60" w:line="240" w:lineRule="auto"/>
        <w:rPr>
          <w:b/>
          <w:bCs/>
          <w:i/>
          <w:sz w:val="28"/>
          <w:szCs w:val="28"/>
        </w:rPr>
      </w:pPr>
      <w:r w:rsidRPr="00045C54">
        <w:rPr>
          <w:b/>
          <w:bCs/>
          <w:i/>
          <w:sz w:val="28"/>
          <w:szCs w:val="28"/>
        </w:rPr>
        <w:t>V. Garanční povinnosti zhotovitele</w:t>
      </w:r>
    </w:p>
    <w:p w14:paraId="23B80944" w14:textId="77777777" w:rsidR="002F5D78" w:rsidRPr="002F5D78" w:rsidRDefault="00401459" w:rsidP="002C64D9">
      <w:pPr>
        <w:pStyle w:val="Odstavecseseznamem"/>
        <w:numPr>
          <w:ilvl w:val="3"/>
          <w:numId w:val="23"/>
        </w:numPr>
        <w:spacing w:after="60" w:line="240" w:lineRule="auto"/>
        <w:ind w:left="714" w:hanging="357"/>
        <w:contextualSpacing w:val="0"/>
        <w:jc w:val="both"/>
        <w:rPr>
          <w:szCs w:val="24"/>
        </w:rPr>
      </w:pPr>
      <w:r w:rsidRPr="002F5D78">
        <w:rPr>
          <w:szCs w:val="24"/>
        </w:rPr>
        <w:t xml:space="preserve">Bankovní záruka za řádné plnění záručních </w:t>
      </w:r>
      <w:proofErr w:type="gramStart"/>
      <w:r w:rsidRPr="002F5D78">
        <w:rPr>
          <w:szCs w:val="24"/>
        </w:rPr>
        <w:t xml:space="preserve">podmínek </w:t>
      </w:r>
      <w:r w:rsidR="002F5D78" w:rsidRPr="002F5D78">
        <w:rPr>
          <w:szCs w:val="24"/>
        </w:rPr>
        <w:t xml:space="preserve"> -</w:t>
      </w:r>
      <w:proofErr w:type="gramEnd"/>
      <w:r w:rsidR="002F5D78" w:rsidRPr="002F5D78">
        <w:rPr>
          <w:szCs w:val="24"/>
        </w:rPr>
        <w:t xml:space="preserve"> </w:t>
      </w:r>
      <w:r w:rsidRPr="002F5D78">
        <w:rPr>
          <w:szCs w:val="24"/>
        </w:rPr>
        <w:t>Zhotovitel poskytne objednateli bankovní záruku za řádné plnění záručních podmínek ve výši 3 % z</w:t>
      </w:r>
      <w:r w:rsidR="002F5D78" w:rsidRPr="002F5D78">
        <w:rPr>
          <w:szCs w:val="24"/>
        </w:rPr>
        <w:t xml:space="preserve"> </w:t>
      </w:r>
      <w:r w:rsidRPr="002F5D78">
        <w:rPr>
          <w:szCs w:val="24"/>
        </w:rPr>
        <w:t xml:space="preserve">ceny </w:t>
      </w:r>
      <w:r w:rsidR="002F5D78" w:rsidRPr="002F5D78">
        <w:rPr>
          <w:szCs w:val="24"/>
        </w:rPr>
        <w:t xml:space="preserve">Díla v Kč bez DPH, </w:t>
      </w:r>
      <w:r w:rsidRPr="002F5D78">
        <w:rPr>
          <w:szCs w:val="24"/>
        </w:rPr>
        <w:t xml:space="preserve">platnou po dobu </w:t>
      </w:r>
      <w:r w:rsidR="00B0581B" w:rsidRPr="002F5D78">
        <w:rPr>
          <w:bCs/>
          <w:szCs w:val="24"/>
        </w:rPr>
        <w:t>24</w:t>
      </w:r>
      <w:r w:rsidR="008E4B75" w:rsidRPr="002F5D78">
        <w:rPr>
          <w:bCs/>
          <w:szCs w:val="24"/>
        </w:rPr>
        <w:t xml:space="preserve"> (</w:t>
      </w:r>
      <w:r w:rsidR="00B0581B" w:rsidRPr="002F5D78">
        <w:rPr>
          <w:bCs/>
          <w:szCs w:val="24"/>
        </w:rPr>
        <w:t>dvaceti čtyř</w:t>
      </w:r>
      <w:r w:rsidR="008E4B75" w:rsidRPr="002F5D78">
        <w:rPr>
          <w:bCs/>
          <w:szCs w:val="24"/>
        </w:rPr>
        <w:t>)</w:t>
      </w:r>
      <w:r w:rsidRPr="002F5D78">
        <w:rPr>
          <w:szCs w:val="24"/>
        </w:rPr>
        <w:t xml:space="preserve"> měsíců od předání a převzetí DÍLA</w:t>
      </w:r>
      <w:r w:rsidR="002F5D78">
        <w:rPr>
          <w:szCs w:val="24"/>
        </w:rPr>
        <w:t>.</w:t>
      </w:r>
      <w:r w:rsidR="002F5D78" w:rsidRPr="002F5D78">
        <w:rPr>
          <w:szCs w:val="24"/>
        </w:rPr>
        <w:t xml:space="preserve"> </w:t>
      </w:r>
    </w:p>
    <w:p w14:paraId="66482E0C" w14:textId="77777777" w:rsidR="002F5D78" w:rsidRPr="002F5D78" w:rsidRDefault="002F5D78" w:rsidP="002C64D9">
      <w:pPr>
        <w:pStyle w:val="Odstavecseseznamem"/>
        <w:numPr>
          <w:ilvl w:val="3"/>
          <w:numId w:val="23"/>
        </w:numPr>
        <w:spacing w:after="60" w:line="240" w:lineRule="auto"/>
        <w:ind w:left="714" w:hanging="357"/>
        <w:contextualSpacing w:val="0"/>
        <w:jc w:val="both"/>
        <w:rPr>
          <w:szCs w:val="24"/>
        </w:rPr>
      </w:pPr>
      <w:r w:rsidRPr="002F5D78">
        <w:rPr>
          <w:szCs w:val="24"/>
        </w:rPr>
        <w:t xml:space="preserve">Vystavení bankovní záruky za řádné plnění záručních podmínek doloží zhotovitel objednateli originálem záruční listiny vystavené bankou, která byla zřízena a provozuje činnost podle zákona č. 21/1992 Sb., o bankách, ve znění pozdějších předpisů, ve prospěch objednatele jako oprávněného. Před uplatněním plnění z bankovní záruky oznámí objednatel písemně zhotoviteli výši požadovaného plnění ze strany banky. Bankovní záruka bude vystavena jako neodvolatelná a bezpodmínečná, přičemž banka se zaváže k plnění bez námitek a na základě první výzvy oprávněného. Zhotovitel je povinen doručit objednateli novou záruční listinu ve znění shodném s předchozí záruční listinou, v původní výši bankovní záruky, vždy nejpozději do 7 kalendářních dnů od jejího úplného vyčerpání. Právo z bankovní záruky je objednatel oprávněn uplatnit v případech, že zhotovitel neplní záruční podmínky nebo neuhradí objednateli způsobenou újmu či škodu či smluvní pokutu, k níž je podle SoD povinen. Po uplynutí daných lhůt bude finanční záruka vrácena na účet zhotovitele. </w:t>
      </w:r>
      <w:bookmarkStart w:id="21" w:name="_Hlk135139502"/>
    </w:p>
    <w:p w14:paraId="7A1B72F9" w14:textId="77777777" w:rsidR="002F5D78" w:rsidRPr="002F5D78" w:rsidRDefault="002F5D78" w:rsidP="002C64D9">
      <w:pPr>
        <w:pStyle w:val="Odstavecseseznamem"/>
        <w:numPr>
          <w:ilvl w:val="3"/>
          <w:numId w:val="23"/>
        </w:numPr>
        <w:spacing w:after="40" w:line="240" w:lineRule="auto"/>
        <w:ind w:left="714" w:hanging="357"/>
        <w:contextualSpacing w:val="0"/>
        <w:jc w:val="both"/>
        <w:rPr>
          <w:szCs w:val="24"/>
        </w:rPr>
      </w:pPr>
      <w:r w:rsidRPr="002F5D78">
        <w:rPr>
          <w:szCs w:val="20"/>
        </w:rPr>
        <w:t xml:space="preserve">Bankovní záruku dle předchozího článku je možné nahradit </w:t>
      </w:r>
      <w:r w:rsidRPr="002F5D78">
        <w:rPr>
          <w:szCs w:val="20"/>
          <w:lang w:eastAsia="cs-CZ"/>
        </w:rPr>
        <w:t>pojistnou zárukou, pojistným certifikátem, pojištěním záruky apod.</w:t>
      </w:r>
      <w:bookmarkEnd w:id="21"/>
    </w:p>
    <w:p w14:paraId="0A16BAE3" w14:textId="77777777" w:rsidR="002F5D78" w:rsidRPr="002F5D78" w:rsidRDefault="002F5D78" w:rsidP="002C64D9">
      <w:pPr>
        <w:pStyle w:val="Odstavecseseznamem"/>
        <w:numPr>
          <w:ilvl w:val="3"/>
          <w:numId w:val="23"/>
        </w:numPr>
        <w:spacing w:after="40" w:line="240" w:lineRule="auto"/>
        <w:ind w:left="714" w:hanging="357"/>
        <w:contextualSpacing w:val="0"/>
        <w:jc w:val="both"/>
        <w:rPr>
          <w:szCs w:val="24"/>
        </w:rPr>
      </w:pPr>
      <w:r>
        <w:rPr>
          <w:szCs w:val="24"/>
        </w:rPr>
        <w:t xml:space="preserve">Finanční záruka za plnění záručních </w:t>
      </w:r>
      <w:proofErr w:type="gramStart"/>
      <w:r>
        <w:rPr>
          <w:szCs w:val="24"/>
        </w:rPr>
        <w:t xml:space="preserve">podmínek - </w:t>
      </w:r>
      <w:r w:rsidR="00401459" w:rsidRPr="002F5D78">
        <w:rPr>
          <w:szCs w:val="24"/>
        </w:rPr>
        <w:t>je</w:t>
      </w:r>
      <w:proofErr w:type="gramEnd"/>
      <w:r w:rsidR="00401459" w:rsidRPr="002F5D78">
        <w:rPr>
          <w:szCs w:val="24"/>
        </w:rPr>
        <w:t xml:space="preserve"> </w:t>
      </w:r>
      <w:r>
        <w:rPr>
          <w:szCs w:val="24"/>
        </w:rPr>
        <w:t xml:space="preserve">také </w:t>
      </w:r>
      <w:r w:rsidR="00401459" w:rsidRPr="002F5D78">
        <w:rPr>
          <w:szCs w:val="24"/>
        </w:rPr>
        <w:t>možné složit finanční záruku ve stejné výši a za stejných podmínek na účet objednatele</w:t>
      </w:r>
      <w:r w:rsidRPr="002F5D78">
        <w:rPr>
          <w:szCs w:val="24"/>
        </w:rPr>
        <w:t xml:space="preserve">, </w:t>
      </w:r>
      <w:r w:rsidR="001C0550" w:rsidRPr="002F5D78">
        <w:rPr>
          <w:szCs w:val="24"/>
        </w:rPr>
        <w:t>nejpozději ke dni předání a převzetí díla</w:t>
      </w:r>
      <w:r w:rsidR="00401459" w:rsidRPr="002F5D78">
        <w:rPr>
          <w:szCs w:val="24"/>
        </w:rPr>
        <w:t>. Banka o této skutečnosti vydá listinu dle zákona č. 89/2012 Sb., občanský zákoník § 2029. V</w:t>
      </w:r>
      <w:r w:rsidR="005212DF" w:rsidRPr="002F5D78">
        <w:rPr>
          <w:szCs w:val="24"/>
        </w:rPr>
        <w:t> </w:t>
      </w:r>
      <w:r w:rsidR="00401459" w:rsidRPr="002F5D78">
        <w:rPr>
          <w:szCs w:val="24"/>
        </w:rPr>
        <w:t>případě složení finanční záruky pak objednatel vystaví zhotoviteli písemné potvrzení o</w:t>
      </w:r>
      <w:r w:rsidR="005212DF" w:rsidRPr="002F5D78">
        <w:rPr>
          <w:szCs w:val="24"/>
        </w:rPr>
        <w:t> </w:t>
      </w:r>
      <w:r w:rsidR="00401459" w:rsidRPr="002F5D78">
        <w:rPr>
          <w:szCs w:val="24"/>
        </w:rPr>
        <w:t xml:space="preserve">složení částky na účet </w:t>
      </w:r>
      <w:r w:rsidR="00AF4C57" w:rsidRPr="002F5D78">
        <w:rPr>
          <w:szCs w:val="24"/>
        </w:rPr>
        <w:t>objednatele</w:t>
      </w:r>
      <w:r w:rsidR="00401459" w:rsidRPr="002F5D78">
        <w:rPr>
          <w:szCs w:val="24"/>
        </w:rPr>
        <w:t>. Veškeré podmínky pro čerpání jsou stejné jak u bankovní záruky, tak u finanční záruky</w:t>
      </w:r>
      <w:r w:rsidR="00401459" w:rsidRPr="002F5D78">
        <w:rPr>
          <w:color w:val="FF0000"/>
          <w:szCs w:val="24"/>
        </w:rPr>
        <w:t>.</w:t>
      </w:r>
      <w:r w:rsidR="00401459" w:rsidRPr="002F5D78">
        <w:rPr>
          <w:szCs w:val="24"/>
        </w:rPr>
        <w:t xml:space="preserve"> </w:t>
      </w:r>
    </w:p>
    <w:p w14:paraId="250C56D5" w14:textId="77777777" w:rsidR="00CA23CB" w:rsidRPr="00F61341" w:rsidRDefault="00401459" w:rsidP="00F61341">
      <w:pPr>
        <w:pStyle w:val="Odstavecseseznamem"/>
        <w:numPr>
          <w:ilvl w:val="3"/>
          <w:numId w:val="23"/>
        </w:numPr>
        <w:spacing w:line="240" w:lineRule="auto"/>
        <w:ind w:left="714" w:hanging="357"/>
        <w:contextualSpacing w:val="0"/>
        <w:jc w:val="both"/>
        <w:rPr>
          <w:szCs w:val="24"/>
        </w:rPr>
      </w:pPr>
      <w:r w:rsidRPr="002F5D78">
        <w:rPr>
          <w:szCs w:val="24"/>
        </w:rPr>
        <w:t>Bankovní</w:t>
      </w:r>
      <w:r w:rsidR="002F5D78">
        <w:rPr>
          <w:szCs w:val="24"/>
        </w:rPr>
        <w:t xml:space="preserve">, pojistnou </w:t>
      </w:r>
      <w:r w:rsidR="002F5D78" w:rsidRPr="002F5D78">
        <w:rPr>
          <w:szCs w:val="24"/>
        </w:rPr>
        <w:t xml:space="preserve">či finanční </w:t>
      </w:r>
      <w:r w:rsidRPr="002F5D78">
        <w:rPr>
          <w:szCs w:val="24"/>
        </w:rPr>
        <w:t>záruku doloží zhotovitel nejpozději k</w:t>
      </w:r>
      <w:r w:rsidR="00F10AE8">
        <w:rPr>
          <w:szCs w:val="24"/>
        </w:rPr>
        <w:t>e dni</w:t>
      </w:r>
      <w:r w:rsidR="002F5D78">
        <w:rPr>
          <w:szCs w:val="24"/>
        </w:rPr>
        <w:t xml:space="preserve"> </w:t>
      </w:r>
      <w:r w:rsidR="006028FB" w:rsidRPr="002F5D78">
        <w:rPr>
          <w:szCs w:val="24"/>
        </w:rPr>
        <w:t xml:space="preserve">zahájení </w:t>
      </w:r>
      <w:r w:rsidRPr="002F5D78">
        <w:rPr>
          <w:szCs w:val="24"/>
        </w:rPr>
        <w:t>předání a</w:t>
      </w:r>
      <w:r w:rsidR="00F61341">
        <w:rPr>
          <w:szCs w:val="24"/>
        </w:rPr>
        <w:t> </w:t>
      </w:r>
      <w:r w:rsidRPr="002F5D78">
        <w:rPr>
          <w:szCs w:val="24"/>
        </w:rPr>
        <w:t>převzetí díla.</w:t>
      </w:r>
    </w:p>
    <w:p w14:paraId="656BDDFA" w14:textId="77777777" w:rsidR="0047076C" w:rsidRPr="0085443C" w:rsidRDefault="0047076C" w:rsidP="00221C84">
      <w:pPr>
        <w:keepNext/>
        <w:spacing w:after="0" w:line="240" w:lineRule="auto"/>
        <w:jc w:val="center"/>
        <w:rPr>
          <w:b/>
          <w:sz w:val="28"/>
          <w:szCs w:val="28"/>
        </w:rPr>
      </w:pPr>
      <w:r w:rsidRPr="0085443C">
        <w:rPr>
          <w:b/>
          <w:sz w:val="28"/>
          <w:szCs w:val="28"/>
        </w:rPr>
        <w:t>Oddíl IV.</w:t>
      </w:r>
    </w:p>
    <w:p w14:paraId="762FAD4A" w14:textId="77777777" w:rsidR="0047076C" w:rsidRPr="0085443C" w:rsidRDefault="00312BEC" w:rsidP="00221C84">
      <w:pPr>
        <w:keepNext/>
        <w:spacing w:after="60" w:line="240" w:lineRule="auto"/>
        <w:jc w:val="center"/>
        <w:rPr>
          <w:b/>
          <w:sz w:val="28"/>
          <w:szCs w:val="28"/>
        </w:rPr>
      </w:pPr>
      <w:r>
        <w:rPr>
          <w:b/>
          <w:sz w:val="28"/>
          <w:szCs w:val="28"/>
        </w:rPr>
        <w:t>Smluvní pokuty</w:t>
      </w:r>
      <w:r w:rsidR="0047076C" w:rsidRPr="0085443C">
        <w:rPr>
          <w:b/>
          <w:sz w:val="28"/>
          <w:szCs w:val="28"/>
        </w:rPr>
        <w:t xml:space="preserve">, odstoupení od </w:t>
      </w:r>
      <w:r w:rsidR="00B17167">
        <w:rPr>
          <w:b/>
          <w:sz w:val="28"/>
          <w:szCs w:val="28"/>
        </w:rPr>
        <w:t>SoD</w:t>
      </w:r>
      <w:r w:rsidR="0047076C" w:rsidRPr="0085443C">
        <w:rPr>
          <w:b/>
          <w:sz w:val="28"/>
          <w:szCs w:val="28"/>
        </w:rPr>
        <w:t>, ustanovení závěrečná</w:t>
      </w:r>
    </w:p>
    <w:p w14:paraId="1E17D82F" w14:textId="77777777" w:rsidR="0047076C" w:rsidRPr="0085443C" w:rsidRDefault="0047076C" w:rsidP="00221C84">
      <w:pPr>
        <w:keepNext/>
        <w:spacing w:after="60" w:line="240" w:lineRule="auto"/>
        <w:jc w:val="both"/>
        <w:rPr>
          <w:b/>
          <w:i/>
          <w:sz w:val="28"/>
          <w:szCs w:val="28"/>
        </w:rPr>
      </w:pPr>
      <w:r w:rsidRPr="0085443C">
        <w:rPr>
          <w:b/>
          <w:i/>
          <w:sz w:val="28"/>
          <w:szCs w:val="28"/>
        </w:rPr>
        <w:t xml:space="preserve">I. </w:t>
      </w:r>
      <w:r w:rsidR="00312BEC">
        <w:rPr>
          <w:b/>
          <w:i/>
          <w:sz w:val="28"/>
          <w:szCs w:val="28"/>
        </w:rPr>
        <w:t>Smluvní pokuty</w:t>
      </w:r>
    </w:p>
    <w:p w14:paraId="13CD56EC" w14:textId="77777777" w:rsidR="0047076C" w:rsidRPr="000B3941" w:rsidRDefault="0047076C" w:rsidP="002C64D9">
      <w:pPr>
        <w:pStyle w:val="Odstavecseseznamem"/>
        <w:numPr>
          <w:ilvl w:val="0"/>
          <w:numId w:val="17"/>
        </w:numPr>
        <w:spacing w:after="60" w:line="240" w:lineRule="auto"/>
        <w:ind w:left="714" w:hanging="357"/>
        <w:contextualSpacing w:val="0"/>
        <w:jc w:val="both"/>
        <w:rPr>
          <w:szCs w:val="24"/>
        </w:rPr>
      </w:pPr>
      <w:r w:rsidRPr="0085443C">
        <w:rPr>
          <w:szCs w:val="24"/>
        </w:rPr>
        <w:t xml:space="preserve">Pro případ prodlení zhotovitele se splněním povinnosti dokončit DÍLO a s jeho řádným protokolárním odevzdáním v dohodnutém termínu objednateli uvedeném v oddíle I. čl. II. 1. </w:t>
      </w:r>
      <w:r w:rsidRPr="0085443C">
        <w:rPr>
          <w:szCs w:val="24"/>
        </w:rPr>
        <w:lastRenderedPageBreak/>
        <w:t>této S</w:t>
      </w:r>
      <w:r>
        <w:rPr>
          <w:szCs w:val="24"/>
        </w:rPr>
        <w:t>o</w:t>
      </w:r>
      <w:r w:rsidRPr="0085443C">
        <w:rPr>
          <w:szCs w:val="24"/>
        </w:rPr>
        <w:t xml:space="preserve">D je zhotovitel povinen uhradit objednateli smluvní pokutu ve </w:t>
      </w:r>
      <w:r w:rsidRPr="00B64336">
        <w:rPr>
          <w:szCs w:val="24"/>
        </w:rPr>
        <w:t>výši 0,</w:t>
      </w:r>
      <w:r w:rsidR="00E45299">
        <w:rPr>
          <w:szCs w:val="24"/>
        </w:rPr>
        <w:t>05</w:t>
      </w:r>
      <w:r w:rsidRPr="0085443C">
        <w:rPr>
          <w:szCs w:val="24"/>
        </w:rPr>
        <w:t xml:space="preserve"> % z celkové ceny </w:t>
      </w:r>
      <w:r w:rsidRPr="00591461">
        <w:rPr>
          <w:szCs w:val="24"/>
        </w:rPr>
        <w:t>díla bez DPH za každý i započatý kalendá</w:t>
      </w:r>
      <w:r w:rsidR="00F10AE8" w:rsidRPr="00591461">
        <w:rPr>
          <w:szCs w:val="24"/>
        </w:rPr>
        <w:t xml:space="preserve">řní den </w:t>
      </w:r>
      <w:r w:rsidR="00F10AE8" w:rsidRPr="000B3941">
        <w:rPr>
          <w:szCs w:val="24"/>
        </w:rPr>
        <w:t>prodlení.</w:t>
      </w:r>
    </w:p>
    <w:p w14:paraId="478C5907" w14:textId="7C651EFE" w:rsidR="005A43DF" w:rsidRPr="00591461" w:rsidRDefault="005A43DF" w:rsidP="005A43DF">
      <w:pPr>
        <w:pStyle w:val="Odstavecseseznamem"/>
        <w:numPr>
          <w:ilvl w:val="0"/>
          <w:numId w:val="17"/>
        </w:numPr>
        <w:spacing w:after="60" w:line="240" w:lineRule="auto"/>
        <w:ind w:left="714" w:hanging="357"/>
        <w:contextualSpacing w:val="0"/>
        <w:jc w:val="both"/>
        <w:rPr>
          <w:szCs w:val="24"/>
        </w:rPr>
      </w:pPr>
      <w:r w:rsidRPr="000B3941">
        <w:rPr>
          <w:szCs w:val="24"/>
        </w:rPr>
        <w:t>V případě prodlení zhotovitele se splněním termínu UB I</w:t>
      </w:r>
      <w:r w:rsidR="000B3941" w:rsidRPr="000B3941">
        <w:rPr>
          <w:szCs w:val="24"/>
        </w:rPr>
        <w:t>, UB 2</w:t>
      </w:r>
      <w:r w:rsidRPr="000B3941">
        <w:rPr>
          <w:szCs w:val="24"/>
        </w:rPr>
        <w:t xml:space="preserve"> </w:t>
      </w:r>
      <w:r w:rsidR="00F05D41" w:rsidRPr="000B3941">
        <w:rPr>
          <w:szCs w:val="24"/>
        </w:rPr>
        <w:t xml:space="preserve">a UB III </w:t>
      </w:r>
      <w:r w:rsidRPr="000B3941">
        <w:rPr>
          <w:szCs w:val="24"/>
        </w:rPr>
        <w:t>dle oddílu II. čl. V. bod 1 je zhotovitel povinen uhradit objednateli smluvní pokutu ve výši 5.000</w:t>
      </w:r>
      <w:r w:rsidRPr="00591461">
        <w:rPr>
          <w:szCs w:val="24"/>
        </w:rPr>
        <w:t xml:space="preserve"> Kč za každý i</w:t>
      </w:r>
      <w:r w:rsidR="000B3941">
        <w:rPr>
          <w:szCs w:val="24"/>
        </w:rPr>
        <w:t> </w:t>
      </w:r>
      <w:r w:rsidRPr="00591461">
        <w:rPr>
          <w:szCs w:val="24"/>
        </w:rPr>
        <w:t>započatý kalendářní den prodlení</w:t>
      </w:r>
    </w:p>
    <w:p w14:paraId="6E402B58" w14:textId="77777777" w:rsidR="0047076C" w:rsidRPr="0085443C" w:rsidRDefault="0047076C" w:rsidP="002C64D9">
      <w:pPr>
        <w:pStyle w:val="Odstavecseseznamem"/>
        <w:numPr>
          <w:ilvl w:val="0"/>
          <w:numId w:val="17"/>
        </w:numPr>
        <w:spacing w:after="60" w:line="240" w:lineRule="auto"/>
        <w:ind w:left="714" w:hanging="357"/>
        <w:contextualSpacing w:val="0"/>
        <w:jc w:val="both"/>
        <w:rPr>
          <w:szCs w:val="24"/>
        </w:rPr>
      </w:pPr>
      <w:r w:rsidRPr="00591461">
        <w:rPr>
          <w:szCs w:val="24"/>
        </w:rPr>
        <w:t xml:space="preserve">V případě prodlení </w:t>
      </w:r>
      <w:r w:rsidRPr="0085443C">
        <w:rPr>
          <w:szCs w:val="24"/>
        </w:rPr>
        <w:t xml:space="preserve">zhotovitele s odstraněním případných vad </w:t>
      </w:r>
      <w:r w:rsidR="006028FB" w:rsidRPr="00F10AE8">
        <w:rPr>
          <w:szCs w:val="24"/>
        </w:rPr>
        <w:t xml:space="preserve">při předání a převzetí </w:t>
      </w:r>
      <w:r w:rsidRPr="0085443C">
        <w:rPr>
          <w:szCs w:val="24"/>
        </w:rPr>
        <w:t>v termínu dle oddílu I</w:t>
      </w:r>
      <w:r>
        <w:rPr>
          <w:szCs w:val="24"/>
        </w:rPr>
        <w:t xml:space="preserve">I. čl. </w:t>
      </w:r>
      <w:r w:rsidRPr="0085443C">
        <w:rPr>
          <w:szCs w:val="24"/>
        </w:rPr>
        <w:t xml:space="preserve">V. bod </w:t>
      </w:r>
      <w:r>
        <w:rPr>
          <w:szCs w:val="24"/>
        </w:rPr>
        <w:t>1</w:t>
      </w:r>
      <w:r w:rsidRPr="0085443C">
        <w:rPr>
          <w:szCs w:val="24"/>
        </w:rPr>
        <w:t xml:space="preserve"> je zhotovitel povinen uhradit objednateli smluvní pokutu ve výši </w:t>
      </w:r>
      <w:r>
        <w:rPr>
          <w:szCs w:val="24"/>
        </w:rPr>
        <w:t xml:space="preserve">1.000 Kč </w:t>
      </w:r>
      <w:r w:rsidRPr="0085443C">
        <w:rPr>
          <w:szCs w:val="24"/>
        </w:rPr>
        <w:t>za každou jednotlivou vadu za každý i z</w:t>
      </w:r>
      <w:r w:rsidR="00F10AE8">
        <w:rPr>
          <w:szCs w:val="24"/>
        </w:rPr>
        <w:t>apočatý kalendářní den prodlení</w:t>
      </w:r>
    </w:p>
    <w:p w14:paraId="2ECBCBF3" w14:textId="77777777" w:rsidR="0047076C" w:rsidRPr="0085443C" w:rsidRDefault="0047076C" w:rsidP="002C64D9">
      <w:pPr>
        <w:pStyle w:val="Odstavecseseznamem"/>
        <w:numPr>
          <w:ilvl w:val="0"/>
          <w:numId w:val="17"/>
        </w:numPr>
        <w:spacing w:after="60" w:line="240" w:lineRule="auto"/>
        <w:ind w:left="714" w:hanging="357"/>
        <w:contextualSpacing w:val="0"/>
        <w:jc w:val="both"/>
        <w:rPr>
          <w:szCs w:val="24"/>
        </w:rPr>
      </w:pPr>
      <w:r w:rsidRPr="0085443C">
        <w:rPr>
          <w:szCs w:val="24"/>
        </w:rPr>
        <w:t>Objednatel je oprávněn započíst smluvní pokuty proti platbám za plnění zhotovitele a</w:t>
      </w:r>
      <w:r w:rsidR="002F389A">
        <w:rPr>
          <w:szCs w:val="24"/>
        </w:rPr>
        <w:t> </w:t>
      </w:r>
      <w:r w:rsidRPr="0085443C">
        <w:rPr>
          <w:szCs w:val="24"/>
        </w:rPr>
        <w:t>zhotovitel s tímto bez výhrad souhlasí.</w:t>
      </w:r>
    </w:p>
    <w:p w14:paraId="5B5C0237" w14:textId="77777777" w:rsidR="0047076C" w:rsidRPr="0085443C" w:rsidRDefault="0047076C" w:rsidP="002C64D9">
      <w:pPr>
        <w:pStyle w:val="Odstavecseseznamem"/>
        <w:numPr>
          <w:ilvl w:val="0"/>
          <w:numId w:val="17"/>
        </w:numPr>
        <w:spacing w:after="60" w:line="240" w:lineRule="auto"/>
        <w:ind w:left="714" w:hanging="357"/>
        <w:contextualSpacing w:val="0"/>
        <w:jc w:val="both"/>
        <w:rPr>
          <w:szCs w:val="24"/>
        </w:rPr>
      </w:pPr>
      <w:r w:rsidRPr="0085443C">
        <w:rPr>
          <w:szCs w:val="24"/>
        </w:rPr>
        <w:t xml:space="preserve">Objednatel se zavazuje pro případ prodlení s placením sjednané ceny zaplatit zhotoviteli </w:t>
      </w:r>
      <w:r w:rsidR="007F610E">
        <w:rPr>
          <w:szCs w:val="24"/>
        </w:rPr>
        <w:t>úrok z prodlení</w:t>
      </w:r>
      <w:r w:rsidRPr="0085443C">
        <w:rPr>
          <w:szCs w:val="24"/>
        </w:rPr>
        <w:t xml:space="preserve"> ve výši 0,</w:t>
      </w:r>
      <w:r w:rsidR="00100DEA">
        <w:rPr>
          <w:szCs w:val="24"/>
        </w:rPr>
        <w:t>05</w:t>
      </w:r>
      <w:r w:rsidRPr="0085443C">
        <w:rPr>
          <w:szCs w:val="24"/>
        </w:rPr>
        <w:t xml:space="preserve"> % z dlužné částky za každý i započatý kalendářní den prodlení po termínu splatnosti.</w:t>
      </w:r>
    </w:p>
    <w:p w14:paraId="73CDE91F" w14:textId="77777777" w:rsidR="004E4B06" w:rsidRPr="004E4B06" w:rsidRDefault="0047076C" w:rsidP="002C64D9">
      <w:pPr>
        <w:pStyle w:val="Odstavecseseznamem"/>
        <w:numPr>
          <w:ilvl w:val="0"/>
          <w:numId w:val="17"/>
        </w:numPr>
        <w:spacing w:after="60" w:line="240" w:lineRule="auto"/>
        <w:ind w:left="714" w:hanging="357"/>
        <w:contextualSpacing w:val="0"/>
        <w:jc w:val="both"/>
        <w:rPr>
          <w:szCs w:val="24"/>
        </w:rPr>
      </w:pPr>
      <w:r w:rsidRPr="0085443C">
        <w:rPr>
          <w:szCs w:val="24"/>
        </w:rPr>
        <w:t xml:space="preserve">V případě </w:t>
      </w:r>
      <w:r w:rsidRPr="00F10AE8">
        <w:rPr>
          <w:szCs w:val="24"/>
        </w:rPr>
        <w:t xml:space="preserve">prodlení zhotovitele s odstraňováním reklamačních vad v termínech dle oddílu III. čl. IV. bod 4 je zhotovitel povinen uhradit objednateli smluvní pokutu ve výši 0,1 % </w:t>
      </w:r>
      <w:r w:rsidRPr="004E4B06">
        <w:rPr>
          <w:szCs w:val="24"/>
        </w:rPr>
        <w:t>(</w:t>
      </w:r>
      <w:r w:rsidRPr="00F10AE8">
        <w:rPr>
          <w:szCs w:val="24"/>
        </w:rPr>
        <w:t>maximálně však 10.000 Kč</w:t>
      </w:r>
      <w:r w:rsidRPr="004E4B06">
        <w:rPr>
          <w:szCs w:val="24"/>
        </w:rPr>
        <w:t xml:space="preserve">) </w:t>
      </w:r>
      <w:r w:rsidRPr="00F10AE8">
        <w:rPr>
          <w:szCs w:val="24"/>
        </w:rPr>
        <w:t>z celkové ceny díla bez DPH za každou reklamovanou vadu a</w:t>
      </w:r>
      <w:r w:rsidR="002162E1" w:rsidRPr="00F10AE8">
        <w:rPr>
          <w:szCs w:val="24"/>
        </w:rPr>
        <w:t> </w:t>
      </w:r>
      <w:r w:rsidRPr="00F10AE8">
        <w:rPr>
          <w:szCs w:val="24"/>
        </w:rPr>
        <w:t>každý i započatý</w:t>
      </w:r>
      <w:r w:rsidRPr="0085443C">
        <w:rPr>
          <w:szCs w:val="24"/>
        </w:rPr>
        <w:t xml:space="preserve"> kalendářní den prodlení.</w:t>
      </w:r>
    </w:p>
    <w:p w14:paraId="3D752EBE" w14:textId="77777777" w:rsidR="0047076C" w:rsidRPr="004E4B06" w:rsidRDefault="00EF500D" w:rsidP="002C64D9">
      <w:pPr>
        <w:pStyle w:val="Odstavecseseznamem"/>
        <w:numPr>
          <w:ilvl w:val="0"/>
          <w:numId w:val="17"/>
        </w:numPr>
        <w:spacing w:after="60" w:line="240" w:lineRule="auto"/>
        <w:ind w:left="714" w:hanging="357"/>
        <w:contextualSpacing w:val="0"/>
        <w:jc w:val="both"/>
        <w:rPr>
          <w:szCs w:val="24"/>
        </w:rPr>
      </w:pPr>
      <w:r w:rsidRPr="004E4B06">
        <w:rPr>
          <w:szCs w:val="24"/>
        </w:rPr>
        <w:t>V případě, že zhotovitel poruší některou ze svých povinností dle oddílu II., čl. I. odst. 3 a 4 (např. pořádek na staveništi, bezpečnost práce, nařízení Koordinátora bezpečnosti a ochrany zdraví při práci na staveništi apod.), oddílu II. čl. II. odst. 4 (např. provádění prací</w:t>
      </w:r>
      <w:r>
        <w:t xml:space="preserve"> nekvalifikovanými pracovníky apod.) a oddílu III., čl. II odst. 1, </w:t>
      </w:r>
      <w:r w:rsidRPr="004E4B06">
        <w:rPr>
          <w:szCs w:val="24"/>
        </w:rPr>
        <w:t xml:space="preserve">je zhotovitel povinen uhradit objednateli smluvní pokutu ve výši </w:t>
      </w:r>
      <w:r w:rsidR="00E45299" w:rsidRPr="004E4B06">
        <w:rPr>
          <w:szCs w:val="24"/>
        </w:rPr>
        <w:t>1.0</w:t>
      </w:r>
      <w:r w:rsidRPr="004E4B06">
        <w:rPr>
          <w:szCs w:val="24"/>
        </w:rPr>
        <w:t>00 Kč za každý i započatý den prodlení s nápravou</w:t>
      </w:r>
      <w:r w:rsidRPr="004E4B06">
        <w:t>.</w:t>
      </w:r>
    </w:p>
    <w:p w14:paraId="538EF8D4" w14:textId="77777777" w:rsidR="0047076C" w:rsidRPr="004E4B06" w:rsidRDefault="0047076C" w:rsidP="002C64D9">
      <w:pPr>
        <w:pStyle w:val="Odstavecseseznamem"/>
        <w:numPr>
          <w:ilvl w:val="0"/>
          <w:numId w:val="17"/>
        </w:numPr>
        <w:spacing w:after="60" w:line="240" w:lineRule="auto"/>
        <w:ind w:left="714" w:hanging="357"/>
        <w:contextualSpacing w:val="0"/>
        <w:jc w:val="both"/>
        <w:rPr>
          <w:szCs w:val="24"/>
        </w:rPr>
      </w:pPr>
      <w:r w:rsidRPr="0085443C">
        <w:rPr>
          <w:szCs w:val="24"/>
        </w:rPr>
        <w:t xml:space="preserve">Tímto </w:t>
      </w:r>
      <w:r w:rsidRPr="004E4B06">
        <w:rPr>
          <w:szCs w:val="24"/>
        </w:rPr>
        <w:t>ujednáním o smluvní pokutě není dotčeno právo na náhradu škody.</w:t>
      </w:r>
    </w:p>
    <w:p w14:paraId="2EECB3A2" w14:textId="77777777" w:rsidR="00B4218E" w:rsidRPr="004E4B06" w:rsidRDefault="00B4218E" w:rsidP="002C64D9">
      <w:pPr>
        <w:pStyle w:val="Odstavecseseznamem"/>
        <w:numPr>
          <w:ilvl w:val="0"/>
          <w:numId w:val="17"/>
        </w:numPr>
        <w:spacing w:after="120" w:line="240" w:lineRule="auto"/>
        <w:ind w:left="714" w:hanging="357"/>
        <w:contextualSpacing w:val="0"/>
        <w:jc w:val="both"/>
        <w:rPr>
          <w:szCs w:val="24"/>
        </w:rPr>
      </w:pPr>
      <w:r w:rsidRPr="004E4B06">
        <w:rPr>
          <w:bCs/>
        </w:rPr>
        <w:t>V případě uplatnění nároku na smluvní pokutu a na náhradu škody kteroukoli ze smluvních stran se sjednává limitace smluvních pokut a náhrady škody do souhrnné celkové výše ceny zakázky v Kč včetně DPH. Limit je sjednán pro souhrn veškerých uplatněných, ať již jednotlivých, či dílčích nároků kteroukoli smluvní stranou.</w:t>
      </w:r>
    </w:p>
    <w:p w14:paraId="49B426CB" w14:textId="77777777" w:rsidR="0047076C" w:rsidRPr="004E4B06" w:rsidRDefault="0047076C" w:rsidP="00221C84">
      <w:pPr>
        <w:keepNext/>
        <w:spacing w:after="60" w:line="240" w:lineRule="auto"/>
        <w:jc w:val="both"/>
        <w:rPr>
          <w:b/>
          <w:i/>
          <w:sz w:val="28"/>
          <w:szCs w:val="24"/>
        </w:rPr>
      </w:pPr>
      <w:r w:rsidRPr="004E4B06">
        <w:rPr>
          <w:b/>
          <w:i/>
          <w:sz w:val="28"/>
          <w:szCs w:val="24"/>
        </w:rPr>
        <w:t xml:space="preserve">II. Odstoupení od </w:t>
      </w:r>
      <w:r w:rsidR="00B17167" w:rsidRPr="004E4B06">
        <w:rPr>
          <w:b/>
          <w:i/>
          <w:sz w:val="28"/>
          <w:szCs w:val="24"/>
        </w:rPr>
        <w:t>SoD</w:t>
      </w:r>
    </w:p>
    <w:p w14:paraId="1F410487" w14:textId="77777777" w:rsidR="00685D8C" w:rsidRPr="004E4B06" w:rsidRDefault="00685D8C" w:rsidP="002C64D9">
      <w:pPr>
        <w:pStyle w:val="Odstavecseseznamem"/>
        <w:numPr>
          <w:ilvl w:val="0"/>
          <w:numId w:val="24"/>
        </w:numPr>
        <w:suppressAutoHyphens/>
        <w:spacing w:after="0" w:line="240" w:lineRule="auto"/>
        <w:ind w:left="714" w:hanging="357"/>
        <w:contextualSpacing w:val="0"/>
        <w:jc w:val="both"/>
      </w:pPr>
      <w:r w:rsidRPr="004E4B06">
        <w:rPr>
          <w:rFonts w:cs="Arial"/>
          <w:szCs w:val="24"/>
        </w:rPr>
        <w:t xml:space="preserve">Objednatel je oprávněn odstoupit od této </w:t>
      </w:r>
      <w:r w:rsidR="00312BEC" w:rsidRPr="004E4B06">
        <w:rPr>
          <w:rFonts w:cs="Arial"/>
          <w:szCs w:val="24"/>
        </w:rPr>
        <w:t>SoD</w:t>
      </w:r>
      <w:r w:rsidRPr="004E4B06">
        <w:rPr>
          <w:rFonts w:cs="Arial"/>
          <w:szCs w:val="24"/>
        </w:rPr>
        <w:t>:</w:t>
      </w:r>
    </w:p>
    <w:p w14:paraId="1C576D29" w14:textId="77777777" w:rsidR="00685D8C" w:rsidRPr="004E4B06" w:rsidRDefault="00685D8C" w:rsidP="002C64D9">
      <w:pPr>
        <w:numPr>
          <w:ilvl w:val="1"/>
          <w:numId w:val="24"/>
        </w:numPr>
        <w:suppressAutoHyphens/>
        <w:spacing w:after="0" w:line="240" w:lineRule="auto"/>
        <w:ind w:left="1134" w:hanging="338"/>
        <w:jc w:val="both"/>
        <w:rPr>
          <w:rFonts w:cs="Arial"/>
          <w:szCs w:val="24"/>
        </w:rPr>
      </w:pPr>
      <w:r w:rsidRPr="004E4B06">
        <w:rPr>
          <w:rFonts w:cs="Arial"/>
          <w:szCs w:val="24"/>
        </w:rPr>
        <w:t>v případě, že probíhá insolvenční řízení proti majetku zhotovitele, v němž bylo vydáno rozhodnutí o úpadku nebo insolvenční návrh byl zamítnut proto, že majetek zhotovitele nepostačuje k úhradě nákladů insolvenčního řízení, nebo byl konkurs zrušen proto, že majetek zhotovitele byl zcela nepostačující;</w:t>
      </w:r>
    </w:p>
    <w:p w14:paraId="6103879F" w14:textId="77777777" w:rsidR="00685D8C" w:rsidRPr="004E4B06" w:rsidRDefault="00685D8C" w:rsidP="002C64D9">
      <w:pPr>
        <w:numPr>
          <w:ilvl w:val="1"/>
          <w:numId w:val="24"/>
        </w:numPr>
        <w:suppressAutoHyphens/>
        <w:spacing w:after="0" w:line="240" w:lineRule="auto"/>
        <w:ind w:left="1134" w:hanging="338"/>
        <w:jc w:val="both"/>
        <w:rPr>
          <w:rFonts w:cs="Arial"/>
          <w:szCs w:val="24"/>
        </w:rPr>
      </w:pPr>
      <w:r w:rsidRPr="004E4B06">
        <w:rPr>
          <w:rFonts w:cs="Arial"/>
          <w:szCs w:val="24"/>
        </w:rPr>
        <w:t xml:space="preserve">v případě podstatného porušení této </w:t>
      </w:r>
      <w:r w:rsidR="00B17167" w:rsidRPr="004E4B06">
        <w:rPr>
          <w:rFonts w:cs="Arial"/>
          <w:szCs w:val="24"/>
        </w:rPr>
        <w:t>SoD</w:t>
      </w:r>
      <w:r w:rsidRPr="004E4B06">
        <w:rPr>
          <w:rFonts w:cs="Arial"/>
          <w:szCs w:val="24"/>
        </w:rPr>
        <w:t xml:space="preserve"> zhotovitelem, zejména v případě:</w:t>
      </w:r>
    </w:p>
    <w:p w14:paraId="5F76D4C6" w14:textId="77777777" w:rsidR="00685D8C" w:rsidRPr="004E4B06" w:rsidRDefault="00685D8C" w:rsidP="002C64D9">
      <w:pPr>
        <w:pStyle w:val="Odstavecseseznamem"/>
        <w:numPr>
          <w:ilvl w:val="0"/>
          <w:numId w:val="8"/>
        </w:numPr>
        <w:spacing w:after="0" w:line="240" w:lineRule="auto"/>
        <w:ind w:left="1134" w:hanging="218"/>
        <w:jc w:val="both"/>
      </w:pPr>
      <w:r w:rsidRPr="004E4B06">
        <w:t xml:space="preserve">prodlení s řádným provedením díla, po dobu delší než 20 </w:t>
      </w:r>
      <w:r w:rsidR="002162E1" w:rsidRPr="004E4B06">
        <w:t xml:space="preserve">(dvacet) kalendářních </w:t>
      </w:r>
      <w:r w:rsidRPr="004E4B06">
        <w:t>dnů,</w:t>
      </w:r>
    </w:p>
    <w:p w14:paraId="6CCD8CFD" w14:textId="77777777" w:rsidR="00685D8C" w:rsidRPr="004E4B06" w:rsidRDefault="00685D8C" w:rsidP="002C64D9">
      <w:pPr>
        <w:pStyle w:val="Odstavecseseznamem"/>
        <w:numPr>
          <w:ilvl w:val="0"/>
          <w:numId w:val="8"/>
        </w:numPr>
        <w:spacing w:after="0" w:line="240" w:lineRule="auto"/>
        <w:ind w:left="1134" w:hanging="218"/>
        <w:jc w:val="both"/>
      </w:pPr>
      <w:r w:rsidRPr="004E4B06">
        <w:t xml:space="preserve">prodlení s řádným protokolárním předáním díla delším než 20 </w:t>
      </w:r>
      <w:r w:rsidR="002162E1" w:rsidRPr="004E4B06">
        <w:t xml:space="preserve">(dvacet) kalendářních </w:t>
      </w:r>
      <w:r w:rsidRPr="004E4B06">
        <w:t>dnů,</w:t>
      </w:r>
    </w:p>
    <w:p w14:paraId="24A6B6AE" w14:textId="77777777" w:rsidR="00685D8C" w:rsidRPr="004E4B06" w:rsidRDefault="00685D8C" w:rsidP="002C64D9">
      <w:pPr>
        <w:pStyle w:val="Odstavecseseznamem"/>
        <w:numPr>
          <w:ilvl w:val="0"/>
          <w:numId w:val="8"/>
        </w:numPr>
        <w:spacing w:after="0" w:line="240" w:lineRule="auto"/>
        <w:ind w:left="1134" w:hanging="218"/>
        <w:jc w:val="both"/>
      </w:pPr>
      <w:r w:rsidRPr="004E4B06">
        <w:t xml:space="preserve">porušení smluvní povinnosti dle této </w:t>
      </w:r>
      <w:r w:rsidR="00B17167" w:rsidRPr="004E4B06">
        <w:t>SoD</w:t>
      </w:r>
      <w:r w:rsidRPr="004E4B06">
        <w:t>, které nebude odstraněno ani v</w:t>
      </w:r>
      <w:r w:rsidR="002162E1" w:rsidRPr="004E4B06">
        <w:t> </w:t>
      </w:r>
      <w:r w:rsidRPr="004E4B06">
        <w:t xml:space="preserve">dodatečné přiměřené lhůtě </w:t>
      </w:r>
      <w:r w:rsidR="002162E1" w:rsidRPr="004E4B06">
        <w:t>10 (</w:t>
      </w:r>
      <w:r w:rsidRPr="004E4B06">
        <w:t>deseti</w:t>
      </w:r>
      <w:r w:rsidR="002162E1" w:rsidRPr="004E4B06">
        <w:t>) kalendářních</w:t>
      </w:r>
      <w:r w:rsidRPr="004E4B06">
        <w:t xml:space="preserve"> dnů,</w:t>
      </w:r>
    </w:p>
    <w:p w14:paraId="2ABAF2ED" w14:textId="77777777" w:rsidR="00685D8C" w:rsidRPr="004E4B06" w:rsidRDefault="00685D8C" w:rsidP="002C64D9">
      <w:pPr>
        <w:pStyle w:val="Odstavecseseznamem"/>
        <w:numPr>
          <w:ilvl w:val="0"/>
          <w:numId w:val="8"/>
        </w:numPr>
        <w:spacing w:after="0" w:line="240" w:lineRule="auto"/>
        <w:ind w:left="1134" w:hanging="218"/>
        <w:jc w:val="both"/>
      </w:pPr>
      <w:r w:rsidRPr="004E4B06">
        <w:t xml:space="preserve">kdy zhotovitel využil k plnění předmětu této </w:t>
      </w:r>
      <w:r w:rsidR="003121DE" w:rsidRPr="004E4B06">
        <w:t>SoD</w:t>
      </w:r>
      <w:r w:rsidRPr="004E4B06">
        <w:t xml:space="preserve"> pod</w:t>
      </w:r>
      <w:r w:rsidR="004E4B06" w:rsidRPr="004E4B06">
        <w:t xml:space="preserve">dodavatele </w:t>
      </w:r>
      <w:r w:rsidRPr="004E4B06">
        <w:t>v</w:t>
      </w:r>
      <w:r w:rsidR="002162E1" w:rsidRPr="004E4B06">
        <w:t> </w:t>
      </w:r>
      <w:r w:rsidRPr="004E4B06">
        <w:t>rozporu s</w:t>
      </w:r>
      <w:r w:rsidR="00D24560" w:rsidRPr="004E4B06">
        <w:t> </w:t>
      </w:r>
      <w:r w:rsidRPr="004E4B06">
        <w:t>nabídkou zhotovitele v rámci zadávacího řízení nebo bez předchozího souhlasu objednatele,</w:t>
      </w:r>
    </w:p>
    <w:p w14:paraId="61062D09" w14:textId="77777777" w:rsidR="00C1304D" w:rsidRPr="004E4B06" w:rsidRDefault="00C1304D" w:rsidP="002C64D9">
      <w:pPr>
        <w:pStyle w:val="Odstavecseseznamem"/>
        <w:numPr>
          <w:ilvl w:val="0"/>
          <w:numId w:val="8"/>
        </w:numPr>
        <w:spacing w:after="0" w:line="240" w:lineRule="auto"/>
        <w:ind w:left="1134" w:hanging="218"/>
        <w:jc w:val="both"/>
      </w:pPr>
      <w:bookmarkStart w:id="22" w:name="_Hlk61252919"/>
      <w:r w:rsidRPr="004E4B06">
        <w:t xml:space="preserve">zjistí-li se, že zhotovitel v rozporu se SoD opakovaně včasně nezaplatil splatný finanční </w:t>
      </w:r>
      <w:proofErr w:type="gramStart"/>
      <w:r w:rsidRPr="004E4B06">
        <w:t>závazek</w:t>
      </w:r>
      <w:proofErr w:type="gramEnd"/>
      <w:r w:rsidRPr="004E4B06">
        <w:t xml:space="preserve"> byť jen jedinému poddodavateli,</w:t>
      </w:r>
      <w:bookmarkEnd w:id="22"/>
    </w:p>
    <w:p w14:paraId="44FAA24A" w14:textId="77777777" w:rsidR="00685D8C" w:rsidRPr="004E4B06" w:rsidRDefault="00685D8C" w:rsidP="002C64D9">
      <w:pPr>
        <w:pStyle w:val="Odstavecseseznamem"/>
        <w:numPr>
          <w:ilvl w:val="0"/>
          <w:numId w:val="8"/>
        </w:numPr>
        <w:spacing w:after="0" w:line="240" w:lineRule="auto"/>
        <w:ind w:left="1134" w:hanging="218"/>
        <w:jc w:val="both"/>
      </w:pPr>
      <w:r w:rsidRPr="004E4B06">
        <w:t>nezahájení (od předání staveniště), zastavení či přerušení</w:t>
      </w:r>
      <w:r w:rsidR="000F6175" w:rsidRPr="004E4B06">
        <w:t xml:space="preserve"> </w:t>
      </w:r>
      <w:r w:rsidRPr="004E4B06">
        <w:t xml:space="preserve">prací zhotovitelem na zhotovovaném díle na více než </w:t>
      </w:r>
      <w:r w:rsidR="007F7BCD" w:rsidRPr="004E4B06">
        <w:t>10 (</w:t>
      </w:r>
      <w:r w:rsidRPr="004E4B06">
        <w:t>deset</w:t>
      </w:r>
      <w:r w:rsidR="007F7BCD" w:rsidRPr="004E4B06">
        <w:t>)</w:t>
      </w:r>
      <w:r w:rsidRPr="004E4B06">
        <w:t xml:space="preserve"> kalendářních dnů,</w:t>
      </w:r>
    </w:p>
    <w:p w14:paraId="5E30B990" w14:textId="77777777" w:rsidR="00685D8C" w:rsidRPr="004E4B06" w:rsidRDefault="00685D8C" w:rsidP="002C64D9">
      <w:pPr>
        <w:pStyle w:val="Odstavecseseznamem"/>
        <w:numPr>
          <w:ilvl w:val="0"/>
          <w:numId w:val="8"/>
        </w:numPr>
        <w:spacing w:after="60" w:line="240" w:lineRule="auto"/>
        <w:ind w:left="1134" w:hanging="215"/>
        <w:contextualSpacing w:val="0"/>
        <w:jc w:val="both"/>
      </w:pPr>
      <w:r w:rsidRPr="004E4B06">
        <w:t>provádění</w:t>
      </w:r>
      <w:r w:rsidRPr="004E4B06">
        <w:rPr>
          <w:rFonts w:cs="Arial"/>
          <w:szCs w:val="24"/>
        </w:rPr>
        <w:t xml:space="preserve"> díla v rozporu s touto </w:t>
      </w:r>
      <w:r w:rsidR="003121DE" w:rsidRPr="004E4B06">
        <w:rPr>
          <w:rFonts w:cs="Arial"/>
          <w:szCs w:val="24"/>
        </w:rPr>
        <w:t>SoD</w:t>
      </w:r>
      <w:r w:rsidRPr="004E4B06">
        <w:rPr>
          <w:rFonts w:cs="Arial"/>
          <w:szCs w:val="24"/>
        </w:rPr>
        <w:t>, opakované nedodržení ČSN, EN, technologických předpisů a plánu BOZP i přes písemné upozornění ze strany objednatele.</w:t>
      </w:r>
    </w:p>
    <w:p w14:paraId="0E4BAA7F" w14:textId="77777777" w:rsidR="004E4B06" w:rsidRPr="004E4B06" w:rsidRDefault="00BB3F17" w:rsidP="002C64D9">
      <w:pPr>
        <w:pStyle w:val="Odstavecseseznamem"/>
        <w:numPr>
          <w:ilvl w:val="0"/>
          <w:numId w:val="24"/>
        </w:numPr>
        <w:suppressAutoHyphens/>
        <w:spacing w:after="60" w:line="240" w:lineRule="auto"/>
        <w:ind w:left="714" w:hanging="357"/>
        <w:contextualSpacing w:val="0"/>
        <w:jc w:val="both"/>
      </w:pPr>
      <w:bookmarkStart w:id="23" w:name="_Hlk96604541"/>
      <w:r w:rsidRPr="004E4B06">
        <w:rPr>
          <w:lang w:eastAsia="cs-CZ"/>
        </w:rPr>
        <w:t>Zhotovitel je oprávněn odstoupit od SoD, pokud je objednatel v prodlení s termínem splatnosti jakékoliv faktury o více jak</w:t>
      </w:r>
      <w:r w:rsidR="004E4B06" w:rsidRPr="004E4B06">
        <w:rPr>
          <w:color w:val="538135"/>
          <w:lang w:eastAsia="cs-CZ"/>
        </w:rPr>
        <w:t xml:space="preserve"> </w:t>
      </w:r>
      <w:r w:rsidRPr="004E4B06">
        <w:rPr>
          <w:lang w:eastAsia="cs-CZ"/>
        </w:rPr>
        <w:t>10 (deset) kalendářních dní.</w:t>
      </w:r>
      <w:bookmarkEnd w:id="23"/>
      <w:r w:rsidR="00815898" w:rsidRPr="004E4B06">
        <w:rPr>
          <w:lang w:eastAsia="cs-CZ"/>
        </w:rPr>
        <w:t xml:space="preserve"> </w:t>
      </w:r>
    </w:p>
    <w:p w14:paraId="07D8942B" w14:textId="77777777" w:rsidR="004E4B06" w:rsidRPr="004E4B06" w:rsidRDefault="00685D8C" w:rsidP="002C64D9">
      <w:pPr>
        <w:pStyle w:val="Odstavecseseznamem"/>
        <w:numPr>
          <w:ilvl w:val="0"/>
          <w:numId w:val="24"/>
        </w:numPr>
        <w:suppressAutoHyphens/>
        <w:spacing w:after="60" w:line="240" w:lineRule="auto"/>
        <w:ind w:left="714" w:hanging="357"/>
        <w:contextualSpacing w:val="0"/>
        <w:jc w:val="both"/>
      </w:pPr>
      <w:r w:rsidRPr="004E4B06">
        <w:rPr>
          <w:rFonts w:cs="Arial"/>
          <w:szCs w:val="24"/>
        </w:rPr>
        <w:t xml:space="preserve">Objednatel je oprávněn odstoupit od této SoD v případě, kdy vyjde najevo, že zhotovitel uvedl v rámci zadávacího řízení nepravdivé, neúplné či zkreslené informace, které by měly zřejmý vliv na výběr zhotovitele pro uzavření této </w:t>
      </w:r>
      <w:r w:rsidR="00B17167" w:rsidRPr="004E4B06">
        <w:rPr>
          <w:rFonts w:cs="Arial"/>
          <w:szCs w:val="24"/>
        </w:rPr>
        <w:t>SoD</w:t>
      </w:r>
      <w:r w:rsidRPr="004E4B06">
        <w:rPr>
          <w:rFonts w:cs="Arial"/>
          <w:szCs w:val="24"/>
        </w:rPr>
        <w:t>.</w:t>
      </w:r>
    </w:p>
    <w:p w14:paraId="1AB8FAC8" w14:textId="77777777" w:rsidR="00685D8C" w:rsidRPr="004E4B06" w:rsidRDefault="00685D8C" w:rsidP="002C64D9">
      <w:pPr>
        <w:pStyle w:val="Odstavecseseznamem"/>
        <w:numPr>
          <w:ilvl w:val="0"/>
          <w:numId w:val="24"/>
        </w:numPr>
        <w:suppressAutoHyphens/>
        <w:spacing w:after="60" w:line="240" w:lineRule="auto"/>
        <w:ind w:left="714" w:hanging="357"/>
        <w:contextualSpacing w:val="0"/>
        <w:jc w:val="both"/>
      </w:pPr>
      <w:r w:rsidRPr="004E4B06">
        <w:rPr>
          <w:rFonts w:cs="Arial"/>
          <w:szCs w:val="24"/>
        </w:rPr>
        <w:lastRenderedPageBreak/>
        <w:t>Smluvní strany jsou oprávněny od této SoD dále odstoupit za podmínek stanovených občanským zákoníkem nebo jinými právními předpisy.</w:t>
      </w:r>
    </w:p>
    <w:p w14:paraId="4579973C" w14:textId="77777777" w:rsidR="00685D8C" w:rsidRPr="004E4B06" w:rsidRDefault="00685D8C" w:rsidP="002C64D9">
      <w:pPr>
        <w:pStyle w:val="Odstavecseseznamem"/>
        <w:numPr>
          <w:ilvl w:val="0"/>
          <w:numId w:val="24"/>
        </w:numPr>
        <w:suppressAutoHyphens/>
        <w:spacing w:after="60" w:line="240" w:lineRule="auto"/>
        <w:ind w:left="714" w:hanging="357"/>
        <w:contextualSpacing w:val="0"/>
        <w:jc w:val="both"/>
      </w:pPr>
      <w:r w:rsidRPr="004E4B06">
        <w:rPr>
          <w:rFonts w:cs="Arial"/>
          <w:szCs w:val="24"/>
        </w:rPr>
        <w:t xml:space="preserve">Odstoupení od SoD musí být učiněno písemným oznámením o odstoupení od této </w:t>
      </w:r>
      <w:r w:rsidR="00742343" w:rsidRPr="004E4B06">
        <w:rPr>
          <w:rFonts w:cs="Arial"/>
          <w:szCs w:val="24"/>
        </w:rPr>
        <w:t>SoD</w:t>
      </w:r>
      <w:r w:rsidRPr="004E4B06">
        <w:rPr>
          <w:rFonts w:cs="Arial"/>
          <w:szCs w:val="24"/>
        </w:rPr>
        <w:t xml:space="preserve"> druhé straně, účinky odstoupení nastávají dnem doručení oznámení druhé straně. V</w:t>
      </w:r>
      <w:r w:rsidR="00FA4192" w:rsidRPr="004E4B06">
        <w:rPr>
          <w:rFonts w:cs="Arial"/>
          <w:szCs w:val="24"/>
        </w:rPr>
        <w:t> </w:t>
      </w:r>
      <w:r w:rsidRPr="004E4B06">
        <w:rPr>
          <w:rFonts w:cs="Arial"/>
          <w:szCs w:val="24"/>
        </w:rPr>
        <w:t>pochybnostech se má za to, že odstoupení bylo doručeno do deseti dnů od jeho odeslání v</w:t>
      </w:r>
      <w:r w:rsidR="00FA4192" w:rsidRPr="004E4B06">
        <w:rPr>
          <w:rFonts w:cs="Arial"/>
          <w:szCs w:val="24"/>
        </w:rPr>
        <w:t> </w:t>
      </w:r>
      <w:r w:rsidRPr="004E4B06">
        <w:rPr>
          <w:rFonts w:cs="Arial"/>
          <w:szCs w:val="24"/>
        </w:rPr>
        <w:t>poštovní zásilce s</w:t>
      </w:r>
      <w:r w:rsidR="00591461">
        <w:rPr>
          <w:rFonts w:cs="Arial"/>
          <w:szCs w:val="24"/>
        </w:rPr>
        <w:t> </w:t>
      </w:r>
      <w:r w:rsidRPr="004E4B06">
        <w:rPr>
          <w:rFonts w:cs="Arial"/>
          <w:szCs w:val="24"/>
        </w:rPr>
        <w:t xml:space="preserve">dodejkou, resp. do </w:t>
      </w:r>
      <w:r w:rsidR="00FA4192" w:rsidRPr="004E4B06">
        <w:rPr>
          <w:rFonts w:cs="Arial"/>
          <w:szCs w:val="24"/>
        </w:rPr>
        <w:t>10 (</w:t>
      </w:r>
      <w:r w:rsidRPr="004E4B06">
        <w:rPr>
          <w:rFonts w:cs="Arial"/>
          <w:szCs w:val="24"/>
        </w:rPr>
        <w:t>deseti</w:t>
      </w:r>
      <w:r w:rsidR="00FA4192" w:rsidRPr="004E4B06">
        <w:rPr>
          <w:rFonts w:cs="Arial"/>
          <w:szCs w:val="24"/>
        </w:rPr>
        <w:t>) kalendářních</w:t>
      </w:r>
      <w:r w:rsidRPr="004E4B06">
        <w:rPr>
          <w:rFonts w:cs="Arial"/>
          <w:szCs w:val="24"/>
        </w:rPr>
        <w:t xml:space="preserve"> dnů od jeho odeslání prostřednictvím informačního systému datových schránek.</w:t>
      </w:r>
    </w:p>
    <w:p w14:paraId="64ABA4B3" w14:textId="77777777" w:rsidR="00685D8C" w:rsidRPr="004E4B06" w:rsidRDefault="00685D8C" w:rsidP="002C64D9">
      <w:pPr>
        <w:pStyle w:val="Odstavecseseznamem"/>
        <w:numPr>
          <w:ilvl w:val="0"/>
          <w:numId w:val="24"/>
        </w:numPr>
        <w:suppressAutoHyphens/>
        <w:spacing w:after="60" w:line="240" w:lineRule="auto"/>
        <w:ind w:left="714" w:hanging="357"/>
        <w:contextualSpacing w:val="0"/>
        <w:jc w:val="both"/>
      </w:pPr>
      <w:r w:rsidRPr="004E4B06">
        <w:rPr>
          <w:rFonts w:cs="Arial"/>
          <w:szCs w:val="24"/>
        </w:rPr>
        <w:t>Smluvní strany mohou ukončit smluvní vztah písemnou dohodou obou smluvních stran.</w:t>
      </w:r>
    </w:p>
    <w:p w14:paraId="27DA40F1" w14:textId="77777777" w:rsidR="00685D8C" w:rsidRPr="004E4B06" w:rsidRDefault="00685D8C" w:rsidP="002C64D9">
      <w:pPr>
        <w:pStyle w:val="Odstavecseseznamem"/>
        <w:numPr>
          <w:ilvl w:val="0"/>
          <w:numId w:val="24"/>
        </w:numPr>
        <w:suppressAutoHyphens/>
        <w:spacing w:after="60" w:line="240" w:lineRule="auto"/>
        <w:contextualSpacing w:val="0"/>
        <w:jc w:val="both"/>
      </w:pPr>
      <w:r w:rsidRPr="004E4B06">
        <w:rPr>
          <w:rFonts w:cs="Arial"/>
          <w:szCs w:val="24"/>
        </w:rPr>
        <w:t xml:space="preserve">V případě ukončení SoD je zhotovitel povinen okamžitě opustit staveniště a vyklidit zařízení staveniště nejpozději do </w:t>
      </w:r>
      <w:r w:rsidR="00D4032E" w:rsidRPr="004E4B06">
        <w:rPr>
          <w:rFonts w:cs="Arial"/>
          <w:szCs w:val="24"/>
        </w:rPr>
        <w:t xml:space="preserve">7 (sedmi) kalendářních </w:t>
      </w:r>
      <w:r w:rsidRPr="004E4B06">
        <w:rPr>
          <w:rFonts w:cs="Arial"/>
          <w:szCs w:val="24"/>
        </w:rPr>
        <w:t xml:space="preserve">dnů ode dne skončení platnosti a účinnosti </w:t>
      </w:r>
      <w:r w:rsidR="00B17167" w:rsidRPr="004E4B06">
        <w:rPr>
          <w:rFonts w:cs="Arial"/>
          <w:szCs w:val="24"/>
        </w:rPr>
        <w:t>SoD</w:t>
      </w:r>
      <w:r w:rsidRPr="004E4B06">
        <w:rPr>
          <w:rFonts w:cs="Arial"/>
          <w:szCs w:val="24"/>
        </w:rPr>
        <w:t>,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w:t>
      </w:r>
      <w:r w:rsidR="00D4032E" w:rsidRPr="004E4B06">
        <w:rPr>
          <w:rFonts w:cs="Arial"/>
          <w:szCs w:val="24"/>
        </w:rPr>
        <w:t> </w:t>
      </w:r>
      <w:r w:rsidRPr="004E4B06">
        <w:rPr>
          <w:rFonts w:cs="Arial"/>
          <w:szCs w:val="24"/>
        </w:rPr>
        <w:t>opačném případě odpovídá zhotovitel za škodu způsobenou v důsledku porušení této povinnosti.</w:t>
      </w:r>
    </w:p>
    <w:p w14:paraId="7AFA3630" w14:textId="77777777" w:rsidR="00685D8C" w:rsidRPr="004E4B06" w:rsidRDefault="00685D8C" w:rsidP="002C64D9">
      <w:pPr>
        <w:pStyle w:val="Odstavecseseznamem"/>
        <w:numPr>
          <w:ilvl w:val="0"/>
          <w:numId w:val="24"/>
        </w:numPr>
        <w:suppressAutoHyphens/>
        <w:spacing w:after="60" w:line="240" w:lineRule="auto"/>
        <w:contextualSpacing w:val="0"/>
        <w:jc w:val="both"/>
      </w:pPr>
      <w:r w:rsidRPr="004E4B06">
        <w:rPr>
          <w:rFonts w:cs="Arial"/>
          <w:szCs w:val="24"/>
        </w:rPr>
        <w:t xml:space="preserve">Strany se dohodly, že po ukončení </w:t>
      </w:r>
      <w:r w:rsidR="00792463" w:rsidRPr="004E4B06">
        <w:rPr>
          <w:rFonts w:cs="Arial"/>
          <w:szCs w:val="24"/>
        </w:rPr>
        <w:t>SoD</w:t>
      </w:r>
      <w:r w:rsidRPr="004E4B06">
        <w:rPr>
          <w:rFonts w:cs="Arial"/>
          <w:szCs w:val="24"/>
        </w:rPr>
        <w:t xml:space="preserve"> trvají a zůstávají v platnosti a účinnosti ujednání stran týkající se odpovědnosti za vady díla, záruky za jakost a záruční lhůty, smluvních pokut, vlastnictví díla, náhrady škody a cenová ujednání obsažená v této </w:t>
      </w:r>
      <w:r w:rsidR="00B17167" w:rsidRPr="004E4B06">
        <w:rPr>
          <w:rFonts w:cs="Arial"/>
          <w:szCs w:val="24"/>
        </w:rPr>
        <w:t>SoD</w:t>
      </w:r>
      <w:r w:rsidRPr="004E4B06">
        <w:rPr>
          <w:rFonts w:cs="Arial"/>
          <w:szCs w:val="24"/>
        </w:rPr>
        <w:t>.</w:t>
      </w:r>
    </w:p>
    <w:p w14:paraId="6BFDCB11" w14:textId="77777777" w:rsidR="00685D8C" w:rsidRPr="004E4B06" w:rsidRDefault="00685D8C" w:rsidP="002C64D9">
      <w:pPr>
        <w:pStyle w:val="Odstavecseseznamem"/>
        <w:numPr>
          <w:ilvl w:val="0"/>
          <w:numId w:val="24"/>
        </w:numPr>
        <w:suppressAutoHyphens/>
        <w:spacing w:after="60" w:line="240" w:lineRule="auto"/>
        <w:contextualSpacing w:val="0"/>
        <w:jc w:val="both"/>
      </w:pPr>
      <w:r w:rsidRPr="004E4B06">
        <w:rPr>
          <w:rFonts w:cs="Arial"/>
          <w:szCs w:val="24"/>
        </w:rPr>
        <w:t>Objednatel je povinen uhradit zhotoviteli rozpracovanou část díla a cenu věcí, které zhotovitel opatřil a které se staly součástí díla.</w:t>
      </w:r>
    </w:p>
    <w:p w14:paraId="0264404B" w14:textId="77777777" w:rsidR="00685D8C" w:rsidRPr="004E4B06" w:rsidRDefault="00685D8C" w:rsidP="002C64D9">
      <w:pPr>
        <w:pStyle w:val="Odstavecseseznamem"/>
        <w:numPr>
          <w:ilvl w:val="0"/>
          <w:numId w:val="24"/>
        </w:numPr>
        <w:suppressAutoHyphens/>
        <w:spacing w:after="40" w:line="240" w:lineRule="auto"/>
        <w:ind w:left="714" w:hanging="357"/>
        <w:contextualSpacing w:val="0"/>
        <w:jc w:val="both"/>
      </w:pPr>
      <w:r w:rsidRPr="004E4B06">
        <w:rPr>
          <w:rFonts w:cs="Arial"/>
          <w:szCs w:val="24"/>
        </w:rPr>
        <w:t xml:space="preserve">Dojde-li k ukončení </w:t>
      </w:r>
      <w:r w:rsidR="009E5AA0" w:rsidRPr="004E4B06">
        <w:rPr>
          <w:rFonts w:cs="Arial"/>
          <w:szCs w:val="24"/>
        </w:rPr>
        <w:t>SoD</w:t>
      </w:r>
      <w:r w:rsidRPr="004E4B06">
        <w:rPr>
          <w:rFonts w:cs="Arial"/>
          <w:szCs w:val="24"/>
        </w:rPr>
        <w:t xml:space="preserve"> způsoby uvedenými v tomto článku </w:t>
      </w:r>
      <w:r w:rsidR="00B17167" w:rsidRPr="004E4B06">
        <w:rPr>
          <w:rFonts w:cs="Arial"/>
          <w:szCs w:val="24"/>
        </w:rPr>
        <w:t>SoD</w:t>
      </w:r>
      <w:r w:rsidRPr="004E4B06">
        <w:rPr>
          <w:rFonts w:cs="Arial"/>
          <w:szCs w:val="24"/>
        </w:rPr>
        <w:t>, povinnosti smluvních stran jsou následující:</w:t>
      </w:r>
    </w:p>
    <w:p w14:paraId="5B032D20" w14:textId="77777777" w:rsidR="00685D8C" w:rsidRPr="004E4B06" w:rsidRDefault="00685D8C" w:rsidP="002C64D9">
      <w:pPr>
        <w:pStyle w:val="Odstavecseseznamem"/>
        <w:numPr>
          <w:ilvl w:val="0"/>
          <w:numId w:val="8"/>
        </w:numPr>
        <w:spacing w:after="0" w:line="240" w:lineRule="auto"/>
        <w:ind w:left="1134" w:hanging="218"/>
        <w:jc w:val="both"/>
      </w:pPr>
      <w:r w:rsidRPr="004E4B06">
        <w:t>zhotovitel provede soupis všech provedených prací oceněných způsobem, jakým je stanovena cena díla, tento soupis s objednatelem odsouhlasí,</w:t>
      </w:r>
    </w:p>
    <w:p w14:paraId="23E70117" w14:textId="77777777" w:rsidR="00685D8C" w:rsidRPr="004E4B06" w:rsidRDefault="00685D8C" w:rsidP="002C64D9">
      <w:pPr>
        <w:pStyle w:val="Odstavecseseznamem"/>
        <w:numPr>
          <w:ilvl w:val="0"/>
          <w:numId w:val="8"/>
        </w:numPr>
        <w:spacing w:after="0" w:line="240" w:lineRule="auto"/>
        <w:ind w:left="1134" w:hanging="218"/>
        <w:jc w:val="both"/>
      </w:pPr>
      <w:r w:rsidRPr="004E4B06">
        <w:t>zhotovitel provede finanční vyčíslení provedených prací a zpracuje fakturu,</w:t>
      </w:r>
    </w:p>
    <w:p w14:paraId="70219F60" w14:textId="77777777" w:rsidR="00685D8C" w:rsidRPr="004E4B06" w:rsidRDefault="00685D8C" w:rsidP="002C64D9">
      <w:pPr>
        <w:pStyle w:val="Odstavecseseznamem"/>
        <w:numPr>
          <w:ilvl w:val="0"/>
          <w:numId w:val="8"/>
        </w:numPr>
        <w:spacing w:after="0" w:line="240" w:lineRule="auto"/>
        <w:ind w:left="1134" w:hanging="218"/>
        <w:jc w:val="both"/>
      </w:pPr>
      <w:r w:rsidRPr="004E4B06">
        <w:t>zhotovitel odveze veškerý svůj nezabudovaný materiál, pokud se smluvní strany nedohodnou jinak,</w:t>
      </w:r>
    </w:p>
    <w:p w14:paraId="54EC25C7" w14:textId="77777777" w:rsidR="00685D8C" w:rsidRPr="004E4B06" w:rsidRDefault="00685D8C" w:rsidP="002C64D9">
      <w:pPr>
        <w:pStyle w:val="Odstavecseseznamem"/>
        <w:numPr>
          <w:ilvl w:val="0"/>
          <w:numId w:val="8"/>
        </w:numPr>
        <w:spacing w:after="0" w:line="240" w:lineRule="auto"/>
        <w:ind w:left="1134" w:hanging="218"/>
        <w:jc w:val="both"/>
      </w:pPr>
      <w:r w:rsidRPr="004E4B06">
        <w:t xml:space="preserve">zhotovitel vyzve písemně objednatele k převzetí části zakázky a objednatel je povinen do </w:t>
      </w:r>
      <w:r w:rsidR="00C32C9B" w:rsidRPr="004E4B06">
        <w:t>10 (</w:t>
      </w:r>
      <w:r w:rsidRPr="004E4B06">
        <w:t>deseti</w:t>
      </w:r>
      <w:r w:rsidR="00C32C9B" w:rsidRPr="004E4B06">
        <w:t>)</w:t>
      </w:r>
      <w:r w:rsidRPr="004E4B06">
        <w:t xml:space="preserve"> pracovních dnů po obdržení výzvy zahájit „dílčí přejímací řízení“, </w:t>
      </w:r>
    </w:p>
    <w:p w14:paraId="02721F89" w14:textId="77777777" w:rsidR="00685D8C" w:rsidRPr="004E4B06" w:rsidRDefault="00685D8C" w:rsidP="002C64D9">
      <w:pPr>
        <w:pStyle w:val="Odstavecseseznamem"/>
        <w:numPr>
          <w:ilvl w:val="0"/>
          <w:numId w:val="8"/>
        </w:numPr>
        <w:spacing w:after="0" w:line="240" w:lineRule="auto"/>
        <w:ind w:left="1134" w:hanging="218"/>
        <w:jc w:val="both"/>
      </w:pPr>
      <w:r w:rsidRPr="004E4B06">
        <w:t xml:space="preserve">objednatel převezme dosud provedené práce i nedokončené dodávky do </w:t>
      </w:r>
      <w:r w:rsidR="00156536" w:rsidRPr="004E4B06">
        <w:t>7 (sedmi) kalendářních</w:t>
      </w:r>
      <w:r w:rsidRPr="004E4B06">
        <w:t xml:space="preserve"> dnů ode dne ukončení platnosti a účinnosti </w:t>
      </w:r>
      <w:r w:rsidR="00B17167" w:rsidRPr="004E4B06">
        <w:t>SoD</w:t>
      </w:r>
      <w:r w:rsidRPr="004E4B06">
        <w:t xml:space="preserve">, a uhradí zhotoviteli cenu věcí, které opatřil do dne doručení výpovědi, a to do </w:t>
      </w:r>
      <w:r w:rsidR="00156536" w:rsidRPr="004E4B06">
        <w:t>14 (</w:t>
      </w:r>
      <w:r w:rsidRPr="004E4B06">
        <w:t>čtrnácti</w:t>
      </w:r>
      <w:r w:rsidR="00156536" w:rsidRPr="004E4B06">
        <w:t>) kalendářních</w:t>
      </w:r>
      <w:r w:rsidRPr="004E4B06">
        <w:t xml:space="preserve"> dnů ode dne předložení vyúčtování,</w:t>
      </w:r>
    </w:p>
    <w:p w14:paraId="6F306EE2" w14:textId="77777777" w:rsidR="00685D8C" w:rsidRPr="004E4B06" w:rsidRDefault="00685D8C" w:rsidP="002C64D9">
      <w:pPr>
        <w:pStyle w:val="Odstavecseseznamem"/>
        <w:numPr>
          <w:ilvl w:val="0"/>
          <w:numId w:val="8"/>
        </w:numPr>
        <w:spacing w:after="120" w:line="240" w:lineRule="auto"/>
        <w:ind w:left="1134" w:hanging="215"/>
        <w:contextualSpacing w:val="0"/>
        <w:jc w:val="both"/>
        <w:rPr>
          <w:rFonts w:cs="Arial"/>
          <w:szCs w:val="24"/>
        </w:rPr>
      </w:pPr>
      <w:r w:rsidRPr="004E4B06">
        <w:t xml:space="preserve">smluvní strany uzavřou dohodu, ve které upraví vzájemná práva a povinnosti včetně stavu rozpracovanosti díla, jeho ohodnocení, vymezení vad a nedodělků a sjednání způsobu jejich odstranění. Objednatel má v případě ukončení </w:t>
      </w:r>
      <w:r w:rsidR="00B17167" w:rsidRPr="004E4B06">
        <w:t>SoD</w:t>
      </w:r>
      <w:r w:rsidRPr="004E4B06">
        <w:t xml:space="preserve"> i</w:t>
      </w:r>
      <w:r w:rsidR="00C254FF" w:rsidRPr="004E4B06">
        <w:t> </w:t>
      </w:r>
      <w:r w:rsidRPr="004E4B06">
        <w:t>u</w:t>
      </w:r>
      <w:r w:rsidR="00C254FF" w:rsidRPr="004E4B06">
        <w:t> </w:t>
      </w:r>
      <w:r w:rsidRPr="004E4B06">
        <w:t>odstranitelných vad právo</w:t>
      </w:r>
      <w:r w:rsidRPr="004E4B06">
        <w:rPr>
          <w:rFonts w:cs="Arial"/>
          <w:szCs w:val="24"/>
        </w:rPr>
        <w:t xml:space="preserve"> požadovat slevu z ceny, namísto odstranění takových vad.</w:t>
      </w:r>
    </w:p>
    <w:p w14:paraId="301AC313" w14:textId="77777777" w:rsidR="0047076C" w:rsidRPr="0085443C" w:rsidRDefault="0047076C" w:rsidP="00221C84">
      <w:pPr>
        <w:keepNext/>
        <w:spacing w:after="60" w:line="240" w:lineRule="auto"/>
        <w:jc w:val="both"/>
        <w:rPr>
          <w:b/>
          <w:i/>
          <w:sz w:val="28"/>
          <w:szCs w:val="24"/>
        </w:rPr>
      </w:pPr>
      <w:r w:rsidRPr="0085443C">
        <w:rPr>
          <w:b/>
          <w:i/>
          <w:sz w:val="28"/>
          <w:szCs w:val="24"/>
        </w:rPr>
        <w:t>III. Ustanovení závěrečná</w:t>
      </w:r>
    </w:p>
    <w:p w14:paraId="0DBA7AC2" w14:textId="77777777" w:rsidR="0047076C" w:rsidRPr="0085443C" w:rsidRDefault="0047076C" w:rsidP="002C64D9">
      <w:pPr>
        <w:pStyle w:val="Odstavecseseznamem"/>
        <w:numPr>
          <w:ilvl w:val="0"/>
          <w:numId w:val="18"/>
        </w:numPr>
        <w:spacing w:after="60" w:line="240" w:lineRule="auto"/>
        <w:ind w:left="714" w:hanging="357"/>
        <w:contextualSpacing w:val="0"/>
        <w:jc w:val="both"/>
        <w:rPr>
          <w:szCs w:val="24"/>
        </w:rPr>
      </w:pPr>
      <w:r w:rsidRPr="0085443C">
        <w:rPr>
          <w:szCs w:val="24"/>
        </w:rPr>
        <w:t>Tam, kde nejsou práva a závazky smluvních stran výslovně upraveny, platí ustanovení OZ v platném znění.</w:t>
      </w:r>
    </w:p>
    <w:p w14:paraId="4604298F" w14:textId="77777777" w:rsidR="0047076C" w:rsidRPr="00B64336" w:rsidRDefault="0047076C" w:rsidP="002C64D9">
      <w:pPr>
        <w:pStyle w:val="Odstavecseseznamem"/>
        <w:numPr>
          <w:ilvl w:val="0"/>
          <w:numId w:val="18"/>
        </w:numPr>
        <w:spacing w:after="60" w:line="240" w:lineRule="auto"/>
        <w:contextualSpacing w:val="0"/>
        <w:jc w:val="both"/>
        <w:rPr>
          <w:szCs w:val="24"/>
        </w:rPr>
      </w:pPr>
      <w:r w:rsidRPr="0085443C">
        <w:rPr>
          <w:szCs w:val="24"/>
        </w:rPr>
        <w:t xml:space="preserve">Tuto </w:t>
      </w:r>
      <w:r>
        <w:rPr>
          <w:szCs w:val="24"/>
        </w:rPr>
        <w:t>SoD</w:t>
      </w:r>
      <w:r w:rsidRPr="0085443C">
        <w:rPr>
          <w:szCs w:val="24"/>
        </w:rPr>
        <w:t xml:space="preserve"> lze změnit nebo upřesnit pouze písemným ujednáním nazvaným „Dodatek ke smlouvě“ a očíslovaným podle pořadových čísel, který bude potvrzen a odsouhlasen smluvními stranami a prohlášen za nedílnou součást </w:t>
      </w:r>
      <w:r w:rsidRPr="00B64336">
        <w:rPr>
          <w:szCs w:val="24"/>
        </w:rPr>
        <w:t>této SoD.</w:t>
      </w:r>
    </w:p>
    <w:p w14:paraId="28BB3EEC" w14:textId="77777777" w:rsidR="00792463" w:rsidRPr="00B64336" w:rsidRDefault="00792463" w:rsidP="002C64D9">
      <w:pPr>
        <w:pStyle w:val="Odstavecseseznamem"/>
        <w:numPr>
          <w:ilvl w:val="0"/>
          <w:numId w:val="18"/>
        </w:numPr>
        <w:suppressAutoHyphens/>
        <w:spacing w:after="60" w:line="240" w:lineRule="auto"/>
        <w:contextualSpacing w:val="0"/>
        <w:jc w:val="both"/>
      </w:pPr>
      <w:r w:rsidRPr="00B64336">
        <w:rPr>
          <w:rFonts w:cs="Arial"/>
          <w:szCs w:val="24"/>
        </w:rPr>
        <w:t xml:space="preserve">Právní vztahy vyplývající z této </w:t>
      </w:r>
      <w:r w:rsidR="008B1327">
        <w:rPr>
          <w:rFonts w:cs="Arial"/>
          <w:szCs w:val="24"/>
        </w:rPr>
        <w:t>SoD</w:t>
      </w:r>
      <w:r w:rsidRPr="00B64336">
        <w:rPr>
          <w:rFonts w:cs="Arial"/>
          <w:szCs w:val="24"/>
        </w:rPr>
        <w:t xml:space="preserve"> se řídí zákony České republiky, zejména, občanským zákoníkem. Spory vzniklé z této </w:t>
      </w:r>
      <w:r w:rsidR="008B1327">
        <w:rPr>
          <w:rFonts w:cs="Arial"/>
          <w:szCs w:val="24"/>
        </w:rPr>
        <w:t>SoD</w:t>
      </w:r>
      <w:r w:rsidRPr="00B64336">
        <w:rPr>
          <w:rFonts w:cs="Arial"/>
          <w:szCs w:val="24"/>
        </w:rPr>
        <w:t xml:space="preserve"> se smluvní strany zavazují řešit nejprve dohodou a</w:t>
      </w:r>
      <w:r w:rsidR="00E11B7A">
        <w:rPr>
          <w:rFonts w:cs="Arial"/>
          <w:szCs w:val="24"/>
        </w:rPr>
        <w:t> </w:t>
      </w:r>
      <w:r w:rsidRPr="00B64336">
        <w:rPr>
          <w:rFonts w:cs="Arial"/>
          <w:szCs w:val="24"/>
        </w:rPr>
        <w:t xml:space="preserve">není-li to možné, pak podle příslušných ustanovení právních předpisů České republiky. </w:t>
      </w:r>
    </w:p>
    <w:p w14:paraId="3269B3C2" w14:textId="77777777" w:rsidR="00792463" w:rsidRPr="00B64336" w:rsidRDefault="00792463" w:rsidP="002C64D9">
      <w:pPr>
        <w:pStyle w:val="Odstavecseseznamem"/>
        <w:numPr>
          <w:ilvl w:val="0"/>
          <w:numId w:val="18"/>
        </w:numPr>
        <w:spacing w:after="60" w:line="240" w:lineRule="auto"/>
        <w:contextualSpacing w:val="0"/>
        <w:jc w:val="both"/>
        <w:rPr>
          <w:szCs w:val="24"/>
        </w:rPr>
      </w:pPr>
      <w:r w:rsidRPr="00B64336">
        <w:rPr>
          <w:rFonts w:cs="Arial"/>
          <w:szCs w:val="24"/>
        </w:rPr>
        <w:t xml:space="preserve">Soudem příslušným pro všechny spory vzniklé z této </w:t>
      </w:r>
      <w:r w:rsidR="00A111FC">
        <w:rPr>
          <w:rFonts w:cs="Arial"/>
          <w:szCs w:val="24"/>
        </w:rPr>
        <w:t>SoD</w:t>
      </w:r>
      <w:r w:rsidRPr="00B64336">
        <w:rPr>
          <w:rFonts w:cs="Arial"/>
          <w:szCs w:val="24"/>
        </w:rPr>
        <w:t xml:space="preserve"> mezi zhotoviteli a objednatelem je obecný soud objednatele, v případě právního nástupce objednatele nebo osoby, na níž byla převedena práva a povinnosti objednatele ze </w:t>
      </w:r>
      <w:r w:rsidR="008B1327">
        <w:rPr>
          <w:rFonts w:cs="Arial"/>
          <w:szCs w:val="24"/>
        </w:rPr>
        <w:t>SoD</w:t>
      </w:r>
      <w:r w:rsidRPr="00B64336">
        <w:rPr>
          <w:rFonts w:cs="Arial"/>
          <w:szCs w:val="24"/>
        </w:rPr>
        <w:t xml:space="preserve"> obecný soud této osoby.</w:t>
      </w:r>
    </w:p>
    <w:p w14:paraId="1C21F305" w14:textId="77777777" w:rsidR="0047076C" w:rsidRPr="0085443C" w:rsidRDefault="0047076C" w:rsidP="002C64D9">
      <w:pPr>
        <w:pStyle w:val="Odstavecseseznamem"/>
        <w:numPr>
          <w:ilvl w:val="0"/>
          <w:numId w:val="18"/>
        </w:numPr>
        <w:spacing w:after="60" w:line="240" w:lineRule="auto"/>
        <w:contextualSpacing w:val="0"/>
        <w:jc w:val="both"/>
        <w:rPr>
          <w:szCs w:val="24"/>
        </w:rPr>
      </w:pPr>
      <w:r w:rsidRPr="00B64336">
        <w:rPr>
          <w:szCs w:val="24"/>
        </w:rPr>
        <w:lastRenderedPageBreak/>
        <w:t>Práva a povinnosti vyplývající z této SoD přecházejí i na</w:t>
      </w:r>
      <w:r w:rsidRPr="0085443C">
        <w:rPr>
          <w:szCs w:val="24"/>
        </w:rPr>
        <w:t xml:space="preserve"> případné právní nástupce obou smluvních stran.</w:t>
      </w:r>
      <w:r w:rsidR="00281071">
        <w:rPr>
          <w:szCs w:val="24"/>
        </w:rPr>
        <w:t xml:space="preserve"> Zhotovitel není oprávněn převést práva a povinnosti z této SoD bez předchozího písemného souhlasu objednatele.  </w:t>
      </w:r>
    </w:p>
    <w:p w14:paraId="5D74BC9D" w14:textId="77777777" w:rsidR="0047076C" w:rsidRPr="0085443C" w:rsidRDefault="00701329" w:rsidP="002C64D9">
      <w:pPr>
        <w:pStyle w:val="Odstavecseseznamem"/>
        <w:numPr>
          <w:ilvl w:val="0"/>
          <w:numId w:val="18"/>
        </w:numPr>
        <w:spacing w:after="60" w:line="240" w:lineRule="auto"/>
        <w:ind w:left="714" w:hanging="357"/>
        <w:contextualSpacing w:val="0"/>
        <w:jc w:val="both"/>
        <w:rPr>
          <w:szCs w:val="24"/>
        </w:rPr>
      </w:pPr>
      <w:r w:rsidRPr="00E31D89">
        <w:rPr>
          <w:b/>
          <w:bCs/>
        </w:rPr>
        <w:t xml:space="preserve">Tato </w:t>
      </w:r>
      <w:r w:rsidRPr="00886B46">
        <w:rPr>
          <w:b/>
          <w:bCs/>
        </w:rPr>
        <w:t>SoD je vyhotovena ve formě elektronického originálu s elektronickými podpisy oprávněných osob smluvních stran</w:t>
      </w:r>
      <w:r w:rsidR="006F6119" w:rsidRPr="00DD2F37">
        <w:t>.</w:t>
      </w:r>
    </w:p>
    <w:p w14:paraId="6274BCE8" w14:textId="77777777" w:rsidR="003322DF" w:rsidRPr="007D27BD" w:rsidRDefault="0047076C" w:rsidP="002C64D9">
      <w:pPr>
        <w:pStyle w:val="Odstavecseseznamem"/>
        <w:numPr>
          <w:ilvl w:val="0"/>
          <w:numId w:val="18"/>
        </w:numPr>
        <w:spacing w:after="60" w:line="240" w:lineRule="auto"/>
        <w:ind w:left="714" w:hanging="357"/>
        <w:contextualSpacing w:val="0"/>
        <w:jc w:val="both"/>
        <w:rPr>
          <w:szCs w:val="24"/>
        </w:rPr>
      </w:pPr>
      <w:r w:rsidRPr="0085443C">
        <w:rPr>
          <w:szCs w:val="24"/>
        </w:rPr>
        <w:t xml:space="preserve">Tato </w:t>
      </w:r>
      <w:r>
        <w:rPr>
          <w:szCs w:val="24"/>
        </w:rPr>
        <w:t>SoD</w:t>
      </w:r>
      <w:r w:rsidRPr="0085443C">
        <w:rPr>
          <w:szCs w:val="24"/>
        </w:rPr>
        <w:t xml:space="preserve"> nabývá platnosti</w:t>
      </w:r>
      <w:r w:rsidR="006E1A0D">
        <w:rPr>
          <w:szCs w:val="24"/>
        </w:rPr>
        <w:t xml:space="preserve"> </w:t>
      </w:r>
      <w:r w:rsidR="005212DF">
        <w:rPr>
          <w:szCs w:val="24"/>
        </w:rPr>
        <w:t xml:space="preserve">a účinnosti </w:t>
      </w:r>
      <w:r w:rsidRPr="0085443C">
        <w:rPr>
          <w:szCs w:val="24"/>
        </w:rPr>
        <w:t xml:space="preserve">dnem jejího podpisu oprávněnými zástupci obou smluvních </w:t>
      </w:r>
      <w:r w:rsidRPr="007D27BD">
        <w:rPr>
          <w:szCs w:val="24"/>
        </w:rPr>
        <w:t>stran.</w:t>
      </w:r>
    </w:p>
    <w:p w14:paraId="3380035F" w14:textId="77777777" w:rsidR="004631A8" w:rsidRPr="007D27BD" w:rsidRDefault="004631A8" w:rsidP="002C64D9">
      <w:pPr>
        <w:pStyle w:val="Odstavecseseznamem"/>
        <w:numPr>
          <w:ilvl w:val="0"/>
          <w:numId w:val="18"/>
        </w:numPr>
        <w:spacing w:after="60" w:line="240" w:lineRule="auto"/>
        <w:ind w:left="714" w:hanging="357"/>
        <w:contextualSpacing w:val="0"/>
        <w:jc w:val="both"/>
        <w:rPr>
          <w:szCs w:val="24"/>
        </w:rPr>
      </w:pPr>
      <w:r w:rsidRPr="007D27BD">
        <w:rPr>
          <w:szCs w:val="24"/>
        </w:rPr>
        <w:t>Zhotovitel souhlasí se zveřejněním SoD na profilu zadavatele.</w:t>
      </w:r>
    </w:p>
    <w:p w14:paraId="510E2D5A" w14:textId="77777777" w:rsidR="004631A8" w:rsidRDefault="004631A8" w:rsidP="002C64D9">
      <w:pPr>
        <w:pStyle w:val="Odstavecseseznamem"/>
        <w:numPr>
          <w:ilvl w:val="0"/>
          <w:numId w:val="18"/>
        </w:numPr>
        <w:spacing w:after="60" w:line="240" w:lineRule="auto"/>
        <w:contextualSpacing w:val="0"/>
        <w:jc w:val="both"/>
        <w:rPr>
          <w:szCs w:val="24"/>
        </w:rPr>
      </w:pPr>
      <w:r w:rsidRPr="007D27BD">
        <w:rPr>
          <w:szCs w:val="24"/>
        </w:rPr>
        <w:t>V návaznosti na výše ujednané smluvní strany prohlašují, že skutečnosti uvedené v této SoD nepovažují za obchodní tajemství a udělují svolení k jejich užití a zveřejnění bez stanovení jakýchkoliv omezení</w:t>
      </w:r>
      <w:r w:rsidRPr="004D56F9">
        <w:rPr>
          <w:szCs w:val="24"/>
        </w:rPr>
        <w:t xml:space="preserve"> či podmínek.  </w:t>
      </w:r>
    </w:p>
    <w:p w14:paraId="27EEA75E" w14:textId="77777777" w:rsidR="0047076C" w:rsidRDefault="0047076C" w:rsidP="002C64D9">
      <w:pPr>
        <w:pStyle w:val="Odstavecseseznamem"/>
        <w:numPr>
          <w:ilvl w:val="0"/>
          <w:numId w:val="18"/>
        </w:numPr>
        <w:spacing w:after="60" w:line="240" w:lineRule="auto"/>
        <w:ind w:left="714" w:hanging="357"/>
        <w:contextualSpacing w:val="0"/>
        <w:jc w:val="both"/>
        <w:rPr>
          <w:szCs w:val="24"/>
        </w:rPr>
      </w:pPr>
      <w:r w:rsidRPr="001D14AC">
        <w:rPr>
          <w:szCs w:val="24"/>
        </w:rPr>
        <w:t>Smluvní strany tuto SoD přečetly, prohlašují, že je projevem jejich svobodné a vážné vůle,</w:t>
      </w:r>
      <w:r w:rsidRPr="0085443C">
        <w:rPr>
          <w:szCs w:val="24"/>
        </w:rPr>
        <w:t xml:space="preserve"> že nebyla sjednána v tísni ani za nápadně nevýhodných podmínek a na důkaz souhlasu doplňují zástupci obou smluvních stran své podpisy. </w:t>
      </w:r>
    </w:p>
    <w:p w14:paraId="09979A8B" w14:textId="77777777" w:rsidR="00CA23CB" w:rsidRPr="00591461" w:rsidRDefault="00281071" w:rsidP="00591461">
      <w:pPr>
        <w:pStyle w:val="Odstavecseseznamem"/>
        <w:keepNext/>
        <w:numPr>
          <w:ilvl w:val="0"/>
          <w:numId w:val="18"/>
        </w:numPr>
        <w:spacing w:after="60" w:line="240" w:lineRule="auto"/>
        <w:ind w:left="714" w:hanging="357"/>
        <w:contextualSpacing w:val="0"/>
        <w:jc w:val="both"/>
        <w:rPr>
          <w:szCs w:val="24"/>
        </w:rPr>
      </w:pPr>
      <w:bookmarkStart w:id="24" w:name="_Hlk54125028"/>
      <w:r w:rsidRPr="00281071">
        <w:rPr>
          <w:szCs w:val="24"/>
        </w:rPr>
        <w:t xml:space="preserve">Přílohy této </w:t>
      </w:r>
      <w:r w:rsidR="0029509F" w:rsidRPr="00281071">
        <w:rPr>
          <w:szCs w:val="24"/>
        </w:rPr>
        <w:t>S</w:t>
      </w:r>
      <w:r w:rsidR="0029509F">
        <w:rPr>
          <w:szCs w:val="24"/>
        </w:rPr>
        <w:t>oD</w:t>
      </w:r>
      <w:r w:rsidR="0029509F" w:rsidRPr="00281071">
        <w:rPr>
          <w:szCs w:val="24"/>
        </w:rPr>
        <w:t xml:space="preserve"> </w:t>
      </w:r>
      <w:r w:rsidRPr="00281071">
        <w:rPr>
          <w:szCs w:val="24"/>
        </w:rPr>
        <w:t>(ať pevně spojené či oddělitelné), na něž tato S</w:t>
      </w:r>
      <w:r>
        <w:rPr>
          <w:szCs w:val="24"/>
        </w:rPr>
        <w:t>oD</w:t>
      </w:r>
      <w:r w:rsidRPr="00281071">
        <w:rPr>
          <w:szCs w:val="24"/>
        </w:rPr>
        <w:t xml:space="preserve"> odkazuje, tvoří součást této </w:t>
      </w:r>
      <w:r w:rsidR="0029509F">
        <w:rPr>
          <w:szCs w:val="24"/>
        </w:rPr>
        <w:t>SoD</w:t>
      </w:r>
      <w:r w:rsidRPr="00281071">
        <w:rPr>
          <w:szCs w:val="24"/>
        </w:rPr>
        <w:t>. Touto S</w:t>
      </w:r>
      <w:r>
        <w:rPr>
          <w:szCs w:val="24"/>
        </w:rPr>
        <w:t xml:space="preserve">oD </w:t>
      </w:r>
      <w:r w:rsidRPr="00281071">
        <w:rPr>
          <w:szCs w:val="24"/>
        </w:rPr>
        <w:t xml:space="preserve">se vždy rozumí </w:t>
      </w:r>
      <w:r>
        <w:rPr>
          <w:szCs w:val="24"/>
        </w:rPr>
        <w:t xml:space="preserve">smlouva </w:t>
      </w:r>
      <w:r w:rsidRPr="00281071">
        <w:rPr>
          <w:szCs w:val="24"/>
        </w:rPr>
        <w:t>včetně příloh (ať pevně spojených či oddělitelných).</w:t>
      </w:r>
    </w:p>
    <w:p w14:paraId="18106E5C" w14:textId="77777777" w:rsidR="00281071" w:rsidRPr="00281071" w:rsidRDefault="00281071" w:rsidP="00926CDF">
      <w:pPr>
        <w:pStyle w:val="Odstavecseseznamem"/>
        <w:keepNext/>
        <w:spacing w:after="240" w:line="240" w:lineRule="auto"/>
        <w:jc w:val="both"/>
        <w:rPr>
          <w:szCs w:val="24"/>
        </w:rPr>
      </w:pPr>
      <w:r w:rsidRPr="00281071">
        <w:rPr>
          <w:szCs w:val="24"/>
        </w:rPr>
        <w:t>Přílohy:</w:t>
      </w:r>
    </w:p>
    <w:p w14:paraId="49668B2D" w14:textId="77777777" w:rsidR="00281071" w:rsidRPr="00E71B7F" w:rsidRDefault="00281071" w:rsidP="00926CDF">
      <w:pPr>
        <w:pStyle w:val="Odstavecseseznamem"/>
        <w:keepNext/>
        <w:spacing w:after="240" w:line="240" w:lineRule="auto"/>
        <w:jc w:val="both"/>
        <w:rPr>
          <w:szCs w:val="24"/>
        </w:rPr>
      </w:pPr>
      <w:r w:rsidRPr="00281071">
        <w:rPr>
          <w:szCs w:val="24"/>
        </w:rPr>
        <w:t>příloha č</w:t>
      </w:r>
      <w:r w:rsidRPr="00E71B7F">
        <w:rPr>
          <w:szCs w:val="24"/>
        </w:rPr>
        <w:t>.</w:t>
      </w:r>
      <w:r w:rsidR="00E71B7F">
        <w:rPr>
          <w:szCs w:val="24"/>
        </w:rPr>
        <w:t xml:space="preserve"> </w:t>
      </w:r>
      <w:r w:rsidRPr="00E71B7F">
        <w:rPr>
          <w:szCs w:val="24"/>
        </w:rPr>
        <w:t xml:space="preserve">1- Projektová </w:t>
      </w:r>
      <w:proofErr w:type="gramStart"/>
      <w:r w:rsidRPr="00E71B7F">
        <w:rPr>
          <w:szCs w:val="24"/>
        </w:rPr>
        <w:t xml:space="preserve">dokumentace </w:t>
      </w:r>
      <w:r w:rsidR="00E71B7F" w:rsidRPr="00E71B7F">
        <w:rPr>
          <w:szCs w:val="24"/>
        </w:rPr>
        <w:t>- DPS</w:t>
      </w:r>
      <w:proofErr w:type="gramEnd"/>
      <w:r w:rsidR="00E71B7F" w:rsidRPr="00E71B7F">
        <w:rPr>
          <w:szCs w:val="24"/>
        </w:rPr>
        <w:t xml:space="preserve"> 12/2024   </w:t>
      </w:r>
      <w:r w:rsidR="00E71B7F" w:rsidRPr="00E71B7F">
        <w:rPr>
          <w:szCs w:val="24"/>
        </w:rPr>
        <w:tab/>
      </w:r>
      <w:r w:rsidRPr="00E71B7F">
        <w:rPr>
          <w:szCs w:val="24"/>
        </w:rPr>
        <w:t>(oddělitelná příloha této SoD),</w:t>
      </w:r>
    </w:p>
    <w:p w14:paraId="7DF60952" w14:textId="77777777" w:rsidR="00E71B7F" w:rsidRPr="00E71B7F" w:rsidRDefault="00281071" w:rsidP="00E71B7F">
      <w:pPr>
        <w:pStyle w:val="Odstavecseseznamem"/>
        <w:keepNext/>
        <w:spacing w:line="240" w:lineRule="auto"/>
        <w:contextualSpacing w:val="0"/>
        <w:rPr>
          <w:b/>
          <w:i/>
          <w:strike/>
          <w:color w:val="FF0000"/>
          <w:szCs w:val="24"/>
        </w:rPr>
      </w:pPr>
      <w:r w:rsidRPr="00E71B7F">
        <w:rPr>
          <w:szCs w:val="24"/>
        </w:rPr>
        <w:t>příloha č.</w:t>
      </w:r>
      <w:r w:rsidRPr="00281071">
        <w:rPr>
          <w:szCs w:val="24"/>
        </w:rPr>
        <w:t xml:space="preserve"> 2</w:t>
      </w:r>
      <w:r w:rsidR="00E71B7F">
        <w:rPr>
          <w:szCs w:val="24"/>
        </w:rPr>
        <w:t xml:space="preserve"> </w:t>
      </w:r>
      <w:r w:rsidR="00C80470">
        <w:rPr>
          <w:szCs w:val="24"/>
        </w:rPr>
        <w:t>-</w:t>
      </w:r>
      <w:r w:rsidRPr="00281071">
        <w:rPr>
          <w:szCs w:val="24"/>
        </w:rPr>
        <w:t xml:space="preserve"> </w:t>
      </w:r>
      <w:r>
        <w:rPr>
          <w:szCs w:val="24"/>
        </w:rPr>
        <w:t>Oceněný p</w:t>
      </w:r>
      <w:r w:rsidRPr="00281071">
        <w:rPr>
          <w:szCs w:val="24"/>
        </w:rPr>
        <w:t xml:space="preserve">oložkový </w:t>
      </w:r>
      <w:proofErr w:type="gramStart"/>
      <w:r w:rsidRPr="00281071">
        <w:rPr>
          <w:szCs w:val="24"/>
        </w:rPr>
        <w:t xml:space="preserve">rozpočet </w:t>
      </w:r>
      <w:r w:rsidR="00E71B7F">
        <w:rPr>
          <w:szCs w:val="24"/>
        </w:rPr>
        <w:t xml:space="preserve">- </w:t>
      </w:r>
      <w:r w:rsidRPr="00281071">
        <w:rPr>
          <w:szCs w:val="24"/>
        </w:rPr>
        <w:t>oceněný</w:t>
      </w:r>
      <w:proofErr w:type="gramEnd"/>
      <w:r w:rsidRPr="00281071">
        <w:rPr>
          <w:szCs w:val="24"/>
        </w:rPr>
        <w:t xml:space="preserve"> soupis stavebních prací, dodávek </w:t>
      </w:r>
      <w:r w:rsidR="00E71B7F">
        <w:rPr>
          <w:szCs w:val="24"/>
        </w:rPr>
        <w:tab/>
      </w:r>
      <w:r w:rsidR="00E71B7F">
        <w:rPr>
          <w:szCs w:val="24"/>
        </w:rPr>
        <w:tab/>
      </w:r>
      <w:r w:rsidR="00E71B7F">
        <w:rPr>
          <w:szCs w:val="24"/>
        </w:rPr>
        <w:tab/>
      </w:r>
      <w:r w:rsidRPr="00281071">
        <w:rPr>
          <w:szCs w:val="24"/>
        </w:rPr>
        <w:t>a</w:t>
      </w:r>
      <w:r w:rsidR="00C80470">
        <w:rPr>
          <w:szCs w:val="24"/>
        </w:rPr>
        <w:t> </w:t>
      </w:r>
      <w:r w:rsidRPr="00281071">
        <w:rPr>
          <w:szCs w:val="24"/>
        </w:rPr>
        <w:t>služeb s výkazem výměr</w:t>
      </w:r>
      <w:r w:rsidR="00E71B7F">
        <w:rPr>
          <w:szCs w:val="24"/>
        </w:rPr>
        <w:tab/>
      </w:r>
      <w:r w:rsidR="00E71B7F">
        <w:rPr>
          <w:szCs w:val="24"/>
        </w:rPr>
        <w:tab/>
      </w:r>
      <w:r w:rsidR="00E71B7F">
        <w:rPr>
          <w:szCs w:val="24"/>
        </w:rPr>
        <w:tab/>
        <w:t>(</w:t>
      </w:r>
      <w:r w:rsidR="00E71B7F" w:rsidRPr="00281071">
        <w:rPr>
          <w:szCs w:val="24"/>
        </w:rPr>
        <w:t>oddělitelná příloha této S</w:t>
      </w:r>
      <w:r w:rsidR="00E71B7F">
        <w:rPr>
          <w:szCs w:val="24"/>
        </w:rPr>
        <w:t>oD</w:t>
      </w:r>
      <w:r w:rsidR="00E71B7F" w:rsidRPr="00281071">
        <w:rPr>
          <w:szCs w:val="24"/>
        </w:rPr>
        <w:t>)</w:t>
      </w:r>
    </w:p>
    <w:bookmarkEnd w:id="24"/>
    <w:p w14:paraId="62D09608" w14:textId="77777777" w:rsidR="0004041D" w:rsidRPr="009859F6" w:rsidRDefault="0004041D" w:rsidP="0004041D">
      <w:pPr>
        <w:keepNext/>
        <w:tabs>
          <w:tab w:val="left" w:pos="5103"/>
        </w:tabs>
        <w:spacing w:after="0" w:line="240" w:lineRule="auto"/>
        <w:rPr>
          <w:bCs/>
        </w:rPr>
      </w:pPr>
      <w:r w:rsidRPr="0085443C">
        <w:rPr>
          <w:bCs/>
        </w:rPr>
        <w:t>V</w:t>
      </w:r>
      <w:r>
        <w:rPr>
          <w:bCs/>
        </w:rPr>
        <w:t xml:space="preserve"> Plasích dne </w:t>
      </w:r>
      <w:r>
        <w:rPr>
          <w:bCs/>
          <w:i/>
          <w:iCs/>
        </w:rPr>
        <w:t>dle elektronického podpisu</w:t>
      </w:r>
      <w:r w:rsidRPr="0085443C">
        <w:rPr>
          <w:bCs/>
        </w:rPr>
        <w:tab/>
      </w:r>
      <w:r w:rsidRPr="009859F6">
        <w:rPr>
          <w:bCs/>
        </w:rPr>
        <w:t xml:space="preserve">V </w:t>
      </w:r>
      <w:bookmarkStart w:id="25" w:name="Text21"/>
      <w:r w:rsidR="00E47CFA">
        <w:rPr>
          <w:bCs/>
        </w:rPr>
        <w:fldChar w:fldCharType="begin">
          <w:ffData>
            <w:name w:val="Text21"/>
            <w:enabled/>
            <w:calcOnExit w:val="0"/>
            <w:textInput/>
          </w:ffData>
        </w:fldChar>
      </w:r>
      <w:r>
        <w:rPr>
          <w:bCs/>
        </w:rPr>
        <w:instrText xml:space="preserve"> FORMTEXT </w:instrText>
      </w:r>
      <w:r w:rsidR="00E47CFA">
        <w:rPr>
          <w:bCs/>
        </w:rPr>
      </w:r>
      <w:r w:rsidR="00E47CFA">
        <w:rPr>
          <w:bCs/>
        </w:rPr>
        <w:fldChar w:fldCharType="separate"/>
      </w:r>
      <w:r>
        <w:rPr>
          <w:bCs/>
          <w:noProof/>
        </w:rPr>
        <w:t> </w:t>
      </w:r>
      <w:r>
        <w:rPr>
          <w:bCs/>
          <w:noProof/>
        </w:rPr>
        <w:t> </w:t>
      </w:r>
      <w:r>
        <w:rPr>
          <w:bCs/>
          <w:noProof/>
        </w:rPr>
        <w:t> </w:t>
      </w:r>
      <w:r>
        <w:rPr>
          <w:bCs/>
          <w:noProof/>
        </w:rPr>
        <w:t> </w:t>
      </w:r>
      <w:r>
        <w:rPr>
          <w:bCs/>
          <w:noProof/>
        </w:rPr>
        <w:t> </w:t>
      </w:r>
      <w:r w:rsidR="00E47CFA">
        <w:rPr>
          <w:bCs/>
        </w:rPr>
        <w:fldChar w:fldCharType="end"/>
      </w:r>
      <w:bookmarkEnd w:id="25"/>
      <w:r>
        <w:rPr>
          <w:bCs/>
        </w:rPr>
        <w:t xml:space="preserve"> dne </w:t>
      </w:r>
      <w:r>
        <w:rPr>
          <w:bCs/>
          <w:i/>
          <w:iCs/>
        </w:rPr>
        <w:t>dle elektronického podpisu</w:t>
      </w:r>
    </w:p>
    <w:p w14:paraId="7718ABDC" w14:textId="77777777" w:rsidR="0004041D" w:rsidRPr="009859F6" w:rsidRDefault="0004041D" w:rsidP="0004041D">
      <w:pPr>
        <w:keepNext/>
        <w:tabs>
          <w:tab w:val="left" w:pos="5103"/>
        </w:tabs>
        <w:spacing w:after="0" w:line="240" w:lineRule="auto"/>
        <w:rPr>
          <w:b/>
          <w:bCs/>
        </w:rPr>
      </w:pPr>
    </w:p>
    <w:p w14:paraId="088619E6" w14:textId="77777777" w:rsidR="0004041D" w:rsidRPr="009859F6" w:rsidRDefault="0004041D" w:rsidP="0004041D">
      <w:pPr>
        <w:keepNext/>
        <w:tabs>
          <w:tab w:val="left" w:pos="5103"/>
        </w:tabs>
        <w:spacing w:after="0" w:line="240" w:lineRule="auto"/>
        <w:rPr>
          <w:b/>
          <w:bCs/>
        </w:rPr>
      </w:pPr>
    </w:p>
    <w:p w14:paraId="1B9C5384" w14:textId="77777777" w:rsidR="0004041D" w:rsidRDefault="0004041D" w:rsidP="0004041D">
      <w:pPr>
        <w:keepNext/>
        <w:tabs>
          <w:tab w:val="left" w:pos="5103"/>
        </w:tabs>
        <w:spacing w:after="0" w:line="240" w:lineRule="auto"/>
        <w:rPr>
          <w:b/>
          <w:bCs/>
        </w:rPr>
      </w:pPr>
    </w:p>
    <w:p w14:paraId="573CA2F4" w14:textId="77777777" w:rsidR="0004041D" w:rsidRDefault="0004041D" w:rsidP="0004041D">
      <w:pPr>
        <w:keepNext/>
        <w:tabs>
          <w:tab w:val="left" w:pos="5103"/>
        </w:tabs>
        <w:spacing w:after="0" w:line="240" w:lineRule="auto"/>
        <w:rPr>
          <w:b/>
          <w:bCs/>
        </w:rPr>
      </w:pPr>
    </w:p>
    <w:p w14:paraId="4C4446BA" w14:textId="77777777" w:rsidR="0004041D" w:rsidRDefault="0004041D" w:rsidP="0004041D">
      <w:pPr>
        <w:keepNext/>
        <w:tabs>
          <w:tab w:val="left" w:pos="5103"/>
        </w:tabs>
        <w:spacing w:after="0" w:line="240" w:lineRule="auto"/>
        <w:rPr>
          <w:b/>
          <w:bCs/>
        </w:rPr>
      </w:pPr>
    </w:p>
    <w:p w14:paraId="725A3079" w14:textId="77777777" w:rsidR="0004041D" w:rsidRDefault="0004041D" w:rsidP="0004041D">
      <w:pPr>
        <w:keepNext/>
        <w:tabs>
          <w:tab w:val="left" w:pos="5103"/>
        </w:tabs>
        <w:spacing w:after="0" w:line="240" w:lineRule="auto"/>
        <w:rPr>
          <w:b/>
          <w:bCs/>
        </w:rPr>
      </w:pPr>
    </w:p>
    <w:p w14:paraId="0902892C" w14:textId="77777777" w:rsidR="0004041D" w:rsidRPr="009859F6" w:rsidRDefault="0004041D" w:rsidP="0004041D">
      <w:pPr>
        <w:keepNext/>
        <w:tabs>
          <w:tab w:val="left" w:pos="5103"/>
        </w:tabs>
        <w:spacing w:after="0" w:line="240" w:lineRule="auto"/>
        <w:rPr>
          <w:bCs/>
        </w:rPr>
      </w:pPr>
      <w:r w:rsidRPr="009859F6">
        <w:rPr>
          <w:bCs/>
        </w:rPr>
        <w:t>.............................................................</w:t>
      </w:r>
      <w:r>
        <w:rPr>
          <w:b/>
          <w:bCs/>
        </w:rPr>
        <w:tab/>
      </w:r>
      <w:r w:rsidRPr="009859F6">
        <w:rPr>
          <w:bCs/>
        </w:rPr>
        <w:t>.............................................................</w:t>
      </w:r>
    </w:p>
    <w:p w14:paraId="41551029" w14:textId="77777777" w:rsidR="0004041D" w:rsidRPr="009859F6" w:rsidRDefault="0004041D" w:rsidP="0004041D">
      <w:pPr>
        <w:keepNext/>
        <w:tabs>
          <w:tab w:val="left" w:pos="5103"/>
        </w:tabs>
        <w:spacing w:after="0" w:line="240" w:lineRule="auto"/>
      </w:pPr>
      <w:r>
        <w:t>Mgr. Eva Kantor Pořádková</w:t>
      </w:r>
      <w:r w:rsidRPr="009859F6">
        <w:tab/>
      </w:r>
      <w:bookmarkStart w:id="26" w:name="Text23"/>
      <w:r w:rsidR="00E47CFA">
        <w:rPr>
          <w:bCs/>
        </w:rPr>
        <w:fldChar w:fldCharType="begin">
          <w:ffData>
            <w:name w:val="Text23"/>
            <w:enabled/>
            <w:calcOnExit w:val="0"/>
            <w:textInput/>
          </w:ffData>
        </w:fldChar>
      </w:r>
      <w:r>
        <w:rPr>
          <w:bCs/>
        </w:rPr>
        <w:instrText xml:space="preserve"> FORMTEXT </w:instrText>
      </w:r>
      <w:r w:rsidR="00E47CFA">
        <w:rPr>
          <w:bCs/>
        </w:rPr>
      </w:r>
      <w:r w:rsidR="00E47CFA">
        <w:rPr>
          <w:bCs/>
        </w:rPr>
        <w:fldChar w:fldCharType="separate"/>
      </w:r>
      <w:r>
        <w:rPr>
          <w:bCs/>
          <w:noProof/>
        </w:rPr>
        <w:t> </w:t>
      </w:r>
      <w:r>
        <w:rPr>
          <w:bCs/>
          <w:noProof/>
        </w:rPr>
        <w:t> </w:t>
      </w:r>
      <w:r>
        <w:rPr>
          <w:bCs/>
          <w:noProof/>
        </w:rPr>
        <w:t> </w:t>
      </w:r>
      <w:r>
        <w:rPr>
          <w:bCs/>
          <w:noProof/>
        </w:rPr>
        <w:t> </w:t>
      </w:r>
      <w:r>
        <w:rPr>
          <w:bCs/>
          <w:noProof/>
        </w:rPr>
        <w:t> </w:t>
      </w:r>
      <w:r w:rsidR="00E47CFA">
        <w:rPr>
          <w:bCs/>
        </w:rPr>
        <w:fldChar w:fldCharType="end"/>
      </w:r>
      <w:bookmarkEnd w:id="26"/>
    </w:p>
    <w:p w14:paraId="7759D10E" w14:textId="77777777" w:rsidR="0004041D" w:rsidRPr="0085443C" w:rsidRDefault="0004041D" w:rsidP="0004041D">
      <w:pPr>
        <w:keepNext/>
        <w:tabs>
          <w:tab w:val="left" w:pos="5103"/>
        </w:tabs>
        <w:spacing w:after="0" w:line="240" w:lineRule="auto"/>
        <w:rPr>
          <w:bCs/>
        </w:rPr>
      </w:pPr>
      <w:r w:rsidRPr="001D14AC">
        <w:rPr>
          <w:bCs/>
        </w:rPr>
        <w:t>starost</w:t>
      </w:r>
      <w:r>
        <w:rPr>
          <w:bCs/>
        </w:rPr>
        <w:t>ka města</w:t>
      </w:r>
      <w:r w:rsidRPr="009859F6">
        <w:rPr>
          <w:bCs/>
        </w:rPr>
        <w:tab/>
      </w:r>
      <w:bookmarkStart w:id="27" w:name="Text25"/>
      <w:r w:rsidR="00E47CFA">
        <w:rPr>
          <w:bCs/>
        </w:rPr>
        <w:fldChar w:fldCharType="begin">
          <w:ffData>
            <w:name w:val="Text25"/>
            <w:enabled/>
            <w:calcOnExit w:val="0"/>
            <w:textInput/>
          </w:ffData>
        </w:fldChar>
      </w:r>
      <w:r>
        <w:rPr>
          <w:bCs/>
        </w:rPr>
        <w:instrText xml:space="preserve"> FORMTEXT </w:instrText>
      </w:r>
      <w:r w:rsidR="00E47CFA">
        <w:rPr>
          <w:bCs/>
        </w:rPr>
      </w:r>
      <w:r w:rsidR="00E47CFA">
        <w:rPr>
          <w:bCs/>
        </w:rPr>
        <w:fldChar w:fldCharType="separate"/>
      </w:r>
      <w:r>
        <w:rPr>
          <w:bCs/>
          <w:noProof/>
        </w:rPr>
        <w:t> </w:t>
      </w:r>
      <w:r>
        <w:rPr>
          <w:bCs/>
          <w:noProof/>
        </w:rPr>
        <w:t> </w:t>
      </w:r>
      <w:r>
        <w:rPr>
          <w:bCs/>
          <w:noProof/>
        </w:rPr>
        <w:t> </w:t>
      </w:r>
      <w:r>
        <w:rPr>
          <w:bCs/>
          <w:noProof/>
        </w:rPr>
        <w:t> </w:t>
      </w:r>
      <w:r>
        <w:rPr>
          <w:bCs/>
          <w:noProof/>
        </w:rPr>
        <w:t> </w:t>
      </w:r>
      <w:r w:rsidR="00E47CFA">
        <w:rPr>
          <w:bCs/>
        </w:rPr>
        <w:fldChar w:fldCharType="end"/>
      </w:r>
      <w:bookmarkEnd w:id="27"/>
    </w:p>
    <w:p w14:paraId="4BB5EFF6" w14:textId="77777777" w:rsidR="004A05CE" w:rsidRPr="001D3067" w:rsidRDefault="0004041D" w:rsidP="0004041D">
      <w:pPr>
        <w:tabs>
          <w:tab w:val="left" w:pos="5103"/>
        </w:tabs>
        <w:spacing w:after="120" w:line="240" w:lineRule="auto"/>
      </w:pPr>
      <w:r w:rsidRPr="0085443C">
        <w:t>objednatel</w:t>
      </w:r>
      <w:r w:rsidR="00E71B7F">
        <w:tab/>
        <w:t>zhotovitel</w:t>
      </w:r>
    </w:p>
    <w:sectPr w:rsidR="004A05CE" w:rsidRPr="001D3067" w:rsidSect="006F0882">
      <w:headerReference w:type="default" r:id="rId9"/>
      <w:footerReference w:type="default" r:id="rId10"/>
      <w:pgSz w:w="11906" w:h="16838"/>
      <w:pgMar w:top="397" w:right="851" w:bottom="709" w:left="1418" w:header="425"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33F7" w14:textId="77777777" w:rsidR="005E3378" w:rsidRDefault="005E3378" w:rsidP="00EB16B9">
      <w:pPr>
        <w:spacing w:after="0" w:line="240" w:lineRule="auto"/>
      </w:pPr>
      <w:r>
        <w:separator/>
      </w:r>
    </w:p>
  </w:endnote>
  <w:endnote w:type="continuationSeparator" w:id="0">
    <w:p w14:paraId="76E0112B" w14:textId="77777777" w:rsidR="005E3378" w:rsidRDefault="005E3378" w:rsidP="00EB1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8070000" w:usb2="00000010" w:usb3="00000000" w:csb0="0002000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4ECC" w14:textId="77777777" w:rsidR="000F6175" w:rsidRPr="003B02C0" w:rsidRDefault="000F6175" w:rsidP="00EB16B9">
    <w:pPr>
      <w:pStyle w:val="Zpat"/>
      <w:jc w:val="center"/>
      <w:rPr>
        <w:rFonts w:ascii="Times New Roman" w:hAnsi="Times New Roman"/>
        <w:sz w:val="24"/>
        <w:szCs w:val="22"/>
      </w:rPr>
    </w:pPr>
    <w:r w:rsidRPr="003B02C0">
      <w:rPr>
        <w:rFonts w:ascii="Times New Roman" w:hAnsi="Times New Roman"/>
        <w:sz w:val="24"/>
        <w:szCs w:val="22"/>
      </w:rPr>
      <w:t xml:space="preserve">Strana </w:t>
    </w:r>
    <w:r w:rsidR="00E47CFA" w:rsidRPr="003B02C0">
      <w:rPr>
        <w:rFonts w:ascii="Times New Roman" w:hAnsi="Times New Roman"/>
        <w:sz w:val="24"/>
        <w:szCs w:val="22"/>
      </w:rPr>
      <w:fldChar w:fldCharType="begin"/>
    </w:r>
    <w:r w:rsidR="00967833" w:rsidRPr="003B02C0">
      <w:rPr>
        <w:rFonts w:ascii="Times New Roman" w:hAnsi="Times New Roman"/>
        <w:sz w:val="24"/>
        <w:szCs w:val="22"/>
      </w:rPr>
      <w:instrText xml:space="preserve"> PAGE </w:instrText>
    </w:r>
    <w:r w:rsidR="00E47CFA" w:rsidRPr="003B02C0">
      <w:rPr>
        <w:rFonts w:ascii="Times New Roman" w:hAnsi="Times New Roman"/>
        <w:sz w:val="24"/>
        <w:szCs w:val="22"/>
      </w:rPr>
      <w:fldChar w:fldCharType="separate"/>
    </w:r>
    <w:r w:rsidR="0028733E">
      <w:rPr>
        <w:rFonts w:ascii="Times New Roman" w:hAnsi="Times New Roman"/>
        <w:sz w:val="24"/>
        <w:szCs w:val="22"/>
      </w:rPr>
      <w:t>4</w:t>
    </w:r>
    <w:r w:rsidR="00E47CFA" w:rsidRPr="003B02C0">
      <w:rPr>
        <w:rFonts w:ascii="Times New Roman" w:hAnsi="Times New Roman"/>
        <w:noProof/>
        <w:sz w:val="24"/>
        <w:szCs w:val="22"/>
      </w:rPr>
      <w:fldChar w:fldCharType="end"/>
    </w:r>
    <w:r w:rsidRPr="003B02C0">
      <w:rPr>
        <w:rFonts w:ascii="Times New Roman" w:hAnsi="Times New Roman"/>
        <w:sz w:val="24"/>
        <w:szCs w:val="22"/>
      </w:rPr>
      <w:t xml:space="preserve"> (celkem </w:t>
    </w:r>
    <w:r w:rsidR="00E47CFA" w:rsidRPr="003B02C0">
      <w:rPr>
        <w:rFonts w:ascii="Times New Roman" w:hAnsi="Times New Roman"/>
        <w:sz w:val="24"/>
        <w:szCs w:val="22"/>
      </w:rPr>
      <w:fldChar w:fldCharType="begin"/>
    </w:r>
    <w:r w:rsidR="00967833" w:rsidRPr="003B02C0">
      <w:rPr>
        <w:rFonts w:ascii="Times New Roman" w:hAnsi="Times New Roman"/>
        <w:sz w:val="24"/>
        <w:szCs w:val="22"/>
      </w:rPr>
      <w:instrText xml:space="preserve"> NUMPAGES \*Arabic </w:instrText>
    </w:r>
    <w:r w:rsidR="00E47CFA" w:rsidRPr="003B02C0">
      <w:rPr>
        <w:rFonts w:ascii="Times New Roman" w:hAnsi="Times New Roman"/>
        <w:sz w:val="24"/>
        <w:szCs w:val="22"/>
      </w:rPr>
      <w:fldChar w:fldCharType="separate"/>
    </w:r>
    <w:r w:rsidR="0028733E">
      <w:rPr>
        <w:rFonts w:ascii="Times New Roman" w:hAnsi="Times New Roman"/>
        <w:sz w:val="24"/>
        <w:szCs w:val="22"/>
      </w:rPr>
      <w:t>19</w:t>
    </w:r>
    <w:r w:rsidR="00E47CFA" w:rsidRPr="003B02C0">
      <w:rPr>
        <w:rFonts w:ascii="Times New Roman" w:hAnsi="Times New Roman"/>
        <w:noProof/>
        <w:sz w:val="24"/>
        <w:szCs w:val="22"/>
      </w:rPr>
      <w:fldChar w:fldCharType="end"/>
    </w:r>
    <w:r w:rsidRPr="003B02C0">
      <w:rPr>
        <w:rFonts w:ascii="Times New Roman" w:hAnsi="Times New Roman"/>
        <w:sz w:val="24"/>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C781" w14:textId="77777777" w:rsidR="005E3378" w:rsidRDefault="005E3378" w:rsidP="00EB16B9">
      <w:pPr>
        <w:spacing w:after="0" w:line="240" w:lineRule="auto"/>
      </w:pPr>
      <w:r>
        <w:separator/>
      </w:r>
    </w:p>
  </w:footnote>
  <w:footnote w:type="continuationSeparator" w:id="0">
    <w:p w14:paraId="561399AB" w14:textId="77777777" w:rsidR="005E3378" w:rsidRDefault="005E3378" w:rsidP="00EB1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6E3BB" w14:textId="77777777" w:rsidR="000F6175" w:rsidRDefault="000F6175" w:rsidP="00FC04A6">
    <w:pPr>
      <w:pStyle w:val="Zhlav"/>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C42"/>
    <w:multiLevelType w:val="hybridMultilevel"/>
    <w:tmpl w:val="E158A7F6"/>
    <w:lvl w:ilvl="0" w:tplc="543E56E6">
      <w:start w:val="1"/>
      <w:numFmt w:val="decimal"/>
      <w:lvlText w:val="%1."/>
      <w:lvlJc w:val="left"/>
      <w:pPr>
        <w:ind w:left="720" w:hanging="360"/>
      </w:pPr>
      <w:rPr>
        <w:rFonts w:cs="Times New Roman"/>
        <w:b w:val="0"/>
        <w:i w:val="0"/>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08E57192"/>
    <w:multiLevelType w:val="hybridMultilevel"/>
    <w:tmpl w:val="A1A247FE"/>
    <w:lvl w:ilvl="0" w:tplc="108E5B12">
      <w:start w:val="1"/>
      <w:numFmt w:val="lowerLetter"/>
      <w:lvlText w:val="%1)"/>
      <w:lvlJc w:val="left"/>
      <w:pPr>
        <w:ind w:left="720" w:hanging="360"/>
      </w:pPr>
      <w:rPr>
        <w:rFonts w:cs="Times New Roman" w:hint="default"/>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E230C70"/>
    <w:multiLevelType w:val="hybridMultilevel"/>
    <w:tmpl w:val="052CE530"/>
    <w:lvl w:ilvl="0" w:tplc="E90296CE">
      <w:start w:val="2"/>
      <w:numFmt w:val="decimal"/>
      <w:lvlText w:val="%1."/>
      <w:lvlJc w:val="left"/>
      <w:pPr>
        <w:ind w:left="720" w:hanging="360"/>
      </w:pPr>
      <w:rPr>
        <w:rFonts w:cs="Times New Roman" w:hint="default"/>
        <w:sz w:val="24"/>
        <w:szCs w:val="24"/>
      </w:rPr>
    </w:lvl>
    <w:lvl w:ilvl="1" w:tplc="94B08B9E">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18220BF9"/>
    <w:multiLevelType w:val="hybridMultilevel"/>
    <w:tmpl w:val="75444196"/>
    <w:lvl w:ilvl="0" w:tplc="65E0AC84">
      <w:start w:val="1"/>
      <w:numFmt w:val="decimal"/>
      <w:lvlText w:val="%1."/>
      <w:lvlJc w:val="left"/>
      <w:pPr>
        <w:ind w:left="720" w:hanging="360"/>
      </w:pPr>
      <w:rPr>
        <w:rFonts w:cs="Times New Roman" w:hint="default"/>
        <w:sz w:val="24"/>
        <w:szCs w:val="24"/>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1884458A"/>
    <w:multiLevelType w:val="multilevel"/>
    <w:tmpl w:val="62303710"/>
    <w:lvl w:ilvl="0">
      <w:start w:val="1"/>
      <w:numFmt w:val="decimal"/>
      <w:lvlText w:val="%1."/>
      <w:lvlJc w:val="left"/>
      <w:pPr>
        <w:ind w:left="720" w:hanging="360"/>
      </w:pPr>
      <w:rPr>
        <w:rFonts w:ascii="Calibri" w:hAnsi="Calibri" w:hint="default"/>
        <w:b w:val="0"/>
        <w:i w:val="0"/>
        <w:color w:val="auto"/>
        <w:sz w:val="22"/>
        <w:szCs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8F65A5"/>
    <w:multiLevelType w:val="hybridMultilevel"/>
    <w:tmpl w:val="6E367F30"/>
    <w:lvl w:ilvl="0" w:tplc="E53A8ECC">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1902145E"/>
    <w:multiLevelType w:val="multilevel"/>
    <w:tmpl w:val="60B096B0"/>
    <w:lvl w:ilvl="0">
      <w:start w:val="1"/>
      <w:numFmt w:val="decimal"/>
      <w:lvlText w:val="%1."/>
      <w:lvlJc w:val="left"/>
      <w:pPr>
        <w:ind w:left="720" w:hanging="360"/>
      </w:pPr>
      <w:rPr>
        <w:rFonts w:ascii="Calibri" w:hAnsi="Calibri" w:hint="default"/>
        <w:b w:val="0"/>
        <w:i w:val="0"/>
        <w:color w:val="auto"/>
        <w:sz w:val="22"/>
        <w:szCs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3259FA"/>
    <w:multiLevelType w:val="multilevel"/>
    <w:tmpl w:val="5F908C5C"/>
    <w:lvl w:ilvl="0">
      <w:start w:val="1"/>
      <w:numFmt w:val="upperRoman"/>
      <w:suff w:val="nothing"/>
      <w:lvlText w:val="Článek %1."/>
      <w:lvlJc w:val="center"/>
      <w:pPr>
        <w:ind w:firstLine="4536"/>
      </w:pPr>
      <w:rPr>
        <w:rFonts w:ascii="Times New Roman" w:hAnsi="Times New Roman" w:cs="Times New Roman" w:hint="default"/>
        <w:b/>
        <w:i w:val="0"/>
        <w:sz w:val="24"/>
      </w:rPr>
    </w:lvl>
    <w:lvl w:ilvl="1">
      <w:numFmt w:val="ordinal"/>
      <w:isLgl/>
      <w:lvlText w:val="%1.%2."/>
      <w:lvlJc w:val="left"/>
      <w:pPr>
        <w:tabs>
          <w:tab w:val="num" w:pos="1077"/>
        </w:tabs>
        <w:ind w:left="510" w:hanging="510"/>
      </w:pPr>
      <w:rPr>
        <w:rFonts w:ascii="Times New Roman" w:hAnsi="Times New Roman" w:cs="Times New Roman" w:hint="default"/>
        <w:sz w:val="22"/>
      </w:rPr>
    </w:lvl>
    <w:lvl w:ilvl="2">
      <w:start w:val="1"/>
      <w:numFmt w:val="lowerLetter"/>
      <w:lvlText w:val="%3)"/>
      <w:lvlJc w:val="left"/>
      <w:pPr>
        <w:tabs>
          <w:tab w:val="num" w:pos="1021"/>
        </w:tabs>
        <w:ind w:left="1021" w:hanging="454"/>
      </w:pPr>
      <w:rPr>
        <w:rFonts w:cs="Times New Roman" w:hint="default"/>
        <w:color w:val="auto"/>
      </w:rPr>
    </w:lvl>
    <w:lvl w:ilvl="3">
      <w:start w:val="1"/>
      <w:numFmt w:val="bullet"/>
      <w:pStyle w:val="odrky"/>
      <w:lvlText w:val=""/>
      <w:lvlJc w:val="left"/>
      <w:pPr>
        <w:tabs>
          <w:tab w:val="num" w:pos="1418"/>
        </w:tabs>
        <w:ind w:left="1021" w:hanging="567"/>
      </w:pPr>
      <w:rPr>
        <w:rFonts w:ascii="Symbol" w:hAnsi="Symbol" w:hint="default"/>
        <w:color w:val="auto"/>
      </w:rPr>
    </w:lvl>
    <w:lvl w:ilvl="4">
      <w:start w:val="1"/>
      <w:numFmt w:val="none"/>
      <w:lvlText w:val=""/>
      <w:lvlJc w:val="left"/>
      <w:pPr>
        <w:tabs>
          <w:tab w:val="num" w:pos="3240"/>
        </w:tabs>
        <w:ind w:left="2880"/>
      </w:pPr>
      <w:rPr>
        <w:rFonts w:cs="Times New Roman" w:hint="default"/>
      </w:rPr>
    </w:lvl>
    <w:lvl w:ilvl="5">
      <w:start w:val="1"/>
      <w:numFmt w:val="none"/>
      <w:lvlText w:val=""/>
      <w:lvlJc w:val="left"/>
      <w:pPr>
        <w:tabs>
          <w:tab w:val="num" w:pos="3960"/>
        </w:tabs>
        <w:ind w:left="3600"/>
      </w:pPr>
      <w:rPr>
        <w:rFonts w:cs="Times New Roman" w:hint="default"/>
      </w:rPr>
    </w:lvl>
    <w:lvl w:ilvl="6">
      <w:start w:val="1"/>
      <w:numFmt w:val="none"/>
      <w:lvlText w:val=""/>
      <w:lvlJc w:val="left"/>
      <w:pPr>
        <w:tabs>
          <w:tab w:val="num" w:pos="4680"/>
        </w:tabs>
        <w:ind w:left="4320"/>
      </w:pPr>
      <w:rPr>
        <w:rFonts w:cs="Times New Roman" w:hint="default"/>
      </w:rPr>
    </w:lvl>
    <w:lvl w:ilvl="7">
      <w:start w:val="1"/>
      <w:numFmt w:val="none"/>
      <w:lvlText w:val=""/>
      <w:lvlJc w:val="left"/>
      <w:pPr>
        <w:tabs>
          <w:tab w:val="num" w:pos="5400"/>
        </w:tabs>
        <w:ind w:left="5040"/>
      </w:pPr>
      <w:rPr>
        <w:rFonts w:cs="Times New Roman" w:hint="default"/>
      </w:rPr>
    </w:lvl>
    <w:lvl w:ilvl="8">
      <w:start w:val="1"/>
      <w:numFmt w:val="none"/>
      <w:lvlText w:val=""/>
      <w:lvlJc w:val="left"/>
      <w:pPr>
        <w:tabs>
          <w:tab w:val="num" w:pos="6120"/>
        </w:tabs>
        <w:ind w:left="5760"/>
      </w:pPr>
      <w:rPr>
        <w:rFonts w:cs="Times New Roman" w:hint="default"/>
      </w:rPr>
    </w:lvl>
  </w:abstractNum>
  <w:abstractNum w:abstractNumId="8" w15:restartNumberingAfterBreak="0">
    <w:nsid w:val="1C971260"/>
    <w:multiLevelType w:val="hybridMultilevel"/>
    <w:tmpl w:val="29EA7592"/>
    <w:lvl w:ilvl="0" w:tplc="F0E413EA">
      <w:start w:val="1"/>
      <w:numFmt w:val="lowerLetter"/>
      <w:lvlText w:val="%1)"/>
      <w:lvlJc w:val="right"/>
      <w:pPr>
        <w:ind w:left="720" w:hanging="360"/>
      </w:pPr>
      <w:rPr>
        <w:rFonts w:cs="Times New Roman" w:hint="default"/>
        <w:b w:val="0"/>
        <w:bCs/>
        <w:color w:val="auto"/>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CDC5A06"/>
    <w:multiLevelType w:val="hybridMultilevel"/>
    <w:tmpl w:val="CACC7418"/>
    <w:lvl w:ilvl="0" w:tplc="D71E23FE">
      <w:start w:val="1"/>
      <w:numFmt w:val="lowerLetter"/>
      <w:lvlText w:val="%1)"/>
      <w:lvlJc w:val="right"/>
      <w:pPr>
        <w:ind w:left="720" w:hanging="360"/>
      </w:pPr>
      <w:rPr>
        <w:rFonts w:cs="Times New Roman" w:hint="default"/>
        <w:color w:val="auto"/>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2159162F"/>
    <w:multiLevelType w:val="hybridMultilevel"/>
    <w:tmpl w:val="35CE75FC"/>
    <w:lvl w:ilvl="0" w:tplc="FFFFFFFF">
      <w:start w:val="1"/>
      <w:numFmt w:val="lowerLetter"/>
      <w:lvlText w:val="%1)"/>
      <w:lvlJc w:val="left"/>
      <w:pPr>
        <w:ind w:left="720" w:hanging="360"/>
      </w:pPr>
      <w:rPr>
        <w:rFonts w:ascii="Arial" w:hAnsi="Arial" w:cs="Arial" w:hint="default"/>
        <w:sz w:val="20"/>
        <w:szCs w:val="20"/>
      </w:rPr>
    </w:lvl>
    <w:lvl w:ilvl="1" w:tplc="040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B754AC"/>
    <w:multiLevelType w:val="hybridMultilevel"/>
    <w:tmpl w:val="ED52094C"/>
    <w:lvl w:ilvl="0" w:tplc="EC32CB7C">
      <w:start w:val="1"/>
      <w:numFmt w:val="decimal"/>
      <w:lvlText w:val="%1."/>
      <w:lvlJc w:val="left"/>
      <w:pPr>
        <w:ind w:left="720" w:hanging="360"/>
      </w:pPr>
      <w:rPr>
        <w:rFonts w:ascii="Calibri" w:hAnsi="Calibri"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D87471D"/>
    <w:multiLevelType w:val="hybridMultilevel"/>
    <w:tmpl w:val="1C6E0C88"/>
    <w:lvl w:ilvl="0" w:tplc="300A74D2">
      <w:start w:val="1"/>
      <w:numFmt w:val="decimal"/>
      <w:lvlText w:val="%1."/>
      <w:lvlJc w:val="left"/>
      <w:pPr>
        <w:ind w:left="720" w:hanging="360"/>
      </w:pPr>
      <w:rPr>
        <w:rFonts w:ascii="Calibri" w:hAnsi="Calibri" w:hint="default"/>
        <w:b w:val="0"/>
        <w:i w:val="0"/>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205DB8"/>
    <w:multiLevelType w:val="hybridMultilevel"/>
    <w:tmpl w:val="4DA665FC"/>
    <w:lvl w:ilvl="0" w:tplc="E27A1ED0">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15:restartNumberingAfterBreak="0">
    <w:nsid w:val="312175D2"/>
    <w:multiLevelType w:val="hybridMultilevel"/>
    <w:tmpl w:val="6FFE0152"/>
    <w:lvl w:ilvl="0" w:tplc="153AD7B4">
      <w:start w:val="1"/>
      <w:numFmt w:val="decimal"/>
      <w:lvlText w:val="%1."/>
      <w:lvlJc w:val="right"/>
      <w:pPr>
        <w:ind w:left="720" w:hanging="360"/>
      </w:pPr>
      <w:rPr>
        <w:rFonts w:cs="Times New Roman" w:hint="default"/>
        <w:sz w:val="2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15:restartNumberingAfterBreak="0">
    <w:nsid w:val="32DF5C85"/>
    <w:multiLevelType w:val="hybridMultilevel"/>
    <w:tmpl w:val="75EEA9D0"/>
    <w:lvl w:ilvl="0" w:tplc="4008D92C">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33BA2F6D"/>
    <w:multiLevelType w:val="hybridMultilevel"/>
    <w:tmpl w:val="33B64B2E"/>
    <w:lvl w:ilvl="0" w:tplc="8952939E">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394833E2"/>
    <w:multiLevelType w:val="hybridMultilevel"/>
    <w:tmpl w:val="76EEF904"/>
    <w:lvl w:ilvl="0" w:tplc="A788AB2A">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A213CC1"/>
    <w:multiLevelType w:val="hybridMultilevel"/>
    <w:tmpl w:val="32265174"/>
    <w:lvl w:ilvl="0" w:tplc="3C8E9FCE">
      <w:start w:val="1"/>
      <w:numFmt w:val="decimal"/>
      <w:lvlText w:val="%1."/>
      <w:lvlJc w:val="left"/>
      <w:pPr>
        <w:ind w:left="720" w:hanging="360"/>
      </w:pPr>
      <w:rPr>
        <w:rFonts w:ascii="Calibri" w:hAnsi="Calibri"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BD80103"/>
    <w:multiLevelType w:val="hybridMultilevel"/>
    <w:tmpl w:val="D774F420"/>
    <w:lvl w:ilvl="0" w:tplc="9F086BD4">
      <w:start w:val="1"/>
      <w:numFmt w:val="decimal"/>
      <w:lvlText w:val="%1."/>
      <w:lvlJc w:val="left"/>
      <w:pPr>
        <w:ind w:left="1080" w:hanging="360"/>
      </w:pPr>
      <w:rPr>
        <w:rFonts w:ascii="Arial" w:hAnsi="Arial" w:hint="default"/>
        <w:b w:val="0"/>
        <w:i w:val="0"/>
        <w:sz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3D9B18FE"/>
    <w:multiLevelType w:val="hybridMultilevel"/>
    <w:tmpl w:val="1592D5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3DAA6E0F"/>
    <w:multiLevelType w:val="hybridMultilevel"/>
    <w:tmpl w:val="F2A2DF08"/>
    <w:lvl w:ilvl="0" w:tplc="D26E6FFC">
      <w:start w:val="1"/>
      <w:numFmt w:val="decimal"/>
      <w:lvlText w:val="%1."/>
      <w:lvlJc w:val="left"/>
      <w:pPr>
        <w:ind w:left="900" w:hanging="360"/>
      </w:pPr>
      <w:rPr>
        <w:rFonts w:cs="Times New Roman" w:hint="default"/>
        <w:color w:val="auto"/>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41DB36B5"/>
    <w:multiLevelType w:val="hybridMultilevel"/>
    <w:tmpl w:val="DF7E8B3C"/>
    <w:lvl w:ilvl="0" w:tplc="20BACC84">
      <w:start w:val="1"/>
      <w:numFmt w:val="lowerLetter"/>
      <w:lvlText w:val="%1)"/>
      <w:lvlJc w:val="left"/>
      <w:pPr>
        <w:ind w:left="720" w:hanging="360"/>
      </w:pPr>
      <w:rPr>
        <w:rFonts w:cs="Times New Roman" w:hint="default"/>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439E3C1D"/>
    <w:multiLevelType w:val="hybridMultilevel"/>
    <w:tmpl w:val="E5243736"/>
    <w:lvl w:ilvl="0" w:tplc="A3D00FD4">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44EA09DA"/>
    <w:multiLevelType w:val="hybridMultilevel"/>
    <w:tmpl w:val="A92EBD64"/>
    <w:lvl w:ilvl="0" w:tplc="503EA8CA">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5" w15:restartNumberingAfterBreak="0">
    <w:nsid w:val="4D5754B7"/>
    <w:multiLevelType w:val="hybridMultilevel"/>
    <w:tmpl w:val="D0445D5E"/>
    <w:lvl w:ilvl="0" w:tplc="556EED64">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512675BC"/>
    <w:multiLevelType w:val="hybridMultilevel"/>
    <w:tmpl w:val="357882D6"/>
    <w:lvl w:ilvl="0" w:tplc="AFD62190">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143381F"/>
    <w:multiLevelType w:val="multilevel"/>
    <w:tmpl w:val="4378D302"/>
    <w:lvl w:ilvl="0">
      <w:start w:val="1"/>
      <w:numFmt w:val="decimal"/>
      <w:lvlText w:val="%1."/>
      <w:lvlJc w:val="left"/>
      <w:pPr>
        <w:ind w:left="720" w:hanging="360"/>
      </w:pPr>
      <w:rPr>
        <w:rFonts w:ascii="Times New Roman" w:hAnsi="Times New Roman" w:cs="Times New Roman"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rPr>
        <w:rFonts w:ascii="Times New Roman" w:hAnsi="Times New Roman" w:cs="Times New Roman" w:hint="default"/>
        <w:color w:val="auto"/>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FB3E53"/>
    <w:multiLevelType w:val="hybridMultilevel"/>
    <w:tmpl w:val="3086CC2A"/>
    <w:lvl w:ilvl="0" w:tplc="07382DA2">
      <w:start w:val="1"/>
      <w:numFmt w:val="lowerLetter"/>
      <w:lvlText w:val="%1)"/>
      <w:lvlJc w:val="right"/>
      <w:pPr>
        <w:ind w:left="720" w:hanging="360"/>
      </w:pPr>
      <w:rPr>
        <w:rFonts w:cs="Times New Roman" w:hint="default"/>
        <w:color w:val="auto"/>
        <w:sz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5BA34AC5"/>
    <w:multiLevelType w:val="hybridMultilevel"/>
    <w:tmpl w:val="281AD240"/>
    <w:lvl w:ilvl="0" w:tplc="9DD68780">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BBD2B1C"/>
    <w:multiLevelType w:val="hybridMultilevel"/>
    <w:tmpl w:val="2B42D60A"/>
    <w:lvl w:ilvl="0" w:tplc="FFFFFFFF">
      <w:start w:val="1"/>
      <w:numFmt w:val="lowerLetter"/>
      <w:lvlText w:val="%1)"/>
      <w:lvlJc w:val="left"/>
      <w:pPr>
        <w:ind w:left="720" w:hanging="360"/>
      </w:pPr>
      <w:rPr>
        <w:rFonts w:ascii="Arial" w:hAnsi="Arial" w:cs="Arial" w:hint="default"/>
        <w:sz w:val="20"/>
        <w:szCs w:val="20"/>
      </w:rPr>
    </w:lvl>
    <w:lvl w:ilvl="1" w:tplc="49A4774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023168"/>
    <w:multiLevelType w:val="hybridMultilevel"/>
    <w:tmpl w:val="4198F92C"/>
    <w:lvl w:ilvl="0" w:tplc="D292DA08">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6A091CFF"/>
    <w:multiLevelType w:val="hybridMultilevel"/>
    <w:tmpl w:val="66683B0C"/>
    <w:lvl w:ilvl="0" w:tplc="92FC52A8">
      <w:start w:val="1"/>
      <w:numFmt w:val="decimal"/>
      <w:lvlText w:val="%1."/>
      <w:lvlJc w:val="left"/>
      <w:pPr>
        <w:ind w:left="720" w:hanging="360"/>
      </w:pPr>
      <w:rPr>
        <w:rFonts w:cs="Times New Roman" w:hint="default"/>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3" w15:restartNumberingAfterBreak="0">
    <w:nsid w:val="6D3E21B4"/>
    <w:multiLevelType w:val="multilevel"/>
    <w:tmpl w:val="F4B0C0AC"/>
    <w:lvl w:ilvl="0">
      <w:start w:val="1"/>
      <w:numFmt w:val="decimal"/>
      <w:lvlText w:val="%1."/>
      <w:lvlJc w:val="left"/>
      <w:pPr>
        <w:ind w:left="720" w:hanging="360"/>
      </w:pPr>
      <w:rPr>
        <w:rFonts w:ascii="Calibri" w:hAnsi="Calibri" w:hint="default"/>
        <w:b w:val="0"/>
        <w:i w:val="0"/>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C163646"/>
    <w:multiLevelType w:val="hybridMultilevel"/>
    <w:tmpl w:val="589E300E"/>
    <w:lvl w:ilvl="0" w:tplc="D9902B34">
      <w:start w:val="1"/>
      <w:numFmt w:val="decimal"/>
      <w:lvlText w:val="%1."/>
      <w:lvlJc w:val="left"/>
      <w:pPr>
        <w:ind w:left="720" w:hanging="360"/>
      </w:pPr>
      <w:rPr>
        <w:rFonts w:cs="Times New Roman" w:hint="default"/>
        <w:i w:val="0"/>
        <w:sz w:val="24"/>
        <w:szCs w:val="24"/>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5" w15:restartNumberingAfterBreak="0">
    <w:nsid w:val="7EF41B83"/>
    <w:multiLevelType w:val="hybridMultilevel"/>
    <w:tmpl w:val="6374F08C"/>
    <w:lvl w:ilvl="0" w:tplc="FFFFFFFF">
      <w:start w:val="1"/>
      <w:numFmt w:val="lowerLetter"/>
      <w:lvlText w:val="%1)"/>
      <w:lvlJc w:val="left"/>
      <w:pPr>
        <w:ind w:left="720" w:hanging="360"/>
      </w:pPr>
      <w:rPr>
        <w:rFonts w:ascii="Arial" w:hAnsi="Arial" w:cs="Arial" w:hint="default"/>
        <w:sz w:val="20"/>
        <w:szCs w:val="20"/>
      </w:rPr>
    </w:lvl>
    <w:lvl w:ilvl="1" w:tplc="49A4774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0769183">
    <w:abstractNumId w:val="23"/>
  </w:num>
  <w:num w:numId="2" w16cid:durableId="1508054855">
    <w:abstractNumId w:val="28"/>
  </w:num>
  <w:num w:numId="3" w16cid:durableId="1036665170">
    <w:abstractNumId w:val="8"/>
  </w:num>
  <w:num w:numId="4" w16cid:durableId="1571232369">
    <w:abstractNumId w:val="2"/>
  </w:num>
  <w:num w:numId="5" w16cid:durableId="2061663383">
    <w:abstractNumId w:val="34"/>
  </w:num>
  <w:num w:numId="6" w16cid:durableId="1401366157">
    <w:abstractNumId w:val="3"/>
  </w:num>
  <w:num w:numId="7" w16cid:durableId="140200726">
    <w:abstractNumId w:val="15"/>
  </w:num>
  <w:num w:numId="8" w16cid:durableId="337462717">
    <w:abstractNumId w:val="17"/>
  </w:num>
  <w:num w:numId="9" w16cid:durableId="1809660232">
    <w:abstractNumId w:val="13"/>
  </w:num>
  <w:num w:numId="10" w16cid:durableId="875460727">
    <w:abstractNumId w:val="29"/>
  </w:num>
  <w:num w:numId="11" w16cid:durableId="498931540">
    <w:abstractNumId w:val="21"/>
  </w:num>
  <w:num w:numId="12" w16cid:durableId="1548569120">
    <w:abstractNumId w:val="26"/>
  </w:num>
  <w:num w:numId="13" w16cid:durableId="764228738">
    <w:abstractNumId w:val="16"/>
  </w:num>
  <w:num w:numId="14" w16cid:durableId="2092119597">
    <w:abstractNumId w:val="24"/>
  </w:num>
  <w:num w:numId="15" w16cid:durableId="1839422250">
    <w:abstractNumId w:val="31"/>
  </w:num>
  <w:num w:numId="16" w16cid:durableId="1255439120">
    <w:abstractNumId w:val="25"/>
  </w:num>
  <w:num w:numId="17" w16cid:durableId="1235430172">
    <w:abstractNumId w:val="5"/>
  </w:num>
  <w:num w:numId="18" w16cid:durableId="519776294">
    <w:abstractNumId w:val="0"/>
  </w:num>
  <w:num w:numId="19" w16cid:durableId="1156336782">
    <w:abstractNumId w:val="32"/>
  </w:num>
  <w:num w:numId="20" w16cid:durableId="673260878">
    <w:abstractNumId w:val="7"/>
  </w:num>
  <w:num w:numId="21" w16cid:durableId="172109221">
    <w:abstractNumId w:val="20"/>
  </w:num>
  <w:num w:numId="22" w16cid:durableId="434712572">
    <w:abstractNumId w:val="1"/>
  </w:num>
  <w:num w:numId="23" w16cid:durableId="1968051043">
    <w:abstractNumId w:val="14"/>
  </w:num>
  <w:num w:numId="24" w16cid:durableId="182986246">
    <w:abstractNumId w:val="27"/>
  </w:num>
  <w:num w:numId="25" w16cid:durableId="118883203">
    <w:abstractNumId w:val="10"/>
  </w:num>
  <w:num w:numId="26" w16cid:durableId="339625530">
    <w:abstractNumId w:val="6"/>
  </w:num>
  <w:num w:numId="27" w16cid:durableId="793721049">
    <w:abstractNumId w:val="22"/>
  </w:num>
  <w:num w:numId="28" w16cid:durableId="1757549956">
    <w:abstractNumId w:val="9"/>
  </w:num>
  <w:num w:numId="29" w16cid:durableId="474835833">
    <w:abstractNumId w:val="30"/>
  </w:num>
  <w:num w:numId="30" w16cid:durableId="1662544338">
    <w:abstractNumId w:val="35"/>
  </w:num>
  <w:num w:numId="31" w16cid:durableId="1033188432">
    <w:abstractNumId w:val="33"/>
  </w:num>
  <w:num w:numId="32" w16cid:durableId="284124261">
    <w:abstractNumId w:val="11"/>
  </w:num>
  <w:num w:numId="33" w16cid:durableId="471601607">
    <w:abstractNumId w:val="4"/>
  </w:num>
  <w:num w:numId="34" w16cid:durableId="213009437">
    <w:abstractNumId w:val="19"/>
  </w:num>
  <w:num w:numId="35" w16cid:durableId="1184241998">
    <w:abstractNumId w:val="12"/>
  </w:num>
  <w:num w:numId="36" w16cid:durableId="1367757805">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2E1"/>
    <w:rsid w:val="00004DF4"/>
    <w:rsid w:val="00005D23"/>
    <w:rsid w:val="000116D1"/>
    <w:rsid w:val="000150A6"/>
    <w:rsid w:val="000160B4"/>
    <w:rsid w:val="00017702"/>
    <w:rsid w:val="00020112"/>
    <w:rsid w:val="00021242"/>
    <w:rsid w:val="000214E8"/>
    <w:rsid w:val="00023012"/>
    <w:rsid w:val="000242F1"/>
    <w:rsid w:val="00025408"/>
    <w:rsid w:val="000256DB"/>
    <w:rsid w:val="00025F96"/>
    <w:rsid w:val="00026255"/>
    <w:rsid w:val="00026B40"/>
    <w:rsid w:val="0003083D"/>
    <w:rsid w:val="00032A30"/>
    <w:rsid w:val="000336AE"/>
    <w:rsid w:val="0003550A"/>
    <w:rsid w:val="0003637F"/>
    <w:rsid w:val="000369E6"/>
    <w:rsid w:val="0004041D"/>
    <w:rsid w:val="00041A20"/>
    <w:rsid w:val="000425C9"/>
    <w:rsid w:val="00043E76"/>
    <w:rsid w:val="00044760"/>
    <w:rsid w:val="000452EA"/>
    <w:rsid w:val="000459A1"/>
    <w:rsid w:val="00045C54"/>
    <w:rsid w:val="000477EA"/>
    <w:rsid w:val="00047A4D"/>
    <w:rsid w:val="0005005F"/>
    <w:rsid w:val="0005026B"/>
    <w:rsid w:val="000526A2"/>
    <w:rsid w:val="00054EC1"/>
    <w:rsid w:val="0005573D"/>
    <w:rsid w:val="000616DB"/>
    <w:rsid w:val="00061F95"/>
    <w:rsid w:val="00063350"/>
    <w:rsid w:val="00063482"/>
    <w:rsid w:val="00063E80"/>
    <w:rsid w:val="00064A01"/>
    <w:rsid w:val="00066B72"/>
    <w:rsid w:val="00067F6B"/>
    <w:rsid w:val="00067FE8"/>
    <w:rsid w:val="00070498"/>
    <w:rsid w:val="00071BCE"/>
    <w:rsid w:val="000729F3"/>
    <w:rsid w:val="00073AC5"/>
    <w:rsid w:val="000754C0"/>
    <w:rsid w:val="00075505"/>
    <w:rsid w:val="00076577"/>
    <w:rsid w:val="00077357"/>
    <w:rsid w:val="0007740C"/>
    <w:rsid w:val="00080B0A"/>
    <w:rsid w:val="00080F5B"/>
    <w:rsid w:val="00081D4A"/>
    <w:rsid w:val="00084376"/>
    <w:rsid w:val="0008540F"/>
    <w:rsid w:val="000861F1"/>
    <w:rsid w:val="000871AD"/>
    <w:rsid w:val="00087BC0"/>
    <w:rsid w:val="00094499"/>
    <w:rsid w:val="0009491B"/>
    <w:rsid w:val="0009570F"/>
    <w:rsid w:val="00095B52"/>
    <w:rsid w:val="00095B6F"/>
    <w:rsid w:val="000A0F37"/>
    <w:rsid w:val="000A1C26"/>
    <w:rsid w:val="000A50B5"/>
    <w:rsid w:val="000B1934"/>
    <w:rsid w:val="000B3941"/>
    <w:rsid w:val="000B4C2E"/>
    <w:rsid w:val="000B509E"/>
    <w:rsid w:val="000B55D8"/>
    <w:rsid w:val="000B6EC8"/>
    <w:rsid w:val="000B7DC1"/>
    <w:rsid w:val="000C1254"/>
    <w:rsid w:val="000C1A45"/>
    <w:rsid w:val="000C390C"/>
    <w:rsid w:val="000C6265"/>
    <w:rsid w:val="000C7AC6"/>
    <w:rsid w:val="000D3115"/>
    <w:rsid w:val="000D39E0"/>
    <w:rsid w:val="000D3C3F"/>
    <w:rsid w:val="000D3E05"/>
    <w:rsid w:val="000D4EE8"/>
    <w:rsid w:val="000D6380"/>
    <w:rsid w:val="000D6646"/>
    <w:rsid w:val="000D6700"/>
    <w:rsid w:val="000D6C0C"/>
    <w:rsid w:val="000E58C8"/>
    <w:rsid w:val="000E6824"/>
    <w:rsid w:val="000F6175"/>
    <w:rsid w:val="000F72C6"/>
    <w:rsid w:val="00100DEA"/>
    <w:rsid w:val="001010CC"/>
    <w:rsid w:val="001012EE"/>
    <w:rsid w:val="00101B2C"/>
    <w:rsid w:val="00102C86"/>
    <w:rsid w:val="00104878"/>
    <w:rsid w:val="00104914"/>
    <w:rsid w:val="001059C6"/>
    <w:rsid w:val="00106455"/>
    <w:rsid w:val="00110527"/>
    <w:rsid w:val="001137A4"/>
    <w:rsid w:val="00120552"/>
    <w:rsid w:val="0012310A"/>
    <w:rsid w:val="001261E6"/>
    <w:rsid w:val="00126E81"/>
    <w:rsid w:val="001270FF"/>
    <w:rsid w:val="00132505"/>
    <w:rsid w:val="00133163"/>
    <w:rsid w:val="00133FCF"/>
    <w:rsid w:val="001340C3"/>
    <w:rsid w:val="00134B18"/>
    <w:rsid w:val="00135FA1"/>
    <w:rsid w:val="00137F0E"/>
    <w:rsid w:val="00142A16"/>
    <w:rsid w:val="001447D5"/>
    <w:rsid w:val="0014760E"/>
    <w:rsid w:val="0014798A"/>
    <w:rsid w:val="0015030E"/>
    <w:rsid w:val="00150E7C"/>
    <w:rsid w:val="0015138B"/>
    <w:rsid w:val="0015491D"/>
    <w:rsid w:val="00155C13"/>
    <w:rsid w:val="00156536"/>
    <w:rsid w:val="00157EE6"/>
    <w:rsid w:val="00160017"/>
    <w:rsid w:val="00163CCE"/>
    <w:rsid w:val="00164D4B"/>
    <w:rsid w:val="00172E91"/>
    <w:rsid w:val="0017483C"/>
    <w:rsid w:val="0017493A"/>
    <w:rsid w:val="00176670"/>
    <w:rsid w:val="00180814"/>
    <w:rsid w:val="001818F8"/>
    <w:rsid w:val="00182A32"/>
    <w:rsid w:val="00182BCC"/>
    <w:rsid w:val="00182E04"/>
    <w:rsid w:val="001838BA"/>
    <w:rsid w:val="00185069"/>
    <w:rsid w:val="0019119B"/>
    <w:rsid w:val="00192437"/>
    <w:rsid w:val="001944A3"/>
    <w:rsid w:val="00197513"/>
    <w:rsid w:val="00197A15"/>
    <w:rsid w:val="001A154C"/>
    <w:rsid w:val="001A3FE3"/>
    <w:rsid w:val="001A6AC8"/>
    <w:rsid w:val="001A6B8F"/>
    <w:rsid w:val="001B1E3E"/>
    <w:rsid w:val="001B4E00"/>
    <w:rsid w:val="001B500B"/>
    <w:rsid w:val="001B5C4F"/>
    <w:rsid w:val="001C002E"/>
    <w:rsid w:val="001C0550"/>
    <w:rsid w:val="001C33DC"/>
    <w:rsid w:val="001C3DF2"/>
    <w:rsid w:val="001C6755"/>
    <w:rsid w:val="001D0556"/>
    <w:rsid w:val="001D0B28"/>
    <w:rsid w:val="001D14AC"/>
    <w:rsid w:val="001D1B1B"/>
    <w:rsid w:val="001D3067"/>
    <w:rsid w:val="001D314A"/>
    <w:rsid w:val="001D3C63"/>
    <w:rsid w:val="001D6457"/>
    <w:rsid w:val="001D6DEB"/>
    <w:rsid w:val="001E133A"/>
    <w:rsid w:val="001E1A83"/>
    <w:rsid w:val="001E3355"/>
    <w:rsid w:val="001E36B4"/>
    <w:rsid w:val="001E4BAD"/>
    <w:rsid w:val="001E4DEB"/>
    <w:rsid w:val="001E5A83"/>
    <w:rsid w:val="001E738C"/>
    <w:rsid w:val="001F23A1"/>
    <w:rsid w:val="001F2583"/>
    <w:rsid w:val="001F4CE6"/>
    <w:rsid w:val="001F549B"/>
    <w:rsid w:val="001F57F7"/>
    <w:rsid w:val="001F772C"/>
    <w:rsid w:val="00200C04"/>
    <w:rsid w:val="0020370E"/>
    <w:rsid w:val="002045B7"/>
    <w:rsid w:val="00204BC9"/>
    <w:rsid w:val="002051EE"/>
    <w:rsid w:val="002065AA"/>
    <w:rsid w:val="002077E6"/>
    <w:rsid w:val="0021275F"/>
    <w:rsid w:val="00215B2A"/>
    <w:rsid w:val="00216097"/>
    <w:rsid w:val="002162E1"/>
    <w:rsid w:val="0021727B"/>
    <w:rsid w:val="002178EF"/>
    <w:rsid w:val="0022149B"/>
    <w:rsid w:val="00221C84"/>
    <w:rsid w:val="0022205F"/>
    <w:rsid w:val="00223BCD"/>
    <w:rsid w:val="002251A1"/>
    <w:rsid w:val="00226588"/>
    <w:rsid w:val="002310FC"/>
    <w:rsid w:val="00231BB2"/>
    <w:rsid w:val="00232B7A"/>
    <w:rsid w:val="00235711"/>
    <w:rsid w:val="00241EC6"/>
    <w:rsid w:val="002425F8"/>
    <w:rsid w:val="00243E24"/>
    <w:rsid w:val="00253580"/>
    <w:rsid w:val="00254CE9"/>
    <w:rsid w:val="002555A9"/>
    <w:rsid w:val="00264C32"/>
    <w:rsid w:val="0026599B"/>
    <w:rsid w:val="00271823"/>
    <w:rsid w:val="00271886"/>
    <w:rsid w:val="002741C1"/>
    <w:rsid w:val="0027594C"/>
    <w:rsid w:val="00277F72"/>
    <w:rsid w:val="00280645"/>
    <w:rsid w:val="00281071"/>
    <w:rsid w:val="00281E52"/>
    <w:rsid w:val="00281EEF"/>
    <w:rsid w:val="002825A9"/>
    <w:rsid w:val="00283893"/>
    <w:rsid w:val="002843CF"/>
    <w:rsid w:val="0028733E"/>
    <w:rsid w:val="00287F2F"/>
    <w:rsid w:val="00290AEE"/>
    <w:rsid w:val="002936B5"/>
    <w:rsid w:val="0029509F"/>
    <w:rsid w:val="00297B8A"/>
    <w:rsid w:val="002A06BD"/>
    <w:rsid w:val="002A0725"/>
    <w:rsid w:val="002A16C4"/>
    <w:rsid w:val="002A2528"/>
    <w:rsid w:val="002A3F05"/>
    <w:rsid w:val="002A42BC"/>
    <w:rsid w:val="002A4737"/>
    <w:rsid w:val="002A6467"/>
    <w:rsid w:val="002B112D"/>
    <w:rsid w:val="002B2126"/>
    <w:rsid w:val="002B4631"/>
    <w:rsid w:val="002B7A55"/>
    <w:rsid w:val="002C0638"/>
    <w:rsid w:val="002C1862"/>
    <w:rsid w:val="002C306E"/>
    <w:rsid w:val="002C445F"/>
    <w:rsid w:val="002C4BCD"/>
    <w:rsid w:val="002C64D9"/>
    <w:rsid w:val="002D095E"/>
    <w:rsid w:val="002D0AC7"/>
    <w:rsid w:val="002D42F7"/>
    <w:rsid w:val="002D45C3"/>
    <w:rsid w:val="002E18FC"/>
    <w:rsid w:val="002E19BA"/>
    <w:rsid w:val="002E1B78"/>
    <w:rsid w:val="002E1BD8"/>
    <w:rsid w:val="002E2077"/>
    <w:rsid w:val="002E2945"/>
    <w:rsid w:val="002E4DA0"/>
    <w:rsid w:val="002E52D7"/>
    <w:rsid w:val="002E5B91"/>
    <w:rsid w:val="002E5EEF"/>
    <w:rsid w:val="002F20C6"/>
    <w:rsid w:val="002F249B"/>
    <w:rsid w:val="002F389A"/>
    <w:rsid w:val="002F3AC9"/>
    <w:rsid w:val="002F4DB6"/>
    <w:rsid w:val="002F56BA"/>
    <w:rsid w:val="002F5D78"/>
    <w:rsid w:val="00302A2F"/>
    <w:rsid w:val="00303935"/>
    <w:rsid w:val="00306469"/>
    <w:rsid w:val="0031013F"/>
    <w:rsid w:val="00311DF4"/>
    <w:rsid w:val="003121DE"/>
    <w:rsid w:val="00312BEC"/>
    <w:rsid w:val="00314DF8"/>
    <w:rsid w:val="0031625C"/>
    <w:rsid w:val="003179CB"/>
    <w:rsid w:val="00322366"/>
    <w:rsid w:val="00322BC2"/>
    <w:rsid w:val="00322F2C"/>
    <w:rsid w:val="00324836"/>
    <w:rsid w:val="00330451"/>
    <w:rsid w:val="00330DF3"/>
    <w:rsid w:val="00331BAC"/>
    <w:rsid w:val="00331CF2"/>
    <w:rsid w:val="00331D04"/>
    <w:rsid w:val="00332208"/>
    <w:rsid w:val="003322DF"/>
    <w:rsid w:val="00333D32"/>
    <w:rsid w:val="00335368"/>
    <w:rsid w:val="0033554E"/>
    <w:rsid w:val="00336089"/>
    <w:rsid w:val="00342826"/>
    <w:rsid w:val="00343C12"/>
    <w:rsid w:val="0034629E"/>
    <w:rsid w:val="0035110E"/>
    <w:rsid w:val="00351811"/>
    <w:rsid w:val="00353CAC"/>
    <w:rsid w:val="00354E6F"/>
    <w:rsid w:val="00355AA9"/>
    <w:rsid w:val="00356466"/>
    <w:rsid w:val="00356AB0"/>
    <w:rsid w:val="00356B05"/>
    <w:rsid w:val="00360176"/>
    <w:rsid w:val="0036050C"/>
    <w:rsid w:val="0036168C"/>
    <w:rsid w:val="0037141A"/>
    <w:rsid w:val="00374F9B"/>
    <w:rsid w:val="00376287"/>
    <w:rsid w:val="00376CC9"/>
    <w:rsid w:val="0038281C"/>
    <w:rsid w:val="00383BA2"/>
    <w:rsid w:val="00384329"/>
    <w:rsid w:val="00385801"/>
    <w:rsid w:val="00387C87"/>
    <w:rsid w:val="003914F0"/>
    <w:rsid w:val="003934BF"/>
    <w:rsid w:val="00394A5F"/>
    <w:rsid w:val="00394D19"/>
    <w:rsid w:val="00395754"/>
    <w:rsid w:val="003957F5"/>
    <w:rsid w:val="003A02CA"/>
    <w:rsid w:val="003A0E8A"/>
    <w:rsid w:val="003A3790"/>
    <w:rsid w:val="003A43D8"/>
    <w:rsid w:val="003A62EF"/>
    <w:rsid w:val="003A6E16"/>
    <w:rsid w:val="003A78A9"/>
    <w:rsid w:val="003B009A"/>
    <w:rsid w:val="003B02C0"/>
    <w:rsid w:val="003B127D"/>
    <w:rsid w:val="003B1BA1"/>
    <w:rsid w:val="003B1C7A"/>
    <w:rsid w:val="003B26D9"/>
    <w:rsid w:val="003B51B6"/>
    <w:rsid w:val="003B5B0A"/>
    <w:rsid w:val="003B6576"/>
    <w:rsid w:val="003B710D"/>
    <w:rsid w:val="003C048D"/>
    <w:rsid w:val="003C17E5"/>
    <w:rsid w:val="003C1F57"/>
    <w:rsid w:val="003C1F8C"/>
    <w:rsid w:val="003C3296"/>
    <w:rsid w:val="003C4E4C"/>
    <w:rsid w:val="003C5473"/>
    <w:rsid w:val="003C7E34"/>
    <w:rsid w:val="003D156A"/>
    <w:rsid w:val="003D1E94"/>
    <w:rsid w:val="003D1FAC"/>
    <w:rsid w:val="003D25DE"/>
    <w:rsid w:val="003D3605"/>
    <w:rsid w:val="003D48AA"/>
    <w:rsid w:val="003D4B65"/>
    <w:rsid w:val="003D6DDE"/>
    <w:rsid w:val="003E16F2"/>
    <w:rsid w:val="003E1700"/>
    <w:rsid w:val="003E6C39"/>
    <w:rsid w:val="003E7C68"/>
    <w:rsid w:val="003F12E6"/>
    <w:rsid w:val="003F1400"/>
    <w:rsid w:val="003F2EAD"/>
    <w:rsid w:val="003F315D"/>
    <w:rsid w:val="003F39AC"/>
    <w:rsid w:val="003F7534"/>
    <w:rsid w:val="00401459"/>
    <w:rsid w:val="004015E2"/>
    <w:rsid w:val="004034BC"/>
    <w:rsid w:val="004044DD"/>
    <w:rsid w:val="00405730"/>
    <w:rsid w:val="00406E6B"/>
    <w:rsid w:val="00410831"/>
    <w:rsid w:val="00411F21"/>
    <w:rsid w:val="00412403"/>
    <w:rsid w:val="004171CF"/>
    <w:rsid w:val="00423C34"/>
    <w:rsid w:val="004240A3"/>
    <w:rsid w:val="00427831"/>
    <w:rsid w:val="00431E8E"/>
    <w:rsid w:val="004331CD"/>
    <w:rsid w:val="004404FF"/>
    <w:rsid w:val="00444CE5"/>
    <w:rsid w:val="004459AA"/>
    <w:rsid w:val="004465B3"/>
    <w:rsid w:val="00454ED6"/>
    <w:rsid w:val="00455227"/>
    <w:rsid w:val="00460D01"/>
    <w:rsid w:val="004623BE"/>
    <w:rsid w:val="00462A92"/>
    <w:rsid w:val="004631A8"/>
    <w:rsid w:val="0046327C"/>
    <w:rsid w:val="004679FA"/>
    <w:rsid w:val="00467B6E"/>
    <w:rsid w:val="0047076C"/>
    <w:rsid w:val="00471C6E"/>
    <w:rsid w:val="00472C16"/>
    <w:rsid w:val="004746AD"/>
    <w:rsid w:val="004748EA"/>
    <w:rsid w:val="004806B6"/>
    <w:rsid w:val="0048130E"/>
    <w:rsid w:val="00481AC9"/>
    <w:rsid w:val="00481B29"/>
    <w:rsid w:val="00482400"/>
    <w:rsid w:val="00487A9C"/>
    <w:rsid w:val="00490E12"/>
    <w:rsid w:val="004910D4"/>
    <w:rsid w:val="0049226A"/>
    <w:rsid w:val="0049576C"/>
    <w:rsid w:val="00495EDC"/>
    <w:rsid w:val="00496D26"/>
    <w:rsid w:val="004978E0"/>
    <w:rsid w:val="00497BA1"/>
    <w:rsid w:val="00497E35"/>
    <w:rsid w:val="004A0116"/>
    <w:rsid w:val="004A05CE"/>
    <w:rsid w:val="004A09DE"/>
    <w:rsid w:val="004A0A99"/>
    <w:rsid w:val="004A20B6"/>
    <w:rsid w:val="004A33B2"/>
    <w:rsid w:val="004A3C88"/>
    <w:rsid w:val="004A53DC"/>
    <w:rsid w:val="004A701D"/>
    <w:rsid w:val="004A7E07"/>
    <w:rsid w:val="004B05F7"/>
    <w:rsid w:val="004B4104"/>
    <w:rsid w:val="004B65D1"/>
    <w:rsid w:val="004B69D0"/>
    <w:rsid w:val="004B772D"/>
    <w:rsid w:val="004C003A"/>
    <w:rsid w:val="004C35EC"/>
    <w:rsid w:val="004D0888"/>
    <w:rsid w:val="004D0FAA"/>
    <w:rsid w:val="004D1EAA"/>
    <w:rsid w:val="004D2414"/>
    <w:rsid w:val="004D5480"/>
    <w:rsid w:val="004D5B8F"/>
    <w:rsid w:val="004E05BD"/>
    <w:rsid w:val="004E0E7B"/>
    <w:rsid w:val="004E388B"/>
    <w:rsid w:val="004E4682"/>
    <w:rsid w:val="004E4B06"/>
    <w:rsid w:val="004E7AF4"/>
    <w:rsid w:val="004F1008"/>
    <w:rsid w:val="004F2138"/>
    <w:rsid w:val="004F31A0"/>
    <w:rsid w:val="004F3DAF"/>
    <w:rsid w:val="004F646F"/>
    <w:rsid w:val="004F6C53"/>
    <w:rsid w:val="0050074B"/>
    <w:rsid w:val="005029AC"/>
    <w:rsid w:val="00503E3D"/>
    <w:rsid w:val="00505511"/>
    <w:rsid w:val="00511AEA"/>
    <w:rsid w:val="00511B73"/>
    <w:rsid w:val="005122AE"/>
    <w:rsid w:val="0051439B"/>
    <w:rsid w:val="00514F0A"/>
    <w:rsid w:val="00520086"/>
    <w:rsid w:val="0052109A"/>
    <w:rsid w:val="005212DF"/>
    <w:rsid w:val="00522631"/>
    <w:rsid w:val="005256EC"/>
    <w:rsid w:val="00525CB1"/>
    <w:rsid w:val="00527D51"/>
    <w:rsid w:val="00527FF2"/>
    <w:rsid w:val="00535550"/>
    <w:rsid w:val="00542F3F"/>
    <w:rsid w:val="005447AF"/>
    <w:rsid w:val="00544B74"/>
    <w:rsid w:val="00545461"/>
    <w:rsid w:val="00545644"/>
    <w:rsid w:val="00545A89"/>
    <w:rsid w:val="00545C5E"/>
    <w:rsid w:val="00545CEC"/>
    <w:rsid w:val="00546C2F"/>
    <w:rsid w:val="00546E30"/>
    <w:rsid w:val="00550991"/>
    <w:rsid w:val="00551463"/>
    <w:rsid w:val="00551C39"/>
    <w:rsid w:val="00552D21"/>
    <w:rsid w:val="0055679B"/>
    <w:rsid w:val="00561AA2"/>
    <w:rsid w:val="005679CD"/>
    <w:rsid w:val="00573738"/>
    <w:rsid w:val="00574E84"/>
    <w:rsid w:val="00581BF3"/>
    <w:rsid w:val="0058318A"/>
    <w:rsid w:val="0058401E"/>
    <w:rsid w:val="005852E4"/>
    <w:rsid w:val="00586447"/>
    <w:rsid w:val="00587318"/>
    <w:rsid w:val="00590373"/>
    <w:rsid w:val="00591461"/>
    <w:rsid w:val="005956E7"/>
    <w:rsid w:val="00597FAB"/>
    <w:rsid w:val="005A098F"/>
    <w:rsid w:val="005A2389"/>
    <w:rsid w:val="005A43DF"/>
    <w:rsid w:val="005A7949"/>
    <w:rsid w:val="005B28E9"/>
    <w:rsid w:val="005B2BF2"/>
    <w:rsid w:val="005B34BF"/>
    <w:rsid w:val="005B3CE0"/>
    <w:rsid w:val="005B51C4"/>
    <w:rsid w:val="005B5529"/>
    <w:rsid w:val="005B65F5"/>
    <w:rsid w:val="005B666B"/>
    <w:rsid w:val="005B7AAA"/>
    <w:rsid w:val="005B7F31"/>
    <w:rsid w:val="005C3593"/>
    <w:rsid w:val="005C3895"/>
    <w:rsid w:val="005C3BDE"/>
    <w:rsid w:val="005C420C"/>
    <w:rsid w:val="005C53A6"/>
    <w:rsid w:val="005C565D"/>
    <w:rsid w:val="005C6649"/>
    <w:rsid w:val="005C6B36"/>
    <w:rsid w:val="005C6E4F"/>
    <w:rsid w:val="005D28FF"/>
    <w:rsid w:val="005D3F99"/>
    <w:rsid w:val="005D4DBB"/>
    <w:rsid w:val="005D5AD8"/>
    <w:rsid w:val="005D5CA2"/>
    <w:rsid w:val="005E3041"/>
    <w:rsid w:val="005E3378"/>
    <w:rsid w:val="005E3B5C"/>
    <w:rsid w:val="005E4E3D"/>
    <w:rsid w:val="005F27AA"/>
    <w:rsid w:val="005F28EF"/>
    <w:rsid w:val="005F37A9"/>
    <w:rsid w:val="005F66EA"/>
    <w:rsid w:val="005F7750"/>
    <w:rsid w:val="006028FB"/>
    <w:rsid w:val="00605524"/>
    <w:rsid w:val="00605661"/>
    <w:rsid w:val="006067AD"/>
    <w:rsid w:val="006076C4"/>
    <w:rsid w:val="006132A0"/>
    <w:rsid w:val="006170CE"/>
    <w:rsid w:val="006175BB"/>
    <w:rsid w:val="006176DF"/>
    <w:rsid w:val="0062036E"/>
    <w:rsid w:val="006213E2"/>
    <w:rsid w:val="006235B9"/>
    <w:rsid w:val="00624341"/>
    <w:rsid w:val="00624D4A"/>
    <w:rsid w:val="0062586B"/>
    <w:rsid w:val="006272B3"/>
    <w:rsid w:val="006363D8"/>
    <w:rsid w:val="00647F5C"/>
    <w:rsid w:val="0065059A"/>
    <w:rsid w:val="00650CF1"/>
    <w:rsid w:val="006518F2"/>
    <w:rsid w:val="00653076"/>
    <w:rsid w:val="00657962"/>
    <w:rsid w:val="0066081C"/>
    <w:rsid w:val="006629A4"/>
    <w:rsid w:val="00662C17"/>
    <w:rsid w:val="00665BDC"/>
    <w:rsid w:val="00670418"/>
    <w:rsid w:val="00672A22"/>
    <w:rsid w:val="0067310B"/>
    <w:rsid w:val="00673B93"/>
    <w:rsid w:val="0067642C"/>
    <w:rsid w:val="0067727E"/>
    <w:rsid w:val="00685D8C"/>
    <w:rsid w:val="0069229B"/>
    <w:rsid w:val="00693E94"/>
    <w:rsid w:val="00695B45"/>
    <w:rsid w:val="00697474"/>
    <w:rsid w:val="006A4645"/>
    <w:rsid w:val="006A581A"/>
    <w:rsid w:val="006B0439"/>
    <w:rsid w:val="006B05EA"/>
    <w:rsid w:val="006B18BF"/>
    <w:rsid w:val="006B7CA9"/>
    <w:rsid w:val="006C22B8"/>
    <w:rsid w:val="006C4B32"/>
    <w:rsid w:val="006C618E"/>
    <w:rsid w:val="006C638E"/>
    <w:rsid w:val="006C70E1"/>
    <w:rsid w:val="006C7436"/>
    <w:rsid w:val="006D18D3"/>
    <w:rsid w:val="006D399A"/>
    <w:rsid w:val="006D50DF"/>
    <w:rsid w:val="006D6675"/>
    <w:rsid w:val="006E0396"/>
    <w:rsid w:val="006E0A0F"/>
    <w:rsid w:val="006E1A0D"/>
    <w:rsid w:val="006E44B0"/>
    <w:rsid w:val="006E456C"/>
    <w:rsid w:val="006E633B"/>
    <w:rsid w:val="006E6921"/>
    <w:rsid w:val="006E6DE6"/>
    <w:rsid w:val="006E7C87"/>
    <w:rsid w:val="006F04AC"/>
    <w:rsid w:val="006F0882"/>
    <w:rsid w:val="006F22BF"/>
    <w:rsid w:val="006F3247"/>
    <w:rsid w:val="006F43CD"/>
    <w:rsid w:val="006F6119"/>
    <w:rsid w:val="006F7488"/>
    <w:rsid w:val="007006A3"/>
    <w:rsid w:val="00701329"/>
    <w:rsid w:val="00701B51"/>
    <w:rsid w:val="0070247A"/>
    <w:rsid w:val="00702D88"/>
    <w:rsid w:val="007067E0"/>
    <w:rsid w:val="00707F9B"/>
    <w:rsid w:val="007100D7"/>
    <w:rsid w:val="00711F00"/>
    <w:rsid w:val="0071390C"/>
    <w:rsid w:val="00714A78"/>
    <w:rsid w:val="00715F6B"/>
    <w:rsid w:val="0071625D"/>
    <w:rsid w:val="007174E8"/>
    <w:rsid w:val="00720594"/>
    <w:rsid w:val="00723EE0"/>
    <w:rsid w:val="007254F4"/>
    <w:rsid w:val="007257C1"/>
    <w:rsid w:val="00725CAC"/>
    <w:rsid w:val="0072767A"/>
    <w:rsid w:val="007322AC"/>
    <w:rsid w:val="007329DB"/>
    <w:rsid w:val="007373C0"/>
    <w:rsid w:val="007407B0"/>
    <w:rsid w:val="007415DC"/>
    <w:rsid w:val="00742343"/>
    <w:rsid w:val="007479AC"/>
    <w:rsid w:val="007538E3"/>
    <w:rsid w:val="0075431E"/>
    <w:rsid w:val="00756225"/>
    <w:rsid w:val="00762928"/>
    <w:rsid w:val="007724F3"/>
    <w:rsid w:val="00773221"/>
    <w:rsid w:val="007732F1"/>
    <w:rsid w:val="00774CAF"/>
    <w:rsid w:val="00775092"/>
    <w:rsid w:val="007769CE"/>
    <w:rsid w:val="00777634"/>
    <w:rsid w:val="00780693"/>
    <w:rsid w:val="00783307"/>
    <w:rsid w:val="00783E66"/>
    <w:rsid w:val="0078709C"/>
    <w:rsid w:val="007915CA"/>
    <w:rsid w:val="00792463"/>
    <w:rsid w:val="007928D6"/>
    <w:rsid w:val="00793A80"/>
    <w:rsid w:val="00795CC1"/>
    <w:rsid w:val="00797249"/>
    <w:rsid w:val="00797B05"/>
    <w:rsid w:val="007A0493"/>
    <w:rsid w:val="007A0E29"/>
    <w:rsid w:val="007A1622"/>
    <w:rsid w:val="007A2D52"/>
    <w:rsid w:val="007A3456"/>
    <w:rsid w:val="007A5485"/>
    <w:rsid w:val="007A76FE"/>
    <w:rsid w:val="007A7884"/>
    <w:rsid w:val="007B3409"/>
    <w:rsid w:val="007B55E2"/>
    <w:rsid w:val="007B5D8C"/>
    <w:rsid w:val="007C3525"/>
    <w:rsid w:val="007C7267"/>
    <w:rsid w:val="007C7F90"/>
    <w:rsid w:val="007D2794"/>
    <w:rsid w:val="007D27BD"/>
    <w:rsid w:val="007D2BD0"/>
    <w:rsid w:val="007D7CE5"/>
    <w:rsid w:val="007E0A60"/>
    <w:rsid w:val="007E163B"/>
    <w:rsid w:val="007E26A1"/>
    <w:rsid w:val="007E3758"/>
    <w:rsid w:val="007E486D"/>
    <w:rsid w:val="007E596A"/>
    <w:rsid w:val="007E5F79"/>
    <w:rsid w:val="007E798B"/>
    <w:rsid w:val="007F610E"/>
    <w:rsid w:val="007F6B8B"/>
    <w:rsid w:val="007F7BCD"/>
    <w:rsid w:val="007F7C1E"/>
    <w:rsid w:val="007F7D40"/>
    <w:rsid w:val="008021D1"/>
    <w:rsid w:val="00802E04"/>
    <w:rsid w:val="008033B8"/>
    <w:rsid w:val="008052AC"/>
    <w:rsid w:val="00805BFC"/>
    <w:rsid w:val="0080758F"/>
    <w:rsid w:val="00807D62"/>
    <w:rsid w:val="00810B59"/>
    <w:rsid w:val="00812560"/>
    <w:rsid w:val="008153F4"/>
    <w:rsid w:val="00815898"/>
    <w:rsid w:val="0082080A"/>
    <w:rsid w:val="008222FD"/>
    <w:rsid w:val="00822B75"/>
    <w:rsid w:val="00822EB7"/>
    <w:rsid w:val="008251C8"/>
    <w:rsid w:val="00826C20"/>
    <w:rsid w:val="00827B5E"/>
    <w:rsid w:val="008302D0"/>
    <w:rsid w:val="00830564"/>
    <w:rsid w:val="008312E1"/>
    <w:rsid w:val="00835AA9"/>
    <w:rsid w:val="008361F7"/>
    <w:rsid w:val="0083637A"/>
    <w:rsid w:val="0084099B"/>
    <w:rsid w:val="00841074"/>
    <w:rsid w:val="00845B34"/>
    <w:rsid w:val="008464D2"/>
    <w:rsid w:val="00850231"/>
    <w:rsid w:val="008514EB"/>
    <w:rsid w:val="00852947"/>
    <w:rsid w:val="008533EE"/>
    <w:rsid w:val="0085443C"/>
    <w:rsid w:val="00854440"/>
    <w:rsid w:val="008546A5"/>
    <w:rsid w:val="0085484B"/>
    <w:rsid w:val="00860A62"/>
    <w:rsid w:val="00862C7D"/>
    <w:rsid w:val="008655CF"/>
    <w:rsid w:val="008661AE"/>
    <w:rsid w:val="008667EF"/>
    <w:rsid w:val="0086767A"/>
    <w:rsid w:val="008705C4"/>
    <w:rsid w:val="008706F3"/>
    <w:rsid w:val="00871C63"/>
    <w:rsid w:val="0087337A"/>
    <w:rsid w:val="008733E3"/>
    <w:rsid w:val="00873679"/>
    <w:rsid w:val="008776B7"/>
    <w:rsid w:val="0088025D"/>
    <w:rsid w:val="00880C02"/>
    <w:rsid w:val="00880EFC"/>
    <w:rsid w:val="0089025B"/>
    <w:rsid w:val="008912E1"/>
    <w:rsid w:val="00891631"/>
    <w:rsid w:val="00893F49"/>
    <w:rsid w:val="00896635"/>
    <w:rsid w:val="008A0BD4"/>
    <w:rsid w:val="008A1574"/>
    <w:rsid w:val="008A251B"/>
    <w:rsid w:val="008A4C23"/>
    <w:rsid w:val="008A4CB4"/>
    <w:rsid w:val="008A5954"/>
    <w:rsid w:val="008B0544"/>
    <w:rsid w:val="008B073C"/>
    <w:rsid w:val="008B0AED"/>
    <w:rsid w:val="008B0FD6"/>
    <w:rsid w:val="008B1327"/>
    <w:rsid w:val="008B42E6"/>
    <w:rsid w:val="008B5ED1"/>
    <w:rsid w:val="008C5CF3"/>
    <w:rsid w:val="008C6217"/>
    <w:rsid w:val="008C65A3"/>
    <w:rsid w:val="008D4AB8"/>
    <w:rsid w:val="008D6418"/>
    <w:rsid w:val="008E09AB"/>
    <w:rsid w:val="008E30A7"/>
    <w:rsid w:val="008E4B75"/>
    <w:rsid w:val="008E5506"/>
    <w:rsid w:val="008E59C1"/>
    <w:rsid w:val="008E6A8B"/>
    <w:rsid w:val="008E77A5"/>
    <w:rsid w:val="008F0383"/>
    <w:rsid w:val="008F11A0"/>
    <w:rsid w:val="008F13BD"/>
    <w:rsid w:val="008F39A3"/>
    <w:rsid w:val="008F47D9"/>
    <w:rsid w:val="009024FD"/>
    <w:rsid w:val="00906AE4"/>
    <w:rsid w:val="00910775"/>
    <w:rsid w:val="0091724D"/>
    <w:rsid w:val="00922670"/>
    <w:rsid w:val="00924C3F"/>
    <w:rsid w:val="00924C43"/>
    <w:rsid w:val="009269C1"/>
    <w:rsid w:val="00926CDF"/>
    <w:rsid w:val="00931644"/>
    <w:rsid w:val="00931FAD"/>
    <w:rsid w:val="00947374"/>
    <w:rsid w:val="0095424D"/>
    <w:rsid w:val="00961013"/>
    <w:rsid w:val="0096229E"/>
    <w:rsid w:val="00967833"/>
    <w:rsid w:val="00976BED"/>
    <w:rsid w:val="00977836"/>
    <w:rsid w:val="009809B0"/>
    <w:rsid w:val="00980E5B"/>
    <w:rsid w:val="00981C7A"/>
    <w:rsid w:val="00982F2A"/>
    <w:rsid w:val="00983404"/>
    <w:rsid w:val="00984FF2"/>
    <w:rsid w:val="009859F6"/>
    <w:rsid w:val="00985C3C"/>
    <w:rsid w:val="00985D76"/>
    <w:rsid w:val="009908BE"/>
    <w:rsid w:val="00992E71"/>
    <w:rsid w:val="00994F6D"/>
    <w:rsid w:val="009966CD"/>
    <w:rsid w:val="0099740E"/>
    <w:rsid w:val="009A03B4"/>
    <w:rsid w:val="009A244A"/>
    <w:rsid w:val="009A3717"/>
    <w:rsid w:val="009A5142"/>
    <w:rsid w:val="009B0B69"/>
    <w:rsid w:val="009B1090"/>
    <w:rsid w:val="009B3F36"/>
    <w:rsid w:val="009B4125"/>
    <w:rsid w:val="009B4856"/>
    <w:rsid w:val="009B7396"/>
    <w:rsid w:val="009B73DA"/>
    <w:rsid w:val="009C288C"/>
    <w:rsid w:val="009C5635"/>
    <w:rsid w:val="009C5894"/>
    <w:rsid w:val="009C7401"/>
    <w:rsid w:val="009C7DFE"/>
    <w:rsid w:val="009D0A57"/>
    <w:rsid w:val="009D138D"/>
    <w:rsid w:val="009E2A30"/>
    <w:rsid w:val="009E4A2A"/>
    <w:rsid w:val="009E55C8"/>
    <w:rsid w:val="009E5AA0"/>
    <w:rsid w:val="009E64F1"/>
    <w:rsid w:val="009E7A3F"/>
    <w:rsid w:val="009F21B9"/>
    <w:rsid w:val="009F3033"/>
    <w:rsid w:val="009F53C2"/>
    <w:rsid w:val="009F65CB"/>
    <w:rsid w:val="00A013D1"/>
    <w:rsid w:val="00A02592"/>
    <w:rsid w:val="00A0354D"/>
    <w:rsid w:val="00A04467"/>
    <w:rsid w:val="00A04811"/>
    <w:rsid w:val="00A05890"/>
    <w:rsid w:val="00A07EAB"/>
    <w:rsid w:val="00A111FC"/>
    <w:rsid w:val="00A11DB8"/>
    <w:rsid w:val="00A142FB"/>
    <w:rsid w:val="00A15A70"/>
    <w:rsid w:val="00A15DC7"/>
    <w:rsid w:val="00A167E4"/>
    <w:rsid w:val="00A17850"/>
    <w:rsid w:val="00A213C3"/>
    <w:rsid w:val="00A23C7E"/>
    <w:rsid w:val="00A24CEB"/>
    <w:rsid w:val="00A24DE6"/>
    <w:rsid w:val="00A258C1"/>
    <w:rsid w:val="00A26365"/>
    <w:rsid w:val="00A26D46"/>
    <w:rsid w:val="00A31341"/>
    <w:rsid w:val="00A31E23"/>
    <w:rsid w:val="00A32BFC"/>
    <w:rsid w:val="00A378B5"/>
    <w:rsid w:val="00A4022F"/>
    <w:rsid w:val="00A408C1"/>
    <w:rsid w:val="00A409D5"/>
    <w:rsid w:val="00A41683"/>
    <w:rsid w:val="00A4385A"/>
    <w:rsid w:val="00A441F5"/>
    <w:rsid w:val="00A44BD2"/>
    <w:rsid w:val="00A53F92"/>
    <w:rsid w:val="00A54B5E"/>
    <w:rsid w:val="00A63015"/>
    <w:rsid w:val="00A63712"/>
    <w:rsid w:val="00A637E5"/>
    <w:rsid w:val="00A660CA"/>
    <w:rsid w:val="00A71401"/>
    <w:rsid w:val="00A71EC5"/>
    <w:rsid w:val="00A723B7"/>
    <w:rsid w:val="00A72E53"/>
    <w:rsid w:val="00A7512E"/>
    <w:rsid w:val="00A75EAF"/>
    <w:rsid w:val="00A761B4"/>
    <w:rsid w:val="00A80A99"/>
    <w:rsid w:val="00A82961"/>
    <w:rsid w:val="00A8424C"/>
    <w:rsid w:val="00A869C8"/>
    <w:rsid w:val="00A8737C"/>
    <w:rsid w:val="00A905C7"/>
    <w:rsid w:val="00A90DE5"/>
    <w:rsid w:val="00A9304E"/>
    <w:rsid w:val="00A93371"/>
    <w:rsid w:val="00A94335"/>
    <w:rsid w:val="00A94C63"/>
    <w:rsid w:val="00A94FE7"/>
    <w:rsid w:val="00A95B96"/>
    <w:rsid w:val="00AA10A0"/>
    <w:rsid w:val="00AA35A7"/>
    <w:rsid w:val="00AA4E6C"/>
    <w:rsid w:val="00AA53E5"/>
    <w:rsid w:val="00AA63BC"/>
    <w:rsid w:val="00AB242D"/>
    <w:rsid w:val="00AB2616"/>
    <w:rsid w:val="00AB5F93"/>
    <w:rsid w:val="00AB7F85"/>
    <w:rsid w:val="00AC3462"/>
    <w:rsid w:val="00AD14CB"/>
    <w:rsid w:val="00AD295B"/>
    <w:rsid w:val="00AD4118"/>
    <w:rsid w:val="00AD7A63"/>
    <w:rsid w:val="00AF0BE8"/>
    <w:rsid w:val="00AF2A74"/>
    <w:rsid w:val="00AF4C57"/>
    <w:rsid w:val="00AF77EE"/>
    <w:rsid w:val="00AF7AD8"/>
    <w:rsid w:val="00B01521"/>
    <w:rsid w:val="00B02B71"/>
    <w:rsid w:val="00B0581B"/>
    <w:rsid w:val="00B11937"/>
    <w:rsid w:val="00B129B4"/>
    <w:rsid w:val="00B1672A"/>
    <w:rsid w:val="00B17167"/>
    <w:rsid w:val="00B26655"/>
    <w:rsid w:val="00B274D4"/>
    <w:rsid w:val="00B320D8"/>
    <w:rsid w:val="00B324A3"/>
    <w:rsid w:val="00B3265D"/>
    <w:rsid w:val="00B33675"/>
    <w:rsid w:val="00B34AFA"/>
    <w:rsid w:val="00B364BB"/>
    <w:rsid w:val="00B376E6"/>
    <w:rsid w:val="00B40BDE"/>
    <w:rsid w:val="00B410AB"/>
    <w:rsid w:val="00B4218E"/>
    <w:rsid w:val="00B44AAF"/>
    <w:rsid w:val="00B476C1"/>
    <w:rsid w:val="00B50F15"/>
    <w:rsid w:val="00B50FA0"/>
    <w:rsid w:val="00B514FC"/>
    <w:rsid w:val="00B53714"/>
    <w:rsid w:val="00B54E6E"/>
    <w:rsid w:val="00B55586"/>
    <w:rsid w:val="00B56268"/>
    <w:rsid w:val="00B568EE"/>
    <w:rsid w:val="00B6001B"/>
    <w:rsid w:val="00B60621"/>
    <w:rsid w:val="00B622EA"/>
    <w:rsid w:val="00B62623"/>
    <w:rsid w:val="00B63676"/>
    <w:rsid w:val="00B64136"/>
    <w:rsid w:val="00B64336"/>
    <w:rsid w:val="00B67BBD"/>
    <w:rsid w:val="00B70B27"/>
    <w:rsid w:val="00B70CC5"/>
    <w:rsid w:val="00B70D3B"/>
    <w:rsid w:val="00B7260B"/>
    <w:rsid w:val="00B762BF"/>
    <w:rsid w:val="00B76BA6"/>
    <w:rsid w:val="00B80294"/>
    <w:rsid w:val="00B80731"/>
    <w:rsid w:val="00B82D59"/>
    <w:rsid w:val="00B84675"/>
    <w:rsid w:val="00B846B3"/>
    <w:rsid w:val="00B91772"/>
    <w:rsid w:val="00B929AB"/>
    <w:rsid w:val="00B930C6"/>
    <w:rsid w:val="00B93117"/>
    <w:rsid w:val="00B93C96"/>
    <w:rsid w:val="00B93CFC"/>
    <w:rsid w:val="00B94083"/>
    <w:rsid w:val="00B95212"/>
    <w:rsid w:val="00BA123A"/>
    <w:rsid w:val="00BA1DA8"/>
    <w:rsid w:val="00BA443A"/>
    <w:rsid w:val="00BA5A0B"/>
    <w:rsid w:val="00BB0B10"/>
    <w:rsid w:val="00BB1E47"/>
    <w:rsid w:val="00BB2F52"/>
    <w:rsid w:val="00BB3F17"/>
    <w:rsid w:val="00BB3FDB"/>
    <w:rsid w:val="00BB6BB9"/>
    <w:rsid w:val="00BB736B"/>
    <w:rsid w:val="00BB75BD"/>
    <w:rsid w:val="00BB7651"/>
    <w:rsid w:val="00BC09A5"/>
    <w:rsid w:val="00BC280E"/>
    <w:rsid w:val="00BC3BFA"/>
    <w:rsid w:val="00BD2B74"/>
    <w:rsid w:val="00BE3C66"/>
    <w:rsid w:val="00BE4679"/>
    <w:rsid w:val="00BE5737"/>
    <w:rsid w:val="00C006CB"/>
    <w:rsid w:val="00C0077E"/>
    <w:rsid w:val="00C10C16"/>
    <w:rsid w:val="00C1304D"/>
    <w:rsid w:val="00C13DF8"/>
    <w:rsid w:val="00C146D6"/>
    <w:rsid w:val="00C14EF3"/>
    <w:rsid w:val="00C16C66"/>
    <w:rsid w:val="00C17817"/>
    <w:rsid w:val="00C17BBB"/>
    <w:rsid w:val="00C20B47"/>
    <w:rsid w:val="00C24741"/>
    <w:rsid w:val="00C254FF"/>
    <w:rsid w:val="00C26C4F"/>
    <w:rsid w:val="00C26EFE"/>
    <w:rsid w:val="00C30897"/>
    <w:rsid w:val="00C30AD6"/>
    <w:rsid w:val="00C31239"/>
    <w:rsid w:val="00C3216F"/>
    <w:rsid w:val="00C328E1"/>
    <w:rsid w:val="00C32C9B"/>
    <w:rsid w:val="00C32D51"/>
    <w:rsid w:val="00C35534"/>
    <w:rsid w:val="00C35BCA"/>
    <w:rsid w:val="00C37C45"/>
    <w:rsid w:val="00C42CE0"/>
    <w:rsid w:val="00C457A2"/>
    <w:rsid w:val="00C463B2"/>
    <w:rsid w:val="00C474AC"/>
    <w:rsid w:val="00C51C5F"/>
    <w:rsid w:val="00C55600"/>
    <w:rsid w:val="00C55CE0"/>
    <w:rsid w:val="00C6031B"/>
    <w:rsid w:val="00C610D2"/>
    <w:rsid w:val="00C63D24"/>
    <w:rsid w:val="00C65781"/>
    <w:rsid w:val="00C66853"/>
    <w:rsid w:val="00C66AD5"/>
    <w:rsid w:val="00C70C6C"/>
    <w:rsid w:val="00C71DC5"/>
    <w:rsid w:val="00C778BF"/>
    <w:rsid w:val="00C80470"/>
    <w:rsid w:val="00C842C1"/>
    <w:rsid w:val="00C84B84"/>
    <w:rsid w:val="00C91CAB"/>
    <w:rsid w:val="00C91D4E"/>
    <w:rsid w:val="00C933EB"/>
    <w:rsid w:val="00C9344B"/>
    <w:rsid w:val="00C97D13"/>
    <w:rsid w:val="00CA1D99"/>
    <w:rsid w:val="00CA2034"/>
    <w:rsid w:val="00CA23CB"/>
    <w:rsid w:val="00CA27E2"/>
    <w:rsid w:val="00CA2B87"/>
    <w:rsid w:val="00CA4296"/>
    <w:rsid w:val="00CA4FA6"/>
    <w:rsid w:val="00CB0427"/>
    <w:rsid w:val="00CB0E2F"/>
    <w:rsid w:val="00CB448B"/>
    <w:rsid w:val="00CB478D"/>
    <w:rsid w:val="00CC1B07"/>
    <w:rsid w:val="00CC3373"/>
    <w:rsid w:val="00CC3F01"/>
    <w:rsid w:val="00CC7981"/>
    <w:rsid w:val="00CD2A29"/>
    <w:rsid w:val="00CD57EF"/>
    <w:rsid w:val="00CD6095"/>
    <w:rsid w:val="00CD69FF"/>
    <w:rsid w:val="00CD7A15"/>
    <w:rsid w:val="00CE26BD"/>
    <w:rsid w:val="00CE2A10"/>
    <w:rsid w:val="00CE66F8"/>
    <w:rsid w:val="00CE727B"/>
    <w:rsid w:val="00CF3006"/>
    <w:rsid w:val="00CF331C"/>
    <w:rsid w:val="00CF3B45"/>
    <w:rsid w:val="00CF573D"/>
    <w:rsid w:val="00D03436"/>
    <w:rsid w:val="00D1166D"/>
    <w:rsid w:val="00D11D03"/>
    <w:rsid w:val="00D14387"/>
    <w:rsid w:val="00D15844"/>
    <w:rsid w:val="00D165A4"/>
    <w:rsid w:val="00D17144"/>
    <w:rsid w:val="00D2092A"/>
    <w:rsid w:val="00D23134"/>
    <w:rsid w:val="00D24084"/>
    <w:rsid w:val="00D24560"/>
    <w:rsid w:val="00D24B9B"/>
    <w:rsid w:val="00D25C8E"/>
    <w:rsid w:val="00D272BA"/>
    <w:rsid w:val="00D339C1"/>
    <w:rsid w:val="00D348AB"/>
    <w:rsid w:val="00D36B0B"/>
    <w:rsid w:val="00D37FD4"/>
    <w:rsid w:val="00D4032E"/>
    <w:rsid w:val="00D41349"/>
    <w:rsid w:val="00D432B0"/>
    <w:rsid w:val="00D4384B"/>
    <w:rsid w:val="00D458EC"/>
    <w:rsid w:val="00D519A6"/>
    <w:rsid w:val="00D52563"/>
    <w:rsid w:val="00D527A8"/>
    <w:rsid w:val="00D55FD6"/>
    <w:rsid w:val="00D63217"/>
    <w:rsid w:val="00D6415D"/>
    <w:rsid w:val="00D65FE6"/>
    <w:rsid w:val="00D67041"/>
    <w:rsid w:val="00D6717D"/>
    <w:rsid w:val="00D677BE"/>
    <w:rsid w:val="00D726EE"/>
    <w:rsid w:val="00D72813"/>
    <w:rsid w:val="00D735A5"/>
    <w:rsid w:val="00D73D57"/>
    <w:rsid w:val="00D745D0"/>
    <w:rsid w:val="00D7721A"/>
    <w:rsid w:val="00D826A0"/>
    <w:rsid w:val="00D84356"/>
    <w:rsid w:val="00D851CE"/>
    <w:rsid w:val="00D90602"/>
    <w:rsid w:val="00D90965"/>
    <w:rsid w:val="00D91279"/>
    <w:rsid w:val="00D92199"/>
    <w:rsid w:val="00D965D2"/>
    <w:rsid w:val="00DA1282"/>
    <w:rsid w:val="00DA1945"/>
    <w:rsid w:val="00DA1A6C"/>
    <w:rsid w:val="00DA23B1"/>
    <w:rsid w:val="00DA23EF"/>
    <w:rsid w:val="00DA5E7E"/>
    <w:rsid w:val="00DA62B8"/>
    <w:rsid w:val="00DA710C"/>
    <w:rsid w:val="00DA7944"/>
    <w:rsid w:val="00DB4736"/>
    <w:rsid w:val="00DB4D7A"/>
    <w:rsid w:val="00DB5C8C"/>
    <w:rsid w:val="00DC0AE3"/>
    <w:rsid w:val="00DC1728"/>
    <w:rsid w:val="00DC1758"/>
    <w:rsid w:val="00DC22DA"/>
    <w:rsid w:val="00DC2F88"/>
    <w:rsid w:val="00DC6740"/>
    <w:rsid w:val="00DD085F"/>
    <w:rsid w:val="00DD3731"/>
    <w:rsid w:val="00DD3BF3"/>
    <w:rsid w:val="00DD7065"/>
    <w:rsid w:val="00DD7902"/>
    <w:rsid w:val="00DE1633"/>
    <w:rsid w:val="00DE208D"/>
    <w:rsid w:val="00DE57EE"/>
    <w:rsid w:val="00DE701A"/>
    <w:rsid w:val="00DF12CF"/>
    <w:rsid w:val="00DF204D"/>
    <w:rsid w:val="00DF33BE"/>
    <w:rsid w:val="00DF76B1"/>
    <w:rsid w:val="00E0048F"/>
    <w:rsid w:val="00E00CA5"/>
    <w:rsid w:val="00E0243C"/>
    <w:rsid w:val="00E028CD"/>
    <w:rsid w:val="00E07326"/>
    <w:rsid w:val="00E07F02"/>
    <w:rsid w:val="00E1120D"/>
    <w:rsid w:val="00E11B7A"/>
    <w:rsid w:val="00E11FD7"/>
    <w:rsid w:val="00E1228D"/>
    <w:rsid w:val="00E12DC2"/>
    <w:rsid w:val="00E1307E"/>
    <w:rsid w:val="00E1377F"/>
    <w:rsid w:val="00E22291"/>
    <w:rsid w:val="00E262D1"/>
    <w:rsid w:val="00E26ADC"/>
    <w:rsid w:val="00E26E2C"/>
    <w:rsid w:val="00E27198"/>
    <w:rsid w:val="00E27631"/>
    <w:rsid w:val="00E31CCE"/>
    <w:rsid w:val="00E35CFB"/>
    <w:rsid w:val="00E402F6"/>
    <w:rsid w:val="00E4409E"/>
    <w:rsid w:val="00E447FB"/>
    <w:rsid w:val="00E45299"/>
    <w:rsid w:val="00E454B5"/>
    <w:rsid w:val="00E45D63"/>
    <w:rsid w:val="00E45E35"/>
    <w:rsid w:val="00E47296"/>
    <w:rsid w:val="00E47CFA"/>
    <w:rsid w:val="00E50032"/>
    <w:rsid w:val="00E53A3D"/>
    <w:rsid w:val="00E54B21"/>
    <w:rsid w:val="00E56CAB"/>
    <w:rsid w:val="00E5786D"/>
    <w:rsid w:val="00E6344F"/>
    <w:rsid w:val="00E71B09"/>
    <w:rsid w:val="00E71B7F"/>
    <w:rsid w:val="00E71C08"/>
    <w:rsid w:val="00E720C7"/>
    <w:rsid w:val="00E74629"/>
    <w:rsid w:val="00E7481E"/>
    <w:rsid w:val="00E75C17"/>
    <w:rsid w:val="00E7606A"/>
    <w:rsid w:val="00E81476"/>
    <w:rsid w:val="00E84BDE"/>
    <w:rsid w:val="00E869EF"/>
    <w:rsid w:val="00E90932"/>
    <w:rsid w:val="00E92276"/>
    <w:rsid w:val="00E93F53"/>
    <w:rsid w:val="00E9410F"/>
    <w:rsid w:val="00E94A3A"/>
    <w:rsid w:val="00E954B9"/>
    <w:rsid w:val="00E9649F"/>
    <w:rsid w:val="00EA13AC"/>
    <w:rsid w:val="00EA6B0E"/>
    <w:rsid w:val="00EA75C9"/>
    <w:rsid w:val="00EA778C"/>
    <w:rsid w:val="00EB16B9"/>
    <w:rsid w:val="00EB2C34"/>
    <w:rsid w:val="00EB30A1"/>
    <w:rsid w:val="00EB3A25"/>
    <w:rsid w:val="00EB5049"/>
    <w:rsid w:val="00EB5D59"/>
    <w:rsid w:val="00EB798B"/>
    <w:rsid w:val="00EC0727"/>
    <w:rsid w:val="00EC25CB"/>
    <w:rsid w:val="00EC47D0"/>
    <w:rsid w:val="00EC58FA"/>
    <w:rsid w:val="00EC5914"/>
    <w:rsid w:val="00ED1122"/>
    <w:rsid w:val="00ED3493"/>
    <w:rsid w:val="00ED3E1C"/>
    <w:rsid w:val="00ED6726"/>
    <w:rsid w:val="00ED743B"/>
    <w:rsid w:val="00ED7765"/>
    <w:rsid w:val="00ED7F5E"/>
    <w:rsid w:val="00EE0459"/>
    <w:rsid w:val="00EE155D"/>
    <w:rsid w:val="00EE1C51"/>
    <w:rsid w:val="00EE72E5"/>
    <w:rsid w:val="00EF27A3"/>
    <w:rsid w:val="00EF3855"/>
    <w:rsid w:val="00EF3889"/>
    <w:rsid w:val="00EF500D"/>
    <w:rsid w:val="00EF7B9D"/>
    <w:rsid w:val="00F03D74"/>
    <w:rsid w:val="00F05D41"/>
    <w:rsid w:val="00F10AE8"/>
    <w:rsid w:val="00F21819"/>
    <w:rsid w:val="00F23258"/>
    <w:rsid w:val="00F23FF2"/>
    <w:rsid w:val="00F24D14"/>
    <w:rsid w:val="00F260E7"/>
    <w:rsid w:val="00F345E4"/>
    <w:rsid w:val="00F361FC"/>
    <w:rsid w:val="00F367A7"/>
    <w:rsid w:val="00F36EBF"/>
    <w:rsid w:val="00F40170"/>
    <w:rsid w:val="00F409FF"/>
    <w:rsid w:val="00F41008"/>
    <w:rsid w:val="00F43C5E"/>
    <w:rsid w:val="00F44D7A"/>
    <w:rsid w:val="00F45EC1"/>
    <w:rsid w:val="00F465B9"/>
    <w:rsid w:val="00F509B1"/>
    <w:rsid w:val="00F50DD0"/>
    <w:rsid w:val="00F51C4A"/>
    <w:rsid w:val="00F5274B"/>
    <w:rsid w:val="00F54027"/>
    <w:rsid w:val="00F55F24"/>
    <w:rsid w:val="00F56125"/>
    <w:rsid w:val="00F60BC4"/>
    <w:rsid w:val="00F61341"/>
    <w:rsid w:val="00F63515"/>
    <w:rsid w:val="00F67001"/>
    <w:rsid w:val="00F67F97"/>
    <w:rsid w:val="00F70656"/>
    <w:rsid w:val="00F75496"/>
    <w:rsid w:val="00F76979"/>
    <w:rsid w:val="00F811E2"/>
    <w:rsid w:val="00F81BC1"/>
    <w:rsid w:val="00F82A90"/>
    <w:rsid w:val="00F902AE"/>
    <w:rsid w:val="00F91652"/>
    <w:rsid w:val="00F92265"/>
    <w:rsid w:val="00F94AEC"/>
    <w:rsid w:val="00FA06DA"/>
    <w:rsid w:val="00FA35A5"/>
    <w:rsid w:val="00FA4192"/>
    <w:rsid w:val="00FB13F6"/>
    <w:rsid w:val="00FB2530"/>
    <w:rsid w:val="00FB392C"/>
    <w:rsid w:val="00FB44F0"/>
    <w:rsid w:val="00FB50E1"/>
    <w:rsid w:val="00FB600E"/>
    <w:rsid w:val="00FC04A6"/>
    <w:rsid w:val="00FC0DDE"/>
    <w:rsid w:val="00FC7577"/>
    <w:rsid w:val="00FC7E63"/>
    <w:rsid w:val="00FD36DB"/>
    <w:rsid w:val="00FD54B2"/>
    <w:rsid w:val="00FE1CF7"/>
    <w:rsid w:val="00FE403D"/>
    <w:rsid w:val="00FE5586"/>
    <w:rsid w:val="00FF315B"/>
    <w:rsid w:val="00FF4A1F"/>
    <w:rsid w:val="00FF5A35"/>
    <w:rsid w:val="00FF5ADF"/>
    <w:rsid w:val="00FF61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3D49232"/>
  <w15:docId w15:val="{875056F1-37AA-4398-846E-CD358C08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4385A"/>
    <w:pPr>
      <w:spacing w:after="200" w:line="276" w:lineRule="auto"/>
    </w:pPr>
    <w:rPr>
      <w:rFonts w:ascii="Times New Roman" w:hAnsi="Times New Roman"/>
      <w:sz w:val="24"/>
      <w:szCs w:val="22"/>
      <w:lang w:eastAsia="en-US"/>
    </w:rPr>
  </w:style>
  <w:style w:type="paragraph" w:styleId="Nadpis1">
    <w:name w:val="heading 1"/>
    <w:basedOn w:val="Normln"/>
    <w:next w:val="Normln"/>
    <w:link w:val="Nadpis1Char"/>
    <w:uiPriority w:val="99"/>
    <w:qFormat/>
    <w:rsid w:val="00822EB7"/>
    <w:pPr>
      <w:keepNext/>
      <w:suppressAutoHyphens/>
      <w:spacing w:after="0" w:line="240" w:lineRule="auto"/>
      <w:jc w:val="both"/>
      <w:outlineLvl w:val="0"/>
    </w:pPr>
    <w:rPr>
      <w:b/>
      <w:sz w:val="40"/>
      <w:szCs w:val="20"/>
      <w:lang w:eastAsia="ar-SA"/>
    </w:rPr>
  </w:style>
  <w:style w:type="paragraph" w:styleId="Nadpis2">
    <w:name w:val="heading 2"/>
    <w:basedOn w:val="Normln"/>
    <w:next w:val="Normln"/>
    <w:link w:val="Nadpis2Char"/>
    <w:semiHidden/>
    <w:unhideWhenUsed/>
    <w:qFormat/>
    <w:locked/>
    <w:rsid w:val="003322DF"/>
    <w:pPr>
      <w:keepNext/>
      <w:spacing w:before="240" w:after="60"/>
      <w:outlineLvl w:val="1"/>
    </w:pPr>
    <w:rPr>
      <w:rFonts w:ascii="Calibri Light" w:eastAsia="Times New Roman" w:hAnsi="Calibri Light"/>
      <w:b/>
      <w:bCs/>
      <w:i/>
      <w:iCs/>
      <w:sz w:val="28"/>
      <w:szCs w:val="28"/>
    </w:rPr>
  </w:style>
  <w:style w:type="paragraph" w:styleId="Nadpis3">
    <w:name w:val="heading 3"/>
    <w:basedOn w:val="Normln"/>
    <w:next w:val="Normln"/>
    <w:link w:val="Nadpis3Char"/>
    <w:semiHidden/>
    <w:unhideWhenUsed/>
    <w:qFormat/>
    <w:locked/>
    <w:rsid w:val="00281071"/>
    <w:pPr>
      <w:keepNext/>
      <w:spacing w:before="240" w:after="60"/>
      <w:outlineLvl w:val="2"/>
    </w:pPr>
    <w:rPr>
      <w:rFonts w:ascii="Calibri Light" w:eastAsia="Times New Roman" w:hAnsi="Calibri Light"/>
      <w:b/>
      <w:bCs/>
      <w:sz w:val="26"/>
      <w:szCs w:val="26"/>
    </w:rPr>
  </w:style>
  <w:style w:type="paragraph" w:styleId="Nadpis4">
    <w:name w:val="heading 4"/>
    <w:basedOn w:val="Normln"/>
    <w:next w:val="Normln"/>
    <w:link w:val="Nadpis4Char"/>
    <w:semiHidden/>
    <w:unhideWhenUsed/>
    <w:qFormat/>
    <w:locked/>
    <w:rsid w:val="00281071"/>
    <w:pPr>
      <w:keepNext/>
      <w:spacing w:before="240" w:after="60"/>
      <w:outlineLvl w:val="3"/>
    </w:pPr>
    <w:rPr>
      <w:rFonts w:ascii="Calibri" w:eastAsia="Times New Roman"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22EB7"/>
    <w:rPr>
      <w:rFonts w:ascii="Times New Roman" w:hAnsi="Times New Roman" w:cs="Times New Roman"/>
      <w:b/>
      <w:sz w:val="40"/>
      <w:lang w:eastAsia="ar-SA" w:bidi="ar-SA"/>
    </w:rPr>
  </w:style>
  <w:style w:type="paragraph" w:styleId="Odstavecseseznamem">
    <w:name w:val="List Paragraph"/>
    <w:aliases w:val="Nad,List Paragraph"/>
    <w:basedOn w:val="Normln"/>
    <w:link w:val="OdstavecseseznamemChar"/>
    <w:uiPriority w:val="34"/>
    <w:qFormat/>
    <w:rsid w:val="00D91279"/>
    <w:pPr>
      <w:ind w:left="720"/>
      <w:contextualSpacing/>
    </w:pPr>
  </w:style>
  <w:style w:type="character" w:styleId="Hypertextovodkaz">
    <w:name w:val="Hyperlink"/>
    <w:uiPriority w:val="99"/>
    <w:rsid w:val="00FC7E63"/>
    <w:rPr>
      <w:rFonts w:cs="Times New Roman"/>
      <w:color w:val="0000FF"/>
      <w:u w:val="single"/>
    </w:rPr>
  </w:style>
  <w:style w:type="paragraph" w:styleId="Zhlav">
    <w:name w:val="header"/>
    <w:basedOn w:val="Normln"/>
    <w:link w:val="ZhlavChar"/>
    <w:uiPriority w:val="99"/>
    <w:rsid w:val="00EB16B9"/>
    <w:pPr>
      <w:tabs>
        <w:tab w:val="center" w:pos="4536"/>
        <w:tab w:val="right" w:pos="9072"/>
      </w:tabs>
    </w:pPr>
    <w:rPr>
      <w:rFonts w:ascii="Calibri" w:hAnsi="Calibri"/>
      <w:sz w:val="22"/>
      <w:szCs w:val="20"/>
    </w:rPr>
  </w:style>
  <w:style w:type="character" w:customStyle="1" w:styleId="ZhlavChar">
    <w:name w:val="Záhlaví Char"/>
    <w:link w:val="Zhlav"/>
    <w:uiPriority w:val="99"/>
    <w:locked/>
    <w:rsid w:val="00EB16B9"/>
    <w:rPr>
      <w:rFonts w:cs="Times New Roman"/>
      <w:sz w:val="22"/>
      <w:lang w:eastAsia="en-US"/>
    </w:rPr>
  </w:style>
  <w:style w:type="paragraph" w:styleId="Zpat">
    <w:name w:val="footer"/>
    <w:basedOn w:val="Normln"/>
    <w:link w:val="ZpatChar"/>
    <w:uiPriority w:val="99"/>
    <w:rsid w:val="00EB16B9"/>
    <w:pPr>
      <w:tabs>
        <w:tab w:val="center" w:pos="4536"/>
        <w:tab w:val="right" w:pos="9072"/>
      </w:tabs>
    </w:pPr>
    <w:rPr>
      <w:rFonts w:ascii="Calibri" w:hAnsi="Calibri"/>
      <w:sz w:val="22"/>
      <w:szCs w:val="20"/>
    </w:rPr>
  </w:style>
  <w:style w:type="character" w:customStyle="1" w:styleId="ZpatChar">
    <w:name w:val="Zápatí Char"/>
    <w:link w:val="Zpat"/>
    <w:uiPriority w:val="99"/>
    <w:locked/>
    <w:rsid w:val="00EB16B9"/>
    <w:rPr>
      <w:rFonts w:cs="Times New Roman"/>
      <w:sz w:val="22"/>
      <w:lang w:eastAsia="en-US"/>
    </w:rPr>
  </w:style>
  <w:style w:type="paragraph" w:styleId="Textbubliny">
    <w:name w:val="Balloon Text"/>
    <w:basedOn w:val="Normln"/>
    <w:link w:val="TextbublinyChar"/>
    <w:uiPriority w:val="99"/>
    <w:semiHidden/>
    <w:rsid w:val="00EB16B9"/>
    <w:pPr>
      <w:spacing w:after="0" w:line="240" w:lineRule="auto"/>
    </w:pPr>
    <w:rPr>
      <w:rFonts w:ascii="Tahoma" w:hAnsi="Tahoma"/>
      <w:sz w:val="16"/>
      <w:szCs w:val="20"/>
    </w:rPr>
  </w:style>
  <w:style w:type="character" w:customStyle="1" w:styleId="TextbublinyChar">
    <w:name w:val="Text bubliny Char"/>
    <w:link w:val="Textbubliny"/>
    <w:uiPriority w:val="99"/>
    <w:semiHidden/>
    <w:locked/>
    <w:rsid w:val="00EB16B9"/>
    <w:rPr>
      <w:rFonts w:ascii="Tahoma" w:hAnsi="Tahoma" w:cs="Times New Roman"/>
      <w:sz w:val="16"/>
      <w:lang w:eastAsia="en-US"/>
    </w:rPr>
  </w:style>
  <w:style w:type="paragraph" w:styleId="Zkladntext">
    <w:name w:val="Body Text"/>
    <w:basedOn w:val="Normln"/>
    <w:link w:val="ZkladntextChar"/>
    <w:uiPriority w:val="99"/>
    <w:rsid w:val="005029AC"/>
    <w:pPr>
      <w:suppressAutoHyphens/>
      <w:spacing w:after="0" w:line="240" w:lineRule="auto"/>
      <w:jc w:val="both"/>
    </w:pPr>
    <w:rPr>
      <w:szCs w:val="20"/>
      <w:lang w:eastAsia="ar-SA"/>
    </w:rPr>
  </w:style>
  <w:style w:type="character" w:customStyle="1" w:styleId="ZkladntextChar">
    <w:name w:val="Základní text Char"/>
    <w:link w:val="Zkladntext"/>
    <w:uiPriority w:val="99"/>
    <w:locked/>
    <w:rsid w:val="005029AC"/>
    <w:rPr>
      <w:rFonts w:ascii="Times New Roman" w:hAnsi="Times New Roman" w:cs="Times New Roman"/>
      <w:sz w:val="24"/>
      <w:lang w:eastAsia="ar-SA" w:bidi="ar-SA"/>
    </w:rPr>
  </w:style>
  <w:style w:type="paragraph" w:customStyle="1" w:styleId="Default">
    <w:name w:val="Default"/>
    <w:link w:val="DefaultChar"/>
    <w:uiPriority w:val="99"/>
    <w:rsid w:val="00AD7A63"/>
    <w:pPr>
      <w:autoSpaceDE w:val="0"/>
      <w:autoSpaceDN w:val="0"/>
      <w:adjustRightInd w:val="0"/>
    </w:pPr>
    <w:rPr>
      <w:rFonts w:ascii="Times New Roman" w:hAnsi="Times New Roman"/>
      <w:color w:val="000000"/>
      <w:sz w:val="22"/>
    </w:rPr>
  </w:style>
  <w:style w:type="character" w:styleId="Siln">
    <w:name w:val="Strong"/>
    <w:uiPriority w:val="22"/>
    <w:qFormat/>
    <w:rsid w:val="007E26A1"/>
    <w:rPr>
      <w:rFonts w:cs="Times New Roman"/>
      <w:b/>
    </w:rPr>
  </w:style>
  <w:style w:type="character" w:styleId="Zdraznn">
    <w:name w:val="Emphasis"/>
    <w:uiPriority w:val="99"/>
    <w:qFormat/>
    <w:rsid w:val="00E0048F"/>
    <w:rPr>
      <w:rFonts w:cs="Times New Roman"/>
      <w:i/>
    </w:rPr>
  </w:style>
  <w:style w:type="paragraph" w:customStyle="1" w:styleId="Oddl1">
    <w:name w:val="Oddíl 1"/>
    <w:uiPriority w:val="99"/>
    <w:rsid w:val="00CC3373"/>
    <w:pPr>
      <w:tabs>
        <w:tab w:val="left" w:pos="567"/>
        <w:tab w:val="left" w:pos="720"/>
      </w:tabs>
      <w:overflowPunct w:val="0"/>
      <w:autoSpaceDE w:val="0"/>
      <w:autoSpaceDN w:val="0"/>
      <w:adjustRightInd w:val="0"/>
      <w:spacing w:before="120"/>
      <w:ind w:left="567" w:hanging="567"/>
      <w:jc w:val="both"/>
      <w:textAlignment w:val="baseline"/>
    </w:pPr>
    <w:rPr>
      <w:rFonts w:ascii="Times New Roman" w:eastAsia="Times New Roman" w:hAnsi="Times New Roman"/>
      <w:sz w:val="22"/>
    </w:rPr>
  </w:style>
  <w:style w:type="paragraph" w:customStyle="1" w:styleId="odrky">
    <w:name w:val="odrážky"/>
    <w:basedOn w:val="Normln"/>
    <w:uiPriority w:val="99"/>
    <w:rsid w:val="00CC3373"/>
    <w:pPr>
      <w:numPr>
        <w:ilvl w:val="3"/>
        <w:numId w:val="20"/>
      </w:numPr>
      <w:tabs>
        <w:tab w:val="left" w:pos="-2340"/>
        <w:tab w:val="left" w:pos="720"/>
      </w:tabs>
      <w:spacing w:after="0" w:line="240" w:lineRule="auto"/>
      <w:jc w:val="both"/>
    </w:pPr>
    <w:rPr>
      <w:rFonts w:eastAsia="Times New Roman"/>
      <w:szCs w:val="24"/>
      <w:lang w:eastAsia="cs-CZ"/>
    </w:rPr>
  </w:style>
  <w:style w:type="character" w:customStyle="1" w:styleId="preformatted">
    <w:name w:val="preformatted"/>
    <w:rsid w:val="00C463B2"/>
  </w:style>
  <w:style w:type="character" w:customStyle="1" w:styleId="nowrap">
    <w:name w:val="nowrap"/>
    <w:rsid w:val="00C463B2"/>
  </w:style>
  <w:style w:type="paragraph" w:customStyle="1" w:styleId="Zkladntext21">
    <w:name w:val="Základní text 21"/>
    <w:basedOn w:val="Normln"/>
    <w:uiPriority w:val="99"/>
    <w:rsid w:val="00C17817"/>
    <w:pPr>
      <w:suppressAutoHyphens/>
      <w:spacing w:after="0" w:line="240" w:lineRule="auto"/>
      <w:jc w:val="center"/>
    </w:pPr>
    <w:rPr>
      <w:rFonts w:ascii="Arial" w:eastAsia="Times New Roman" w:hAnsi="Arial"/>
      <w:sz w:val="20"/>
      <w:szCs w:val="20"/>
      <w:lang w:eastAsia="ar-SA"/>
    </w:rPr>
  </w:style>
  <w:style w:type="character" w:styleId="Odkaznakoment">
    <w:name w:val="annotation reference"/>
    <w:uiPriority w:val="99"/>
    <w:semiHidden/>
    <w:rsid w:val="0048130E"/>
    <w:rPr>
      <w:rFonts w:cs="Times New Roman"/>
      <w:sz w:val="16"/>
    </w:rPr>
  </w:style>
  <w:style w:type="paragraph" w:styleId="Textkomente">
    <w:name w:val="annotation text"/>
    <w:basedOn w:val="Normln"/>
    <w:link w:val="TextkomenteChar"/>
    <w:uiPriority w:val="99"/>
    <w:semiHidden/>
    <w:rsid w:val="0048130E"/>
    <w:rPr>
      <w:rFonts w:ascii="Calibri" w:hAnsi="Calibri"/>
      <w:sz w:val="20"/>
      <w:szCs w:val="20"/>
    </w:rPr>
  </w:style>
  <w:style w:type="character" w:customStyle="1" w:styleId="TextkomenteChar">
    <w:name w:val="Text komentáře Char"/>
    <w:link w:val="Textkomente"/>
    <w:uiPriority w:val="99"/>
    <w:semiHidden/>
    <w:locked/>
    <w:rsid w:val="0048130E"/>
    <w:rPr>
      <w:rFonts w:cs="Times New Roman"/>
      <w:lang w:eastAsia="en-US"/>
    </w:rPr>
  </w:style>
  <w:style w:type="paragraph" w:styleId="Pedmtkomente">
    <w:name w:val="annotation subject"/>
    <w:basedOn w:val="Textkomente"/>
    <w:next w:val="Textkomente"/>
    <w:link w:val="PedmtkomenteChar"/>
    <w:uiPriority w:val="99"/>
    <w:semiHidden/>
    <w:rsid w:val="0048130E"/>
    <w:rPr>
      <w:b/>
    </w:rPr>
  </w:style>
  <w:style w:type="character" w:customStyle="1" w:styleId="PedmtkomenteChar">
    <w:name w:val="Předmět komentáře Char"/>
    <w:link w:val="Pedmtkomente"/>
    <w:uiPriority w:val="99"/>
    <w:semiHidden/>
    <w:locked/>
    <w:rsid w:val="0048130E"/>
    <w:rPr>
      <w:rFonts w:cs="Times New Roman"/>
      <w:b/>
      <w:lang w:eastAsia="en-US"/>
    </w:rPr>
  </w:style>
  <w:style w:type="character" w:customStyle="1" w:styleId="DefaultChar">
    <w:name w:val="Default Char"/>
    <w:link w:val="Default"/>
    <w:uiPriority w:val="99"/>
    <w:locked/>
    <w:rsid w:val="005D28FF"/>
    <w:rPr>
      <w:rFonts w:ascii="Times New Roman" w:hAnsi="Times New Roman"/>
      <w:color w:val="000000"/>
      <w:sz w:val="22"/>
      <w:lang w:bidi="ar-SA"/>
    </w:rPr>
  </w:style>
  <w:style w:type="character" w:customStyle="1" w:styleId="ktykontakthodnota">
    <w:name w:val="kty_kontakt_hodnota"/>
    <w:uiPriority w:val="99"/>
    <w:rsid w:val="00780693"/>
  </w:style>
  <w:style w:type="character" w:customStyle="1" w:styleId="Internetovodkaz">
    <w:name w:val="Internetový odkaz"/>
    <w:uiPriority w:val="99"/>
    <w:rsid w:val="00685D8C"/>
    <w:rPr>
      <w:rFonts w:cs="Times New Roman"/>
      <w:color w:val="0000FF"/>
      <w:u w:val="single"/>
    </w:rPr>
  </w:style>
  <w:style w:type="character" w:customStyle="1" w:styleId="Nevyeenzmnka1">
    <w:name w:val="Nevyřešená zmínka1"/>
    <w:uiPriority w:val="99"/>
    <w:semiHidden/>
    <w:unhideWhenUsed/>
    <w:rsid w:val="003B6576"/>
    <w:rPr>
      <w:color w:val="808080"/>
      <w:shd w:val="clear" w:color="auto" w:fill="E6E6E6"/>
    </w:rPr>
  </w:style>
  <w:style w:type="paragraph" w:styleId="Prosttext">
    <w:name w:val="Plain Text"/>
    <w:basedOn w:val="Normln"/>
    <w:link w:val="ProsttextChar"/>
    <w:uiPriority w:val="99"/>
    <w:rsid w:val="008B0544"/>
    <w:pPr>
      <w:spacing w:after="0" w:line="240" w:lineRule="auto"/>
      <w:jc w:val="both"/>
    </w:pPr>
    <w:rPr>
      <w:rFonts w:ascii="Courier New" w:eastAsia="Times New Roman" w:hAnsi="Courier New"/>
      <w:sz w:val="20"/>
      <w:szCs w:val="20"/>
    </w:rPr>
  </w:style>
  <w:style w:type="character" w:customStyle="1" w:styleId="ProsttextChar">
    <w:name w:val="Prostý text Char"/>
    <w:link w:val="Prosttext"/>
    <w:uiPriority w:val="99"/>
    <w:rsid w:val="008B0544"/>
    <w:rPr>
      <w:rFonts w:ascii="Courier New" w:eastAsia="Times New Roman" w:hAnsi="Courier New" w:cs="Courier New"/>
    </w:rPr>
  </w:style>
  <w:style w:type="character" w:customStyle="1" w:styleId="Nadpis3Char">
    <w:name w:val="Nadpis 3 Char"/>
    <w:link w:val="Nadpis3"/>
    <w:semiHidden/>
    <w:rsid w:val="00281071"/>
    <w:rPr>
      <w:rFonts w:ascii="Calibri Light" w:eastAsia="Times New Roman" w:hAnsi="Calibri Light" w:cs="Times New Roman"/>
      <w:b/>
      <w:bCs/>
      <w:sz w:val="26"/>
      <w:szCs w:val="26"/>
      <w:lang w:eastAsia="en-US"/>
    </w:rPr>
  </w:style>
  <w:style w:type="character" w:customStyle="1" w:styleId="Nadpis4Char">
    <w:name w:val="Nadpis 4 Char"/>
    <w:link w:val="Nadpis4"/>
    <w:semiHidden/>
    <w:rsid w:val="00281071"/>
    <w:rPr>
      <w:rFonts w:ascii="Calibri" w:eastAsia="Times New Roman" w:hAnsi="Calibri" w:cs="Times New Roman"/>
      <w:b/>
      <w:bCs/>
      <w:sz w:val="28"/>
      <w:szCs w:val="28"/>
      <w:lang w:eastAsia="en-US"/>
    </w:rPr>
  </w:style>
  <w:style w:type="character" w:customStyle="1" w:styleId="Nadpis2Char">
    <w:name w:val="Nadpis 2 Char"/>
    <w:link w:val="Nadpis2"/>
    <w:semiHidden/>
    <w:rsid w:val="003322DF"/>
    <w:rPr>
      <w:rFonts w:ascii="Calibri Light" w:eastAsia="Times New Roman" w:hAnsi="Calibri Light" w:cs="Times New Roman"/>
      <w:b/>
      <w:bCs/>
      <w:i/>
      <w:iCs/>
      <w:sz w:val="28"/>
      <w:szCs w:val="28"/>
      <w:lang w:eastAsia="en-US"/>
    </w:rPr>
  </w:style>
  <w:style w:type="character" w:customStyle="1" w:styleId="OdstneslChar">
    <w:name w:val="Odst. nečísl. Char"/>
    <w:link w:val="Odstnesl"/>
    <w:uiPriority w:val="4"/>
    <w:locked/>
    <w:rsid w:val="00A32BFC"/>
    <w:rPr>
      <w:rFonts w:ascii="Arial" w:hAnsi="Arial" w:cs="Arial"/>
    </w:rPr>
  </w:style>
  <w:style w:type="paragraph" w:customStyle="1" w:styleId="Odstnesl">
    <w:name w:val="Odst. nečísl."/>
    <w:basedOn w:val="Normln"/>
    <w:link w:val="OdstneslChar"/>
    <w:uiPriority w:val="4"/>
    <w:qFormat/>
    <w:rsid w:val="00A32BFC"/>
    <w:pPr>
      <w:spacing w:after="120" w:line="240" w:lineRule="auto"/>
      <w:ind w:left="425"/>
      <w:jc w:val="both"/>
    </w:pPr>
    <w:rPr>
      <w:rFonts w:ascii="Arial" w:hAnsi="Arial"/>
      <w:sz w:val="20"/>
      <w:szCs w:val="20"/>
    </w:rPr>
  </w:style>
  <w:style w:type="character" w:customStyle="1" w:styleId="OdstavecseseznamemChar">
    <w:name w:val="Odstavec se seznamem Char"/>
    <w:aliases w:val="Nad Char,List Paragraph Char"/>
    <w:link w:val="Odstavecseseznamem"/>
    <w:uiPriority w:val="34"/>
    <w:locked/>
    <w:rsid w:val="007538E3"/>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18112">
      <w:bodyDiv w:val="1"/>
      <w:marLeft w:val="0"/>
      <w:marRight w:val="0"/>
      <w:marTop w:val="0"/>
      <w:marBottom w:val="0"/>
      <w:divBdr>
        <w:top w:val="none" w:sz="0" w:space="0" w:color="auto"/>
        <w:left w:val="none" w:sz="0" w:space="0" w:color="auto"/>
        <w:bottom w:val="none" w:sz="0" w:space="0" w:color="auto"/>
        <w:right w:val="none" w:sz="0" w:space="0" w:color="auto"/>
      </w:divBdr>
    </w:div>
    <w:div w:id="517089379">
      <w:marLeft w:val="0"/>
      <w:marRight w:val="0"/>
      <w:marTop w:val="0"/>
      <w:marBottom w:val="0"/>
      <w:divBdr>
        <w:top w:val="none" w:sz="0" w:space="0" w:color="auto"/>
        <w:left w:val="none" w:sz="0" w:space="0" w:color="auto"/>
        <w:bottom w:val="none" w:sz="0" w:space="0" w:color="auto"/>
        <w:right w:val="none" w:sz="0" w:space="0" w:color="auto"/>
      </w:divBdr>
    </w:div>
    <w:div w:id="517089380">
      <w:marLeft w:val="0"/>
      <w:marRight w:val="0"/>
      <w:marTop w:val="0"/>
      <w:marBottom w:val="0"/>
      <w:divBdr>
        <w:top w:val="none" w:sz="0" w:space="0" w:color="auto"/>
        <w:left w:val="none" w:sz="0" w:space="0" w:color="auto"/>
        <w:bottom w:val="none" w:sz="0" w:space="0" w:color="auto"/>
        <w:right w:val="none" w:sz="0" w:space="0" w:color="auto"/>
      </w:divBdr>
    </w:div>
    <w:div w:id="517089381">
      <w:marLeft w:val="0"/>
      <w:marRight w:val="0"/>
      <w:marTop w:val="0"/>
      <w:marBottom w:val="0"/>
      <w:divBdr>
        <w:top w:val="none" w:sz="0" w:space="0" w:color="auto"/>
        <w:left w:val="none" w:sz="0" w:space="0" w:color="auto"/>
        <w:bottom w:val="none" w:sz="0" w:space="0" w:color="auto"/>
        <w:right w:val="none" w:sz="0" w:space="0" w:color="auto"/>
      </w:divBdr>
    </w:div>
    <w:div w:id="517089382">
      <w:marLeft w:val="0"/>
      <w:marRight w:val="0"/>
      <w:marTop w:val="0"/>
      <w:marBottom w:val="0"/>
      <w:divBdr>
        <w:top w:val="none" w:sz="0" w:space="0" w:color="auto"/>
        <w:left w:val="none" w:sz="0" w:space="0" w:color="auto"/>
        <w:bottom w:val="none" w:sz="0" w:space="0" w:color="auto"/>
        <w:right w:val="none" w:sz="0" w:space="0" w:color="auto"/>
      </w:divBdr>
    </w:div>
    <w:div w:id="111209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im.mlcoch@mestoplasy.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F44AE-E69F-4527-938B-7B6441F25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8825</Words>
  <Characters>52068</Characters>
  <Application>Microsoft Office Word</Application>
  <DocSecurity>0</DocSecurity>
  <Lines>433</Lines>
  <Paragraphs>121</Paragraphs>
  <ScaleCrop>false</ScaleCrop>
  <HeadingPairs>
    <vt:vector size="2" baseType="variant">
      <vt:variant>
        <vt:lpstr>Název</vt:lpstr>
      </vt:variant>
      <vt:variant>
        <vt:i4>1</vt:i4>
      </vt:variant>
    </vt:vector>
  </HeadingPairs>
  <TitlesOfParts>
    <vt:vector size="1" baseType="lpstr">
      <vt:lpstr>Projekt je spolufinancován Evropskou unií z Fondu soudržnosti v rámci Operačního programu Životní prostředí; č</vt:lpstr>
    </vt:vector>
  </TitlesOfParts>
  <Company>HP</Company>
  <LinksUpToDate>false</LinksUpToDate>
  <CharactersWithSpaces>60772</CharactersWithSpaces>
  <SharedDoc>false</SharedDoc>
  <HLinks>
    <vt:vector size="6" baseType="variant">
      <vt:variant>
        <vt:i4>3014727</vt:i4>
      </vt:variant>
      <vt:variant>
        <vt:i4>3</vt:i4>
      </vt:variant>
      <vt:variant>
        <vt:i4>0</vt:i4>
      </vt:variant>
      <vt:variant>
        <vt:i4>5</vt:i4>
      </vt:variant>
      <vt:variant>
        <vt:lpwstr>mailto:radim.mlcoch@mestoplasy.cz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je spolufinancován Evropskou unií z Fondu soudržnosti v rámci Operačního programu Životní prostředí; č</dc:title>
  <dc:creator>Michal Cvikl</dc:creator>
  <cp:lastModifiedBy>Michal Cvikl</cp:lastModifiedBy>
  <cp:revision>6</cp:revision>
  <cp:lastPrinted>2025-01-23T10:15:00Z</cp:lastPrinted>
  <dcterms:created xsi:type="dcterms:W3CDTF">2025-01-27T10:11:00Z</dcterms:created>
  <dcterms:modified xsi:type="dcterms:W3CDTF">2025-01-30T09:32:00Z</dcterms:modified>
</cp:coreProperties>
</file>