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C184274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57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911A1A" wp14:editId="6CA329C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188C3F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59FF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4FE28EB0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6D1AB6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066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19FFAB6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905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6A46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AE7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848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BD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9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7F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BCA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AE1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3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781523F9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43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31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DF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B2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EB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5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9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5E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1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10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53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38C8B95C" w14:textId="77777777" w:rsidTr="00AD45CB">
        <w:trPr>
          <w:trHeight w:val="2268"/>
        </w:trPr>
        <w:tc>
          <w:tcPr>
            <w:tcW w:w="5103" w:type="dxa"/>
          </w:tcPr>
          <w:p w14:paraId="5E120E7A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75C2447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77BC04A" w14:textId="77777777" w:rsidR="006E6917" w:rsidRDefault="006E6917"/>
    <w:p w14:paraId="318C7D6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75B37377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00618C0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9459C52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E8ABCF9" w14:textId="12C8A6D5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FF09D0">
        <w:rPr>
          <w:sz w:val="18"/>
          <w:szCs w:val="18"/>
        </w:rPr>
        <w:t>767</w:t>
      </w:r>
      <w:r w:rsidR="00185624">
        <w:rPr>
          <w:sz w:val="18"/>
          <w:szCs w:val="18"/>
        </w:rPr>
        <w:t>/</w:t>
      </w:r>
      <w:proofErr w:type="gramStart"/>
      <w:r w:rsidR="00185624">
        <w:rPr>
          <w:sz w:val="18"/>
          <w:szCs w:val="18"/>
        </w:rPr>
        <w:t>20</w:t>
      </w:r>
      <w:r w:rsidR="003638D7">
        <w:rPr>
          <w:sz w:val="18"/>
          <w:szCs w:val="18"/>
        </w:rPr>
        <w:t>2</w:t>
      </w:r>
      <w:r w:rsidR="00FF09D0">
        <w:rPr>
          <w:sz w:val="18"/>
          <w:szCs w:val="18"/>
        </w:rPr>
        <w:t>5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  <w:proofErr w:type="gramEnd"/>
    </w:p>
    <w:p w14:paraId="6B8073BF" w14:textId="348EFD5B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FF09D0">
        <w:rPr>
          <w:sz w:val="18"/>
          <w:szCs w:val="18"/>
        </w:rPr>
        <w:t>849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FF09D0">
        <w:rPr>
          <w:sz w:val="18"/>
          <w:szCs w:val="18"/>
        </w:rPr>
        <w:t>5</w:t>
      </w:r>
    </w:p>
    <w:p w14:paraId="39E557AE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2E617A44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C9C443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1F0DC3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503C669F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3839B04A" w14:textId="6BD1A3CF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F09D0">
        <w:rPr>
          <w:sz w:val="18"/>
          <w:szCs w:val="18"/>
        </w:rPr>
        <w:t>14</w:t>
      </w:r>
      <w:r w:rsidR="00C60F4D">
        <w:rPr>
          <w:sz w:val="18"/>
          <w:szCs w:val="18"/>
        </w:rPr>
        <w:t>.</w:t>
      </w:r>
      <w:r w:rsidR="00FF09D0">
        <w:rPr>
          <w:sz w:val="18"/>
          <w:szCs w:val="18"/>
        </w:rPr>
        <w:t>3</w:t>
      </w:r>
      <w:r w:rsidR="00D621D6">
        <w:rPr>
          <w:sz w:val="18"/>
          <w:szCs w:val="18"/>
        </w:rPr>
        <w:t>.202</w:t>
      </w:r>
      <w:r w:rsidR="00FF09D0">
        <w:rPr>
          <w:sz w:val="18"/>
          <w:szCs w:val="18"/>
        </w:rPr>
        <w:t>5</w:t>
      </w:r>
    </w:p>
    <w:p w14:paraId="182CC82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07154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FC8E6F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5264B6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38EE43B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7A822F7" w14:textId="09ACE6CE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</w:t>
      </w:r>
      <w:r w:rsidR="001A31D4">
        <w:rPr>
          <w:rFonts w:cstheme="minorHAnsi"/>
          <w:sz w:val="24"/>
          <w:szCs w:val="24"/>
        </w:rPr>
        <w:t>s názvem</w:t>
      </w:r>
      <w:r w:rsidRPr="00110914">
        <w:rPr>
          <w:rFonts w:cstheme="minorHAnsi"/>
          <w:sz w:val="24"/>
          <w:szCs w:val="24"/>
        </w:rPr>
        <w:t xml:space="preserve"> </w:t>
      </w:r>
      <w:r w:rsidRPr="00110914">
        <w:rPr>
          <w:rFonts w:cstheme="minorHAnsi"/>
          <w:b/>
          <w:sz w:val="24"/>
          <w:szCs w:val="24"/>
        </w:rPr>
        <w:t>„</w:t>
      </w:r>
      <w:r w:rsidR="00C60F4D">
        <w:rPr>
          <w:rFonts w:cstheme="minorHAnsi"/>
          <w:b/>
          <w:sz w:val="24"/>
          <w:szCs w:val="24"/>
        </w:rPr>
        <w:t>Stavební úpravy bytov</w:t>
      </w:r>
      <w:r w:rsidR="00FF09D0">
        <w:rPr>
          <w:rFonts w:cstheme="minorHAnsi"/>
          <w:b/>
          <w:sz w:val="24"/>
          <w:szCs w:val="24"/>
        </w:rPr>
        <w:t>é</w:t>
      </w:r>
      <w:r w:rsidR="00C60F4D">
        <w:rPr>
          <w:rFonts w:cstheme="minorHAnsi"/>
          <w:b/>
          <w:sz w:val="24"/>
          <w:szCs w:val="24"/>
        </w:rPr>
        <w:t xml:space="preserve"> jednotk</w:t>
      </w:r>
      <w:r w:rsidR="00FF09D0">
        <w:rPr>
          <w:rFonts w:cstheme="minorHAnsi"/>
          <w:b/>
          <w:sz w:val="24"/>
          <w:szCs w:val="24"/>
        </w:rPr>
        <w:t xml:space="preserve">y 1 + 1, </w:t>
      </w:r>
      <w:r w:rsidR="00C60F4D">
        <w:rPr>
          <w:rFonts w:cstheme="minorHAnsi"/>
          <w:b/>
          <w:sz w:val="24"/>
          <w:szCs w:val="24"/>
        </w:rPr>
        <w:t xml:space="preserve">Palackého </w:t>
      </w:r>
      <w:r w:rsidR="00C452CD">
        <w:rPr>
          <w:rFonts w:cstheme="minorHAnsi"/>
          <w:b/>
          <w:sz w:val="24"/>
          <w:szCs w:val="24"/>
        </w:rPr>
        <w:t xml:space="preserve">čp. </w:t>
      </w:r>
      <w:r w:rsidR="00C60F4D">
        <w:rPr>
          <w:rFonts w:cstheme="minorHAnsi"/>
          <w:b/>
          <w:sz w:val="24"/>
          <w:szCs w:val="24"/>
        </w:rPr>
        <w:t>30,</w:t>
      </w:r>
      <w:r w:rsidR="00D621D6" w:rsidRPr="00D621D6">
        <w:rPr>
          <w:rFonts w:cstheme="minorHAnsi"/>
          <w:b/>
          <w:sz w:val="24"/>
          <w:szCs w:val="24"/>
        </w:rPr>
        <w:t xml:space="preserve">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785217A6" w14:textId="77777777" w:rsidR="007F441F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</w:t>
      </w:r>
      <w:proofErr w:type="spellStart"/>
      <w:r w:rsidRPr="00110914">
        <w:rPr>
          <w:rFonts w:cstheme="minorHAnsi"/>
          <w:sz w:val="24"/>
          <w:szCs w:val="24"/>
        </w:rPr>
        <w:t>ust</w:t>
      </w:r>
      <w:proofErr w:type="spellEnd"/>
      <w:r w:rsidRPr="00110914">
        <w:rPr>
          <w:rFonts w:cstheme="minorHAnsi"/>
          <w:sz w:val="24"/>
          <w:szCs w:val="24"/>
        </w:rPr>
        <w:t>. § 6 zákona Vás tímto</w:t>
      </w:r>
    </w:p>
    <w:p w14:paraId="502AC315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138AEB14" w14:textId="31E7ABD2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FF09D0">
        <w:rPr>
          <w:rFonts w:cstheme="minorHAnsi"/>
          <w:b/>
          <w:sz w:val="24"/>
          <w:szCs w:val="24"/>
        </w:rPr>
        <w:t>Stavební úpravy bytové jednotky 1 + 1, Palackého čp. 30,</w:t>
      </w:r>
      <w:r w:rsidR="00FF09D0" w:rsidRPr="00D621D6">
        <w:rPr>
          <w:rFonts w:cstheme="minorHAnsi"/>
          <w:b/>
          <w:sz w:val="24"/>
          <w:szCs w:val="24"/>
        </w:rPr>
        <w:t xml:space="preserve">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1813033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5422B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53FB3012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667013AE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74AFDEB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D621D6">
        <w:rPr>
          <w:rFonts w:asciiTheme="minorHAnsi" w:hAnsiTheme="minorHAnsi" w:cstheme="minorHAnsi"/>
          <w:b/>
          <w:bCs/>
          <w:szCs w:val="24"/>
        </w:rPr>
        <w:t>Jan Božovský</w:t>
      </w:r>
      <w:r w:rsidRPr="007F441F">
        <w:rPr>
          <w:rFonts w:asciiTheme="minorHAnsi" w:hAnsiTheme="minorHAnsi" w:cstheme="minorHAnsi"/>
          <w:szCs w:val="24"/>
        </w:rPr>
        <w:t xml:space="preserve"> – starosta obce </w:t>
      </w:r>
    </w:p>
    <w:p w14:paraId="6531608E" w14:textId="12DC0D3D" w:rsidR="007F441F" w:rsidRDefault="007F441F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</w:t>
      </w:r>
      <w:r w:rsidR="00D621D6">
        <w:rPr>
          <w:rFonts w:asciiTheme="minorHAnsi" w:hAnsiTheme="minorHAnsi" w:cstheme="minorHAnsi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oddělení majetku obce</w:t>
      </w:r>
      <w:r w:rsidR="00D621D6">
        <w:rPr>
          <w:rFonts w:asciiTheme="minorHAnsi" w:hAnsiTheme="minorHAnsi" w:cstheme="minorHAnsi"/>
          <w:szCs w:val="24"/>
        </w:rPr>
        <w:t xml:space="preserve">, </w:t>
      </w:r>
      <w:r w:rsidRPr="007F441F">
        <w:rPr>
          <w:rFonts w:asciiTheme="minorHAnsi" w:hAnsiTheme="minorHAnsi" w:cstheme="minorHAnsi"/>
          <w:szCs w:val="24"/>
        </w:rPr>
        <w:t>tel</w:t>
      </w:r>
      <w:r w:rsidR="00D621D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 w:rsidRPr="007F441F">
        <w:rPr>
          <w:rFonts w:asciiTheme="minorHAnsi" w:hAnsiTheme="minorHAnsi" w:cstheme="minorHAnsi"/>
          <w:color w:val="252525"/>
          <w:szCs w:val="24"/>
        </w:rPr>
        <w:t>554 219</w:t>
      </w:r>
      <w:r w:rsidR="00D621D6">
        <w:rPr>
          <w:rFonts w:asciiTheme="minorHAnsi" w:hAnsiTheme="minorHAnsi" w:cstheme="minorHAnsi"/>
          <w:color w:val="252525"/>
          <w:szCs w:val="24"/>
        </w:rPr>
        <w:t> </w:t>
      </w:r>
      <w:r w:rsidRPr="007F441F">
        <w:rPr>
          <w:rFonts w:asciiTheme="minorHAnsi" w:hAnsiTheme="minorHAnsi" w:cstheme="minorHAnsi"/>
          <w:color w:val="252525"/>
          <w:szCs w:val="24"/>
        </w:rPr>
        <w:t>885</w:t>
      </w:r>
      <w:r w:rsidR="00D621D6">
        <w:rPr>
          <w:rFonts w:asciiTheme="minorHAnsi" w:hAnsiTheme="minorHAnsi" w:cstheme="minorHAnsi"/>
          <w:color w:val="252525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325204A6" w14:textId="1EF4A086" w:rsidR="007F441F" w:rsidRDefault="007F441F" w:rsidP="007F441F">
      <w:pPr>
        <w:pStyle w:val="Zkladntext"/>
        <w:ind w:left="2832" w:firstLine="708"/>
        <w:jc w:val="both"/>
        <w:rPr>
          <w:rStyle w:val="Hypertextovodkaz"/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92497B" w14:textId="057411C0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</w:t>
      </w:r>
      <w:r w:rsidRPr="00D621D6">
        <w:rPr>
          <w:rFonts w:asciiTheme="minorHAnsi" w:hAnsiTheme="minorHAnsi" w:cstheme="minorHAnsi"/>
          <w:b/>
          <w:bCs/>
          <w:szCs w:val="24"/>
        </w:rPr>
        <w:t>Bronislav Böhm</w:t>
      </w:r>
      <w:r>
        <w:rPr>
          <w:rFonts w:asciiTheme="minorHAnsi" w:hAnsiTheme="minorHAnsi" w:cstheme="minorHAnsi"/>
          <w:szCs w:val="24"/>
        </w:rPr>
        <w:t>, tel.: 739 614 864</w:t>
      </w:r>
    </w:p>
    <w:p w14:paraId="3107F14F" w14:textId="0443B633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věci technické</w:t>
      </w:r>
      <w:r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10" w:history="1">
        <w:r w:rsidRPr="00C033A8">
          <w:rPr>
            <w:rStyle w:val="Hypertextovodkaz"/>
            <w:rFonts w:asciiTheme="minorHAnsi" w:hAnsiTheme="minorHAnsi" w:cstheme="minorHAnsi"/>
            <w:szCs w:val="24"/>
          </w:rPr>
          <w:t>bronislav.bohm@seznam.cz</w:t>
        </w:r>
      </w:hyperlink>
    </w:p>
    <w:p w14:paraId="0F891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1A6BEDC2" w14:textId="2918367B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</w:t>
      </w:r>
      <w:proofErr w:type="gramStart"/>
      <w:r w:rsidRPr="007F441F">
        <w:rPr>
          <w:rFonts w:asciiTheme="minorHAnsi" w:hAnsiTheme="minorHAnsi" w:cstheme="minorHAnsi"/>
          <w:color w:val="252525"/>
          <w:szCs w:val="24"/>
        </w:rPr>
        <w:t>0800</w:t>
      </w:r>
      <w:r w:rsidRPr="007F441F">
        <w:rPr>
          <w:rFonts w:asciiTheme="minorHAnsi" w:hAnsiTheme="minorHAnsi" w:cstheme="minorHAnsi"/>
          <w:szCs w:val="24"/>
        </w:rPr>
        <w:t xml:space="preserve"> ,</w:t>
      </w:r>
      <w:proofErr w:type="gramEnd"/>
      <w:r w:rsidRPr="007F441F">
        <w:rPr>
          <w:rFonts w:asciiTheme="minorHAnsi" w:hAnsiTheme="minorHAnsi" w:cstheme="minorHAnsi"/>
          <w:szCs w:val="24"/>
        </w:rPr>
        <w:t xml:space="preserve"> kód banky: 0800</w:t>
      </w:r>
    </w:p>
    <w:p w14:paraId="398CE373" w14:textId="3DC9B2D5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7DDE63C0" w14:textId="77777777" w:rsidR="00F51778" w:rsidRDefault="00F51778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CFE808D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  <w:b/>
        </w:rPr>
        <w:lastRenderedPageBreak/>
        <w:t>Název a popis předmětu zakázky:</w:t>
      </w:r>
    </w:p>
    <w:p w14:paraId="7B8F3E3A" w14:textId="66732439" w:rsidR="006F5141" w:rsidRDefault="006F5141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6F5141">
        <w:rPr>
          <w:rFonts w:asciiTheme="minorHAnsi" w:hAnsiTheme="minorHAnsi" w:cstheme="minorHAnsi"/>
        </w:rPr>
        <w:t xml:space="preserve">Obsahem této </w:t>
      </w:r>
      <w:r w:rsidR="00C60F4D">
        <w:rPr>
          <w:rFonts w:asciiTheme="minorHAnsi" w:hAnsiTheme="minorHAnsi" w:cstheme="minorHAnsi"/>
        </w:rPr>
        <w:t>zakázky</w:t>
      </w:r>
      <w:r w:rsidRPr="006F5141">
        <w:rPr>
          <w:rFonts w:asciiTheme="minorHAnsi" w:hAnsiTheme="minorHAnsi" w:cstheme="minorHAnsi"/>
        </w:rPr>
        <w:t xml:space="preserve"> je rekonstrukc</w:t>
      </w:r>
      <w:r>
        <w:rPr>
          <w:rFonts w:asciiTheme="minorHAnsi" w:hAnsiTheme="minorHAnsi" w:cstheme="minorHAnsi"/>
        </w:rPr>
        <w:t>e</w:t>
      </w:r>
      <w:r w:rsidRPr="006F5141">
        <w:rPr>
          <w:rFonts w:asciiTheme="minorHAnsi" w:hAnsiTheme="minorHAnsi" w:cstheme="minorHAnsi"/>
        </w:rPr>
        <w:t xml:space="preserve"> </w:t>
      </w:r>
      <w:r w:rsidR="00C60F4D">
        <w:rPr>
          <w:rFonts w:asciiTheme="minorHAnsi" w:hAnsiTheme="minorHAnsi" w:cstheme="minorHAnsi"/>
        </w:rPr>
        <w:t>bytov</w:t>
      </w:r>
      <w:r w:rsidR="00FF09D0">
        <w:rPr>
          <w:rFonts w:asciiTheme="minorHAnsi" w:hAnsiTheme="minorHAnsi" w:cstheme="minorHAnsi"/>
        </w:rPr>
        <w:t>é</w:t>
      </w:r>
      <w:r w:rsidR="00C60F4D">
        <w:rPr>
          <w:rFonts w:asciiTheme="minorHAnsi" w:hAnsiTheme="minorHAnsi" w:cstheme="minorHAnsi"/>
        </w:rPr>
        <w:t xml:space="preserve"> jednotk</w:t>
      </w:r>
      <w:r w:rsidR="00FF09D0">
        <w:rPr>
          <w:rFonts w:asciiTheme="minorHAnsi" w:hAnsiTheme="minorHAnsi" w:cstheme="minorHAnsi"/>
        </w:rPr>
        <w:t>y</w:t>
      </w:r>
      <w:r w:rsidR="00C60F4D">
        <w:rPr>
          <w:rFonts w:asciiTheme="minorHAnsi" w:hAnsiTheme="minorHAnsi" w:cstheme="minorHAnsi"/>
        </w:rPr>
        <w:t xml:space="preserve"> </w:t>
      </w:r>
      <w:r w:rsidR="00FF09D0">
        <w:rPr>
          <w:rFonts w:asciiTheme="minorHAnsi" w:hAnsiTheme="minorHAnsi" w:cstheme="minorHAnsi"/>
        </w:rPr>
        <w:t xml:space="preserve">1 + 1 </w:t>
      </w:r>
      <w:r w:rsidR="00C60F4D">
        <w:rPr>
          <w:rFonts w:asciiTheme="minorHAnsi" w:hAnsiTheme="minorHAnsi" w:cstheme="minorHAnsi"/>
        </w:rPr>
        <w:t xml:space="preserve">na ulici </w:t>
      </w:r>
      <w:r w:rsidR="00FF09D0">
        <w:rPr>
          <w:rFonts w:asciiTheme="minorHAnsi" w:hAnsiTheme="minorHAnsi" w:cstheme="minorHAnsi"/>
        </w:rPr>
        <w:t>P</w:t>
      </w:r>
      <w:r w:rsidR="00C60F4D">
        <w:rPr>
          <w:rFonts w:asciiTheme="minorHAnsi" w:hAnsiTheme="minorHAnsi" w:cstheme="minorHAnsi"/>
        </w:rPr>
        <w:t>alackého čp. 30, byt č. 1</w:t>
      </w:r>
      <w:r w:rsidR="00FF09D0">
        <w:rPr>
          <w:rFonts w:asciiTheme="minorHAnsi" w:hAnsiTheme="minorHAnsi" w:cstheme="minorHAnsi"/>
        </w:rPr>
        <w:t>1</w:t>
      </w:r>
      <w:r w:rsidR="00C60F4D">
        <w:rPr>
          <w:rFonts w:asciiTheme="minorHAnsi" w:hAnsiTheme="minorHAnsi" w:cstheme="minorHAnsi"/>
        </w:rPr>
        <w:t>, ve Dvorcích. Rozsah prací na každý jednotlivý byt je popsán v samostatné projektové dokumentaci.</w:t>
      </w:r>
    </w:p>
    <w:p w14:paraId="314B40DE" w14:textId="2FAA236B" w:rsidR="006F5141" w:rsidRDefault="006F5141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03FD9FD" w14:textId="77777777" w:rsidR="007F441F" w:rsidRPr="007F441F" w:rsidRDefault="007F441F" w:rsidP="00F51778">
      <w:pPr>
        <w:pStyle w:val="ZkladntextIMP"/>
        <w:spacing w:line="240" w:lineRule="auto"/>
        <w:ind w:right="299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7C9A851D" w14:textId="02154351" w:rsidR="007F441F" w:rsidRPr="002447B9" w:rsidRDefault="007F441F" w:rsidP="00921905">
      <w:pPr>
        <w:tabs>
          <w:tab w:val="left" w:pos="0"/>
          <w:tab w:val="left" w:pos="6096"/>
        </w:tabs>
        <w:spacing w:after="240" w:line="280" w:lineRule="atLeast"/>
        <w:ind w:right="299"/>
        <w:jc w:val="both"/>
        <w:rPr>
          <w:rFonts w:cstheme="minorHAnsi"/>
          <w:b/>
          <w:bCs/>
          <w:sz w:val="24"/>
        </w:rPr>
      </w:pPr>
      <w:r w:rsidRPr="007F441F">
        <w:rPr>
          <w:rFonts w:cstheme="minorHAnsi"/>
          <w:sz w:val="24"/>
        </w:rPr>
        <w:t>Doba plnění: termín ukončení prací nejpozději</w:t>
      </w:r>
      <w:r w:rsidR="00921905">
        <w:rPr>
          <w:rFonts w:cstheme="minorHAnsi"/>
          <w:b/>
          <w:bCs/>
          <w:sz w:val="24"/>
        </w:rPr>
        <w:t xml:space="preserve"> </w:t>
      </w:r>
      <w:r w:rsidRPr="002447B9">
        <w:rPr>
          <w:rFonts w:cstheme="minorHAnsi"/>
          <w:b/>
          <w:bCs/>
          <w:sz w:val="24"/>
        </w:rPr>
        <w:t>do</w:t>
      </w:r>
      <w:r w:rsidR="003137FE">
        <w:rPr>
          <w:rFonts w:cstheme="minorHAnsi"/>
          <w:b/>
          <w:bCs/>
          <w:sz w:val="24"/>
        </w:rPr>
        <w:t xml:space="preserve"> </w:t>
      </w:r>
      <w:r w:rsidR="001E2AE5">
        <w:rPr>
          <w:rFonts w:cstheme="minorHAnsi"/>
          <w:b/>
          <w:bCs/>
          <w:sz w:val="24"/>
        </w:rPr>
        <w:t>3</w:t>
      </w:r>
      <w:r w:rsidR="00FF09D0">
        <w:rPr>
          <w:rFonts w:cstheme="minorHAnsi"/>
          <w:b/>
          <w:bCs/>
          <w:sz w:val="24"/>
        </w:rPr>
        <w:t>0</w:t>
      </w:r>
      <w:r w:rsidRPr="002447B9">
        <w:rPr>
          <w:rFonts w:cstheme="minorHAnsi"/>
          <w:b/>
          <w:bCs/>
          <w:sz w:val="24"/>
        </w:rPr>
        <w:t>.</w:t>
      </w:r>
      <w:r w:rsidR="00FF09D0">
        <w:rPr>
          <w:rFonts w:cstheme="minorHAnsi"/>
          <w:b/>
          <w:bCs/>
          <w:sz w:val="24"/>
        </w:rPr>
        <w:t>6</w:t>
      </w:r>
      <w:r w:rsidRPr="002447B9">
        <w:rPr>
          <w:rFonts w:cstheme="minorHAnsi"/>
          <w:b/>
          <w:bCs/>
          <w:sz w:val="24"/>
        </w:rPr>
        <w:t>.20</w:t>
      </w:r>
      <w:r w:rsidR="00F51778" w:rsidRPr="002447B9">
        <w:rPr>
          <w:rFonts w:cstheme="minorHAnsi"/>
          <w:b/>
          <w:bCs/>
          <w:sz w:val="24"/>
        </w:rPr>
        <w:t>2</w:t>
      </w:r>
      <w:r w:rsidR="00FF09D0">
        <w:rPr>
          <w:rFonts w:cstheme="minorHAnsi"/>
          <w:b/>
          <w:bCs/>
          <w:sz w:val="24"/>
        </w:rPr>
        <w:t>5</w:t>
      </w:r>
      <w:r w:rsidRPr="002447B9">
        <w:rPr>
          <w:rFonts w:cstheme="minorHAnsi"/>
          <w:b/>
          <w:bCs/>
          <w:sz w:val="24"/>
        </w:rPr>
        <w:t>.</w:t>
      </w:r>
    </w:p>
    <w:p w14:paraId="4EF1B14E" w14:textId="77777777" w:rsidR="007F441F" w:rsidRPr="007F441F" w:rsidRDefault="007F441F" w:rsidP="00F51778">
      <w:pPr>
        <w:tabs>
          <w:tab w:val="left" w:pos="0"/>
          <w:tab w:val="left" w:pos="6096"/>
        </w:tabs>
        <w:spacing w:after="0"/>
        <w:ind w:left="142" w:right="299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292BDC46" w14:textId="1E1FA496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FF09D0">
        <w:rPr>
          <w:rFonts w:asciiTheme="minorHAnsi" w:hAnsiTheme="minorHAnsi" w:cstheme="minorHAnsi"/>
          <w:b/>
        </w:rPr>
        <w:t>24</w:t>
      </w:r>
      <w:r w:rsidR="00134EC2">
        <w:rPr>
          <w:rFonts w:asciiTheme="minorHAnsi" w:hAnsiTheme="minorHAnsi" w:cstheme="minorHAnsi"/>
          <w:b/>
        </w:rPr>
        <w:t>.</w:t>
      </w:r>
      <w:r w:rsidR="00FF09D0">
        <w:rPr>
          <w:rFonts w:asciiTheme="minorHAnsi" w:hAnsiTheme="minorHAnsi" w:cstheme="minorHAnsi"/>
          <w:b/>
        </w:rPr>
        <w:t>3</w:t>
      </w:r>
      <w:r w:rsidR="00134EC2">
        <w:rPr>
          <w:rFonts w:asciiTheme="minorHAnsi" w:hAnsiTheme="minorHAnsi" w:cstheme="minorHAnsi"/>
          <w:b/>
        </w:rPr>
        <w:t>.202</w:t>
      </w:r>
      <w:r w:rsidR="00FF09D0">
        <w:rPr>
          <w:rFonts w:asciiTheme="minorHAnsi" w:hAnsiTheme="minorHAnsi" w:cstheme="minorHAnsi"/>
          <w:b/>
        </w:rPr>
        <w:t>5</w:t>
      </w:r>
      <w:r w:rsidRPr="00260718">
        <w:rPr>
          <w:rFonts w:asciiTheme="minorHAnsi" w:hAnsiTheme="minorHAnsi" w:cstheme="minorHAnsi"/>
          <w:b/>
        </w:rPr>
        <w:t xml:space="preserve"> v 1</w:t>
      </w:r>
      <w:r w:rsidR="00FF09D0">
        <w:rPr>
          <w:rFonts w:asciiTheme="minorHAnsi" w:hAnsiTheme="minorHAnsi" w:cstheme="minorHAnsi"/>
          <w:b/>
        </w:rPr>
        <w:t>5</w:t>
      </w:r>
      <w:r w:rsidRPr="00260718">
        <w:rPr>
          <w:rFonts w:asciiTheme="minorHAnsi" w:hAnsiTheme="minorHAnsi" w:cstheme="minorHAnsi"/>
          <w:b/>
        </w:rPr>
        <w:t>:</w:t>
      </w:r>
      <w:r w:rsidRPr="00FF09D0">
        <w:rPr>
          <w:rFonts w:asciiTheme="minorHAnsi" w:hAnsiTheme="minorHAnsi" w:cstheme="minorHAnsi"/>
          <w:b/>
        </w:rPr>
        <w:t>00 hod</w:t>
      </w:r>
      <w:r w:rsidRPr="00260718">
        <w:rPr>
          <w:rFonts w:asciiTheme="minorHAnsi" w:hAnsiTheme="minorHAnsi" w:cstheme="minorHAnsi"/>
        </w:rPr>
        <w:t>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hod. a od 12: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do 15:00 hod., v úřední dny tj. pondělí a středa do 16:30 hod., v pátek pouze do 14:15 hod. </w:t>
      </w:r>
    </w:p>
    <w:p w14:paraId="12AE223A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D63D8C5" w14:textId="77777777" w:rsidR="00B66C77" w:rsidRP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A7FE545" w14:textId="77777777" w:rsidR="00B66C77" w:rsidRPr="00B66C77" w:rsidRDefault="00B66C77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578B4A87" w14:textId="7DBA8F84" w:rsid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14E8386" w14:textId="77777777" w:rsidR="00134EC2" w:rsidRPr="00134EC2" w:rsidRDefault="00134EC2" w:rsidP="00134EC2">
      <w:pPr>
        <w:pStyle w:val="ZkladntextIMP"/>
        <w:ind w:right="299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Základní způsobilost</w:t>
      </w:r>
    </w:p>
    <w:p w14:paraId="7920BE13" w14:textId="2D16EC6F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524BE8D5" w14:textId="30F9473A" w:rsid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42A2FB7A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Profesní způsobilost</w:t>
      </w:r>
    </w:p>
    <w:p w14:paraId="01963ECE" w14:textId="61203D23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 xml:space="preserve">Zadavatel požaduje prokázání následující profesní způsobilosti dodavatele v rozsahu dle ustanovení § </w:t>
      </w:r>
      <w:r w:rsidR="00DC248F">
        <w:rPr>
          <w:rFonts w:asciiTheme="minorHAnsi" w:hAnsiTheme="minorHAnsi" w:cstheme="minorHAnsi"/>
          <w:bCs/>
        </w:rPr>
        <w:t>77</w:t>
      </w:r>
      <w:r w:rsidRPr="00134EC2">
        <w:rPr>
          <w:rFonts w:asciiTheme="minorHAnsi" w:hAnsiTheme="minorHAnsi" w:cstheme="minorHAnsi"/>
          <w:bCs/>
        </w:rPr>
        <w:t xml:space="preserve"> zákona. Splnění profesní způsobilosti prokáže dodavatel předložením dokladů stanovených v § 77 odst. 1,2 písm. a), c) zákona.</w:t>
      </w:r>
    </w:p>
    <w:p w14:paraId="7BF4233F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5FF933DA" w14:textId="5ACD6DDC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 w:rsidR="005D4BA6"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5FBCEBE9" w14:textId="77777777" w:rsidR="00134EC2" w:rsidRDefault="00134EC2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0A7D19FB" w14:textId="37A11AD6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Způsob zpracování nabídkové ceny</w:t>
      </w:r>
      <w:r w:rsidR="001E2AE5">
        <w:rPr>
          <w:rFonts w:asciiTheme="minorHAnsi" w:hAnsiTheme="minorHAnsi" w:cstheme="minorHAnsi"/>
          <w:b/>
        </w:rPr>
        <w:t xml:space="preserve"> a hodnotící kritéria</w:t>
      </w:r>
    </w:p>
    <w:p w14:paraId="5EE65616" w14:textId="77777777" w:rsidR="001E2AE5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proofErr w:type="gramStart"/>
      <w:r w:rsidRPr="007F441F">
        <w:rPr>
          <w:rFonts w:asciiTheme="minorHAnsi" w:hAnsiTheme="minorHAnsi" w:cstheme="minorHAnsi"/>
        </w:rPr>
        <w:t>členění - cena</w:t>
      </w:r>
      <w:proofErr w:type="gramEnd"/>
      <w:r w:rsidRPr="007F441F">
        <w:rPr>
          <w:rFonts w:asciiTheme="minorHAnsi" w:hAnsiTheme="minorHAnsi" w:cstheme="minorHAnsi"/>
        </w:rPr>
        <w:t xml:space="preserve"> celkem bez DPH, hodnota DPH a cena včetně DPH, </w:t>
      </w:r>
      <w:r w:rsidR="00C760A0">
        <w:rPr>
          <w:rFonts w:asciiTheme="minorHAnsi" w:hAnsiTheme="minorHAnsi" w:cstheme="minorHAnsi"/>
        </w:rPr>
        <w:t>na každý jednotlivý byt samostatně</w:t>
      </w:r>
      <w:r w:rsidR="0026395C">
        <w:rPr>
          <w:rFonts w:asciiTheme="minorHAnsi" w:hAnsiTheme="minorHAnsi" w:cstheme="minorHAnsi"/>
        </w:rPr>
        <w:t xml:space="preserve"> – viz. výkaz výměr</w:t>
      </w:r>
      <w:r w:rsidR="00C760A0">
        <w:rPr>
          <w:rFonts w:asciiTheme="minorHAnsi" w:hAnsiTheme="minorHAnsi" w:cstheme="minorHAnsi"/>
        </w:rPr>
        <w:t>.</w:t>
      </w:r>
      <w:r w:rsidR="001E2AE5">
        <w:rPr>
          <w:rFonts w:asciiTheme="minorHAnsi" w:hAnsiTheme="minorHAnsi" w:cstheme="minorHAnsi"/>
        </w:rPr>
        <w:t xml:space="preserve"> </w:t>
      </w:r>
    </w:p>
    <w:p w14:paraId="7C5A6E0C" w14:textId="2A72AF43" w:rsidR="007F441F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Hodnotícím kritériem je nejnižší nabídková cena bez DPH.</w:t>
      </w:r>
    </w:p>
    <w:p w14:paraId="31F205DF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27D75EC" w14:textId="77777777" w:rsidR="001E2AE5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64E03AE5" w14:textId="77777777" w:rsidR="00FF09D0" w:rsidRDefault="00FF09D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326EE6A" w14:textId="77777777" w:rsidR="00FF09D0" w:rsidRDefault="00FF09D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777DACDE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AC17779" w14:textId="77777777" w:rsidR="00561F8F" w:rsidRPr="00DC248F" w:rsidRDefault="00561F8F" w:rsidP="00F51778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DC248F">
        <w:rPr>
          <w:rFonts w:asciiTheme="minorHAnsi" w:hAnsiTheme="minorHAnsi" w:cstheme="minorHAnsi"/>
          <w:b/>
        </w:rPr>
        <w:lastRenderedPageBreak/>
        <w:t>Obsah nabídky:</w:t>
      </w:r>
    </w:p>
    <w:p w14:paraId="77DAB98B" w14:textId="0F02ED13" w:rsidR="00DC248F" w:rsidRPr="00DC248F" w:rsidRDefault="00DC248F" w:rsidP="00DC248F">
      <w:pPr>
        <w:pStyle w:val="ZkladntextIMP"/>
        <w:ind w:right="299"/>
        <w:rPr>
          <w:rFonts w:asciiTheme="minorHAnsi" w:hAnsiTheme="minorHAnsi" w:cstheme="minorHAnsi"/>
          <w:b/>
        </w:rPr>
      </w:pPr>
      <w:r w:rsidRPr="00DC248F">
        <w:rPr>
          <w:rFonts w:asciiTheme="minorHAnsi" w:hAnsiTheme="minorHAnsi" w:cstheme="minorHAnsi"/>
          <w:b/>
        </w:rPr>
        <w:t>1</w:t>
      </w:r>
      <w:r w:rsidRPr="00DC248F">
        <w:rPr>
          <w:rFonts w:asciiTheme="minorHAnsi" w:hAnsiTheme="minorHAnsi" w:cstheme="minorHAnsi"/>
          <w:b/>
        </w:rPr>
        <w:t>. Krycí list nabídky</w:t>
      </w:r>
    </w:p>
    <w:p w14:paraId="299359C8" w14:textId="050D5D8F" w:rsidR="00561F8F" w:rsidRPr="00DC248F" w:rsidRDefault="00DC248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DC248F">
        <w:rPr>
          <w:rFonts w:asciiTheme="minorHAnsi" w:hAnsiTheme="minorHAnsi" w:cstheme="minorHAnsi"/>
          <w:b/>
        </w:rPr>
        <w:t>2</w:t>
      </w:r>
      <w:r w:rsidR="00561F8F" w:rsidRPr="00DC248F">
        <w:rPr>
          <w:rFonts w:asciiTheme="minorHAnsi" w:hAnsiTheme="minorHAnsi" w:cstheme="minorHAnsi"/>
          <w:b/>
        </w:rPr>
        <w:t>. Výkaz výměr</w:t>
      </w:r>
      <w:r w:rsidR="00E55A89" w:rsidRPr="00DC248F">
        <w:rPr>
          <w:rFonts w:asciiTheme="minorHAnsi" w:hAnsiTheme="minorHAnsi" w:cstheme="minorHAnsi"/>
          <w:b/>
        </w:rPr>
        <w:t xml:space="preserve"> – položkový rozpočet</w:t>
      </w:r>
    </w:p>
    <w:p w14:paraId="14E81464" w14:textId="3FF1E4DF" w:rsidR="00561F8F" w:rsidRPr="00DC248F" w:rsidRDefault="00DC248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DC248F">
        <w:rPr>
          <w:rFonts w:asciiTheme="minorHAnsi" w:hAnsiTheme="minorHAnsi" w:cstheme="minorHAnsi"/>
          <w:b/>
        </w:rPr>
        <w:t>3</w:t>
      </w:r>
      <w:r w:rsidR="00561F8F" w:rsidRPr="00DC248F">
        <w:rPr>
          <w:rFonts w:asciiTheme="minorHAnsi" w:hAnsiTheme="minorHAnsi" w:cstheme="minorHAnsi"/>
          <w:b/>
        </w:rPr>
        <w:t>. Smlouva o dílo</w:t>
      </w:r>
      <w:r w:rsidR="001E2AE5" w:rsidRPr="00DC248F">
        <w:rPr>
          <w:rFonts w:asciiTheme="minorHAnsi" w:hAnsiTheme="minorHAnsi" w:cstheme="minorHAnsi"/>
          <w:b/>
        </w:rPr>
        <w:t xml:space="preserve"> – podepsaná</w:t>
      </w:r>
    </w:p>
    <w:p w14:paraId="3F4FBE91" w14:textId="41429EA0" w:rsidR="0008729D" w:rsidRPr="00DC248F" w:rsidRDefault="00DC248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DC248F">
        <w:rPr>
          <w:rFonts w:asciiTheme="minorHAnsi" w:hAnsiTheme="minorHAnsi" w:cstheme="minorHAnsi"/>
          <w:b/>
        </w:rPr>
        <w:t>4</w:t>
      </w:r>
      <w:r w:rsidR="0008729D" w:rsidRPr="00DC248F">
        <w:rPr>
          <w:rFonts w:asciiTheme="minorHAnsi" w:hAnsiTheme="minorHAnsi" w:cstheme="minorHAnsi"/>
          <w:b/>
        </w:rPr>
        <w:t>. Čestné prohlášení</w:t>
      </w:r>
      <w:r w:rsidR="001E2AE5" w:rsidRPr="00DC248F">
        <w:rPr>
          <w:rFonts w:asciiTheme="minorHAnsi" w:hAnsiTheme="minorHAnsi" w:cstheme="minorHAnsi"/>
          <w:b/>
        </w:rPr>
        <w:t xml:space="preserve"> – podepsané</w:t>
      </w:r>
    </w:p>
    <w:p w14:paraId="734B1265" w14:textId="3A09EABC" w:rsidR="001A31D4" w:rsidRPr="00DC248F" w:rsidRDefault="00DC248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DC248F">
        <w:rPr>
          <w:rFonts w:asciiTheme="minorHAnsi" w:hAnsiTheme="minorHAnsi" w:cstheme="minorHAnsi"/>
          <w:b/>
        </w:rPr>
        <w:t>5</w:t>
      </w:r>
      <w:r w:rsidR="001A31D4" w:rsidRPr="00DC248F">
        <w:rPr>
          <w:rFonts w:asciiTheme="minorHAnsi" w:hAnsiTheme="minorHAnsi" w:cstheme="minorHAnsi"/>
          <w:b/>
        </w:rPr>
        <w:t>. Kvalifikační předpoklady</w:t>
      </w:r>
      <w:r w:rsidR="00C760A0" w:rsidRPr="00DC248F">
        <w:rPr>
          <w:rFonts w:asciiTheme="minorHAnsi" w:hAnsiTheme="minorHAnsi" w:cstheme="minorHAnsi"/>
          <w:b/>
        </w:rPr>
        <w:t xml:space="preserve"> </w:t>
      </w:r>
      <w:r w:rsidR="001E2AE5" w:rsidRPr="00DC248F">
        <w:rPr>
          <w:rFonts w:asciiTheme="minorHAnsi" w:hAnsiTheme="minorHAnsi" w:cstheme="minorHAnsi"/>
          <w:b/>
        </w:rPr>
        <w:t>– prostá kopie</w:t>
      </w:r>
    </w:p>
    <w:p w14:paraId="266305CA" w14:textId="77777777" w:rsidR="00561F8F" w:rsidRPr="007F441F" w:rsidRDefault="00561F8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FE1D878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563A55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6EA1F4A" w14:textId="44F129C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FF09D0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FF09D0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FF09D0">
        <w:rPr>
          <w:rFonts w:asciiTheme="minorHAnsi" w:hAnsiTheme="minorHAnsi" w:cstheme="minorHAnsi"/>
          <w:b/>
        </w:rPr>
        <w:t>5</w:t>
      </w:r>
      <w:r w:rsidRPr="007F441F">
        <w:rPr>
          <w:rFonts w:asciiTheme="minorHAnsi" w:hAnsiTheme="minorHAnsi" w:cstheme="minorHAnsi"/>
          <w:b/>
        </w:rPr>
        <w:t>.</w:t>
      </w:r>
    </w:p>
    <w:p w14:paraId="2EBF2470" w14:textId="1A6C67A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1E2AE5">
        <w:rPr>
          <w:rFonts w:asciiTheme="minorHAnsi" w:hAnsiTheme="minorHAnsi" w:cstheme="minorHAnsi"/>
          <w:b/>
        </w:rPr>
        <w:t>3</w:t>
      </w:r>
      <w:r w:rsidR="00FF09D0">
        <w:rPr>
          <w:rFonts w:asciiTheme="minorHAnsi" w:hAnsiTheme="minorHAnsi" w:cstheme="minorHAnsi"/>
          <w:b/>
        </w:rPr>
        <w:t>0</w:t>
      </w:r>
      <w:r w:rsidRPr="007F441F">
        <w:rPr>
          <w:rFonts w:asciiTheme="minorHAnsi" w:hAnsiTheme="minorHAnsi" w:cstheme="minorHAnsi"/>
          <w:b/>
        </w:rPr>
        <w:t>.</w:t>
      </w:r>
      <w:r w:rsidR="00FF09D0">
        <w:rPr>
          <w:rFonts w:asciiTheme="minorHAnsi" w:hAnsiTheme="minorHAnsi" w:cstheme="minorHAnsi"/>
          <w:b/>
        </w:rPr>
        <w:t>6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FF09D0">
        <w:rPr>
          <w:rFonts w:asciiTheme="minorHAnsi" w:hAnsiTheme="minorHAnsi" w:cstheme="minorHAnsi"/>
          <w:b/>
        </w:rPr>
        <w:t>5</w:t>
      </w:r>
    </w:p>
    <w:p w14:paraId="75E5AC42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70E5C70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B43855" w14:textId="77777777" w:rsidR="007F441F" w:rsidRP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6BE1CC40" w14:textId="7003D9E4" w:rsid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</w:t>
      </w:r>
      <w:r w:rsidR="00DB096F">
        <w:rPr>
          <w:rFonts w:asciiTheme="minorHAnsi" w:hAnsiTheme="minorHAnsi" w:cstheme="minorHAnsi"/>
          <w:lang w:val="en-GB"/>
        </w:rPr>
        <w:t>;</w:t>
      </w:r>
    </w:p>
    <w:p w14:paraId="2EC38CC4" w14:textId="5ECB04E6" w:rsidR="00C760A0" w:rsidRPr="007F441F" w:rsidRDefault="00DB096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096F">
        <w:rPr>
          <w:rFonts w:asciiTheme="minorHAnsi" w:hAnsiTheme="minorHAnsi" w:cstheme="minorHAnsi"/>
        </w:rPr>
        <w:t>ráce a dodávky budou hrazeny zpravidla jedenkrát měsíčně na základě soupisu provedených prací, a to až do výše 90% nabídkové ceny. Zbývající částka odpovídající 10% nabídkové ceny bude uhrazena po předání a převzetí díla bez vad a nedodělků</w:t>
      </w:r>
      <w:r>
        <w:rPr>
          <w:rFonts w:asciiTheme="minorHAnsi" w:hAnsiTheme="minorHAnsi" w:cstheme="minorHAnsi"/>
        </w:rPr>
        <w:t>.</w:t>
      </w:r>
    </w:p>
    <w:p w14:paraId="42D94780" w14:textId="77777777" w:rsidR="00F51778" w:rsidRDefault="00F51778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4388DC9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8A447A9" w14:textId="7777777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015E10F7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10BD7CCB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50693FE7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70C5632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F7AF78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</w:p>
    <w:p w14:paraId="0B7821F6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28581B3A" w14:textId="77777777" w:rsidR="001A31D4" w:rsidRPr="007F441F" w:rsidRDefault="001A31D4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2A3FF1FE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 xml:space="preserve"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</w:t>
      </w:r>
      <w:proofErr w:type="gramStart"/>
      <w:r w:rsidRPr="007F441F">
        <w:rPr>
          <w:rFonts w:asciiTheme="minorHAnsi" w:hAnsiTheme="minorHAnsi" w:cstheme="minorHAnsi"/>
          <w:b/>
          <w:szCs w:val="24"/>
        </w:rPr>
        <w:t>skutečnosti</w:t>
      </w:r>
      <w:proofErr w:type="gramEnd"/>
      <w:r w:rsidRPr="007F441F">
        <w:rPr>
          <w:rFonts w:asciiTheme="minorHAnsi" w:hAnsiTheme="minorHAnsi" w:cstheme="minorHAnsi"/>
          <w:b/>
          <w:szCs w:val="24"/>
        </w:rPr>
        <w:t xml:space="preserve"> jakkoliv vyvozovat, že je pro takový pojem zákon uplatňován, vyjma případů, kdy je to výslovně uvedeno.</w:t>
      </w:r>
    </w:p>
    <w:p w14:paraId="72336DE5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3A0BD51D" w14:textId="3EF3C6A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DC248F">
        <w:rPr>
          <w:rFonts w:asciiTheme="minorHAnsi" w:hAnsiTheme="minorHAnsi" w:cstheme="minorHAnsi"/>
          <w:szCs w:val="24"/>
        </w:rPr>
        <w:t>14</w:t>
      </w:r>
      <w:r w:rsidR="005D4BA6">
        <w:rPr>
          <w:rFonts w:asciiTheme="minorHAnsi" w:hAnsiTheme="minorHAnsi" w:cstheme="minorHAnsi"/>
          <w:szCs w:val="24"/>
        </w:rPr>
        <w:t>.</w:t>
      </w:r>
      <w:r w:rsidR="00DC248F">
        <w:rPr>
          <w:rFonts w:asciiTheme="minorHAnsi" w:hAnsiTheme="minorHAnsi" w:cstheme="minorHAnsi"/>
          <w:szCs w:val="24"/>
        </w:rPr>
        <w:t>3</w:t>
      </w:r>
      <w:r w:rsidR="005D4BA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>20</w:t>
      </w:r>
      <w:r w:rsidR="00F51778">
        <w:rPr>
          <w:rFonts w:asciiTheme="minorHAnsi" w:hAnsiTheme="minorHAnsi" w:cstheme="minorHAnsi"/>
          <w:szCs w:val="24"/>
        </w:rPr>
        <w:t>2</w:t>
      </w:r>
      <w:r w:rsidR="00DC248F">
        <w:rPr>
          <w:rFonts w:asciiTheme="minorHAnsi" w:hAnsiTheme="minorHAnsi" w:cstheme="minorHAnsi"/>
          <w:szCs w:val="24"/>
        </w:rPr>
        <w:t>5</w:t>
      </w:r>
      <w:r w:rsidRPr="007F441F">
        <w:rPr>
          <w:rFonts w:asciiTheme="minorHAnsi" w:hAnsiTheme="minorHAnsi" w:cstheme="minorHAnsi"/>
          <w:szCs w:val="24"/>
        </w:rPr>
        <w:t xml:space="preserve"> </w:t>
      </w:r>
    </w:p>
    <w:p w14:paraId="6F60714D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</w:t>
      </w:r>
      <w:r w:rsidR="0012074A">
        <w:rPr>
          <w:rFonts w:asciiTheme="minorHAnsi" w:hAnsiTheme="minorHAnsi" w:cstheme="minorHAnsi"/>
          <w:szCs w:val="24"/>
        </w:rPr>
        <w:t>…………..</w:t>
      </w:r>
      <w:r w:rsidRPr="007F441F">
        <w:rPr>
          <w:rFonts w:asciiTheme="minorHAnsi" w:hAnsiTheme="minorHAnsi" w:cstheme="minorHAnsi"/>
          <w:szCs w:val="24"/>
        </w:rPr>
        <w:t>……………….</w:t>
      </w:r>
    </w:p>
    <w:p w14:paraId="61E79261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Jan Božovský</w:t>
      </w:r>
    </w:p>
    <w:p w14:paraId="0BE773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statutární orgán zadavatele</w:t>
      </w:r>
    </w:p>
    <w:p w14:paraId="4941DF13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starosta Obce Dvorce</w:t>
      </w:r>
    </w:p>
    <w:sectPr w:rsidR="007F441F" w:rsidRPr="007F441F" w:rsidSect="00325969">
      <w:footerReference w:type="default" r:id="rId11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8F57" w14:textId="77777777" w:rsidR="004E0B0F" w:rsidRDefault="004E0B0F" w:rsidP="00153BBE">
      <w:pPr>
        <w:spacing w:after="0" w:line="240" w:lineRule="auto"/>
      </w:pPr>
      <w:r>
        <w:separator/>
      </w:r>
    </w:p>
  </w:endnote>
  <w:endnote w:type="continuationSeparator" w:id="0">
    <w:p w14:paraId="02536907" w14:textId="77777777" w:rsidR="004E0B0F" w:rsidRDefault="004E0B0F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37A1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IČ:   </w:t>
    </w:r>
    <w:proofErr w:type="gramEnd"/>
    <w:r w:rsidRPr="008E5BA8">
      <w:rPr>
        <w:b/>
        <w:color w:val="595959" w:themeColor="text1" w:themeTint="A6"/>
        <w:sz w:val="16"/>
        <w:szCs w:val="16"/>
      </w:rPr>
      <w:t xml:space="preserve">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265DD3C3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7891A31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DS:  </w:t>
    </w:r>
    <w:proofErr w:type="spellStart"/>
    <w:r w:rsidRPr="008E5BA8">
      <w:rPr>
        <w:b/>
        <w:color w:val="595959" w:themeColor="text1" w:themeTint="A6"/>
        <w:sz w:val="16"/>
        <w:szCs w:val="16"/>
      </w:rPr>
      <w:t>ztqbehe</w:t>
    </w:r>
    <w:proofErr w:type="spellEnd"/>
    <w:proofErr w:type="gram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ED33" w14:textId="77777777" w:rsidR="004E0B0F" w:rsidRDefault="004E0B0F" w:rsidP="00153BBE">
      <w:pPr>
        <w:spacing w:after="0" w:line="240" w:lineRule="auto"/>
      </w:pPr>
      <w:r>
        <w:separator/>
      </w:r>
    </w:p>
  </w:footnote>
  <w:footnote w:type="continuationSeparator" w:id="0">
    <w:p w14:paraId="152B6E0F" w14:textId="77777777" w:rsidR="004E0B0F" w:rsidRDefault="004E0B0F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9133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37B03"/>
    <w:rsid w:val="00044104"/>
    <w:rsid w:val="00045B8E"/>
    <w:rsid w:val="00056336"/>
    <w:rsid w:val="0006091A"/>
    <w:rsid w:val="00061842"/>
    <w:rsid w:val="00070F92"/>
    <w:rsid w:val="0008729D"/>
    <w:rsid w:val="00095D25"/>
    <w:rsid w:val="00096E42"/>
    <w:rsid w:val="000A100A"/>
    <w:rsid w:val="000A612F"/>
    <w:rsid w:val="000A7557"/>
    <w:rsid w:val="000C26A1"/>
    <w:rsid w:val="000C38B1"/>
    <w:rsid w:val="001101D5"/>
    <w:rsid w:val="00110914"/>
    <w:rsid w:val="0012074A"/>
    <w:rsid w:val="00134EC2"/>
    <w:rsid w:val="00151B8C"/>
    <w:rsid w:val="00153BBE"/>
    <w:rsid w:val="00185624"/>
    <w:rsid w:val="00195808"/>
    <w:rsid w:val="001A31D4"/>
    <w:rsid w:val="001B283A"/>
    <w:rsid w:val="001C6BA7"/>
    <w:rsid w:val="001D08F4"/>
    <w:rsid w:val="001E2AE5"/>
    <w:rsid w:val="001E344B"/>
    <w:rsid w:val="001E7F8E"/>
    <w:rsid w:val="001F42E2"/>
    <w:rsid w:val="00211F7E"/>
    <w:rsid w:val="00215C35"/>
    <w:rsid w:val="002255A5"/>
    <w:rsid w:val="00234A4F"/>
    <w:rsid w:val="002366C4"/>
    <w:rsid w:val="002447B9"/>
    <w:rsid w:val="00260718"/>
    <w:rsid w:val="00263688"/>
    <w:rsid w:val="0026395C"/>
    <w:rsid w:val="00270C70"/>
    <w:rsid w:val="002757D1"/>
    <w:rsid w:val="002921C0"/>
    <w:rsid w:val="00311193"/>
    <w:rsid w:val="003137FE"/>
    <w:rsid w:val="003234AC"/>
    <w:rsid w:val="00325969"/>
    <w:rsid w:val="00341987"/>
    <w:rsid w:val="00363443"/>
    <w:rsid w:val="003638D7"/>
    <w:rsid w:val="00375710"/>
    <w:rsid w:val="00376473"/>
    <w:rsid w:val="00376FFC"/>
    <w:rsid w:val="00395CF5"/>
    <w:rsid w:val="003A543F"/>
    <w:rsid w:val="003B36B2"/>
    <w:rsid w:val="003B41C5"/>
    <w:rsid w:val="003B4277"/>
    <w:rsid w:val="003F0BCD"/>
    <w:rsid w:val="0040378E"/>
    <w:rsid w:val="0041195C"/>
    <w:rsid w:val="004304D0"/>
    <w:rsid w:val="00433357"/>
    <w:rsid w:val="00496347"/>
    <w:rsid w:val="004B4B94"/>
    <w:rsid w:val="004D13B8"/>
    <w:rsid w:val="004E0B0F"/>
    <w:rsid w:val="004E5143"/>
    <w:rsid w:val="004F7FB3"/>
    <w:rsid w:val="0050748A"/>
    <w:rsid w:val="00561F8F"/>
    <w:rsid w:val="00564715"/>
    <w:rsid w:val="00576009"/>
    <w:rsid w:val="0057666E"/>
    <w:rsid w:val="005B0875"/>
    <w:rsid w:val="005C1D1C"/>
    <w:rsid w:val="005C7003"/>
    <w:rsid w:val="005D4BA6"/>
    <w:rsid w:val="006019C0"/>
    <w:rsid w:val="00633C47"/>
    <w:rsid w:val="00652D30"/>
    <w:rsid w:val="00657B72"/>
    <w:rsid w:val="006611F6"/>
    <w:rsid w:val="006621DD"/>
    <w:rsid w:val="00671A46"/>
    <w:rsid w:val="00680EC6"/>
    <w:rsid w:val="006822C9"/>
    <w:rsid w:val="006A5B97"/>
    <w:rsid w:val="006B2953"/>
    <w:rsid w:val="006B472E"/>
    <w:rsid w:val="006B4833"/>
    <w:rsid w:val="006C37A4"/>
    <w:rsid w:val="006E6917"/>
    <w:rsid w:val="006F5141"/>
    <w:rsid w:val="007022FB"/>
    <w:rsid w:val="00702AB7"/>
    <w:rsid w:val="00702BD5"/>
    <w:rsid w:val="00737BE6"/>
    <w:rsid w:val="007448A3"/>
    <w:rsid w:val="007529C2"/>
    <w:rsid w:val="00765479"/>
    <w:rsid w:val="00783B1F"/>
    <w:rsid w:val="00785111"/>
    <w:rsid w:val="00790A7C"/>
    <w:rsid w:val="00790B9B"/>
    <w:rsid w:val="007927B8"/>
    <w:rsid w:val="00794454"/>
    <w:rsid w:val="007A2CB3"/>
    <w:rsid w:val="007B69BB"/>
    <w:rsid w:val="007E412A"/>
    <w:rsid w:val="007F441F"/>
    <w:rsid w:val="007F79E5"/>
    <w:rsid w:val="008021E0"/>
    <w:rsid w:val="00850746"/>
    <w:rsid w:val="00850BA3"/>
    <w:rsid w:val="00861866"/>
    <w:rsid w:val="00863F88"/>
    <w:rsid w:val="008766A8"/>
    <w:rsid w:val="0087774C"/>
    <w:rsid w:val="008842F2"/>
    <w:rsid w:val="008951E1"/>
    <w:rsid w:val="008A70B2"/>
    <w:rsid w:val="008A75D1"/>
    <w:rsid w:val="008B0BDE"/>
    <w:rsid w:val="008B4D86"/>
    <w:rsid w:val="008B7FB8"/>
    <w:rsid w:val="008E5BA8"/>
    <w:rsid w:val="00921905"/>
    <w:rsid w:val="00953215"/>
    <w:rsid w:val="00962094"/>
    <w:rsid w:val="009637C3"/>
    <w:rsid w:val="00970B7A"/>
    <w:rsid w:val="00982C4C"/>
    <w:rsid w:val="009958A1"/>
    <w:rsid w:val="009A403C"/>
    <w:rsid w:val="009A7050"/>
    <w:rsid w:val="009B74DA"/>
    <w:rsid w:val="009E7CA3"/>
    <w:rsid w:val="009F236E"/>
    <w:rsid w:val="009F4B3A"/>
    <w:rsid w:val="00A303B2"/>
    <w:rsid w:val="00A53A61"/>
    <w:rsid w:val="00A716CB"/>
    <w:rsid w:val="00A71FD7"/>
    <w:rsid w:val="00AB1E5A"/>
    <w:rsid w:val="00AB50B4"/>
    <w:rsid w:val="00AD45CB"/>
    <w:rsid w:val="00AF0790"/>
    <w:rsid w:val="00AF4C60"/>
    <w:rsid w:val="00AF533F"/>
    <w:rsid w:val="00AF568B"/>
    <w:rsid w:val="00AF6E55"/>
    <w:rsid w:val="00B17FF5"/>
    <w:rsid w:val="00B464F6"/>
    <w:rsid w:val="00B65EA1"/>
    <w:rsid w:val="00B66C77"/>
    <w:rsid w:val="00BA2D6D"/>
    <w:rsid w:val="00BB288F"/>
    <w:rsid w:val="00BD7ED9"/>
    <w:rsid w:val="00BE0D88"/>
    <w:rsid w:val="00BE1BB1"/>
    <w:rsid w:val="00BE33D9"/>
    <w:rsid w:val="00BE387F"/>
    <w:rsid w:val="00C146E4"/>
    <w:rsid w:val="00C3335E"/>
    <w:rsid w:val="00C452CD"/>
    <w:rsid w:val="00C60F4D"/>
    <w:rsid w:val="00C64A8B"/>
    <w:rsid w:val="00C760A0"/>
    <w:rsid w:val="00C80A1E"/>
    <w:rsid w:val="00C906A6"/>
    <w:rsid w:val="00CC0755"/>
    <w:rsid w:val="00CC264C"/>
    <w:rsid w:val="00CD754C"/>
    <w:rsid w:val="00CF3A98"/>
    <w:rsid w:val="00D10FAA"/>
    <w:rsid w:val="00D11B82"/>
    <w:rsid w:val="00D143B9"/>
    <w:rsid w:val="00D250A4"/>
    <w:rsid w:val="00D264E0"/>
    <w:rsid w:val="00D40EAF"/>
    <w:rsid w:val="00D514EB"/>
    <w:rsid w:val="00D621D6"/>
    <w:rsid w:val="00D62980"/>
    <w:rsid w:val="00D66BDC"/>
    <w:rsid w:val="00D749F5"/>
    <w:rsid w:val="00D860A6"/>
    <w:rsid w:val="00D90294"/>
    <w:rsid w:val="00DA4A8A"/>
    <w:rsid w:val="00DB096F"/>
    <w:rsid w:val="00DB13BE"/>
    <w:rsid w:val="00DC248F"/>
    <w:rsid w:val="00E14225"/>
    <w:rsid w:val="00E205A2"/>
    <w:rsid w:val="00E26FFB"/>
    <w:rsid w:val="00E510FE"/>
    <w:rsid w:val="00E55A89"/>
    <w:rsid w:val="00E8170C"/>
    <w:rsid w:val="00E826CE"/>
    <w:rsid w:val="00E85813"/>
    <w:rsid w:val="00E860DB"/>
    <w:rsid w:val="00E90E9E"/>
    <w:rsid w:val="00E970E3"/>
    <w:rsid w:val="00EF5724"/>
    <w:rsid w:val="00EF5EC8"/>
    <w:rsid w:val="00EF6260"/>
    <w:rsid w:val="00F11CB5"/>
    <w:rsid w:val="00F1545F"/>
    <w:rsid w:val="00F361E2"/>
    <w:rsid w:val="00F36AB8"/>
    <w:rsid w:val="00F51778"/>
    <w:rsid w:val="00F66D7E"/>
    <w:rsid w:val="00F90133"/>
    <w:rsid w:val="00FC73A4"/>
    <w:rsid w:val="00FE18F6"/>
    <w:rsid w:val="00FF09D0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1794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nislav.bohm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D699-EE1D-4F7F-A820-E7BDBBA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4</cp:revision>
  <cp:lastPrinted>2023-10-20T07:31:00Z</cp:lastPrinted>
  <dcterms:created xsi:type="dcterms:W3CDTF">2025-03-14T08:12:00Z</dcterms:created>
  <dcterms:modified xsi:type="dcterms:W3CDTF">2025-03-14T08:44:00Z</dcterms:modified>
</cp:coreProperties>
</file>