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FC6B5D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FC6B5D" w:rsidRPr="00F6680A" w:rsidRDefault="00FC6B5D" w:rsidP="00FC6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0D0909EB" w14:textId="77777777" w:rsidR="00EA1218" w:rsidRPr="00190AAD" w:rsidRDefault="00EA1218" w:rsidP="00EA1218">
            <w:pPr>
              <w:pStyle w:val="Default"/>
              <w:rPr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Název: </w:t>
            </w:r>
            <w:r>
              <w:rPr>
                <w:b/>
                <w:sz w:val="18"/>
                <w:szCs w:val="18"/>
              </w:rPr>
              <w:t>Obec Sudkov</w:t>
            </w:r>
          </w:p>
          <w:p w14:paraId="2ECE2728" w14:textId="77777777" w:rsidR="00EA1218" w:rsidRPr="00190AAD" w:rsidRDefault="00EA1218" w:rsidP="00EA1218">
            <w:pPr>
              <w:pStyle w:val="Default"/>
              <w:rPr>
                <w:b/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Sídlo: </w:t>
            </w:r>
            <w:r w:rsidRPr="009D7A3B">
              <w:rPr>
                <w:b/>
                <w:bCs/>
                <w:sz w:val="18"/>
                <w:szCs w:val="18"/>
              </w:rPr>
              <w:t>Sudkov 96, 788 21 Sudkov</w:t>
            </w:r>
          </w:p>
          <w:p w14:paraId="5EAA515A" w14:textId="30585B5A" w:rsidR="00FC6B5D" w:rsidRPr="00F6680A" w:rsidRDefault="00EA1218" w:rsidP="00EA12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0AAD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>
              <w:rPr>
                <w:rFonts w:ascii="Arial" w:hAnsi="Arial" w:cs="Arial"/>
                <w:b/>
                <w:sz w:val="18"/>
                <w:szCs w:val="18"/>
              </w:rPr>
              <w:t>00303411 / CZ00303411</w:t>
            </w:r>
          </w:p>
        </w:tc>
      </w:tr>
      <w:tr w:rsidR="00FC6B5D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FC6B5D" w:rsidRPr="00F6680A" w:rsidRDefault="00FC6B5D" w:rsidP="00FC6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7FE4B437" w:rsidR="00FC6B5D" w:rsidRPr="00F6680A" w:rsidRDefault="00EA1218" w:rsidP="00FC6B5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Spolkový dům Sudkov</w:t>
            </w:r>
          </w:p>
        </w:tc>
      </w:tr>
      <w:tr w:rsidR="0025564C" w:rsidRPr="0087602D" w14:paraId="274376C6" w14:textId="77777777" w:rsidTr="0042747D">
        <w:tc>
          <w:tcPr>
            <w:tcW w:w="1603" w:type="pct"/>
            <w:shd w:val="clear" w:color="auto" w:fill="auto"/>
            <w:vAlign w:val="center"/>
          </w:tcPr>
          <w:p w14:paraId="4D9AB725" w14:textId="77777777" w:rsidR="0025564C" w:rsidRPr="00451D99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1D99">
              <w:rPr>
                <w:rFonts w:ascii="Arial" w:hAnsi="Arial" w:cs="Arial"/>
                <w:b/>
                <w:sz w:val="18"/>
                <w:szCs w:val="18"/>
              </w:rPr>
              <w:t>Část zakázky, za kterou je předložena nabídka účastníka ZŘ:</w:t>
            </w:r>
          </w:p>
          <w:p w14:paraId="04772486" w14:textId="4370F4A9" w:rsidR="0025564C" w:rsidRPr="00EE6F65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1D99">
              <w:rPr>
                <w:rFonts w:ascii="Arial" w:hAnsi="Arial" w:cs="Arial"/>
                <w:b/>
                <w:sz w:val="18"/>
                <w:szCs w:val="18"/>
              </w:rPr>
              <w:t>(nehodící se škrtněte, nebo vymažte)</w:t>
            </w:r>
          </w:p>
        </w:tc>
        <w:tc>
          <w:tcPr>
            <w:tcW w:w="3397" w:type="pct"/>
            <w:shd w:val="clear" w:color="auto" w:fill="auto"/>
          </w:tcPr>
          <w:p w14:paraId="24108666" w14:textId="77777777" w:rsidR="0025564C" w:rsidRPr="00451D99" w:rsidRDefault="0025564C" w:rsidP="0025564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D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1: Stavební práce (stavba)</w:t>
            </w:r>
          </w:p>
          <w:p w14:paraId="2900BAB7" w14:textId="77777777" w:rsidR="0025564C" w:rsidRPr="00451D99" w:rsidRDefault="0025564C" w:rsidP="0025564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D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2: Gastro vybavení včetně kuchyně (dodávka)</w:t>
            </w:r>
          </w:p>
          <w:p w14:paraId="69C0DF4D" w14:textId="77777777" w:rsidR="0025564C" w:rsidRDefault="0025564C" w:rsidP="0025564C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5564C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25564C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8AC36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177C0C1" w14:textId="46A28A92" w:rsidR="00D77DA7" w:rsidRPr="00FC6B5D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32E68B2C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0A2A80B6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1B987C5E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3E7E91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67A2DCE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175F3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4FADC7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E7D24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210817D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83C0D0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2CCB38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1C52A0B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444F6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DA72F0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E86000A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3EAA87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C4C8C41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FAD82F7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BC7651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2AF161C9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A13F6D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77DA7" w:rsidRPr="0087602D" w14:paraId="38F268B2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09412108" w14:textId="77777777" w:rsidR="00D77DA7" w:rsidRPr="00AF6D25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29CEE8C" w14:textId="419A5286" w:rsidR="00D77DA7" w:rsidRPr="00AF6D25" w:rsidRDefault="00D77DA7" w:rsidP="005708CE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</w:t>
            </w:r>
            <w:r w:rsidR="00FC6B5D">
              <w:rPr>
                <w:rStyle w:val="fontstyle01"/>
                <w:rFonts w:cs="Arial"/>
                <w:sz w:val="18"/>
                <w:szCs w:val="18"/>
              </w:rPr>
              <w:t xml:space="preserve"> </w:t>
            </w:r>
            <w:r w:rsidR="00FC6B5D">
              <w:rPr>
                <w:rStyle w:val="fontstyle01"/>
                <w:sz w:val="18"/>
                <w:szCs w:val="18"/>
              </w:rPr>
              <w:t>není dodavatelem ve smyslu nařízení Rady EU č. 2022/576, tzn. není</w:t>
            </w:r>
            <w:r w:rsidRPr="00AF6D25">
              <w:rPr>
                <w:rStyle w:val="fontstyle01"/>
                <w:rFonts w:cs="Arial"/>
                <w:sz w:val="18"/>
                <w:szCs w:val="18"/>
              </w:rPr>
              <w:t>:</w:t>
            </w:r>
          </w:p>
          <w:p w14:paraId="79784500" w14:textId="77777777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15FC1088" w14:textId="77777777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0212EABB" w14:textId="2E7D9876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</w:t>
            </w:r>
            <w:r w:rsidR="00FC6B5D">
              <w:rPr>
                <w:rFonts w:ascii="Arial" w:hAnsi="Arial" w:cs="Arial"/>
                <w:color w:val="000000"/>
                <w:sz w:val="18"/>
                <w:szCs w:val="18"/>
              </w:rPr>
              <w:t xml:space="preserve">í právnickou osobou, subjektem nebo orgánem, který je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z více než 50 % přímo či nepřímo vlastněn některým ze subjektů uvedených v písmeni a), ani</w:t>
            </w:r>
          </w:p>
          <w:p w14:paraId="2AC3B9B0" w14:textId="5599B5BD" w:rsidR="00D77DA7" w:rsidRDefault="00FC6B5D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není fyzickou nebo právnickou osobou, subjektem nebo orgánem, který </w:t>
            </w:r>
            <w:r w:rsidR="00D77DA7" w:rsidRPr="00AF6D25">
              <w:rPr>
                <w:rFonts w:ascii="Arial" w:hAnsi="Arial" w:cs="Arial"/>
                <w:color w:val="000000"/>
                <w:sz w:val="18"/>
                <w:szCs w:val="18"/>
              </w:rPr>
              <w:t>jedná jménem nebo na pokyn některého ze subjektů uvedených v písmeni a) nebo b)</w:t>
            </w:r>
            <w:r w:rsidR="00D77DA7"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="00D77DA7"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1E47AE5" w14:textId="77777777" w:rsidR="00FC6B5D" w:rsidRDefault="00FC6B5D" w:rsidP="00FC6B5D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E0064F" w14:textId="77777777" w:rsidR="00FC6B5D" w:rsidRPr="00E6672D" w:rsidRDefault="00FC6B5D" w:rsidP="00FC6B5D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695F0712" w14:textId="77777777" w:rsidR="00FC6B5D" w:rsidRPr="00E6672D" w:rsidRDefault="00FC6B5D" w:rsidP="00FC6B5D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9F3FD6" w14:textId="77777777" w:rsidR="00FC6B5D" w:rsidRPr="00E6672D" w:rsidRDefault="00FC6B5D" w:rsidP="00FC6B5D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2F6F8BA7" w14:textId="77777777" w:rsidR="00FC6B5D" w:rsidRPr="00AF6D25" w:rsidRDefault="00FC6B5D" w:rsidP="00C82C6E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2CAD5" w14:textId="77777777" w:rsidR="00D77DA7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18C3049" w14:textId="77777777" w:rsidR="00D77DA7" w:rsidRPr="00AF6D25" w:rsidRDefault="00D77DA7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25315D" w14:textId="1ED24475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o omezujících opatřeních vzhledem k činnostem narušujícím nebo ohrožujícím územní celistvost, svrchovanost a nezávislost Ukrajiny (ve znění pozdějších aktualizací)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 xml:space="preserve"> ve spojení s prováděcím nařízením Rady (EU) č. 2022/581, nařízením rady (EU) č. 208/2014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nařízení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(ES) č. 765/2006 ze dne 18. května 2006 o omezujících opatřeních vůči prezidentu Lukašenkovi a některým představitelům Běloruska (ve znění pozdějších aktualizací)</w:t>
            </w:r>
            <w:r w:rsidR="00C82C6E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FE3BC9D" w14:textId="77777777" w:rsidR="00D77DA7" w:rsidRPr="00AF6D25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EC7A83A" w14:textId="77777777" w:rsidR="00D77DA7" w:rsidRPr="00C82C6E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Cs/>
                <w:sz w:val="18"/>
                <w:szCs w:val="18"/>
              </w:rPr>
            </w:pPr>
            <w:r w:rsidRPr="00C82C6E">
              <w:rPr>
                <w:rFonts w:eastAsia="Arial" w:cs="Arial"/>
                <w:bCs/>
                <w:sz w:val="18"/>
                <w:szCs w:val="18"/>
              </w:rPr>
              <w:t>V případě změny výše uvedeného budu neprodleně zadavatele informovat.</w:t>
            </w:r>
          </w:p>
          <w:p w14:paraId="5C8DA710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14F0387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F472F68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A74C2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10DE9A8D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B22608C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77DA7" w:rsidRPr="0087602D" w14:paraId="231BEE5F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46DBD5D5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A73892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C324454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17AC3906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2F743E22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19805C52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6C627194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31A0ABC7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5145134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77C104F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2D8A6710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77DA7" w:rsidRPr="00AF6D25" w14:paraId="7CF570A5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7BEAB866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76B1095A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00C0BBE8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EEF6113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C1A4C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7E39D44F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B92E0E6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CCA9752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94743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03AA00C0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73B9403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77DA7" w:rsidRPr="0087602D" w14:paraId="44198BAB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BEB7388" w14:textId="77777777" w:rsidR="00D77DA7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2BC0193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01951DBA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271E32CD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50A21A53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D8C400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17E429A4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60FB9F56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C8F9B1E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C3EB407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C8D3A1F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77DA7" w:rsidRPr="00AF6D25" w14:paraId="10B71309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301C8B8C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52224383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784E7A3" w14:textId="77777777" w:rsidR="00D77DA7" w:rsidRPr="00AF6D25" w:rsidRDefault="00D77DA7" w:rsidP="0025564C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5A620A4C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1F121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5CFC71E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BAB835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5DDB60B3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0FF464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61F6EE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42F6381A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6EEF68B0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1902C09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08764D0B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D30765" w14:textId="77777777" w:rsidR="00D77DA7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CCFB89D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EA095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F298C03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7656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D0B76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97DA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569C6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E7941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8206C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0BD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ED13B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54964EDD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D1A88B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DFC56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DFE21E5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5C65A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4B48A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3965A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74C0BB98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6720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5DD94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459D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88FE3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4C31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C479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2E1E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6DC12C" w14:textId="02C892C9" w:rsidR="001A799A" w:rsidRPr="0043731A" w:rsidRDefault="001A799A" w:rsidP="00D77DA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3345" w14:textId="77777777" w:rsidR="0085510A" w:rsidRDefault="0085510A" w:rsidP="008955B2">
      <w:r>
        <w:separator/>
      </w:r>
    </w:p>
  </w:endnote>
  <w:endnote w:type="continuationSeparator" w:id="0">
    <w:p w14:paraId="037DDF12" w14:textId="77777777" w:rsidR="0085510A" w:rsidRDefault="0085510A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BB01" w14:textId="77777777" w:rsidR="0085510A" w:rsidRDefault="0085510A" w:rsidP="008955B2">
      <w:r>
        <w:separator/>
      </w:r>
    </w:p>
  </w:footnote>
  <w:footnote w:type="continuationSeparator" w:id="0">
    <w:p w14:paraId="2078A55D" w14:textId="77777777" w:rsidR="0085510A" w:rsidRDefault="0085510A" w:rsidP="008955B2">
      <w:r>
        <w:continuationSeparator/>
      </w:r>
    </w:p>
  </w:footnote>
  <w:footnote w:id="1">
    <w:p w14:paraId="4E0D1B63" w14:textId="77777777" w:rsidR="00D77DA7" w:rsidRPr="00C82C6E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7E07D4E" w14:textId="77777777" w:rsidR="00D77DA7" w:rsidRPr="00C82C6E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C82C6E">
        <w:rPr>
          <w:rFonts w:cs="Arial"/>
          <w:sz w:val="15"/>
          <w:szCs w:val="15"/>
          <w:lang w:val="cs-CZ"/>
        </w:rPr>
        <w:t>.</w:t>
      </w:r>
    </w:p>
  </w:footnote>
  <w:footnote w:id="3">
    <w:p w14:paraId="35EFD232" w14:textId="2C7B9B62" w:rsidR="00C82C6E" w:rsidRPr="00C82C6E" w:rsidRDefault="00C82C6E">
      <w:pPr>
        <w:pStyle w:val="Textpoznpodarou"/>
        <w:rPr>
          <w:lang w:val="cs-CZ"/>
        </w:rPr>
      </w:pPr>
      <w:r w:rsidRPr="00C82C6E">
        <w:rPr>
          <w:rStyle w:val="Znakapoznpodarou"/>
          <w:rFonts w:cs="Arial"/>
          <w:sz w:val="15"/>
          <w:szCs w:val="15"/>
        </w:rPr>
        <w:footnoteRef/>
      </w:r>
      <w:r w:rsidRPr="00C82C6E">
        <w:rPr>
          <w:rFonts w:cs="Arial"/>
          <w:sz w:val="15"/>
          <w:szCs w:val="15"/>
        </w:rPr>
        <w:t xml:space="preserve"> </w:t>
      </w:r>
      <w:r w:rsidRPr="00C82C6E">
        <w:rPr>
          <w:rFonts w:cs="Arial"/>
          <w:sz w:val="15"/>
          <w:szCs w:val="15"/>
          <w:lang w:val="cs-CZ"/>
        </w:rPr>
        <w:t>Aktuální seznam sankcionovaných osob je uveden</w:t>
      </w:r>
      <w:r>
        <w:rPr>
          <w:rFonts w:cs="Arial"/>
          <w:sz w:val="15"/>
          <w:szCs w:val="15"/>
          <w:lang w:val="cs-CZ"/>
        </w:rPr>
        <w:t xml:space="preserve"> i</w:t>
      </w:r>
      <w:r w:rsidRPr="00C82C6E">
        <w:rPr>
          <w:rFonts w:cs="Arial"/>
          <w:sz w:val="15"/>
          <w:szCs w:val="15"/>
          <w:lang w:val="cs-CZ"/>
        </w:rPr>
        <w:t xml:space="preserve"> na </w:t>
      </w:r>
      <w:hyperlink r:id="rId2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https://www.sanctionsmap.eu/</w:t>
        </w:r>
      </w:hyperlink>
      <w:r w:rsidRPr="00C82C6E">
        <w:rPr>
          <w:rFonts w:cs="Arial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65DDF"/>
    <w:rsid w:val="00091BDC"/>
    <w:rsid w:val="000B677D"/>
    <w:rsid w:val="000D10A8"/>
    <w:rsid w:val="0011615C"/>
    <w:rsid w:val="0017150B"/>
    <w:rsid w:val="00176821"/>
    <w:rsid w:val="001A0484"/>
    <w:rsid w:val="001A799A"/>
    <w:rsid w:val="00202BD2"/>
    <w:rsid w:val="00230BB3"/>
    <w:rsid w:val="0025564C"/>
    <w:rsid w:val="002765C6"/>
    <w:rsid w:val="002D6556"/>
    <w:rsid w:val="002E3C4C"/>
    <w:rsid w:val="00310865"/>
    <w:rsid w:val="003B6259"/>
    <w:rsid w:val="003C0F57"/>
    <w:rsid w:val="003D11BE"/>
    <w:rsid w:val="003E6561"/>
    <w:rsid w:val="003F0C1B"/>
    <w:rsid w:val="00415E0C"/>
    <w:rsid w:val="0043731A"/>
    <w:rsid w:val="00472433"/>
    <w:rsid w:val="004E7DC7"/>
    <w:rsid w:val="005140E8"/>
    <w:rsid w:val="00533CF4"/>
    <w:rsid w:val="00547D1B"/>
    <w:rsid w:val="005659B3"/>
    <w:rsid w:val="00576689"/>
    <w:rsid w:val="0058785E"/>
    <w:rsid w:val="00600D82"/>
    <w:rsid w:val="00612185"/>
    <w:rsid w:val="006370E6"/>
    <w:rsid w:val="00673543"/>
    <w:rsid w:val="00697A57"/>
    <w:rsid w:val="007005E0"/>
    <w:rsid w:val="00721826"/>
    <w:rsid w:val="008053FD"/>
    <w:rsid w:val="00827737"/>
    <w:rsid w:val="0085510A"/>
    <w:rsid w:val="00867DEA"/>
    <w:rsid w:val="008736B5"/>
    <w:rsid w:val="008955B2"/>
    <w:rsid w:val="00897FBB"/>
    <w:rsid w:val="008A7B77"/>
    <w:rsid w:val="009370A4"/>
    <w:rsid w:val="009A4DC0"/>
    <w:rsid w:val="009B2699"/>
    <w:rsid w:val="009B7E2D"/>
    <w:rsid w:val="009C5D71"/>
    <w:rsid w:val="009F3323"/>
    <w:rsid w:val="009F6357"/>
    <w:rsid w:val="00A2636F"/>
    <w:rsid w:val="00AA416B"/>
    <w:rsid w:val="00AA6A69"/>
    <w:rsid w:val="00AC080E"/>
    <w:rsid w:val="00BB4FE3"/>
    <w:rsid w:val="00BC27B3"/>
    <w:rsid w:val="00BD28B7"/>
    <w:rsid w:val="00C04BBA"/>
    <w:rsid w:val="00C12E70"/>
    <w:rsid w:val="00C50198"/>
    <w:rsid w:val="00C82C6E"/>
    <w:rsid w:val="00CC15F0"/>
    <w:rsid w:val="00CE1836"/>
    <w:rsid w:val="00D641F2"/>
    <w:rsid w:val="00D77DA7"/>
    <w:rsid w:val="00DB0F05"/>
    <w:rsid w:val="00DB3CD3"/>
    <w:rsid w:val="00E02ECC"/>
    <w:rsid w:val="00E112E7"/>
    <w:rsid w:val="00E16486"/>
    <w:rsid w:val="00E25A6B"/>
    <w:rsid w:val="00E47608"/>
    <w:rsid w:val="00E77623"/>
    <w:rsid w:val="00E95028"/>
    <w:rsid w:val="00EA1218"/>
    <w:rsid w:val="00EB6A4E"/>
    <w:rsid w:val="00EF7DF8"/>
    <w:rsid w:val="00F073F2"/>
    <w:rsid w:val="00F46CD9"/>
    <w:rsid w:val="00F66473"/>
    <w:rsid w:val="00F6680A"/>
    <w:rsid w:val="00F70458"/>
    <w:rsid w:val="00F770D7"/>
    <w:rsid w:val="00FA4C27"/>
    <w:rsid w:val="00FC6B5D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7DA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7DA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</cp:revision>
  <cp:lastPrinted>2016-11-28T14:10:00Z</cp:lastPrinted>
  <dcterms:created xsi:type="dcterms:W3CDTF">2025-04-04T08:57:00Z</dcterms:created>
  <dcterms:modified xsi:type="dcterms:W3CDTF">2025-04-23T12:53:00Z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