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5E9BC" w14:textId="3CAF2FBB" w:rsidR="000111A4" w:rsidRDefault="000111A4" w:rsidP="000111A4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111A4">
        <w:rPr>
          <w:rFonts w:ascii="Arial" w:hAnsi="Arial" w:cs="Arial"/>
          <w:sz w:val="22"/>
          <w:szCs w:val="22"/>
        </w:rPr>
        <w:t xml:space="preserve">Anonymizovaný seznam účastníků zakázky </w:t>
      </w:r>
      <w:r w:rsidR="00A05FD7" w:rsidRPr="00A05FD7">
        <w:rPr>
          <w:rFonts w:ascii="Arial" w:hAnsi="Arial" w:cs="Arial"/>
          <w:b/>
          <w:bCs/>
          <w:sz w:val="22"/>
          <w:szCs w:val="22"/>
        </w:rPr>
        <w:t>„V 00809 – Prodloužení splaškové kanalizace a vodovodu Ludvíkov a Velké Losiny“</w:t>
      </w:r>
    </w:p>
    <w:p w14:paraId="20443645" w14:textId="77777777" w:rsidR="000111A4" w:rsidRPr="000111A4" w:rsidRDefault="000111A4">
      <w:pPr>
        <w:rPr>
          <w:rFonts w:ascii="Arial" w:hAnsi="Arial" w:cs="Arial"/>
          <w:sz w:val="22"/>
          <w:szCs w:val="22"/>
        </w:rPr>
      </w:pPr>
    </w:p>
    <w:tbl>
      <w:tblPr>
        <w:tblW w:w="367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5"/>
        <w:gridCol w:w="4897"/>
      </w:tblGrid>
      <w:tr w:rsidR="00A05FD7" w:rsidRPr="00107113" w14:paraId="14710E9A" w14:textId="77777777" w:rsidTr="00A05FD7">
        <w:trPr>
          <w:trHeight w:val="1153"/>
          <w:jc w:val="center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D60B84" w14:textId="77777777" w:rsidR="00A05FD7" w:rsidRPr="00107113" w:rsidRDefault="00A05FD7" w:rsidP="00B830E7">
            <w:pPr>
              <w:spacing w:before="120" w:line="26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113">
              <w:rPr>
                <w:rFonts w:ascii="Arial" w:hAnsi="Arial" w:cs="Arial"/>
                <w:b/>
                <w:bCs/>
                <w:sz w:val="20"/>
                <w:szCs w:val="20"/>
              </w:rPr>
              <w:t>Pořadové číslo nabídky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4E8C81" w14:textId="77777777" w:rsidR="00A05FD7" w:rsidRPr="00107113" w:rsidRDefault="00A05FD7" w:rsidP="00B830E7">
            <w:pPr>
              <w:spacing w:before="120" w:line="26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113">
              <w:rPr>
                <w:rFonts w:ascii="Arial" w:hAnsi="Arial" w:cs="Arial"/>
                <w:b/>
                <w:bCs/>
                <w:sz w:val="20"/>
                <w:szCs w:val="20"/>
              </w:rPr>
              <w:t>Cena v Kč bez DPH</w:t>
            </w:r>
          </w:p>
        </w:tc>
      </w:tr>
      <w:tr w:rsidR="00A05FD7" w:rsidRPr="00107113" w14:paraId="034D3BBB" w14:textId="77777777" w:rsidTr="00A05FD7">
        <w:trPr>
          <w:trHeight w:val="807"/>
          <w:jc w:val="center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9E656" w14:textId="77777777" w:rsidR="00A05FD7" w:rsidRPr="00107113" w:rsidRDefault="00A05FD7" w:rsidP="00B830E7">
            <w:pPr>
              <w:spacing w:before="120" w:line="264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CA4DA" w14:textId="77777777" w:rsidR="00A05FD7" w:rsidRPr="00E5293C" w:rsidRDefault="00A05FD7" w:rsidP="00B830E7">
            <w:pPr>
              <w:spacing w:before="120" w:line="264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0A7BB6">
              <w:rPr>
                <w:rFonts w:ascii="Arial" w:eastAsia="Calibri" w:hAnsi="Arial" w:cs="Arial"/>
                <w:sz w:val="20"/>
                <w:szCs w:val="20"/>
              </w:rPr>
              <w:t>8 502 329,58 + 14 327 363,61 =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</w:t>
            </w:r>
            <w:r w:rsidRPr="00462A8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22 829 693,19</w:t>
            </w:r>
          </w:p>
        </w:tc>
      </w:tr>
      <w:tr w:rsidR="00A05FD7" w:rsidRPr="00107113" w14:paraId="703705B3" w14:textId="77777777" w:rsidTr="00A05FD7">
        <w:trPr>
          <w:trHeight w:val="807"/>
          <w:jc w:val="center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92437" w14:textId="77777777" w:rsidR="00A05FD7" w:rsidRPr="00107113" w:rsidRDefault="00A05FD7" w:rsidP="00B830E7">
            <w:pPr>
              <w:spacing w:before="120" w:line="264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26B31" w14:textId="77777777" w:rsidR="00A05FD7" w:rsidRPr="00107113" w:rsidRDefault="00A05FD7" w:rsidP="00B830E7">
            <w:pPr>
              <w:spacing w:before="120" w:line="264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0A7BB6">
              <w:rPr>
                <w:rFonts w:ascii="Arial" w:eastAsia="Calibri" w:hAnsi="Arial" w:cs="Arial"/>
                <w:sz w:val="20"/>
                <w:szCs w:val="20"/>
              </w:rPr>
              <w:t>7 578 554,33 + 12 959 591,91 =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</w:t>
            </w:r>
            <w:r w:rsidRPr="00462A8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20 538 146,24</w:t>
            </w:r>
          </w:p>
        </w:tc>
      </w:tr>
      <w:tr w:rsidR="00A05FD7" w:rsidRPr="00107113" w14:paraId="021751B7" w14:textId="77777777" w:rsidTr="00A05FD7">
        <w:trPr>
          <w:trHeight w:val="807"/>
          <w:jc w:val="center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28823" w14:textId="77777777" w:rsidR="00A05FD7" w:rsidRDefault="00A05FD7" w:rsidP="00B830E7">
            <w:pPr>
              <w:spacing w:before="120" w:line="264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4A47E" w14:textId="77777777" w:rsidR="00A05FD7" w:rsidRPr="003554A8" w:rsidRDefault="00A05FD7" w:rsidP="00B830E7">
            <w:pPr>
              <w:spacing w:before="120" w:line="264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0A7BB6">
              <w:rPr>
                <w:rFonts w:ascii="Arial" w:eastAsia="Calibri" w:hAnsi="Arial" w:cs="Arial"/>
                <w:sz w:val="20"/>
                <w:szCs w:val="20"/>
              </w:rPr>
              <w:t>8 405 951,75 + 13 527 306,70 =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</w:t>
            </w:r>
            <w:r w:rsidRPr="00997CD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21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 </w:t>
            </w:r>
            <w:r w:rsidRPr="00997CD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933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</w:t>
            </w:r>
            <w:r w:rsidRPr="00997CD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258,45</w:t>
            </w:r>
          </w:p>
        </w:tc>
      </w:tr>
      <w:tr w:rsidR="00A05FD7" w:rsidRPr="00107113" w14:paraId="342950F8" w14:textId="77777777" w:rsidTr="00A05FD7">
        <w:trPr>
          <w:trHeight w:val="807"/>
          <w:jc w:val="center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68816" w14:textId="77777777" w:rsidR="00A05FD7" w:rsidRDefault="00A05FD7" w:rsidP="00B830E7">
            <w:pPr>
              <w:spacing w:before="120" w:line="264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E4352" w14:textId="77777777" w:rsidR="00A05FD7" w:rsidRPr="00CD4274" w:rsidRDefault="00A05FD7" w:rsidP="00B830E7">
            <w:pPr>
              <w:spacing w:before="120" w:line="264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0A7BB6">
              <w:rPr>
                <w:rFonts w:ascii="Arial" w:eastAsia="Calibri" w:hAnsi="Arial" w:cs="Arial"/>
                <w:sz w:val="20"/>
                <w:szCs w:val="20"/>
              </w:rPr>
              <w:t>7 986 567,09 + 12 457 985,87 =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</w:t>
            </w:r>
            <w:r w:rsidRPr="00FD5F4F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20 444 552,96</w:t>
            </w:r>
          </w:p>
        </w:tc>
      </w:tr>
      <w:tr w:rsidR="00A05FD7" w:rsidRPr="00107113" w14:paraId="28167C18" w14:textId="77777777" w:rsidTr="00A05FD7">
        <w:trPr>
          <w:trHeight w:val="807"/>
          <w:jc w:val="center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40C11" w14:textId="77777777" w:rsidR="00A05FD7" w:rsidRDefault="00A05FD7" w:rsidP="00B830E7">
            <w:pPr>
              <w:spacing w:before="120" w:line="264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56814" w14:textId="77777777" w:rsidR="00A05FD7" w:rsidRPr="00CD4274" w:rsidRDefault="00A05FD7" w:rsidP="00B830E7">
            <w:pPr>
              <w:spacing w:before="120" w:line="264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0A7BB6">
              <w:rPr>
                <w:rFonts w:ascii="Arial" w:eastAsia="Calibri" w:hAnsi="Arial" w:cs="Arial"/>
                <w:sz w:val="20"/>
                <w:szCs w:val="20"/>
              </w:rPr>
              <w:t>10 877 582,85 + 20 516 706,86 =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</w:t>
            </w:r>
            <w:r w:rsidRPr="00FD5F4F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31 394 289,71</w:t>
            </w:r>
          </w:p>
        </w:tc>
      </w:tr>
      <w:tr w:rsidR="00A05FD7" w:rsidRPr="00107113" w14:paraId="04497A9E" w14:textId="77777777" w:rsidTr="00A05FD7">
        <w:trPr>
          <w:trHeight w:val="807"/>
          <w:jc w:val="center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35A5F" w14:textId="77777777" w:rsidR="00A05FD7" w:rsidRDefault="00A05FD7" w:rsidP="00B830E7">
            <w:pPr>
              <w:spacing w:before="120" w:line="264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E7F61" w14:textId="77777777" w:rsidR="00A05FD7" w:rsidRPr="00CD4274" w:rsidRDefault="00A05FD7" w:rsidP="00B830E7">
            <w:pPr>
              <w:spacing w:before="120" w:line="264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0A7BB6">
              <w:rPr>
                <w:rFonts w:ascii="Arial" w:eastAsia="Calibri" w:hAnsi="Arial" w:cs="Arial"/>
                <w:sz w:val="20"/>
                <w:szCs w:val="20"/>
              </w:rPr>
              <w:t>7 135 279,65 + 13 117 053,03 =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</w:t>
            </w:r>
            <w:r w:rsidRPr="00FD5F4F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20 252 332,68</w:t>
            </w:r>
          </w:p>
        </w:tc>
      </w:tr>
      <w:tr w:rsidR="00A05FD7" w:rsidRPr="00107113" w14:paraId="5F166FCF" w14:textId="77777777" w:rsidTr="00A05FD7">
        <w:trPr>
          <w:trHeight w:val="807"/>
          <w:jc w:val="center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1B2BA" w14:textId="77777777" w:rsidR="00A05FD7" w:rsidRDefault="00A05FD7" w:rsidP="00B830E7">
            <w:pPr>
              <w:spacing w:before="120" w:line="264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DD739" w14:textId="77777777" w:rsidR="00A05FD7" w:rsidRPr="00CD4274" w:rsidRDefault="00A05FD7" w:rsidP="00B830E7">
            <w:pPr>
              <w:spacing w:before="120" w:line="264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0A7BB6">
              <w:rPr>
                <w:rFonts w:ascii="Arial" w:eastAsia="Calibri" w:hAnsi="Arial" w:cs="Arial"/>
                <w:sz w:val="20"/>
                <w:szCs w:val="20"/>
              </w:rPr>
              <w:t>9 198 938,18 + 15 445 923,96 =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</w:t>
            </w:r>
            <w:r w:rsidRPr="00FD5F4F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24 644 862,14</w:t>
            </w:r>
          </w:p>
        </w:tc>
      </w:tr>
    </w:tbl>
    <w:p w14:paraId="244EF896" w14:textId="77777777" w:rsidR="000111A4" w:rsidRDefault="000111A4"/>
    <w:sectPr w:rsidR="000111A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3355C" w14:textId="77777777" w:rsidR="000111A4" w:rsidRDefault="000111A4" w:rsidP="000111A4">
      <w:r>
        <w:separator/>
      </w:r>
    </w:p>
  </w:endnote>
  <w:endnote w:type="continuationSeparator" w:id="0">
    <w:p w14:paraId="7BE944D0" w14:textId="77777777" w:rsidR="000111A4" w:rsidRDefault="000111A4" w:rsidP="00011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24FEE" w14:textId="77777777" w:rsidR="000111A4" w:rsidRDefault="000111A4" w:rsidP="000111A4">
      <w:r>
        <w:separator/>
      </w:r>
    </w:p>
  </w:footnote>
  <w:footnote w:type="continuationSeparator" w:id="0">
    <w:p w14:paraId="7BCCBBA0" w14:textId="77777777" w:rsidR="000111A4" w:rsidRDefault="000111A4" w:rsidP="000111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0" w:type="dxa"/>
      <w:jc w:val="center"/>
      <w:tblBorders>
        <w:top w:val="single" w:sz="4" w:space="0" w:color="A0A5A8"/>
        <w:left w:val="single" w:sz="4" w:space="0" w:color="A0A5A8"/>
        <w:bottom w:val="single" w:sz="4" w:space="0" w:color="A0A5A8"/>
        <w:right w:val="single" w:sz="4" w:space="0" w:color="A0A5A8"/>
        <w:insideH w:val="single" w:sz="4" w:space="0" w:color="A0A5A8"/>
        <w:insideV w:val="single" w:sz="4" w:space="0" w:color="A0A5A8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0200"/>
    </w:tblGrid>
    <w:tr w:rsidR="00A05FD7" w14:paraId="7E8F30D7" w14:textId="77777777" w:rsidTr="00B830E7">
      <w:trPr>
        <w:trHeight w:val="699"/>
        <w:jc w:val="center"/>
      </w:trPr>
      <w:tc>
        <w:tcPr>
          <w:tcW w:w="10206" w:type="dxa"/>
          <w:tcBorders>
            <w:top w:val="single" w:sz="4" w:space="0" w:color="A0A5A8"/>
            <w:left w:val="single" w:sz="4" w:space="0" w:color="A0A5A8"/>
            <w:bottom w:val="single" w:sz="4" w:space="0" w:color="A0A5A8"/>
            <w:right w:val="single" w:sz="4" w:space="0" w:color="A0A5A8"/>
          </w:tcBorders>
          <w:hideMark/>
        </w:tcPr>
        <w:p w14:paraId="65E46CF2" w14:textId="77777777" w:rsidR="00A05FD7" w:rsidRPr="00BC0F7B" w:rsidRDefault="00A05FD7" w:rsidP="00A05FD7">
          <w:pPr>
            <w:ind w:firstLine="360"/>
            <w:jc w:val="center"/>
            <w:rPr>
              <w:rFonts w:ascii="Arial" w:hAnsi="Arial" w:cs="Arial"/>
              <w:b/>
              <w:bCs/>
              <w:noProof/>
            </w:rPr>
          </w:pPr>
          <w:r w:rsidRPr="00BC0F7B">
            <w:rPr>
              <w:rFonts w:ascii="Arial" w:hAnsi="Arial" w:cs="Arial"/>
              <w:b/>
              <w:bCs/>
              <w:noProof/>
            </w:rPr>
            <w:t>Vodohospodářská zařízení Šumperk, a. s. a Obec Velké Losiny</w:t>
          </w:r>
        </w:p>
        <w:p w14:paraId="07345AE1" w14:textId="77777777" w:rsidR="00A05FD7" w:rsidRDefault="00A05FD7" w:rsidP="00A05FD7">
          <w:pPr>
            <w:ind w:firstLine="360"/>
            <w:jc w:val="center"/>
            <w:rPr>
              <w:rFonts w:ascii="Arial" w:hAnsi="Arial" w:cs="Arial"/>
              <w:b/>
              <w:bCs/>
            </w:rPr>
          </w:pPr>
          <w:bookmarkStart w:id="0" w:name="_Hlk183011048"/>
          <w:r w:rsidRPr="00BC0F7B">
            <w:rPr>
              <w:rFonts w:ascii="Arial" w:hAnsi="Arial" w:cs="Arial"/>
              <w:b/>
              <w:bCs/>
              <w:noProof/>
            </w:rPr>
            <w:t>„V 00809 – Prodloužení splaškové kanalizace a vodovodu Ludvíkov a Velké Losiny“</w:t>
          </w:r>
          <w:bookmarkEnd w:id="0"/>
        </w:p>
      </w:tc>
    </w:tr>
  </w:tbl>
  <w:p w14:paraId="66ADC17A" w14:textId="77777777" w:rsidR="000111A4" w:rsidRDefault="000111A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1A4"/>
    <w:rsid w:val="000111A4"/>
    <w:rsid w:val="00032CC6"/>
    <w:rsid w:val="0034523F"/>
    <w:rsid w:val="00A0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D2664"/>
  <w15:chartTrackingRefBased/>
  <w15:docId w15:val="{9930116F-48D3-4386-9467-01EBA555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11A4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111A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111A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111A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111A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111A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111A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111A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111A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111A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111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111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111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111A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111A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111A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111A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111A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111A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111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0111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111A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0111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111A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0111A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111A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0111A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111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111A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111A4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0111A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111A4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0111A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111A4"/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73</Words>
  <Characters>434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Ing. Ladislav Kavřík</dc:creator>
  <cp:keywords/>
  <dc:description/>
  <cp:lastModifiedBy>Mgr. Ing. Ladislav Kavřík</cp:lastModifiedBy>
  <cp:revision>2</cp:revision>
  <dcterms:created xsi:type="dcterms:W3CDTF">2025-02-07T07:06:00Z</dcterms:created>
  <dcterms:modified xsi:type="dcterms:W3CDTF">2025-03-10T09:58:00Z</dcterms:modified>
</cp:coreProperties>
</file>