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D246" w14:textId="77777777" w:rsidR="00716DE9" w:rsidRPr="003D32A7" w:rsidRDefault="00716DE9" w:rsidP="00FB33B2">
      <w:pPr>
        <w:keepNext/>
        <w:pBdr>
          <w:bottom w:val="single" w:sz="18" w:space="1" w:color="C00000"/>
        </w:pBdr>
        <w:spacing w:before="240" w:after="60" w:line="276" w:lineRule="auto"/>
        <w:jc w:val="center"/>
        <w:outlineLvl w:val="0"/>
        <w:rPr>
          <w:rFonts w:ascii="Cambria" w:hAnsi="Cambria"/>
          <w:b/>
          <w:bCs/>
          <w:kern w:val="32"/>
          <w:sz w:val="56"/>
          <w:szCs w:val="52"/>
          <w:lang w:eastAsia="en-US"/>
        </w:rPr>
      </w:pPr>
      <w:r w:rsidRPr="003D32A7">
        <w:rPr>
          <w:rFonts w:ascii="Cambria" w:hAnsi="Cambria"/>
          <w:b/>
          <w:kern w:val="32"/>
          <w:sz w:val="56"/>
          <w:szCs w:val="52"/>
          <w:lang w:eastAsia="en-US"/>
        </w:rPr>
        <w:t>KRYCÍ LIST NABÍDKY</w:t>
      </w:r>
    </w:p>
    <w:p w14:paraId="0CEEA29F" w14:textId="77777777" w:rsidR="00716DE9" w:rsidRPr="003D32A7" w:rsidRDefault="005A09C5" w:rsidP="00BE5325">
      <w:pPr>
        <w:keepNext/>
        <w:spacing w:before="60" w:after="60" w:line="276" w:lineRule="auto"/>
        <w:jc w:val="center"/>
        <w:outlineLvl w:val="1"/>
        <w:rPr>
          <w:rFonts w:ascii="Cambria" w:hAnsi="Cambria"/>
          <w:bCs/>
          <w:iCs/>
          <w:sz w:val="22"/>
        </w:rPr>
      </w:pP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775E2F">
        <w:rPr>
          <w:rFonts w:ascii="Cambria" w:hAnsi="Cambria"/>
          <w:bCs/>
          <w:iCs/>
          <w:sz w:val="22"/>
          <w:szCs w:val="22"/>
          <w:lang w:eastAsia="en-US"/>
        </w:rPr>
        <w:t>služby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zadávané jako </w:t>
      </w:r>
      <w:r w:rsidR="00775E2F">
        <w:rPr>
          <w:rFonts w:ascii="Cambria" w:hAnsi="Cambria"/>
          <w:bCs/>
          <w:iCs/>
          <w:sz w:val="22"/>
          <w:szCs w:val="22"/>
          <w:lang w:eastAsia="en-US"/>
        </w:rPr>
        <w:t>nadlimitní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 xml:space="preserve"> veřejná zakázka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, 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>zadávan</w:t>
      </w:r>
      <w:r w:rsidR="000B30B1">
        <w:rPr>
          <w:rFonts w:ascii="Cambria" w:hAnsi="Cambria"/>
          <w:bCs/>
          <w:iCs/>
          <w:sz w:val="22"/>
          <w:szCs w:val="22"/>
          <w:lang w:eastAsia="en-US"/>
        </w:rPr>
        <w:t>á</w:t>
      </w:r>
      <w:r w:rsidR="00775E2F">
        <w:rPr>
          <w:rFonts w:ascii="Cambria" w:hAnsi="Cambria"/>
          <w:bCs/>
          <w:iCs/>
          <w:sz w:val="22"/>
          <w:szCs w:val="22"/>
          <w:lang w:eastAsia="en-US"/>
        </w:rPr>
        <w:t xml:space="preserve"> v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="00775E2F">
        <w:rPr>
          <w:rFonts w:ascii="Cambria" w:hAnsi="Cambria"/>
          <w:bCs/>
          <w:iCs/>
          <w:sz w:val="22"/>
          <w:szCs w:val="22"/>
          <w:lang w:eastAsia="en-US"/>
        </w:rPr>
        <w:t>otevřeném řízení dle § 56</w:t>
      </w:r>
      <w:r w:rsidR="000B30B1" w:rsidRPr="000B30B1">
        <w:rPr>
          <w:rFonts w:ascii="Cambria" w:hAnsi="Cambria"/>
          <w:bCs/>
          <w:iCs/>
          <w:sz w:val="22"/>
          <w:szCs w:val="22"/>
          <w:lang w:eastAsia="en-US"/>
        </w:rPr>
        <w:t xml:space="preserve"> zákona</w:t>
      </w:r>
      <w:r w:rsidRPr="003D32A7">
        <w:rPr>
          <w:rFonts w:ascii="Cambria" w:hAnsi="Cambria"/>
          <w:bCs/>
          <w:iCs/>
          <w:sz w:val="22"/>
          <w:szCs w:val="22"/>
          <w:lang w:eastAsia="en-US"/>
        </w:rPr>
        <w:t xml:space="preserve"> č. 134/2016 Sb., o zadávání veřejných zakázek (dále jen „zákon“</w:t>
      </w:r>
      <w:r w:rsidR="000D0D87" w:rsidRPr="003D32A7">
        <w:rPr>
          <w:rFonts w:ascii="Cambria" w:hAnsi="Cambria"/>
          <w:bCs/>
          <w:iCs/>
          <w:sz w:val="22"/>
          <w:szCs w:val="22"/>
          <w:lang w:eastAsia="en-US"/>
        </w:rPr>
        <w:t>)</w:t>
      </w:r>
    </w:p>
    <w:p w14:paraId="39E16369" w14:textId="77777777" w:rsidR="00716DE9" w:rsidRPr="00CD116F" w:rsidRDefault="00907F4A" w:rsidP="00907F4A">
      <w:pP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0"/>
          <w:lang w:eastAsia="en-US"/>
        </w:rPr>
      </w:pPr>
      <w:r w:rsidRPr="00CD116F">
        <w:rPr>
          <w:rFonts w:ascii="Cambria" w:hAnsi="Cambria"/>
          <w:b/>
          <w:bCs/>
          <w:sz w:val="48"/>
          <w:szCs w:val="48"/>
        </w:rPr>
        <w:t xml:space="preserve"> </w:t>
      </w:r>
      <w:r w:rsidR="00A641AA">
        <w:rPr>
          <w:rFonts w:ascii="Cambria" w:hAnsi="Cambria"/>
          <w:b/>
          <w:bCs/>
          <w:sz w:val="48"/>
          <w:szCs w:val="48"/>
        </w:rPr>
        <w:t>„</w:t>
      </w:r>
      <w:r w:rsidR="00095711">
        <w:rPr>
          <w:rFonts w:ascii="Cambria" w:hAnsi="Cambria"/>
          <w:b/>
          <w:bCs/>
          <w:sz w:val="48"/>
          <w:szCs w:val="48"/>
        </w:rPr>
        <w:t>Zajištění provizorní školy v Prušánkách</w:t>
      </w:r>
      <w:r w:rsidR="00A641AA">
        <w:rPr>
          <w:rFonts w:ascii="Cambria" w:hAnsi="Cambria"/>
          <w:b/>
          <w:bCs/>
          <w:sz w:val="48"/>
          <w:szCs w:val="48"/>
        </w:rPr>
        <w:t>“</w:t>
      </w:r>
    </w:p>
    <w:p w14:paraId="16AF8F16" w14:textId="77777777" w:rsidR="00716DE9" w:rsidRPr="003D32A7" w:rsidRDefault="00716DE9" w:rsidP="00FB33B2">
      <w:pPr>
        <w:pBdr>
          <w:bottom w:val="single" w:sz="18" w:space="1" w:color="C00000"/>
        </w:pBdr>
        <w:spacing w:after="120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180" w:type="dxa"/>
        <w:tblBorders>
          <w:top w:val="thinThickSmallGap" w:sz="18" w:space="0" w:color="215868" w:themeColor="accent5" w:themeShade="80"/>
          <w:left w:val="thinThickSmallGap" w:sz="18" w:space="0" w:color="215868" w:themeColor="accent5" w:themeShade="80"/>
          <w:bottom w:val="thinThickSmallGap" w:sz="18" w:space="0" w:color="215868" w:themeColor="accent5" w:themeShade="80"/>
          <w:right w:val="thinThickSmallGap" w:sz="18" w:space="0" w:color="215868" w:themeColor="accent5" w:themeShade="80"/>
        </w:tblBorders>
        <w:tblLook w:val="04A0" w:firstRow="1" w:lastRow="0" w:firstColumn="1" w:lastColumn="0" w:noHBand="0" w:noVBand="1"/>
      </w:tblPr>
      <w:tblGrid>
        <w:gridCol w:w="3227"/>
        <w:gridCol w:w="5953"/>
      </w:tblGrid>
      <w:tr w:rsidR="0012366D" w:rsidRPr="003D32A7" w14:paraId="4DCCA233" w14:textId="77777777" w:rsidTr="00FB33B2">
        <w:trPr>
          <w:cantSplit/>
        </w:trPr>
        <w:tc>
          <w:tcPr>
            <w:tcW w:w="3227" w:type="dxa"/>
            <w:shd w:val="clear" w:color="auto" w:fill="632423" w:themeFill="accent2" w:themeFillShade="80"/>
            <w:vAlign w:val="center"/>
          </w:tcPr>
          <w:p w14:paraId="6810ED98" w14:textId="77777777" w:rsidR="0012366D" w:rsidRPr="003D32A7" w:rsidRDefault="0012366D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Název zadavatele:</w:t>
            </w:r>
          </w:p>
        </w:tc>
        <w:tc>
          <w:tcPr>
            <w:tcW w:w="5953" w:type="dxa"/>
            <w:vAlign w:val="center"/>
          </w:tcPr>
          <w:p w14:paraId="6C77DFAB" w14:textId="77777777" w:rsidR="0012366D" w:rsidRPr="003D32A7" w:rsidRDefault="00DD59E7" w:rsidP="000E6B99">
            <w:pPr>
              <w:spacing w:before="120" w:after="120"/>
              <w:rPr>
                <w:rFonts w:ascii="Cambria" w:hAnsi="Cambria" w:cstheme="minorHAnsi"/>
                <w:b/>
                <w:sz w:val="22"/>
              </w:rPr>
            </w:pPr>
            <w:r w:rsidRPr="00DD59E7">
              <w:rPr>
                <w:rFonts w:ascii="Cambria" w:hAnsi="Cambria" w:cstheme="minorHAnsi"/>
                <w:b/>
                <w:sz w:val="22"/>
              </w:rPr>
              <w:t>Obec Prušánky</w:t>
            </w:r>
          </w:p>
        </w:tc>
      </w:tr>
      <w:tr w:rsidR="0012366D" w:rsidRPr="003D32A7" w14:paraId="0AB5912F" w14:textId="77777777" w:rsidTr="00FB33B2">
        <w:trPr>
          <w:cantSplit/>
        </w:trPr>
        <w:tc>
          <w:tcPr>
            <w:tcW w:w="3227" w:type="dxa"/>
            <w:shd w:val="clear" w:color="auto" w:fill="632423" w:themeFill="accent2" w:themeFillShade="80"/>
            <w:vAlign w:val="center"/>
          </w:tcPr>
          <w:p w14:paraId="3E775AC4" w14:textId="77777777" w:rsidR="0012366D" w:rsidRPr="003D32A7" w:rsidRDefault="0012366D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Sídlo zadavatele:</w:t>
            </w:r>
          </w:p>
        </w:tc>
        <w:tc>
          <w:tcPr>
            <w:tcW w:w="5953" w:type="dxa"/>
            <w:vAlign w:val="center"/>
          </w:tcPr>
          <w:p w14:paraId="03E1DBB0" w14:textId="77777777" w:rsidR="0012366D" w:rsidRPr="003D32A7" w:rsidRDefault="00DD59E7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sz w:val="22"/>
              </w:rPr>
            </w:pPr>
            <w:r w:rsidRPr="00DD59E7">
              <w:rPr>
                <w:rFonts w:ascii="Cambria" w:hAnsi="Cambria" w:cstheme="minorHAnsi"/>
                <w:sz w:val="22"/>
              </w:rPr>
              <w:t>Prušánky 100, 696 21 Prušánky</w:t>
            </w:r>
          </w:p>
        </w:tc>
      </w:tr>
      <w:tr w:rsidR="0012366D" w:rsidRPr="003D32A7" w14:paraId="516A291C" w14:textId="77777777" w:rsidTr="00FB33B2">
        <w:trPr>
          <w:cantSplit/>
        </w:trPr>
        <w:tc>
          <w:tcPr>
            <w:tcW w:w="3227" w:type="dxa"/>
            <w:shd w:val="clear" w:color="auto" w:fill="632423" w:themeFill="accent2" w:themeFillShade="80"/>
            <w:vAlign w:val="center"/>
          </w:tcPr>
          <w:p w14:paraId="728F6BEC" w14:textId="77777777" w:rsidR="0012366D" w:rsidRPr="003D32A7" w:rsidRDefault="0012366D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Statutární zástupce:</w:t>
            </w:r>
          </w:p>
        </w:tc>
        <w:tc>
          <w:tcPr>
            <w:tcW w:w="5953" w:type="dxa"/>
            <w:vAlign w:val="center"/>
          </w:tcPr>
          <w:p w14:paraId="032C3140" w14:textId="77777777" w:rsidR="0012366D" w:rsidRPr="003D32A7" w:rsidRDefault="00DD59E7" w:rsidP="000E6B99">
            <w:pPr>
              <w:spacing w:before="120" w:after="120"/>
              <w:rPr>
                <w:rFonts w:ascii="Cambria" w:hAnsi="Cambria" w:cstheme="minorHAnsi"/>
                <w:sz w:val="22"/>
              </w:rPr>
            </w:pPr>
            <w:r w:rsidRPr="00DD59E7">
              <w:rPr>
                <w:rFonts w:ascii="Cambria" w:hAnsi="Cambria" w:cstheme="minorHAnsi"/>
                <w:sz w:val="22"/>
              </w:rPr>
              <w:t>Ing. Zbyněk Němeček, starosta</w:t>
            </w:r>
          </w:p>
        </w:tc>
      </w:tr>
      <w:tr w:rsidR="0012366D" w:rsidRPr="003D32A7" w14:paraId="16B22993" w14:textId="77777777" w:rsidTr="00FB33B2">
        <w:trPr>
          <w:cantSplit/>
        </w:trPr>
        <w:tc>
          <w:tcPr>
            <w:tcW w:w="3227" w:type="dxa"/>
            <w:shd w:val="clear" w:color="auto" w:fill="632423" w:themeFill="accent2" w:themeFillShade="80"/>
            <w:vAlign w:val="center"/>
          </w:tcPr>
          <w:p w14:paraId="70B7EE3D" w14:textId="77777777" w:rsidR="0012366D" w:rsidRPr="003D32A7" w:rsidRDefault="0012366D" w:rsidP="000E6B99">
            <w:pPr>
              <w:tabs>
                <w:tab w:val="left" w:pos="3119"/>
              </w:tabs>
              <w:spacing w:before="120" w:after="120"/>
              <w:rPr>
                <w:rFonts w:ascii="Cambria" w:hAnsi="Cambria" w:cstheme="minorHAnsi"/>
                <w:b/>
                <w:color w:val="FFFFFF" w:themeColor="background1"/>
                <w:sz w:val="22"/>
              </w:rPr>
            </w:pPr>
            <w:r w:rsidRPr="003D32A7">
              <w:rPr>
                <w:rFonts w:ascii="Cambria" w:hAnsi="Cambria" w:cstheme="minorHAnsi"/>
                <w:b/>
                <w:color w:val="FFFFFF" w:themeColor="background1"/>
                <w:sz w:val="22"/>
              </w:rPr>
              <w:t>IČO zadavatele:</w:t>
            </w:r>
          </w:p>
        </w:tc>
        <w:tc>
          <w:tcPr>
            <w:tcW w:w="5953" w:type="dxa"/>
            <w:vAlign w:val="center"/>
          </w:tcPr>
          <w:p w14:paraId="5B3B8D8C" w14:textId="77777777" w:rsidR="0012366D" w:rsidRPr="003D32A7" w:rsidRDefault="00DD59E7" w:rsidP="000E6B99">
            <w:pPr>
              <w:spacing w:before="120" w:after="120"/>
              <w:rPr>
                <w:rFonts w:ascii="Cambria" w:hAnsi="Cambria" w:cstheme="minorHAnsi"/>
                <w:sz w:val="22"/>
              </w:rPr>
            </w:pPr>
            <w:r w:rsidRPr="00DD59E7">
              <w:rPr>
                <w:rFonts w:ascii="Cambria" w:hAnsi="Cambria" w:cstheme="minorHAnsi"/>
                <w:sz w:val="22"/>
              </w:rPr>
              <w:t>00285226</w:t>
            </w:r>
          </w:p>
        </w:tc>
      </w:tr>
    </w:tbl>
    <w:p w14:paraId="4BF1AD97" w14:textId="77777777" w:rsidR="00B1458B" w:rsidRPr="003D32A7" w:rsidRDefault="00B1458B" w:rsidP="00B4689C">
      <w:pPr>
        <w:pBdr>
          <w:bottom w:val="single" w:sz="18" w:space="1" w:color="215868" w:themeColor="accent5" w:themeShade="80"/>
        </w:pBdr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119D54BF" w14:textId="77777777" w:rsidR="00716DE9" w:rsidRPr="003D32A7" w:rsidRDefault="00716DE9" w:rsidP="00B4689C">
      <w:pPr>
        <w:pBdr>
          <w:bottom w:val="single" w:sz="18" w:space="1" w:color="215868" w:themeColor="accent5" w:themeShade="8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Ind w:w="10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85"/>
      </w:tblGrid>
      <w:tr w:rsidR="00716DE9" w:rsidRPr="003D32A7" w14:paraId="198550EB" w14:textId="77777777" w:rsidTr="00FB33B2">
        <w:tc>
          <w:tcPr>
            <w:tcW w:w="3119" w:type="dxa"/>
            <w:shd w:val="clear" w:color="auto" w:fill="632423" w:themeFill="accent2" w:themeFillShade="80"/>
          </w:tcPr>
          <w:p w14:paraId="5BC8E386" w14:textId="77777777" w:rsidR="00716DE9" w:rsidRPr="003D32A7" w:rsidRDefault="00716DE9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44CD781A" w14:textId="77777777" w:rsidR="00716DE9" w:rsidRPr="003D32A7" w:rsidRDefault="00137691" w:rsidP="00312644">
            <w:pPr>
              <w:spacing w:before="120" w:after="120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3D32A7" w14:paraId="46CD56CA" w14:textId="77777777" w:rsidTr="00FB33B2">
        <w:trPr>
          <w:trHeight w:val="357"/>
        </w:trPr>
        <w:tc>
          <w:tcPr>
            <w:tcW w:w="3119" w:type="dxa"/>
            <w:shd w:val="clear" w:color="auto" w:fill="632423" w:themeFill="accent2" w:themeFillShade="80"/>
          </w:tcPr>
          <w:p w14:paraId="2A7E0830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400CD17C" w14:textId="77777777" w:rsidR="00456006" w:rsidRPr="003D32A7" w:rsidRDefault="00137691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7CD113F" w14:textId="77777777" w:rsidTr="00FB33B2">
        <w:tc>
          <w:tcPr>
            <w:tcW w:w="3119" w:type="dxa"/>
            <w:shd w:val="clear" w:color="auto" w:fill="632423" w:themeFill="accent2" w:themeFillShade="80"/>
          </w:tcPr>
          <w:p w14:paraId="4E876DEE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3C91288A" w14:textId="77777777" w:rsidR="00456006" w:rsidRPr="003D32A7" w:rsidRDefault="00137691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5FF566E9" w14:textId="77777777" w:rsidTr="00FB33B2">
        <w:tc>
          <w:tcPr>
            <w:tcW w:w="3119" w:type="dxa"/>
            <w:shd w:val="clear" w:color="auto" w:fill="632423" w:themeFill="accent2" w:themeFillShade="80"/>
          </w:tcPr>
          <w:p w14:paraId="011B72EF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1514F486" w14:textId="77777777" w:rsidR="00456006" w:rsidRPr="003D32A7" w:rsidRDefault="00137691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FC8B878" w14:textId="77777777" w:rsidTr="00FB33B2">
        <w:tc>
          <w:tcPr>
            <w:tcW w:w="3119" w:type="dxa"/>
            <w:shd w:val="clear" w:color="auto" w:fill="632423" w:themeFill="accent2" w:themeFillShade="80"/>
          </w:tcPr>
          <w:p w14:paraId="6479E0C1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32B0480C" w14:textId="77777777" w:rsidR="00456006" w:rsidRPr="003D32A7" w:rsidRDefault="00137691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41C73FCB" w14:textId="77777777" w:rsidTr="00FB33B2">
        <w:tc>
          <w:tcPr>
            <w:tcW w:w="3119" w:type="dxa"/>
            <w:shd w:val="clear" w:color="auto" w:fill="632423" w:themeFill="accent2" w:themeFillShade="80"/>
          </w:tcPr>
          <w:p w14:paraId="4259B1B4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IČ</w:t>
            </w:r>
            <w:r w:rsidR="0013769E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</w:t>
            </w: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 xml:space="preserve"> / DIČ:</w:t>
            </w:r>
          </w:p>
        </w:tc>
        <w:tc>
          <w:tcPr>
            <w:tcW w:w="5985" w:type="dxa"/>
          </w:tcPr>
          <w:p w14:paraId="060325A1" w14:textId="77777777" w:rsidR="00456006" w:rsidRPr="003D32A7" w:rsidRDefault="00137691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54F5EE6F" w14:textId="77777777" w:rsidTr="00FB33B2">
        <w:tc>
          <w:tcPr>
            <w:tcW w:w="3119" w:type="dxa"/>
            <w:shd w:val="clear" w:color="auto" w:fill="632423" w:themeFill="accent2" w:themeFillShade="80"/>
          </w:tcPr>
          <w:p w14:paraId="13E73254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2782835A" w14:textId="77777777" w:rsidR="00456006" w:rsidRPr="003D32A7" w:rsidRDefault="00137691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7C0CA9C8" w14:textId="77777777" w:rsidTr="00FB33B2">
        <w:tc>
          <w:tcPr>
            <w:tcW w:w="3119" w:type="dxa"/>
            <w:shd w:val="clear" w:color="auto" w:fill="632423" w:themeFill="accent2" w:themeFillShade="80"/>
          </w:tcPr>
          <w:p w14:paraId="79C8F0E3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2CCE2921" w14:textId="77777777" w:rsidR="00456006" w:rsidRPr="003D32A7" w:rsidRDefault="00137691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2548DCAF" w14:textId="77777777" w:rsidTr="00FB33B2">
        <w:tc>
          <w:tcPr>
            <w:tcW w:w="3119" w:type="dxa"/>
            <w:shd w:val="clear" w:color="auto" w:fill="632423" w:themeFill="accent2" w:themeFillShade="80"/>
          </w:tcPr>
          <w:p w14:paraId="0CDA52D9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2EA9059B" w14:textId="77777777" w:rsidR="00456006" w:rsidRPr="003D32A7" w:rsidRDefault="00137691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3541FE6E" w14:textId="77777777" w:rsidTr="00FB33B2">
        <w:tc>
          <w:tcPr>
            <w:tcW w:w="3119" w:type="dxa"/>
            <w:shd w:val="clear" w:color="auto" w:fill="632423" w:themeFill="accent2" w:themeFillShade="80"/>
          </w:tcPr>
          <w:p w14:paraId="7746E316" w14:textId="77777777" w:rsidR="00456006" w:rsidRPr="003D32A7" w:rsidRDefault="0013769E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Telefon</w:t>
            </w:r>
            <w:r w:rsidR="00456006"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7582C810" w14:textId="77777777" w:rsidR="00456006" w:rsidRPr="003D32A7" w:rsidRDefault="00137691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78FBE164" w14:textId="77777777" w:rsidTr="00FB33B2">
        <w:tc>
          <w:tcPr>
            <w:tcW w:w="3119" w:type="dxa"/>
            <w:shd w:val="clear" w:color="auto" w:fill="632423" w:themeFill="accent2" w:themeFillShade="80"/>
          </w:tcPr>
          <w:p w14:paraId="3FCA9C1A" w14:textId="77777777" w:rsidR="00456006" w:rsidRPr="003D32A7" w:rsidRDefault="00456006" w:rsidP="00312644">
            <w:pPr>
              <w:spacing w:before="120" w:after="120"/>
              <w:jc w:val="both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AD358A0" w14:textId="77777777" w:rsidR="00456006" w:rsidRPr="003D32A7" w:rsidRDefault="00137691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4A47C97D" w14:textId="77777777" w:rsidTr="00FB33B2">
        <w:tc>
          <w:tcPr>
            <w:tcW w:w="3119" w:type="dxa"/>
            <w:shd w:val="clear" w:color="auto" w:fill="632423" w:themeFill="accent2" w:themeFillShade="80"/>
          </w:tcPr>
          <w:p w14:paraId="7202AF6A" w14:textId="77777777" w:rsidR="00456006" w:rsidRPr="003D32A7" w:rsidRDefault="00456006" w:rsidP="00312644">
            <w:pPr>
              <w:spacing w:before="120" w:after="120"/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color w:val="FFFFFF" w:themeColor="background1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6C105989" w14:textId="77777777" w:rsidR="00456006" w:rsidRPr="003D32A7" w:rsidRDefault="00137691" w:rsidP="00312644">
            <w:pPr>
              <w:spacing w:before="120" w:after="120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3F09AFD4" w14:textId="77777777" w:rsidR="00716DE9" w:rsidRPr="00CD116F" w:rsidRDefault="00716DE9" w:rsidP="008D10D1">
      <w:pPr>
        <w:spacing w:after="200" w:line="276" w:lineRule="auto"/>
        <w:jc w:val="both"/>
        <w:rPr>
          <w:rFonts w:ascii="Cambria" w:eastAsia="Calibri" w:hAnsi="Cambria"/>
          <w:i/>
          <w:iCs/>
          <w:sz w:val="16"/>
          <w:szCs w:val="16"/>
          <w:lang w:eastAsia="en-US"/>
        </w:rPr>
      </w:pPr>
      <w:r w:rsidRPr="00CD116F">
        <w:rPr>
          <w:rFonts w:ascii="Cambria" w:eastAsia="Calibri" w:hAnsi="Cambria"/>
          <w:i/>
          <w:iCs/>
          <w:sz w:val="16"/>
          <w:szCs w:val="16"/>
          <w:lang w:eastAsia="en-US"/>
        </w:rPr>
        <w:lastRenderedPageBreak/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71AB35AC" w14:textId="77777777" w:rsidR="00902F5B" w:rsidRPr="003D32A7" w:rsidRDefault="00716DE9" w:rsidP="00FB33B2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>Informace týkající se hodnocení nabídek</w:t>
      </w:r>
      <w:r w:rsidR="00902F5B" w:rsidRPr="003D32A7">
        <w:rPr>
          <w:rFonts w:ascii="Cambria" w:eastAsia="Calibri" w:hAnsi="Cambria"/>
          <w:b/>
          <w:sz w:val="28"/>
          <w:szCs w:val="28"/>
          <w:lang w:eastAsia="en-US"/>
        </w:rPr>
        <w:tab/>
      </w:r>
    </w:p>
    <w:tbl>
      <w:tblPr>
        <w:tblW w:w="9288" w:type="dxa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94"/>
      </w:tblGrid>
      <w:tr w:rsidR="00716DE9" w:rsidRPr="003D32A7" w14:paraId="51302717" w14:textId="77777777" w:rsidTr="00FB33B2">
        <w:trPr>
          <w:trHeight w:val="612"/>
        </w:trPr>
        <w:tc>
          <w:tcPr>
            <w:tcW w:w="3794" w:type="dxa"/>
            <w:shd w:val="clear" w:color="auto" w:fill="632423" w:themeFill="accent2" w:themeFillShade="80"/>
          </w:tcPr>
          <w:p w14:paraId="503709A2" w14:textId="77777777" w:rsidR="00716DE9" w:rsidRPr="003D32A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3D32A7">
              <w:rPr>
                <w:rFonts w:ascii="Cambria" w:hAnsi="Cambria"/>
                <w:b/>
                <w:bCs/>
                <w:caps/>
                <w:color w:val="FFFFFF" w:themeColor="background1"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5494" w:type="dxa"/>
            <w:shd w:val="clear" w:color="auto" w:fill="632423" w:themeFill="accent2" w:themeFillShade="80"/>
          </w:tcPr>
          <w:p w14:paraId="6A797952" w14:textId="77777777" w:rsidR="00716DE9" w:rsidRPr="003D32A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NABÍDKA DODAVATELE</w:t>
            </w:r>
          </w:p>
        </w:tc>
      </w:tr>
      <w:tr w:rsidR="004404B2" w:rsidRPr="003D32A7" w14:paraId="3E638F5B" w14:textId="77777777" w:rsidTr="004404B2">
        <w:trPr>
          <w:trHeight w:val="919"/>
        </w:trPr>
        <w:tc>
          <w:tcPr>
            <w:tcW w:w="3794" w:type="dxa"/>
            <w:vMerge w:val="restart"/>
          </w:tcPr>
          <w:p w14:paraId="3F587133" w14:textId="511033E5" w:rsidR="004404B2" w:rsidRPr="003D32A7" w:rsidRDefault="004404B2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670AC21E" w14:textId="112511FD" w:rsidR="004404B2" w:rsidRDefault="004404B2" w:rsidP="006724F8">
            <w:pPr>
              <w:spacing w:after="200" w:line="276" w:lineRule="auto"/>
              <w:jc w:val="both"/>
              <w:rPr>
                <w:rFonts w:ascii="Cambria" w:eastAsia="Calibri" w:hAnsi="Cambria" w:cs="Arial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Uvádí se absolutní hodnota celkové nabídkové ceny v Kč bez DPH</w:t>
            </w:r>
            <w:r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:</w:t>
            </w:r>
          </w:p>
          <w:p w14:paraId="3EFB952F" w14:textId="562FE369" w:rsidR="004404B2" w:rsidRPr="003D32A7" w:rsidRDefault="004404B2" w:rsidP="006724F8">
            <w:pPr>
              <w:spacing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5494" w:type="dxa"/>
            <w:vAlign w:val="center"/>
          </w:tcPr>
          <w:p w14:paraId="5496F5E1" w14:textId="46137E1F" w:rsidR="004404B2" w:rsidRPr="003D32A7" w:rsidRDefault="004404B2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>Nabídková cena nájmu za jeden měsíc:</w:t>
            </w: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404B2" w:rsidRPr="003D32A7" w14:paraId="4F665AA1" w14:textId="77777777" w:rsidTr="004404B2">
        <w:trPr>
          <w:trHeight w:val="938"/>
        </w:trPr>
        <w:tc>
          <w:tcPr>
            <w:tcW w:w="3794" w:type="dxa"/>
            <w:vMerge/>
          </w:tcPr>
          <w:p w14:paraId="1C8A5571" w14:textId="77777777" w:rsidR="004404B2" w:rsidRPr="003D32A7" w:rsidRDefault="004404B2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94" w:type="dxa"/>
            <w:vAlign w:val="center"/>
          </w:tcPr>
          <w:p w14:paraId="01FC8426" w14:textId="42EB9E25" w:rsidR="004404B2" w:rsidRPr="004404B2" w:rsidRDefault="004404B2" w:rsidP="008D10D1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404B2">
              <w:rPr>
                <w:rFonts w:ascii="Cambria" w:eastAsia="Calibri" w:hAnsi="Cambria"/>
                <w:sz w:val="22"/>
                <w:szCs w:val="22"/>
                <w:lang w:eastAsia="en-US"/>
              </w:rPr>
              <w:t>Nabídková cena průvodních stavebních prací:</w:t>
            </w: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404B2" w:rsidRPr="003D32A7" w14:paraId="7F1458A8" w14:textId="77777777" w:rsidTr="004404B2">
        <w:trPr>
          <w:trHeight w:val="876"/>
        </w:trPr>
        <w:tc>
          <w:tcPr>
            <w:tcW w:w="3794" w:type="dxa"/>
            <w:vMerge w:val="restart"/>
          </w:tcPr>
          <w:p w14:paraId="0C7F6F00" w14:textId="77777777" w:rsidR="004404B2" w:rsidRPr="003D32A7" w:rsidRDefault="004404B2" w:rsidP="004404B2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  <w:p w14:paraId="0FD21DC8" w14:textId="77777777" w:rsidR="004404B2" w:rsidRPr="003D32A7" w:rsidRDefault="004404B2" w:rsidP="004404B2">
            <w:pPr>
              <w:keepNext/>
              <w:spacing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 w:cs="Arial"/>
                <w:sz w:val="22"/>
                <w:szCs w:val="22"/>
                <w:lang w:eastAsia="en-US"/>
              </w:rPr>
              <w:t>Uvádí se absolutní hodnota celkové nabídkové ceny v Kč včetně DPH.</w:t>
            </w:r>
          </w:p>
        </w:tc>
        <w:tc>
          <w:tcPr>
            <w:tcW w:w="5494" w:type="dxa"/>
            <w:vAlign w:val="center"/>
          </w:tcPr>
          <w:p w14:paraId="0ACD3FC6" w14:textId="7C59E9D3" w:rsidR="004404B2" w:rsidRPr="003D32A7" w:rsidRDefault="004404B2" w:rsidP="004404B2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Nabídková cena nájmu za jeden měsíc: 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404B2" w:rsidRPr="003D32A7" w14:paraId="0B52763C" w14:textId="77777777" w:rsidTr="004404B2">
        <w:trPr>
          <w:trHeight w:val="846"/>
        </w:trPr>
        <w:tc>
          <w:tcPr>
            <w:tcW w:w="3794" w:type="dxa"/>
            <w:vMerge/>
          </w:tcPr>
          <w:p w14:paraId="0E1555F5" w14:textId="77777777" w:rsidR="004404B2" w:rsidRPr="003D32A7" w:rsidRDefault="004404B2" w:rsidP="004404B2">
            <w:pPr>
              <w:keepNext/>
              <w:spacing w:before="240" w:after="60" w:line="276" w:lineRule="auto"/>
              <w:jc w:val="both"/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94" w:type="dxa"/>
            <w:vAlign w:val="center"/>
          </w:tcPr>
          <w:p w14:paraId="638F4B8E" w14:textId="206C3253" w:rsidR="004404B2" w:rsidRPr="003D32A7" w:rsidRDefault="004404B2" w:rsidP="004404B2">
            <w:pPr>
              <w:keepNext/>
              <w:spacing w:before="240" w:after="60" w:line="276" w:lineRule="auto"/>
              <w:jc w:val="center"/>
              <w:outlineLvl w:val="3"/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pPr>
            <w:r w:rsidRPr="004404B2">
              <w:rPr>
                <w:rFonts w:ascii="Cambria" w:eastAsia="Calibri" w:hAnsi="Cambria"/>
                <w:sz w:val="22"/>
                <w:szCs w:val="22"/>
                <w:lang w:eastAsia="en-US"/>
              </w:rPr>
              <w:t>Nabídková cena průvodních stavebních prací:</w:t>
            </w:r>
            <w:r>
              <w:rPr>
                <w:rFonts w:ascii="Cambria" w:eastAsia="Calibri" w:hAnsi="Cambria"/>
                <w:sz w:val="22"/>
                <w:szCs w:val="22"/>
                <w:lang w:eastAsia="en-US"/>
              </w:rPr>
              <w:t xml:space="preserve"> 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t xml:space="preserve"> 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4A9A1B0B" w14:textId="77777777" w:rsidR="00C56D36" w:rsidRPr="003D32A7" w:rsidRDefault="00C56D36" w:rsidP="00FB33B2">
      <w:pPr>
        <w:pBdr>
          <w:bottom w:val="single" w:sz="18" w:space="1" w:color="C00000"/>
        </w:pBdr>
        <w:spacing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150C5223" w14:textId="77777777" w:rsidR="00716DE9" w:rsidRPr="003D32A7" w:rsidRDefault="00716DE9" w:rsidP="00FB33B2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3D32A7">
        <w:rPr>
          <w:rFonts w:ascii="Cambria" w:eastAsia="Calibri" w:hAnsi="Cambria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thinThickSmallGap" w:sz="24" w:space="0" w:color="215868" w:themeColor="accent5" w:themeShade="80"/>
          <w:left w:val="thinThickSmallGap" w:sz="24" w:space="0" w:color="215868" w:themeColor="accent5" w:themeShade="80"/>
          <w:bottom w:val="thinThickSmallGap" w:sz="24" w:space="0" w:color="215868" w:themeColor="accent5" w:themeShade="80"/>
          <w:right w:val="thinThickSmallGap" w:sz="24" w:space="0" w:color="215868" w:themeColor="accent5" w:themeShade="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3D32A7" w14:paraId="7081BEB3" w14:textId="77777777" w:rsidTr="00FB33B2">
        <w:tc>
          <w:tcPr>
            <w:tcW w:w="2802" w:type="dxa"/>
            <w:shd w:val="clear" w:color="auto" w:fill="632423" w:themeFill="accent2" w:themeFillShade="80"/>
            <w:vAlign w:val="center"/>
          </w:tcPr>
          <w:p w14:paraId="14B7B3BA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14:paraId="6676A416" w14:textId="77777777" w:rsidR="00456006" w:rsidRPr="003D32A7" w:rsidRDefault="00137691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5ED681CF" w14:textId="77777777" w:rsidTr="00FB33B2">
        <w:tc>
          <w:tcPr>
            <w:tcW w:w="2802" w:type="dxa"/>
            <w:shd w:val="clear" w:color="auto" w:fill="632423" w:themeFill="accent2" w:themeFillShade="80"/>
            <w:vAlign w:val="center"/>
          </w:tcPr>
          <w:p w14:paraId="3C7DC9A5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14:paraId="40AD9915" w14:textId="77777777" w:rsidR="00456006" w:rsidRPr="003D32A7" w:rsidRDefault="00137691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3D32A7" w14:paraId="1E09DF75" w14:textId="77777777" w:rsidTr="00FB33B2">
        <w:tc>
          <w:tcPr>
            <w:tcW w:w="2802" w:type="dxa"/>
            <w:shd w:val="clear" w:color="auto" w:fill="632423" w:themeFill="accent2" w:themeFillShade="80"/>
            <w:vAlign w:val="center"/>
          </w:tcPr>
          <w:p w14:paraId="663ED177" w14:textId="77777777" w:rsidR="00456006" w:rsidRPr="003D32A7" w:rsidRDefault="00456006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14:paraId="12F6B852" w14:textId="77777777" w:rsidR="00456006" w:rsidRPr="003D32A7" w:rsidRDefault="00137691" w:rsidP="008D10D1">
            <w:pPr>
              <w:jc w:val="center"/>
              <w:rPr>
                <w:rFonts w:ascii="Cambria" w:hAnsi="Cambria"/>
              </w:rPr>
            </w:pP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3D32A7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3D32A7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3D32A7" w14:paraId="52922194" w14:textId="77777777" w:rsidTr="00FB33B2">
        <w:trPr>
          <w:trHeight w:val="1839"/>
        </w:trPr>
        <w:tc>
          <w:tcPr>
            <w:tcW w:w="2802" w:type="dxa"/>
            <w:shd w:val="clear" w:color="auto" w:fill="632423" w:themeFill="accent2" w:themeFillShade="80"/>
            <w:vAlign w:val="center"/>
          </w:tcPr>
          <w:p w14:paraId="7BCE51C9" w14:textId="77777777" w:rsidR="00716DE9" w:rsidRPr="003D32A7" w:rsidRDefault="00716DE9" w:rsidP="008D10D1">
            <w:pPr>
              <w:spacing w:before="120" w:after="120"/>
              <w:jc w:val="both"/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</w:pPr>
            <w:r w:rsidRPr="003D32A7">
              <w:rPr>
                <w:rFonts w:ascii="Cambria" w:eastAsia="Calibri" w:hAnsi="Cambria"/>
                <w:b/>
                <w:bCs/>
                <w:color w:val="FFFFFF" w:themeColor="background1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14:paraId="35247465" w14:textId="77777777" w:rsidR="00716DE9" w:rsidRPr="003D32A7" w:rsidRDefault="00716DE9" w:rsidP="008D10D1">
            <w:pPr>
              <w:spacing w:after="200" w:line="276" w:lineRule="auto"/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4B1F1144" w14:textId="77777777" w:rsidR="00FD0495" w:rsidRPr="003D32A7" w:rsidRDefault="00FD0495">
      <w:pPr>
        <w:rPr>
          <w:rFonts w:ascii="Cambria" w:hAnsi="Cambria"/>
        </w:rPr>
      </w:pPr>
    </w:p>
    <w:sectPr w:rsidR="00FD0495" w:rsidRPr="003D32A7" w:rsidSect="008D10D1"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341EC" w14:textId="77777777" w:rsidR="005A09C5" w:rsidRDefault="005A09C5" w:rsidP="00C7767D">
      <w:r>
        <w:separator/>
      </w:r>
    </w:p>
  </w:endnote>
  <w:endnote w:type="continuationSeparator" w:id="0">
    <w:p w14:paraId="3F8B4BE4" w14:textId="77777777" w:rsidR="005A09C5" w:rsidRDefault="005A09C5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68118" w14:textId="77777777" w:rsidR="005A09C5" w:rsidRDefault="005A09C5" w:rsidP="00C7767D">
      <w:r>
        <w:separator/>
      </w:r>
    </w:p>
  </w:footnote>
  <w:footnote w:type="continuationSeparator" w:id="0">
    <w:p w14:paraId="388FB29B" w14:textId="77777777" w:rsidR="005A09C5" w:rsidRDefault="005A09C5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062BC"/>
    <w:rsid w:val="00020DC5"/>
    <w:rsid w:val="00043747"/>
    <w:rsid w:val="00054CAF"/>
    <w:rsid w:val="00095711"/>
    <w:rsid w:val="000B30B1"/>
    <w:rsid w:val="000C005C"/>
    <w:rsid w:val="000C23F6"/>
    <w:rsid w:val="000D0D87"/>
    <w:rsid w:val="000E64AE"/>
    <w:rsid w:val="001028C3"/>
    <w:rsid w:val="001031C8"/>
    <w:rsid w:val="001065E8"/>
    <w:rsid w:val="00106961"/>
    <w:rsid w:val="00116068"/>
    <w:rsid w:val="0012366D"/>
    <w:rsid w:val="00137691"/>
    <w:rsid w:val="0013769E"/>
    <w:rsid w:val="001754D9"/>
    <w:rsid w:val="00191935"/>
    <w:rsid w:val="001B080A"/>
    <w:rsid w:val="00222308"/>
    <w:rsid w:val="00270B7E"/>
    <w:rsid w:val="0029799D"/>
    <w:rsid w:val="002B7324"/>
    <w:rsid w:val="002D4B55"/>
    <w:rsid w:val="00310E07"/>
    <w:rsid w:val="00312644"/>
    <w:rsid w:val="00323898"/>
    <w:rsid w:val="00384C16"/>
    <w:rsid w:val="003B4FCE"/>
    <w:rsid w:val="003D32A7"/>
    <w:rsid w:val="003D5A8A"/>
    <w:rsid w:val="00436494"/>
    <w:rsid w:val="004404B2"/>
    <w:rsid w:val="0045175B"/>
    <w:rsid w:val="00456006"/>
    <w:rsid w:val="00480E67"/>
    <w:rsid w:val="004823EE"/>
    <w:rsid w:val="004B06D9"/>
    <w:rsid w:val="004C2786"/>
    <w:rsid w:val="004E08A1"/>
    <w:rsid w:val="00547DD6"/>
    <w:rsid w:val="00550903"/>
    <w:rsid w:val="00552513"/>
    <w:rsid w:val="00577B8F"/>
    <w:rsid w:val="00587EAD"/>
    <w:rsid w:val="005A09C5"/>
    <w:rsid w:val="00634179"/>
    <w:rsid w:val="00634A1D"/>
    <w:rsid w:val="0063697F"/>
    <w:rsid w:val="00647FE9"/>
    <w:rsid w:val="006724F8"/>
    <w:rsid w:val="00683755"/>
    <w:rsid w:val="007025F9"/>
    <w:rsid w:val="00711A42"/>
    <w:rsid w:val="00716DE9"/>
    <w:rsid w:val="007733C5"/>
    <w:rsid w:val="00775E2F"/>
    <w:rsid w:val="007C0FFB"/>
    <w:rsid w:val="0081759A"/>
    <w:rsid w:val="008179E0"/>
    <w:rsid w:val="0083634E"/>
    <w:rsid w:val="0089357E"/>
    <w:rsid w:val="008A2AF8"/>
    <w:rsid w:val="008D10D1"/>
    <w:rsid w:val="00902F5B"/>
    <w:rsid w:val="00907F4A"/>
    <w:rsid w:val="0092188B"/>
    <w:rsid w:val="00922770"/>
    <w:rsid w:val="009333C1"/>
    <w:rsid w:val="00945B9F"/>
    <w:rsid w:val="00983365"/>
    <w:rsid w:val="009D2AD7"/>
    <w:rsid w:val="009E2656"/>
    <w:rsid w:val="009F3FAA"/>
    <w:rsid w:val="00A12C7B"/>
    <w:rsid w:val="00A34BDB"/>
    <w:rsid w:val="00A641AA"/>
    <w:rsid w:val="00B1458B"/>
    <w:rsid w:val="00B2639E"/>
    <w:rsid w:val="00B45CC5"/>
    <w:rsid w:val="00B4689C"/>
    <w:rsid w:val="00B9046F"/>
    <w:rsid w:val="00BA3B45"/>
    <w:rsid w:val="00BB07BE"/>
    <w:rsid w:val="00BC6E8E"/>
    <w:rsid w:val="00BE5325"/>
    <w:rsid w:val="00BF59C9"/>
    <w:rsid w:val="00C4745F"/>
    <w:rsid w:val="00C56D36"/>
    <w:rsid w:val="00C7767D"/>
    <w:rsid w:val="00CA49B3"/>
    <w:rsid w:val="00CC2149"/>
    <w:rsid w:val="00CD116F"/>
    <w:rsid w:val="00CE26C5"/>
    <w:rsid w:val="00D03041"/>
    <w:rsid w:val="00D633C3"/>
    <w:rsid w:val="00DB0DE4"/>
    <w:rsid w:val="00DC49FF"/>
    <w:rsid w:val="00DD59E7"/>
    <w:rsid w:val="00DF016D"/>
    <w:rsid w:val="00E110B9"/>
    <w:rsid w:val="00E56FEF"/>
    <w:rsid w:val="00E94647"/>
    <w:rsid w:val="00E9668D"/>
    <w:rsid w:val="00EA4A30"/>
    <w:rsid w:val="00ED7D70"/>
    <w:rsid w:val="00EE56D0"/>
    <w:rsid w:val="00EE63CC"/>
    <w:rsid w:val="00EF7056"/>
    <w:rsid w:val="00F20682"/>
    <w:rsid w:val="00F44388"/>
    <w:rsid w:val="00F5179F"/>
    <w:rsid w:val="00F710DA"/>
    <w:rsid w:val="00FA2D0D"/>
    <w:rsid w:val="00FB33B2"/>
    <w:rsid w:val="00FC374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F8018F6"/>
  <w15:docId w15:val="{3BA0C400-81C6-407A-BF9A-1745B9BB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10D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9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unhideWhenUsed/>
    <w:rsid w:val="00907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/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07F4A"/>
    <w:rPr>
      <w:rFonts w:ascii="Courier New" w:eastAsia="Times New Roman" w:hAnsi="Courier New"/>
      <w:lang w:eastAsia="en-US"/>
    </w:rPr>
  </w:style>
  <w:style w:type="paragraph" w:styleId="Bezmezer">
    <w:name w:val="No Spacing"/>
    <w:uiPriority w:val="1"/>
    <w:qFormat/>
    <w:rsid w:val="000D0D87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90CF8-4D14-46B7-A2C6-88A2BCADA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Petr Frömel</cp:lastModifiedBy>
  <cp:revision>33</cp:revision>
  <dcterms:created xsi:type="dcterms:W3CDTF">2017-06-27T07:31:00Z</dcterms:created>
  <dcterms:modified xsi:type="dcterms:W3CDTF">2024-02-20T12:44:00Z</dcterms:modified>
</cp:coreProperties>
</file>